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BD6962" w:rsidRDefault="00BD6962" w:rsidP="00F9351D">
      <w:pPr>
        <w:tabs>
          <w:tab w:val="left" w:pos="6936"/>
        </w:tabs>
        <w:spacing w:after="0" w:line="240" w:lineRule="auto"/>
        <w:jc w:val="both"/>
        <w:rPr>
          <w:rFonts w:ascii="Times New Roman" w:hAnsi="Times New Roman" w:cs="Times New Roman"/>
          <w:color w:val="000000" w:themeColor="text1"/>
          <w:sz w:val="12"/>
          <w:szCs w:val="12"/>
        </w:rPr>
      </w:pPr>
    </w:p>
    <w:p w:rsidR="00DC792C" w:rsidRPr="00DC792C" w:rsidRDefault="00DC792C" w:rsidP="00DC792C">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C792C">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033589" w:rsidRPr="00033589" w:rsidRDefault="00DC792C" w:rsidP="00033589">
      <w:pPr>
        <w:spacing w:after="0" w:line="240" w:lineRule="auto"/>
        <w:jc w:val="both"/>
        <w:rPr>
          <w:rFonts w:ascii="Times New Roman" w:eastAsia="Calibri" w:hAnsi="Times New Roman" w:cs="Times New Roman"/>
          <w:sz w:val="12"/>
          <w:szCs w:val="12"/>
        </w:rPr>
      </w:pPr>
      <w:r w:rsidRPr="00DC792C">
        <w:rPr>
          <w:rFonts w:ascii="Times New Roman" w:eastAsia="Calibri" w:hAnsi="Times New Roman" w:cs="Times New Roman"/>
          <w:sz w:val="12"/>
          <w:szCs w:val="12"/>
        </w:rPr>
        <w:t>№14</w:t>
      </w:r>
      <w:r>
        <w:rPr>
          <w:rFonts w:ascii="Times New Roman" w:eastAsia="Calibri" w:hAnsi="Times New Roman" w:cs="Times New Roman"/>
          <w:sz w:val="12"/>
          <w:szCs w:val="12"/>
        </w:rPr>
        <w:t>55</w:t>
      </w:r>
      <w:r w:rsidRPr="00DC792C">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21</w:t>
      </w:r>
      <w:r w:rsidRPr="00DC792C">
        <w:rPr>
          <w:rFonts w:ascii="Times New Roman" w:eastAsia="Calibri" w:hAnsi="Times New Roman" w:cs="Times New Roman"/>
          <w:sz w:val="12"/>
          <w:szCs w:val="12"/>
        </w:rPr>
        <w:t xml:space="preserve"> октября 2014 г.</w:t>
      </w:r>
      <w:r w:rsidR="00033589" w:rsidRPr="00033589">
        <w:rPr>
          <w:rFonts w:ascii="Times New Roman" w:eastAsia="Calibri" w:hAnsi="Times New Roman" w:cs="Times New Roman"/>
          <w:b/>
          <w:sz w:val="12"/>
          <w:szCs w:val="12"/>
        </w:rPr>
        <w:t xml:space="preserve"> </w:t>
      </w:r>
      <w:r w:rsidR="00033589">
        <w:rPr>
          <w:rFonts w:ascii="Times New Roman" w:eastAsia="Calibri" w:hAnsi="Times New Roman" w:cs="Times New Roman"/>
          <w:b/>
          <w:sz w:val="12"/>
          <w:szCs w:val="12"/>
        </w:rPr>
        <w:t>«</w:t>
      </w:r>
      <w:r w:rsidR="00033589" w:rsidRPr="00033589">
        <w:rPr>
          <w:rFonts w:ascii="Times New Roman" w:eastAsia="Calibri" w:hAnsi="Times New Roman" w:cs="Times New Roman"/>
          <w:sz w:val="12"/>
          <w:szCs w:val="12"/>
        </w:rPr>
        <w:t>Об утверждении Порядка использования перевозчиками парковок (парковочных мест) легковых такси на территории муниципального района Сергиевский Самарской области</w:t>
      </w:r>
      <w:r w:rsidR="00033589">
        <w:rPr>
          <w:rFonts w:ascii="Times New Roman" w:eastAsia="Calibri" w:hAnsi="Times New Roman" w:cs="Times New Roman"/>
          <w:sz w:val="12"/>
          <w:szCs w:val="12"/>
        </w:rPr>
        <w:t>»…………………………………………………………………………………..3</w:t>
      </w:r>
    </w:p>
    <w:p w:rsidR="008F2D8F" w:rsidRDefault="008F2D8F" w:rsidP="00DC792C">
      <w:pPr>
        <w:spacing w:after="0" w:line="240" w:lineRule="auto"/>
        <w:jc w:val="both"/>
        <w:rPr>
          <w:rFonts w:ascii="Times New Roman" w:eastAsia="Calibri" w:hAnsi="Times New Roman" w:cs="Times New Roman"/>
          <w:sz w:val="12"/>
          <w:szCs w:val="12"/>
        </w:rPr>
      </w:pPr>
    </w:p>
    <w:p w:rsidR="0034295C" w:rsidRPr="0034295C" w:rsidRDefault="0034295C" w:rsidP="0034295C">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34295C">
        <w:rPr>
          <w:rFonts w:ascii="Times New Roman" w:eastAsia="Calibri" w:hAnsi="Times New Roman" w:cs="Times New Roman"/>
          <w:bCs/>
          <w:sz w:val="12"/>
          <w:szCs w:val="12"/>
        </w:rPr>
        <w:t>. Постановление администрации муниципального района Сергиевский Самарской области</w:t>
      </w:r>
    </w:p>
    <w:p w:rsidR="0034295C" w:rsidRPr="0034295C" w:rsidRDefault="0034295C" w:rsidP="0034295C">
      <w:pPr>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sz w:val="12"/>
          <w:szCs w:val="12"/>
        </w:rPr>
        <w:t>№1485 от 22 октября 2014г. «</w:t>
      </w:r>
      <w:r w:rsidRPr="0034295C">
        <w:rPr>
          <w:rFonts w:ascii="Times New Roman" w:eastAsia="Calibri" w:hAnsi="Times New Roman" w:cs="Times New Roman"/>
          <w:bCs/>
          <w:sz w:val="12"/>
          <w:szCs w:val="12"/>
        </w:rPr>
        <w:t>Об утверждении Порядка создания, реорганизации, изменения типа и ликвидации казенных и бюджетных муниципальных учреждений муниципального района Сергиевский, а также утверждения уставов (положений) казенных и бюджетных учреждений муниципального района Сергиевский и внесения в них изменений</w:t>
      </w:r>
      <w:r>
        <w:rPr>
          <w:rFonts w:ascii="Times New Roman" w:eastAsia="Calibri" w:hAnsi="Times New Roman" w:cs="Times New Roman"/>
          <w:bCs/>
          <w:sz w:val="12"/>
          <w:szCs w:val="12"/>
        </w:rPr>
        <w:t>»………………………………………………………………</w:t>
      </w:r>
      <w:r w:rsidR="00CD60C4">
        <w:rPr>
          <w:rFonts w:ascii="Times New Roman" w:eastAsia="Calibri" w:hAnsi="Times New Roman" w:cs="Times New Roman"/>
          <w:bCs/>
          <w:sz w:val="12"/>
          <w:szCs w:val="12"/>
        </w:rPr>
        <w:t>………..4</w:t>
      </w:r>
    </w:p>
    <w:p w:rsidR="008F2D8F" w:rsidRPr="0034295C" w:rsidRDefault="008F2D8F" w:rsidP="00120B29">
      <w:pPr>
        <w:spacing w:after="0" w:line="240" w:lineRule="auto"/>
        <w:jc w:val="both"/>
        <w:rPr>
          <w:rFonts w:ascii="Times New Roman" w:eastAsia="Calibri" w:hAnsi="Times New Roman" w:cs="Times New Roman"/>
          <w:sz w:val="12"/>
          <w:szCs w:val="12"/>
        </w:rPr>
      </w:pPr>
    </w:p>
    <w:p w:rsidR="00165B10" w:rsidRPr="00165B10" w:rsidRDefault="0083034E" w:rsidP="00165B10">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sz w:val="12"/>
          <w:szCs w:val="12"/>
        </w:rPr>
        <w:t xml:space="preserve">3. </w:t>
      </w:r>
      <w:r w:rsidR="00165B10" w:rsidRPr="00165B10">
        <w:rPr>
          <w:rFonts w:ascii="Times New Roman" w:eastAsia="Calibri" w:hAnsi="Times New Roman" w:cs="Times New Roman"/>
          <w:bCs/>
          <w:sz w:val="12"/>
          <w:szCs w:val="12"/>
        </w:rPr>
        <w:t xml:space="preserve">Постановление администрации </w:t>
      </w:r>
      <w:r w:rsidR="00165B10">
        <w:rPr>
          <w:rFonts w:ascii="Times New Roman" w:eastAsia="Calibri" w:hAnsi="Times New Roman" w:cs="Times New Roman"/>
          <w:bCs/>
          <w:sz w:val="12"/>
          <w:szCs w:val="12"/>
        </w:rPr>
        <w:t xml:space="preserve">сельского поселения Светлодольск </w:t>
      </w:r>
      <w:r w:rsidR="00165B10" w:rsidRPr="00165B10">
        <w:rPr>
          <w:rFonts w:ascii="Times New Roman" w:eastAsia="Calibri" w:hAnsi="Times New Roman" w:cs="Times New Roman"/>
          <w:bCs/>
          <w:sz w:val="12"/>
          <w:szCs w:val="12"/>
        </w:rPr>
        <w:t>муниципального района Сергиевский Самарской области</w:t>
      </w:r>
    </w:p>
    <w:p w:rsidR="00165B10" w:rsidRPr="00165B10" w:rsidRDefault="00165B10" w:rsidP="00165B10">
      <w:pPr>
        <w:spacing w:after="0" w:line="240" w:lineRule="auto"/>
        <w:jc w:val="both"/>
        <w:rPr>
          <w:rFonts w:ascii="Times New Roman" w:eastAsia="Calibri" w:hAnsi="Times New Roman" w:cs="Times New Roman"/>
          <w:bCs/>
          <w:sz w:val="12"/>
          <w:szCs w:val="12"/>
        </w:rPr>
      </w:pPr>
      <w:r w:rsidRPr="00165B10">
        <w:rPr>
          <w:rFonts w:ascii="Times New Roman" w:eastAsia="Calibri" w:hAnsi="Times New Roman" w:cs="Times New Roman"/>
          <w:bCs/>
          <w:sz w:val="12"/>
          <w:szCs w:val="12"/>
        </w:rPr>
        <w:t>№</w:t>
      </w:r>
      <w:r>
        <w:rPr>
          <w:rFonts w:ascii="Times New Roman" w:eastAsia="Calibri" w:hAnsi="Times New Roman" w:cs="Times New Roman"/>
          <w:bCs/>
          <w:sz w:val="12"/>
          <w:szCs w:val="12"/>
        </w:rPr>
        <w:t>28 от 23</w:t>
      </w:r>
      <w:r w:rsidRPr="00165B10">
        <w:rPr>
          <w:rFonts w:ascii="Times New Roman" w:eastAsia="Calibri" w:hAnsi="Times New Roman" w:cs="Times New Roman"/>
          <w:bCs/>
          <w:sz w:val="12"/>
          <w:szCs w:val="12"/>
        </w:rPr>
        <w:t xml:space="preserve"> октября 2014г.</w:t>
      </w:r>
      <w:r w:rsidRPr="00165B10">
        <w:rPr>
          <w:rFonts w:ascii="Times New Roman" w:eastAsia="Calibri" w:hAnsi="Times New Roman" w:cs="Times New Roman"/>
          <w:sz w:val="12"/>
          <w:szCs w:val="12"/>
        </w:rPr>
        <w:t xml:space="preserve"> </w:t>
      </w:r>
      <w:r>
        <w:rPr>
          <w:rFonts w:ascii="Times New Roman" w:eastAsia="Calibri" w:hAnsi="Times New Roman" w:cs="Times New Roman"/>
          <w:sz w:val="12"/>
          <w:szCs w:val="12"/>
        </w:rPr>
        <w:t>«</w:t>
      </w:r>
      <w:r w:rsidRPr="00165B10">
        <w:rPr>
          <w:rFonts w:ascii="Times New Roman" w:eastAsia="Calibri" w:hAnsi="Times New Roman" w:cs="Times New Roman"/>
          <w:bCs/>
          <w:sz w:val="12"/>
          <w:szCs w:val="12"/>
        </w:rPr>
        <w:t>Об исполнении бюджета сельского поселения Светлодольск за девять месяцев 2014 года</w:t>
      </w:r>
      <w:r>
        <w:rPr>
          <w:rFonts w:ascii="Times New Roman" w:eastAsia="Calibri" w:hAnsi="Times New Roman" w:cs="Times New Roman"/>
          <w:bCs/>
          <w:sz w:val="12"/>
          <w:szCs w:val="12"/>
        </w:rPr>
        <w:t>»……………</w:t>
      </w:r>
      <w:r w:rsidR="00647A9E">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506D72">
        <w:rPr>
          <w:rFonts w:ascii="Times New Roman" w:eastAsia="Calibri" w:hAnsi="Times New Roman" w:cs="Times New Roman"/>
          <w:bCs/>
          <w:sz w:val="12"/>
          <w:szCs w:val="12"/>
        </w:rPr>
        <w:t>…….6</w:t>
      </w:r>
    </w:p>
    <w:p w:rsidR="008F2D8F" w:rsidRPr="00165B10" w:rsidRDefault="008F2D8F" w:rsidP="00165B10">
      <w:pPr>
        <w:spacing w:after="0" w:line="240" w:lineRule="auto"/>
        <w:jc w:val="both"/>
        <w:rPr>
          <w:rFonts w:ascii="Times New Roman" w:eastAsia="Calibri" w:hAnsi="Times New Roman" w:cs="Times New Roman"/>
          <w:sz w:val="12"/>
          <w:szCs w:val="12"/>
        </w:rPr>
      </w:pPr>
    </w:p>
    <w:p w:rsidR="00165B10" w:rsidRPr="00165B10" w:rsidRDefault="00165B10" w:rsidP="00165B10">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sz w:val="12"/>
          <w:szCs w:val="12"/>
        </w:rPr>
        <w:t>4</w:t>
      </w:r>
      <w:r w:rsidRPr="00165B10">
        <w:rPr>
          <w:rFonts w:ascii="Times New Roman" w:eastAsia="Calibri" w:hAnsi="Times New Roman" w:cs="Times New Roman"/>
          <w:sz w:val="12"/>
          <w:szCs w:val="12"/>
        </w:rPr>
        <w:t xml:space="preserve">. </w:t>
      </w:r>
      <w:r w:rsidRPr="00165B10">
        <w:rPr>
          <w:rFonts w:ascii="Times New Roman" w:eastAsia="Calibri" w:hAnsi="Times New Roman" w:cs="Times New Roman"/>
          <w:bCs/>
          <w:sz w:val="12"/>
          <w:szCs w:val="12"/>
        </w:rPr>
        <w:t>Постановление администрации сельского поселения</w:t>
      </w:r>
      <w:r>
        <w:rPr>
          <w:rFonts w:ascii="Times New Roman" w:eastAsia="Calibri" w:hAnsi="Times New Roman" w:cs="Times New Roman"/>
          <w:bCs/>
          <w:sz w:val="12"/>
          <w:szCs w:val="12"/>
        </w:rPr>
        <w:t xml:space="preserve"> Антоновка</w:t>
      </w:r>
      <w:r w:rsidRPr="00165B10">
        <w:rPr>
          <w:rFonts w:ascii="Times New Roman" w:eastAsia="Calibri" w:hAnsi="Times New Roman" w:cs="Times New Roman"/>
          <w:bCs/>
          <w:sz w:val="12"/>
          <w:szCs w:val="12"/>
        </w:rPr>
        <w:t xml:space="preserve"> муниципального района Сергиевский Самарской области</w:t>
      </w:r>
    </w:p>
    <w:p w:rsidR="00165B10" w:rsidRPr="00165B10" w:rsidRDefault="00165B10" w:rsidP="00165B10">
      <w:pPr>
        <w:spacing w:after="0" w:line="240" w:lineRule="auto"/>
        <w:jc w:val="both"/>
        <w:rPr>
          <w:rFonts w:ascii="Times New Roman" w:eastAsia="Calibri" w:hAnsi="Times New Roman" w:cs="Times New Roman"/>
          <w:bCs/>
          <w:sz w:val="12"/>
          <w:szCs w:val="12"/>
        </w:rPr>
      </w:pPr>
      <w:r w:rsidRPr="00165B10">
        <w:rPr>
          <w:rFonts w:ascii="Times New Roman" w:eastAsia="Calibri" w:hAnsi="Times New Roman" w:cs="Times New Roman"/>
          <w:bCs/>
          <w:sz w:val="12"/>
          <w:szCs w:val="12"/>
        </w:rPr>
        <w:t>№2</w:t>
      </w:r>
      <w:r>
        <w:rPr>
          <w:rFonts w:ascii="Times New Roman" w:eastAsia="Calibri" w:hAnsi="Times New Roman" w:cs="Times New Roman"/>
          <w:bCs/>
          <w:sz w:val="12"/>
          <w:szCs w:val="12"/>
        </w:rPr>
        <w:t>5</w:t>
      </w:r>
      <w:r w:rsidRPr="00165B10">
        <w:rPr>
          <w:rFonts w:ascii="Times New Roman" w:eastAsia="Calibri" w:hAnsi="Times New Roman" w:cs="Times New Roman"/>
          <w:bCs/>
          <w:sz w:val="12"/>
          <w:szCs w:val="12"/>
        </w:rPr>
        <w:t xml:space="preserve"> от 23 октября 2014г</w:t>
      </w:r>
      <w:r>
        <w:rPr>
          <w:rFonts w:ascii="Times New Roman" w:eastAsia="Calibri" w:hAnsi="Times New Roman" w:cs="Times New Roman"/>
          <w:bCs/>
          <w:sz w:val="12"/>
          <w:szCs w:val="12"/>
        </w:rPr>
        <w:t>.</w:t>
      </w:r>
      <w:r w:rsidRPr="00165B10">
        <w:rPr>
          <w:rFonts w:ascii="Times New Roman" w:eastAsia="Calibri" w:hAnsi="Times New Roman" w:cs="Times New Roman"/>
          <w:b/>
          <w:sz w:val="12"/>
          <w:szCs w:val="12"/>
        </w:rPr>
        <w:t xml:space="preserve"> </w:t>
      </w:r>
      <w:r>
        <w:rPr>
          <w:rFonts w:ascii="Times New Roman" w:eastAsia="Calibri" w:hAnsi="Times New Roman" w:cs="Times New Roman"/>
          <w:b/>
          <w:sz w:val="12"/>
          <w:szCs w:val="12"/>
        </w:rPr>
        <w:t>«</w:t>
      </w:r>
      <w:r w:rsidRPr="00165B10">
        <w:rPr>
          <w:rFonts w:ascii="Times New Roman" w:eastAsia="Calibri" w:hAnsi="Times New Roman" w:cs="Times New Roman"/>
          <w:bCs/>
          <w:sz w:val="12"/>
          <w:szCs w:val="12"/>
        </w:rPr>
        <w:t>Об исполнении бюджета сельского поселения Антоновка за девять месяцев 2014 года</w:t>
      </w:r>
      <w:r>
        <w:rPr>
          <w:rFonts w:ascii="Times New Roman" w:eastAsia="Calibri" w:hAnsi="Times New Roman" w:cs="Times New Roman"/>
          <w:bCs/>
          <w:sz w:val="12"/>
          <w:szCs w:val="12"/>
        </w:rPr>
        <w:t>»………………</w:t>
      </w:r>
      <w:r w:rsidR="00647A9E">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506D72">
        <w:rPr>
          <w:rFonts w:ascii="Times New Roman" w:eastAsia="Calibri" w:hAnsi="Times New Roman" w:cs="Times New Roman"/>
          <w:bCs/>
          <w:sz w:val="12"/>
          <w:szCs w:val="12"/>
        </w:rPr>
        <w:t>……..9</w:t>
      </w:r>
    </w:p>
    <w:p w:rsidR="008F2D8F" w:rsidRDefault="008F2D8F" w:rsidP="00165B10">
      <w:pPr>
        <w:spacing w:after="0" w:line="240" w:lineRule="auto"/>
        <w:jc w:val="both"/>
        <w:rPr>
          <w:rFonts w:ascii="Times New Roman" w:eastAsia="Calibri" w:hAnsi="Times New Roman" w:cs="Times New Roman"/>
          <w:sz w:val="12"/>
          <w:szCs w:val="12"/>
        </w:rPr>
      </w:pPr>
    </w:p>
    <w:p w:rsidR="00165B10" w:rsidRPr="00165B10" w:rsidRDefault="00165B10" w:rsidP="00165B10">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sz w:val="12"/>
          <w:szCs w:val="12"/>
        </w:rPr>
        <w:t>5</w:t>
      </w:r>
      <w:r w:rsidRPr="00165B10">
        <w:rPr>
          <w:rFonts w:ascii="Times New Roman" w:eastAsia="Calibri" w:hAnsi="Times New Roman" w:cs="Times New Roman"/>
          <w:sz w:val="12"/>
          <w:szCs w:val="12"/>
        </w:rPr>
        <w:t xml:space="preserve">. </w:t>
      </w:r>
      <w:r w:rsidRPr="00165B10">
        <w:rPr>
          <w:rFonts w:ascii="Times New Roman" w:eastAsia="Calibri" w:hAnsi="Times New Roman" w:cs="Times New Roman"/>
          <w:bCs/>
          <w:sz w:val="12"/>
          <w:szCs w:val="12"/>
        </w:rPr>
        <w:t xml:space="preserve">Постановление администрации сельского поселения </w:t>
      </w:r>
      <w:r>
        <w:rPr>
          <w:rFonts w:ascii="Times New Roman" w:eastAsia="Calibri" w:hAnsi="Times New Roman" w:cs="Times New Roman"/>
          <w:bCs/>
          <w:sz w:val="12"/>
          <w:szCs w:val="12"/>
        </w:rPr>
        <w:t>Верхняя Орлянка</w:t>
      </w:r>
      <w:r w:rsidRPr="00165B10">
        <w:rPr>
          <w:rFonts w:ascii="Times New Roman" w:eastAsia="Calibri" w:hAnsi="Times New Roman" w:cs="Times New Roman"/>
          <w:bCs/>
          <w:sz w:val="12"/>
          <w:szCs w:val="12"/>
        </w:rPr>
        <w:t xml:space="preserve"> муниципального района Сергиевский Самарской области</w:t>
      </w:r>
    </w:p>
    <w:p w:rsidR="00165B10" w:rsidRPr="00165B10" w:rsidRDefault="00165B10" w:rsidP="00165B10">
      <w:pPr>
        <w:spacing w:after="0" w:line="240" w:lineRule="auto"/>
        <w:jc w:val="both"/>
        <w:rPr>
          <w:rFonts w:ascii="Times New Roman" w:eastAsia="Calibri" w:hAnsi="Times New Roman" w:cs="Times New Roman"/>
          <w:bCs/>
          <w:sz w:val="12"/>
          <w:szCs w:val="12"/>
        </w:rPr>
      </w:pPr>
      <w:r w:rsidRPr="00165B10">
        <w:rPr>
          <w:rFonts w:ascii="Times New Roman" w:eastAsia="Calibri" w:hAnsi="Times New Roman" w:cs="Times New Roman"/>
          <w:bCs/>
          <w:sz w:val="12"/>
          <w:szCs w:val="12"/>
        </w:rPr>
        <w:t>№</w:t>
      </w:r>
      <w:r>
        <w:rPr>
          <w:rFonts w:ascii="Times New Roman" w:eastAsia="Calibri" w:hAnsi="Times New Roman" w:cs="Times New Roman"/>
          <w:bCs/>
          <w:sz w:val="12"/>
          <w:szCs w:val="12"/>
        </w:rPr>
        <w:t>26</w:t>
      </w:r>
      <w:r w:rsidRPr="00165B10">
        <w:rPr>
          <w:rFonts w:ascii="Times New Roman" w:eastAsia="Calibri" w:hAnsi="Times New Roman" w:cs="Times New Roman"/>
          <w:bCs/>
          <w:sz w:val="12"/>
          <w:szCs w:val="12"/>
        </w:rPr>
        <w:t xml:space="preserve"> от 23 октября 2014г.</w:t>
      </w:r>
      <w:r w:rsidRPr="00165B10">
        <w:rPr>
          <w:rFonts w:ascii="Times New Roman" w:eastAsia="Calibri" w:hAnsi="Times New Roman" w:cs="Times New Roman"/>
          <w:b/>
          <w:sz w:val="12"/>
          <w:szCs w:val="12"/>
        </w:rPr>
        <w:t xml:space="preserve"> </w:t>
      </w:r>
      <w:r>
        <w:rPr>
          <w:rFonts w:ascii="Times New Roman" w:eastAsia="Calibri" w:hAnsi="Times New Roman" w:cs="Times New Roman"/>
          <w:b/>
          <w:sz w:val="12"/>
          <w:szCs w:val="12"/>
        </w:rPr>
        <w:t>«</w:t>
      </w:r>
      <w:r w:rsidRPr="00165B10">
        <w:rPr>
          <w:rFonts w:ascii="Times New Roman" w:eastAsia="Calibri" w:hAnsi="Times New Roman" w:cs="Times New Roman"/>
          <w:bCs/>
          <w:sz w:val="12"/>
          <w:szCs w:val="12"/>
        </w:rPr>
        <w:t>Об исполнении бюджета сельского поселения Верхняя Орлянка за девять месяцев 2014 года</w:t>
      </w:r>
      <w:r>
        <w:rPr>
          <w:rFonts w:ascii="Times New Roman" w:eastAsia="Calibri" w:hAnsi="Times New Roman" w:cs="Times New Roman"/>
          <w:bCs/>
          <w:sz w:val="12"/>
          <w:szCs w:val="12"/>
        </w:rPr>
        <w:t>»……</w:t>
      </w:r>
      <w:r w:rsidR="00647A9E">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506D72">
        <w:rPr>
          <w:rFonts w:ascii="Times New Roman" w:eastAsia="Calibri" w:hAnsi="Times New Roman" w:cs="Times New Roman"/>
          <w:bCs/>
          <w:sz w:val="12"/>
          <w:szCs w:val="12"/>
        </w:rPr>
        <w:t>…….11</w:t>
      </w:r>
    </w:p>
    <w:p w:rsidR="008F2D8F" w:rsidRDefault="008F2D8F" w:rsidP="00165B10">
      <w:pPr>
        <w:spacing w:after="0" w:line="240" w:lineRule="auto"/>
        <w:jc w:val="both"/>
        <w:rPr>
          <w:rFonts w:ascii="Times New Roman" w:eastAsia="Calibri" w:hAnsi="Times New Roman" w:cs="Times New Roman"/>
          <w:sz w:val="12"/>
          <w:szCs w:val="12"/>
        </w:rPr>
      </w:pPr>
    </w:p>
    <w:p w:rsidR="00165B10" w:rsidRPr="00165B10" w:rsidRDefault="00165B10" w:rsidP="00165B10">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sz w:val="12"/>
          <w:szCs w:val="12"/>
        </w:rPr>
        <w:t>6</w:t>
      </w:r>
      <w:r w:rsidRPr="00165B10">
        <w:rPr>
          <w:rFonts w:ascii="Times New Roman" w:eastAsia="Calibri" w:hAnsi="Times New Roman" w:cs="Times New Roman"/>
          <w:sz w:val="12"/>
          <w:szCs w:val="12"/>
        </w:rPr>
        <w:t xml:space="preserve">. </w:t>
      </w:r>
      <w:r w:rsidRPr="00165B10">
        <w:rPr>
          <w:rFonts w:ascii="Times New Roman" w:eastAsia="Calibri" w:hAnsi="Times New Roman" w:cs="Times New Roman"/>
          <w:bCs/>
          <w:sz w:val="12"/>
          <w:szCs w:val="12"/>
        </w:rPr>
        <w:t xml:space="preserve">Постановление администрации сельского поселения </w:t>
      </w:r>
      <w:r>
        <w:rPr>
          <w:rFonts w:ascii="Times New Roman" w:eastAsia="Calibri" w:hAnsi="Times New Roman" w:cs="Times New Roman"/>
          <w:bCs/>
          <w:sz w:val="12"/>
          <w:szCs w:val="12"/>
        </w:rPr>
        <w:t>Воротнее</w:t>
      </w:r>
      <w:r w:rsidRPr="00165B10">
        <w:rPr>
          <w:rFonts w:ascii="Times New Roman" w:eastAsia="Calibri" w:hAnsi="Times New Roman" w:cs="Times New Roman"/>
          <w:bCs/>
          <w:sz w:val="12"/>
          <w:szCs w:val="12"/>
        </w:rPr>
        <w:t xml:space="preserve"> муниципального района Сергиевский Самарской области</w:t>
      </w:r>
    </w:p>
    <w:p w:rsidR="00AA477F" w:rsidRPr="00AA477F" w:rsidRDefault="00165B10" w:rsidP="00AA477F">
      <w:pPr>
        <w:spacing w:after="0" w:line="240" w:lineRule="auto"/>
        <w:jc w:val="both"/>
        <w:rPr>
          <w:rFonts w:ascii="Times New Roman" w:eastAsia="Calibri" w:hAnsi="Times New Roman" w:cs="Times New Roman"/>
          <w:bCs/>
          <w:sz w:val="12"/>
          <w:szCs w:val="12"/>
        </w:rPr>
      </w:pPr>
      <w:r w:rsidRPr="00165B10">
        <w:rPr>
          <w:rFonts w:ascii="Times New Roman" w:eastAsia="Calibri" w:hAnsi="Times New Roman" w:cs="Times New Roman"/>
          <w:bCs/>
          <w:sz w:val="12"/>
          <w:szCs w:val="12"/>
        </w:rPr>
        <w:t>№2</w:t>
      </w:r>
      <w:r>
        <w:rPr>
          <w:rFonts w:ascii="Times New Roman" w:eastAsia="Calibri" w:hAnsi="Times New Roman" w:cs="Times New Roman"/>
          <w:bCs/>
          <w:sz w:val="12"/>
          <w:szCs w:val="12"/>
        </w:rPr>
        <w:t>5</w:t>
      </w:r>
      <w:r w:rsidRPr="00165B10">
        <w:rPr>
          <w:rFonts w:ascii="Times New Roman" w:eastAsia="Calibri" w:hAnsi="Times New Roman" w:cs="Times New Roman"/>
          <w:bCs/>
          <w:sz w:val="12"/>
          <w:szCs w:val="12"/>
        </w:rPr>
        <w:t xml:space="preserve"> от 2</w:t>
      </w:r>
      <w:r>
        <w:rPr>
          <w:rFonts w:ascii="Times New Roman" w:eastAsia="Calibri" w:hAnsi="Times New Roman" w:cs="Times New Roman"/>
          <w:bCs/>
          <w:sz w:val="12"/>
          <w:szCs w:val="12"/>
        </w:rPr>
        <w:t>2</w:t>
      </w:r>
      <w:r w:rsidRPr="00165B10">
        <w:rPr>
          <w:rFonts w:ascii="Times New Roman" w:eastAsia="Calibri" w:hAnsi="Times New Roman" w:cs="Times New Roman"/>
          <w:bCs/>
          <w:sz w:val="12"/>
          <w:szCs w:val="12"/>
        </w:rPr>
        <w:t xml:space="preserve"> октября 2014г.</w:t>
      </w:r>
      <w:r w:rsidR="00AA477F" w:rsidRPr="00AA477F">
        <w:rPr>
          <w:rFonts w:ascii="Times New Roman" w:eastAsia="Calibri" w:hAnsi="Times New Roman" w:cs="Times New Roman"/>
          <w:b/>
          <w:sz w:val="12"/>
          <w:szCs w:val="12"/>
        </w:rPr>
        <w:t xml:space="preserve"> </w:t>
      </w:r>
      <w:r w:rsidR="00AA477F">
        <w:rPr>
          <w:rFonts w:ascii="Times New Roman" w:eastAsia="Calibri" w:hAnsi="Times New Roman" w:cs="Times New Roman"/>
          <w:b/>
          <w:sz w:val="12"/>
          <w:szCs w:val="12"/>
        </w:rPr>
        <w:t>«</w:t>
      </w:r>
      <w:r w:rsidR="00AA477F" w:rsidRPr="00AA477F">
        <w:rPr>
          <w:rFonts w:ascii="Times New Roman" w:eastAsia="Calibri" w:hAnsi="Times New Roman" w:cs="Times New Roman"/>
          <w:bCs/>
          <w:sz w:val="12"/>
          <w:szCs w:val="12"/>
        </w:rPr>
        <w:t>Об исполнении бюджета сельского поселения Воротнее за девять месяцев 2014 года</w:t>
      </w:r>
      <w:r w:rsidR="00AA477F">
        <w:rPr>
          <w:rFonts w:ascii="Times New Roman" w:eastAsia="Calibri" w:hAnsi="Times New Roman" w:cs="Times New Roman"/>
          <w:bCs/>
          <w:sz w:val="12"/>
          <w:szCs w:val="12"/>
        </w:rPr>
        <w:t>»………………</w:t>
      </w:r>
      <w:r w:rsidR="00647A9E">
        <w:rPr>
          <w:rFonts w:ascii="Times New Roman" w:eastAsia="Calibri" w:hAnsi="Times New Roman" w:cs="Times New Roman"/>
          <w:bCs/>
          <w:sz w:val="12"/>
          <w:szCs w:val="12"/>
        </w:rPr>
        <w:t>……….</w:t>
      </w:r>
      <w:r w:rsidR="00AA477F">
        <w:rPr>
          <w:rFonts w:ascii="Times New Roman" w:eastAsia="Calibri" w:hAnsi="Times New Roman" w:cs="Times New Roman"/>
          <w:bCs/>
          <w:sz w:val="12"/>
          <w:szCs w:val="12"/>
        </w:rPr>
        <w:t>…</w:t>
      </w:r>
      <w:r w:rsidR="00506D72">
        <w:rPr>
          <w:rFonts w:ascii="Times New Roman" w:eastAsia="Calibri" w:hAnsi="Times New Roman" w:cs="Times New Roman"/>
          <w:bCs/>
          <w:sz w:val="12"/>
          <w:szCs w:val="12"/>
        </w:rPr>
        <w:t>……...14</w:t>
      </w:r>
    </w:p>
    <w:p w:rsidR="008F2D8F" w:rsidRDefault="008F2D8F" w:rsidP="00165B10">
      <w:pPr>
        <w:spacing w:after="0" w:line="240" w:lineRule="auto"/>
        <w:jc w:val="both"/>
        <w:rPr>
          <w:rFonts w:ascii="Times New Roman" w:eastAsia="Calibri" w:hAnsi="Times New Roman" w:cs="Times New Roman"/>
          <w:sz w:val="12"/>
          <w:szCs w:val="12"/>
        </w:rPr>
      </w:pPr>
    </w:p>
    <w:p w:rsidR="00AA477F" w:rsidRPr="00AA477F" w:rsidRDefault="00AA477F" w:rsidP="00AA477F">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sz w:val="12"/>
          <w:szCs w:val="12"/>
        </w:rPr>
        <w:t>7</w:t>
      </w:r>
      <w:r w:rsidRPr="00AA477F">
        <w:rPr>
          <w:rFonts w:ascii="Times New Roman" w:eastAsia="Calibri" w:hAnsi="Times New Roman" w:cs="Times New Roman"/>
          <w:sz w:val="12"/>
          <w:szCs w:val="12"/>
        </w:rPr>
        <w:t xml:space="preserve">. </w:t>
      </w:r>
      <w:r w:rsidRPr="00AA477F">
        <w:rPr>
          <w:rFonts w:ascii="Times New Roman" w:eastAsia="Calibri" w:hAnsi="Times New Roman" w:cs="Times New Roman"/>
          <w:bCs/>
          <w:sz w:val="12"/>
          <w:szCs w:val="12"/>
        </w:rPr>
        <w:t xml:space="preserve">Постановление администрации сельского поселения </w:t>
      </w:r>
      <w:r>
        <w:rPr>
          <w:rFonts w:ascii="Times New Roman" w:eastAsia="Calibri" w:hAnsi="Times New Roman" w:cs="Times New Roman"/>
          <w:bCs/>
          <w:sz w:val="12"/>
          <w:szCs w:val="12"/>
        </w:rPr>
        <w:t>Елшанка</w:t>
      </w:r>
      <w:r w:rsidRPr="00AA477F">
        <w:rPr>
          <w:rFonts w:ascii="Times New Roman" w:eastAsia="Calibri" w:hAnsi="Times New Roman" w:cs="Times New Roman"/>
          <w:bCs/>
          <w:sz w:val="12"/>
          <w:szCs w:val="12"/>
        </w:rPr>
        <w:t xml:space="preserve"> муниципального района Сергиевский Самарской области</w:t>
      </w:r>
    </w:p>
    <w:p w:rsidR="00AA477F" w:rsidRPr="00AA477F" w:rsidRDefault="00AA477F" w:rsidP="00AA477F">
      <w:pPr>
        <w:spacing w:after="0" w:line="240" w:lineRule="auto"/>
        <w:jc w:val="both"/>
        <w:rPr>
          <w:rFonts w:ascii="Times New Roman" w:eastAsia="Calibri" w:hAnsi="Times New Roman" w:cs="Times New Roman"/>
          <w:bCs/>
          <w:sz w:val="12"/>
          <w:szCs w:val="12"/>
        </w:rPr>
      </w:pPr>
      <w:r w:rsidRPr="00AA477F">
        <w:rPr>
          <w:rFonts w:ascii="Times New Roman" w:eastAsia="Calibri" w:hAnsi="Times New Roman" w:cs="Times New Roman"/>
          <w:bCs/>
          <w:sz w:val="12"/>
          <w:szCs w:val="12"/>
        </w:rPr>
        <w:t>№2</w:t>
      </w:r>
      <w:r>
        <w:rPr>
          <w:rFonts w:ascii="Times New Roman" w:eastAsia="Calibri" w:hAnsi="Times New Roman" w:cs="Times New Roman"/>
          <w:bCs/>
          <w:sz w:val="12"/>
          <w:szCs w:val="12"/>
        </w:rPr>
        <w:t>3</w:t>
      </w:r>
      <w:r w:rsidRPr="00AA477F">
        <w:rPr>
          <w:rFonts w:ascii="Times New Roman" w:eastAsia="Calibri" w:hAnsi="Times New Roman" w:cs="Times New Roman"/>
          <w:bCs/>
          <w:sz w:val="12"/>
          <w:szCs w:val="12"/>
        </w:rPr>
        <w:t xml:space="preserve"> от 22 октября 2014г.</w:t>
      </w:r>
      <w:r w:rsidRPr="00AA477F">
        <w:rPr>
          <w:rFonts w:ascii="Times New Roman" w:eastAsia="Calibri" w:hAnsi="Times New Roman" w:cs="Times New Roman"/>
          <w:b/>
          <w:sz w:val="12"/>
          <w:szCs w:val="12"/>
        </w:rPr>
        <w:t xml:space="preserve"> </w:t>
      </w:r>
      <w:r>
        <w:rPr>
          <w:rFonts w:ascii="Times New Roman" w:eastAsia="Calibri" w:hAnsi="Times New Roman" w:cs="Times New Roman"/>
          <w:b/>
          <w:sz w:val="12"/>
          <w:szCs w:val="12"/>
        </w:rPr>
        <w:t>«</w:t>
      </w:r>
      <w:r w:rsidRPr="00AA477F">
        <w:rPr>
          <w:rFonts w:ascii="Times New Roman" w:eastAsia="Calibri" w:hAnsi="Times New Roman" w:cs="Times New Roman"/>
          <w:bCs/>
          <w:sz w:val="12"/>
          <w:szCs w:val="12"/>
        </w:rPr>
        <w:t>Об исполнении бюджета сельского поселения Елшанка за девять месяцев 2014 года</w:t>
      </w:r>
      <w:r>
        <w:rPr>
          <w:rFonts w:ascii="Times New Roman" w:eastAsia="Calibri" w:hAnsi="Times New Roman" w:cs="Times New Roman"/>
          <w:bCs/>
          <w:sz w:val="12"/>
          <w:szCs w:val="12"/>
        </w:rPr>
        <w:t>»……………………</w:t>
      </w:r>
      <w:r w:rsidR="00647A9E">
        <w:rPr>
          <w:rFonts w:ascii="Times New Roman" w:eastAsia="Calibri" w:hAnsi="Times New Roman" w:cs="Times New Roman"/>
          <w:bCs/>
          <w:sz w:val="12"/>
          <w:szCs w:val="12"/>
        </w:rPr>
        <w:t>……</w:t>
      </w:r>
      <w:r w:rsidR="00395EC8">
        <w:rPr>
          <w:rFonts w:ascii="Times New Roman" w:eastAsia="Calibri" w:hAnsi="Times New Roman" w:cs="Times New Roman"/>
          <w:bCs/>
          <w:sz w:val="12"/>
          <w:szCs w:val="12"/>
        </w:rPr>
        <w:t>……….17</w:t>
      </w:r>
    </w:p>
    <w:p w:rsidR="008F2D8F" w:rsidRDefault="008F2D8F" w:rsidP="00AA477F">
      <w:pPr>
        <w:spacing w:after="0" w:line="240" w:lineRule="auto"/>
        <w:jc w:val="both"/>
        <w:rPr>
          <w:rFonts w:ascii="Times New Roman" w:eastAsia="Calibri" w:hAnsi="Times New Roman" w:cs="Times New Roman"/>
          <w:sz w:val="12"/>
          <w:szCs w:val="12"/>
        </w:rPr>
      </w:pPr>
    </w:p>
    <w:p w:rsidR="00AA477F" w:rsidRPr="00AA477F" w:rsidRDefault="00AA477F" w:rsidP="00AA477F">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sz w:val="12"/>
          <w:szCs w:val="12"/>
        </w:rPr>
        <w:t>8</w:t>
      </w:r>
      <w:r w:rsidRPr="00AA477F">
        <w:rPr>
          <w:rFonts w:ascii="Times New Roman" w:eastAsia="Calibri" w:hAnsi="Times New Roman" w:cs="Times New Roman"/>
          <w:sz w:val="12"/>
          <w:szCs w:val="12"/>
        </w:rPr>
        <w:t xml:space="preserve">. </w:t>
      </w:r>
      <w:r w:rsidRPr="00AA477F">
        <w:rPr>
          <w:rFonts w:ascii="Times New Roman" w:eastAsia="Calibri" w:hAnsi="Times New Roman" w:cs="Times New Roman"/>
          <w:bCs/>
          <w:sz w:val="12"/>
          <w:szCs w:val="12"/>
        </w:rPr>
        <w:t xml:space="preserve">Постановление администрации сельского поселения </w:t>
      </w:r>
      <w:r>
        <w:rPr>
          <w:rFonts w:ascii="Times New Roman" w:eastAsia="Calibri" w:hAnsi="Times New Roman" w:cs="Times New Roman"/>
          <w:bCs/>
          <w:sz w:val="12"/>
          <w:szCs w:val="12"/>
        </w:rPr>
        <w:t>Захаркино</w:t>
      </w:r>
      <w:r w:rsidRPr="00AA477F">
        <w:rPr>
          <w:rFonts w:ascii="Times New Roman" w:eastAsia="Calibri" w:hAnsi="Times New Roman" w:cs="Times New Roman"/>
          <w:bCs/>
          <w:sz w:val="12"/>
          <w:szCs w:val="12"/>
        </w:rPr>
        <w:t xml:space="preserve"> муниципального района Сергиевский Самарской области</w:t>
      </w:r>
    </w:p>
    <w:p w:rsidR="00206A26" w:rsidRPr="00206A26" w:rsidRDefault="00AA477F" w:rsidP="00206A26">
      <w:pPr>
        <w:spacing w:after="0" w:line="240" w:lineRule="auto"/>
        <w:jc w:val="both"/>
        <w:rPr>
          <w:rFonts w:ascii="Times New Roman" w:eastAsia="Calibri" w:hAnsi="Times New Roman" w:cs="Times New Roman"/>
          <w:bCs/>
          <w:sz w:val="12"/>
          <w:szCs w:val="12"/>
        </w:rPr>
      </w:pPr>
      <w:r w:rsidRPr="00AA477F">
        <w:rPr>
          <w:rFonts w:ascii="Times New Roman" w:eastAsia="Calibri" w:hAnsi="Times New Roman" w:cs="Times New Roman"/>
          <w:bCs/>
          <w:sz w:val="12"/>
          <w:szCs w:val="12"/>
        </w:rPr>
        <w:t>№2</w:t>
      </w:r>
      <w:r>
        <w:rPr>
          <w:rFonts w:ascii="Times New Roman" w:eastAsia="Calibri" w:hAnsi="Times New Roman" w:cs="Times New Roman"/>
          <w:bCs/>
          <w:sz w:val="12"/>
          <w:szCs w:val="12"/>
        </w:rPr>
        <w:t>4</w:t>
      </w:r>
      <w:r w:rsidRPr="00AA477F">
        <w:rPr>
          <w:rFonts w:ascii="Times New Roman" w:eastAsia="Calibri" w:hAnsi="Times New Roman" w:cs="Times New Roman"/>
          <w:bCs/>
          <w:sz w:val="12"/>
          <w:szCs w:val="12"/>
        </w:rPr>
        <w:t xml:space="preserve"> от 2</w:t>
      </w:r>
      <w:r>
        <w:rPr>
          <w:rFonts w:ascii="Times New Roman" w:eastAsia="Calibri" w:hAnsi="Times New Roman" w:cs="Times New Roman"/>
          <w:bCs/>
          <w:sz w:val="12"/>
          <w:szCs w:val="12"/>
        </w:rPr>
        <w:t>3</w:t>
      </w:r>
      <w:r w:rsidRPr="00AA477F">
        <w:rPr>
          <w:rFonts w:ascii="Times New Roman" w:eastAsia="Calibri" w:hAnsi="Times New Roman" w:cs="Times New Roman"/>
          <w:bCs/>
          <w:sz w:val="12"/>
          <w:szCs w:val="12"/>
        </w:rPr>
        <w:t xml:space="preserve"> октября 2014г</w:t>
      </w:r>
      <w:r w:rsidRPr="00206A26">
        <w:rPr>
          <w:rFonts w:ascii="Times New Roman" w:eastAsia="Calibri" w:hAnsi="Times New Roman" w:cs="Times New Roman"/>
          <w:bCs/>
          <w:sz w:val="12"/>
          <w:szCs w:val="12"/>
        </w:rPr>
        <w:t>.</w:t>
      </w:r>
      <w:r w:rsidR="00206A26" w:rsidRPr="00206A26">
        <w:rPr>
          <w:rFonts w:ascii="Times New Roman" w:eastAsia="Calibri" w:hAnsi="Times New Roman" w:cs="Times New Roman"/>
          <w:sz w:val="12"/>
          <w:szCs w:val="12"/>
        </w:rPr>
        <w:t xml:space="preserve"> </w:t>
      </w:r>
      <w:r w:rsidR="00206A26">
        <w:rPr>
          <w:rFonts w:ascii="Times New Roman" w:eastAsia="Calibri" w:hAnsi="Times New Roman" w:cs="Times New Roman"/>
          <w:sz w:val="12"/>
          <w:szCs w:val="12"/>
        </w:rPr>
        <w:t>«</w:t>
      </w:r>
      <w:r w:rsidR="00206A26" w:rsidRPr="00206A26">
        <w:rPr>
          <w:rFonts w:ascii="Times New Roman" w:eastAsia="Calibri" w:hAnsi="Times New Roman" w:cs="Times New Roman"/>
          <w:bCs/>
          <w:sz w:val="12"/>
          <w:szCs w:val="12"/>
        </w:rPr>
        <w:t>Об исполнении бюджета сельского поселения Захаркино за девять месяцев 2014 года</w:t>
      </w:r>
      <w:r w:rsidR="00206A26">
        <w:rPr>
          <w:rFonts w:ascii="Times New Roman" w:eastAsia="Calibri" w:hAnsi="Times New Roman" w:cs="Times New Roman"/>
          <w:bCs/>
          <w:sz w:val="12"/>
          <w:szCs w:val="12"/>
        </w:rPr>
        <w:t>»…………………</w:t>
      </w:r>
      <w:r w:rsidR="00395EC8">
        <w:rPr>
          <w:rFonts w:ascii="Times New Roman" w:eastAsia="Calibri" w:hAnsi="Times New Roman" w:cs="Times New Roman"/>
          <w:bCs/>
          <w:sz w:val="12"/>
          <w:szCs w:val="12"/>
        </w:rPr>
        <w:t>…………...</w:t>
      </w:r>
      <w:r w:rsidR="00206A26">
        <w:rPr>
          <w:rFonts w:ascii="Times New Roman" w:eastAsia="Calibri" w:hAnsi="Times New Roman" w:cs="Times New Roman"/>
          <w:bCs/>
          <w:sz w:val="12"/>
          <w:szCs w:val="12"/>
        </w:rPr>
        <w:t>…</w:t>
      </w:r>
      <w:r w:rsidR="00395EC8">
        <w:rPr>
          <w:rFonts w:ascii="Times New Roman" w:eastAsia="Calibri" w:hAnsi="Times New Roman" w:cs="Times New Roman"/>
          <w:bCs/>
          <w:sz w:val="12"/>
          <w:szCs w:val="12"/>
        </w:rPr>
        <w:t>20</w:t>
      </w:r>
    </w:p>
    <w:p w:rsidR="00206A26" w:rsidRPr="00206A26" w:rsidRDefault="00206A26" w:rsidP="00206A26">
      <w:pPr>
        <w:spacing w:after="0" w:line="240" w:lineRule="auto"/>
        <w:jc w:val="both"/>
        <w:rPr>
          <w:rFonts w:ascii="Times New Roman" w:eastAsia="Calibri" w:hAnsi="Times New Roman" w:cs="Times New Roman"/>
          <w:bCs/>
          <w:sz w:val="12"/>
          <w:szCs w:val="12"/>
        </w:rPr>
      </w:pPr>
    </w:p>
    <w:p w:rsidR="00206A26" w:rsidRPr="00206A26" w:rsidRDefault="00206A26" w:rsidP="00206A26">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sz w:val="12"/>
          <w:szCs w:val="12"/>
        </w:rPr>
        <w:t>9</w:t>
      </w:r>
      <w:r w:rsidRPr="00206A26">
        <w:rPr>
          <w:rFonts w:ascii="Times New Roman" w:eastAsia="Calibri" w:hAnsi="Times New Roman" w:cs="Times New Roman"/>
          <w:sz w:val="12"/>
          <w:szCs w:val="12"/>
        </w:rPr>
        <w:t xml:space="preserve">. </w:t>
      </w:r>
      <w:r w:rsidRPr="00206A26">
        <w:rPr>
          <w:rFonts w:ascii="Times New Roman" w:eastAsia="Calibri" w:hAnsi="Times New Roman" w:cs="Times New Roman"/>
          <w:bCs/>
          <w:sz w:val="12"/>
          <w:szCs w:val="12"/>
        </w:rPr>
        <w:t xml:space="preserve">Постановление администрации сельского поселения </w:t>
      </w:r>
      <w:r>
        <w:rPr>
          <w:rFonts w:ascii="Times New Roman" w:eastAsia="Calibri" w:hAnsi="Times New Roman" w:cs="Times New Roman"/>
          <w:bCs/>
          <w:sz w:val="12"/>
          <w:szCs w:val="12"/>
        </w:rPr>
        <w:t>Кармало-Аделяково</w:t>
      </w:r>
      <w:r w:rsidRPr="00206A26">
        <w:rPr>
          <w:rFonts w:ascii="Times New Roman" w:eastAsia="Calibri" w:hAnsi="Times New Roman" w:cs="Times New Roman"/>
          <w:bCs/>
          <w:sz w:val="12"/>
          <w:szCs w:val="12"/>
        </w:rPr>
        <w:t xml:space="preserve"> муниципального района Сергиевский Самарской области</w:t>
      </w:r>
    </w:p>
    <w:p w:rsidR="008F2D8F" w:rsidRDefault="00206A26" w:rsidP="00206A26">
      <w:pPr>
        <w:spacing w:after="0" w:line="240" w:lineRule="auto"/>
        <w:jc w:val="both"/>
        <w:rPr>
          <w:rFonts w:ascii="Times New Roman" w:eastAsia="Calibri" w:hAnsi="Times New Roman" w:cs="Times New Roman"/>
          <w:bCs/>
          <w:sz w:val="12"/>
          <w:szCs w:val="12"/>
        </w:rPr>
      </w:pPr>
      <w:r w:rsidRPr="00206A26">
        <w:rPr>
          <w:rFonts w:ascii="Times New Roman" w:eastAsia="Calibri" w:hAnsi="Times New Roman" w:cs="Times New Roman"/>
          <w:bCs/>
          <w:sz w:val="12"/>
          <w:szCs w:val="12"/>
        </w:rPr>
        <w:t>№</w:t>
      </w:r>
      <w:r>
        <w:rPr>
          <w:rFonts w:ascii="Times New Roman" w:eastAsia="Calibri" w:hAnsi="Times New Roman" w:cs="Times New Roman"/>
          <w:bCs/>
          <w:sz w:val="12"/>
          <w:szCs w:val="12"/>
        </w:rPr>
        <w:t>24</w:t>
      </w:r>
      <w:r w:rsidRPr="00206A26">
        <w:rPr>
          <w:rFonts w:ascii="Times New Roman" w:eastAsia="Calibri" w:hAnsi="Times New Roman" w:cs="Times New Roman"/>
          <w:bCs/>
          <w:sz w:val="12"/>
          <w:szCs w:val="12"/>
        </w:rPr>
        <w:t xml:space="preserve"> от 23 октября 2014г.</w:t>
      </w:r>
      <w:r w:rsidRPr="00206A26">
        <w:rPr>
          <w:rFonts w:ascii="Times New Roman" w:eastAsia="Calibri" w:hAnsi="Times New Roman" w:cs="Times New Roman"/>
          <w:b/>
          <w:sz w:val="12"/>
          <w:szCs w:val="12"/>
        </w:rPr>
        <w:t xml:space="preserve"> </w:t>
      </w:r>
      <w:r>
        <w:rPr>
          <w:rFonts w:ascii="Times New Roman" w:eastAsia="Calibri" w:hAnsi="Times New Roman" w:cs="Times New Roman"/>
          <w:b/>
          <w:sz w:val="12"/>
          <w:szCs w:val="12"/>
        </w:rPr>
        <w:t>«</w:t>
      </w:r>
      <w:r w:rsidRPr="00206A26">
        <w:rPr>
          <w:rFonts w:ascii="Times New Roman" w:eastAsia="Calibri" w:hAnsi="Times New Roman" w:cs="Times New Roman"/>
          <w:bCs/>
          <w:sz w:val="12"/>
          <w:szCs w:val="12"/>
        </w:rPr>
        <w:t>Об исполнении бюджета сельского поселения Кармало-Аделяково за девять месяцев 2014 года</w:t>
      </w:r>
      <w:r>
        <w:rPr>
          <w:rFonts w:ascii="Times New Roman" w:eastAsia="Calibri" w:hAnsi="Times New Roman" w:cs="Times New Roman"/>
          <w:bCs/>
          <w:sz w:val="12"/>
          <w:szCs w:val="12"/>
        </w:rPr>
        <w:t>»…………………</w:t>
      </w:r>
      <w:r w:rsidR="00395EC8">
        <w:rPr>
          <w:rFonts w:ascii="Times New Roman" w:eastAsia="Calibri" w:hAnsi="Times New Roman" w:cs="Times New Roman"/>
          <w:bCs/>
          <w:sz w:val="12"/>
          <w:szCs w:val="12"/>
        </w:rPr>
        <w:t>…..22</w:t>
      </w:r>
    </w:p>
    <w:p w:rsidR="00647A9E" w:rsidRPr="00647A9E" w:rsidRDefault="00647A9E" w:rsidP="00206A26">
      <w:pPr>
        <w:spacing w:after="0" w:line="240" w:lineRule="auto"/>
        <w:jc w:val="both"/>
        <w:rPr>
          <w:rFonts w:ascii="Times New Roman" w:eastAsia="Calibri" w:hAnsi="Times New Roman" w:cs="Times New Roman"/>
          <w:bCs/>
          <w:sz w:val="12"/>
          <w:szCs w:val="12"/>
        </w:rPr>
      </w:pPr>
    </w:p>
    <w:p w:rsidR="00206A26" w:rsidRPr="00206A26" w:rsidRDefault="00206A26" w:rsidP="00206A26">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sz w:val="12"/>
          <w:szCs w:val="12"/>
        </w:rPr>
        <w:t>10</w:t>
      </w:r>
      <w:r w:rsidRPr="00206A26">
        <w:rPr>
          <w:rFonts w:ascii="Times New Roman" w:eastAsia="Calibri" w:hAnsi="Times New Roman" w:cs="Times New Roman"/>
          <w:sz w:val="12"/>
          <w:szCs w:val="12"/>
        </w:rPr>
        <w:t xml:space="preserve">. </w:t>
      </w:r>
      <w:r w:rsidRPr="00206A26">
        <w:rPr>
          <w:rFonts w:ascii="Times New Roman" w:eastAsia="Calibri" w:hAnsi="Times New Roman" w:cs="Times New Roman"/>
          <w:bCs/>
          <w:sz w:val="12"/>
          <w:szCs w:val="12"/>
        </w:rPr>
        <w:t xml:space="preserve">Постановление администрации сельского поселения </w:t>
      </w:r>
      <w:r>
        <w:rPr>
          <w:rFonts w:ascii="Times New Roman" w:eastAsia="Calibri" w:hAnsi="Times New Roman" w:cs="Times New Roman"/>
          <w:bCs/>
          <w:sz w:val="12"/>
          <w:szCs w:val="12"/>
        </w:rPr>
        <w:t>Калиновка</w:t>
      </w:r>
      <w:r w:rsidRPr="00206A26">
        <w:rPr>
          <w:rFonts w:ascii="Times New Roman" w:eastAsia="Calibri" w:hAnsi="Times New Roman" w:cs="Times New Roman"/>
          <w:bCs/>
          <w:sz w:val="12"/>
          <w:szCs w:val="12"/>
        </w:rPr>
        <w:t xml:space="preserve"> муниципального района Сергиевский Самарской области</w:t>
      </w:r>
    </w:p>
    <w:p w:rsidR="00206A26" w:rsidRPr="00206A26" w:rsidRDefault="00206A26" w:rsidP="00206A26">
      <w:pPr>
        <w:spacing w:after="0" w:line="240" w:lineRule="auto"/>
        <w:jc w:val="both"/>
        <w:rPr>
          <w:rFonts w:ascii="Times New Roman" w:eastAsia="Calibri" w:hAnsi="Times New Roman" w:cs="Times New Roman"/>
          <w:bCs/>
          <w:sz w:val="12"/>
          <w:szCs w:val="12"/>
        </w:rPr>
      </w:pPr>
      <w:r w:rsidRPr="00206A26">
        <w:rPr>
          <w:rFonts w:ascii="Times New Roman" w:eastAsia="Calibri" w:hAnsi="Times New Roman" w:cs="Times New Roman"/>
          <w:bCs/>
          <w:sz w:val="12"/>
          <w:szCs w:val="12"/>
        </w:rPr>
        <w:t>№2</w:t>
      </w:r>
      <w:r>
        <w:rPr>
          <w:rFonts w:ascii="Times New Roman" w:eastAsia="Calibri" w:hAnsi="Times New Roman" w:cs="Times New Roman"/>
          <w:bCs/>
          <w:sz w:val="12"/>
          <w:szCs w:val="12"/>
        </w:rPr>
        <w:t>8</w:t>
      </w:r>
      <w:r w:rsidRPr="00206A26">
        <w:rPr>
          <w:rFonts w:ascii="Times New Roman" w:eastAsia="Calibri" w:hAnsi="Times New Roman" w:cs="Times New Roman"/>
          <w:bCs/>
          <w:sz w:val="12"/>
          <w:szCs w:val="12"/>
        </w:rPr>
        <w:t xml:space="preserve"> от 2</w:t>
      </w:r>
      <w:r>
        <w:rPr>
          <w:rFonts w:ascii="Times New Roman" w:eastAsia="Calibri" w:hAnsi="Times New Roman" w:cs="Times New Roman"/>
          <w:bCs/>
          <w:sz w:val="12"/>
          <w:szCs w:val="12"/>
        </w:rPr>
        <w:t>4</w:t>
      </w:r>
      <w:r w:rsidRPr="00206A26">
        <w:rPr>
          <w:rFonts w:ascii="Times New Roman" w:eastAsia="Calibri" w:hAnsi="Times New Roman" w:cs="Times New Roman"/>
          <w:bCs/>
          <w:sz w:val="12"/>
          <w:szCs w:val="12"/>
        </w:rPr>
        <w:t xml:space="preserve"> октября 2014г.</w:t>
      </w:r>
      <w:r w:rsidRPr="00206A26">
        <w:rPr>
          <w:rFonts w:ascii="Times New Roman" w:eastAsia="Calibri" w:hAnsi="Times New Roman" w:cs="Times New Roman"/>
          <w:sz w:val="12"/>
          <w:szCs w:val="12"/>
        </w:rPr>
        <w:t xml:space="preserve"> </w:t>
      </w:r>
      <w:r>
        <w:rPr>
          <w:rFonts w:ascii="Times New Roman" w:eastAsia="Calibri" w:hAnsi="Times New Roman" w:cs="Times New Roman"/>
          <w:sz w:val="12"/>
          <w:szCs w:val="12"/>
        </w:rPr>
        <w:t>«</w:t>
      </w:r>
      <w:r w:rsidRPr="00206A26">
        <w:rPr>
          <w:rFonts w:ascii="Times New Roman" w:eastAsia="Calibri" w:hAnsi="Times New Roman" w:cs="Times New Roman"/>
          <w:bCs/>
          <w:sz w:val="12"/>
          <w:szCs w:val="12"/>
        </w:rPr>
        <w:t>Об исполнении бюджета сельского поселения Калиновка за девять месяцев 2014 года</w:t>
      </w:r>
      <w:r>
        <w:rPr>
          <w:rFonts w:ascii="Times New Roman" w:eastAsia="Calibri" w:hAnsi="Times New Roman" w:cs="Times New Roman"/>
          <w:bCs/>
          <w:sz w:val="12"/>
          <w:szCs w:val="12"/>
        </w:rPr>
        <w:t>»…………………</w:t>
      </w:r>
      <w:r w:rsidR="00647A9E">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C81C92">
        <w:rPr>
          <w:rFonts w:ascii="Times New Roman" w:eastAsia="Calibri" w:hAnsi="Times New Roman" w:cs="Times New Roman"/>
          <w:bCs/>
          <w:sz w:val="12"/>
          <w:szCs w:val="12"/>
        </w:rPr>
        <w:t>..25</w:t>
      </w:r>
    </w:p>
    <w:p w:rsidR="008F2D8F" w:rsidRDefault="008F2D8F" w:rsidP="00206A26">
      <w:pPr>
        <w:spacing w:after="0" w:line="240" w:lineRule="auto"/>
        <w:jc w:val="both"/>
        <w:rPr>
          <w:rFonts w:ascii="Times New Roman" w:eastAsia="Calibri" w:hAnsi="Times New Roman" w:cs="Times New Roman"/>
          <w:sz w:val="12"/>
          <w:szCs w:val="12"/>
        </w:rPr>
      </w:pPr>
    </w:p>
    <w:p w:rsidR="00206A26" w:rsidRPr="00206A26" w:rsidRDefault="00206A26" w:rsidP="00206A26">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sz w:val="12"/>
          <w:szCs w:val="12"/>
        </w:rPr>
        <w:t>11</w:t>
      </w:r>
      <w:r w:rsidRPr="00206A26">
        <w:rPr>
          <w:rFonts w:ascii="Times New Roman" w:eastAsia="Calibri" w:hAnsi="Times New Roman" w:cs="Times New Roman"/>
          <w:sz w:val="12"/>
          <w:szCs w:val="12"/>
        </w:rPr>
        <w:t xml:space="preserve">. </w:t>
      </w:r>
      <w:r w:rsidRPr="00206A26">
        <w:rPr>
          <w:rFonts w:ascii="Times New Roman" w:eastAsia="Calibri" w:hAnsi="Times New Roman" w:cs="Times New Roman"/>
          <w:bCs/>
          <w:sz w:val="12"/>
          <w:szCs w:val="12"/>
        </w:rPr>
        <w:t xml:space="preserve">Постановление администрации сельского поселения </w:t>
      </w:r>
      <w:r>
        <w:rPr>
          <w:rFonts w:ascii="Times New Roman" w:eastAsia="Calibri" w:hAnsi="Times New Roman" w:cs="Times New Roman"/>
          <w:bCs/>
          <w:sz w:val="12"/>
          <w:szCs w:val="12"/>
        </w:rPr>
        <w:t>Кандабулак</w:t>
      </w:r>
      <w:r w:rsidRPr="00206A26">
        <w:rPr>
          <w:rFonts w:ascii="Times New Roman" w:eastAsia="Calibri" w:hAnsi="Times New Roman" w:cs="Times New Roman"/>
          <w:bCs/>
          <w:sz w:val="12"/>
          <w:szCs w:val="12"/>
        </w:rPr>
        <w:t xml:space="preserve"> муниципального района Сергиевский Самарской области</w:t>
      </w:r>
    </w:p>
    <w:p w:rsidR="00DF38AB" w:rsidRPr="00DF38AB" w:rsidRDefault="00206A26" w:rsidP="00DF38AB">
      <w:pPr>
        <w:spacing w:after="0" w:line="240" w:lineRule="auto"/>
        <w:jc w:val="both"/>
        <w:rPr>
          <w:rFonts w:ascii="Times New Roman" w:eastAsia="Calibri" w:hAnsi="Times New Roman" w:cs="Times New Roman"/>
          <w:bCs/>
          <w:sz w:val="12"/>
          <w:szCs w:val="12"/>
        </w:rPr>
      </w:pPr>
      <w:r w:rsidRPr="00206A26">
        <w:rPr>
          <w:rFonts w:ascii="Times New Roman" w:eastAsia="Calibri" w:hAnsi="Times New Roman" w:cs="Times New Roman"/>
          <w:bCs/>
          <w:sz w:val="12"/>
          <w:szCs w:val="12"/>
        </w:rPr>
        <w:t>№2</w:t>
      </w:r>
      <w:r>
        <w:rPr>
          <w:rFonts w:ascii="Times New Roman" w:eastAsia="Calibri" w:hAnsi="Times New Roman" w:cs="Times New Roman"/>
          <w:bCs/>
          <w:sz w:val="12"/>
          <w:szCs w:val="12"/>
        </w:rPr>
        <w:t>7</w:t>
      </w:r>
      <w:r w:rsidRPr="00206A26">
        <w:rPr>
          <w:rFonts w:ascii="Times New Roman" w:eastAsia="Calibri" w:hAnsi="Times New Roman" w:cs="Times New Roman"/>
          <w:bCs/>
          <w:sz w:val="12"/>
          <w:szCs w:val="12"/>
        </w:rPr>
        <w:t xml:space="preserve"> от 2</w:t>
      </w:r>
      <w:r>
        <w:rPr>
          <w:rFonts w:ascii="Times New Roman" w:eastAsia="Calibri" w:hAnsi="Times New Roman" w:cs="Times New Roman"/>
          <w:bCs/>
          <w:sz w:val="12"/>
          <w:szCs w:val="12"/>
        </w:rPr>
        <w:t>2</w:t>
      </w:r>
      <w:r w:rsidRPr="00206A26">
        <w:rPr>
          <w:rFonts w:ascii="Times New Roman" w:eastAsia="Calibri" w:hAnsi="Times New Roman" w:cs="Times New Roman"/>
          <w:bCs/>
          <w:sz w:val="12"/>
          <w:szCs w:val="12"/>
        </w:rPr>
        <w:t xml:space="preserve"> октября 2014г</w:t>
      </w:r>
      <w:r w:rsidRPr="00DF38AB">
        <w:rPr>
          <w:rFonts w:ascii="Times New Roman" w:eastAsia="Calibri" w:hAnsi="Times New Roman" w:cs="Times New Roman"/>
          <w:bCs/>
          <w:sz w:val="12"/>
          <w:szCs w:val="12"/>
        </w:rPr>
        <w:t>.</w:t>
      </w:r>
      <w:r w:rsidR="00DF38AB" w:rsidRPr="00DF38AB">
        <w:rPr>
          <w:rFonts w:ascii="Times New Roman" w:eastAsia="Calibri" w:hAnsi="Times New Roman" w:cs="Times New Roman"/>
          <w:sz w:val="12"/>
          <w:szCs w:val="12"/>
        </w:rPr>
        <w:t xml:space="preserve"> </w:t>
      </w:r>
      <w:r w:rsidR="00DF38AB">
        <w:rPr>
          <w:rFonts w:ascii="Times New Roman" w:eastAsia="Calibri" w:hAnsi="Times New Roman" w:cs="Times New Roman"/>
          <w:sz w:val="12"/>
          <w:szCs w:val="12"/>
        </w:rPr>
        <w:t>«</w:t>
      </w:r>
      <w:r w:rsidR="00DF38AB" w:rsidRPr="00DF38AB">
        <w:rPr>
          <w:rFonts w:ascii="Times New Roman" w:eastAsia="Calibri" w:hAnsi="Times New Roman" w:cs="Times New Roman"/>
          <w:bCs/>
          <w:sz w:val="12"/>
          <w:szCs w:val="12"/>
        </w:rPr>
        <w:t>Об исполнении бюджета сельского поселения Кандабулак за девять месяцев 2014 года</w:t>
      </w:r>
      <w:r w:rsidR="00DF38AB">
        <w:rPr>
          <w:rFonts w:ascii="Times New Roman" w:eastAsia="Calibri" w:hAnsi="Times New Roman" w:cs="Times New Roman"/>
          <w:bCs/>
          <w:sz w:val="12"/>
          <w:szCs w:val="12"/>
        </w:rPr>
        <w:t>»……………</w:t>
      </w:r>
      <w:r w:rsidR="00647A9E">
        <w:rPr>
          <w:rFonts w:ascii="Times New Roman" w:eastAsia="Calibri" w:hAnsi="Times New Roman" w:cs="Times New Roman"/>
          <w:bCs/>
          <w:sz w:val="12"/>
          <w:szCs w:val="12"/>
        </w:rPr>
        <w:t>…………</w:t>
      </w:r>
      <w:r w:rsidR="00DF38AB">
        <w:rPr>
          <w:rFonts w:ascii="Times New Roman" w:eastAsia="Calibri" w:hAnsi="Times New Roman" w:cs="Times New Roman"/>
          <w:bCs/>
          <w:sz w:val="12"/>
          <w:szCs w:val="12"/>
        </w:rPr>
        <w:t>……</w:t>
      </w:r>
      <w:r w:rsidR="00C81C92">
        <w:rPr>
          <w:rFonts w:ascii="Times New Roman" w:eastAsia="Calibri" w:hAnsi="Times New Roman" w:cs="Times New Roman"/>
          <w:bCs/>
          <w:sz w:val="12"/>
          <w:szCs w:val="12"/>
        </w:rPr>
        <w:t>…28</w:t>
      </w:r>
    </w:p>
    <w:p w:rsidR="00DF38AB" w:rsidRPr="00DF38AB" w:rsidRDefault="00DF38AB" w:rsidP="00DF38AB">
      <w:pPr>
        <w:spacing w:after="0" w:line="240" w:lineRule="auto"/>
        <w:jc w:val="both"/>
        <w:rPr>
          <w:rFonts w:ascii="Times New Roman" w:eastAsia="Calibri" w:hAnsi="Times New Roman" w:cs="Times New Roman"/>
          <w:bCs/>
          <w:sz w:val="12"/>
          <w:szCs w:val="12"/>
        </w:rPr>
      </w:pPr>
    </w:p>
    <w:p w:rsidR="00DF38AB" w:rsidRPr="00DF38AB" w:rsidRDefault="00DF38AB" w:rsidP="00DF38AB">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sz w:val="12"/>
          <w:szCs w:val="12"/>
        </w:rPr>
        <w:t>12</w:t>
      </w:r>
      <w:r w:rsidRPr="00DF38AB">
        <w:rPr>
          <w:rFonts w:ascii="Times New Roman" w:eastAsia="Calibri" w:hAnsi="Times New Roman" w:cs="Times New Roman"/>
          <w:sz w:val="12"/>
          <w:szCs w:val="12"/>
        </w:rPr>
        <w:t xml:space="preserve">. </w:t>
      </w:r>
      <w:r w:rsidRPr="00DF38AB">
        <w:rPr>
          <w:rFonts w:ascii="Times New Roman" w:eastAsia="Calibri" w:hAnsi="Times New Roman" w:cs="Times New Roman"/>
          <w:bCs/>
          <w:sz w:val="12"/>
          <w:szCs w:val="12"/>
        </w:rPr>
        <w:t xml:space="preserve">Постановление администрации сельского поселения </w:t>
      </w:r>
      <w:r>
        <w:rPr>
          <w:rFonts w:ascii="Times New Roman" w:eastAsia="Calibri" w:hAnsi="Times New Roman" w:cs="Times New Roman"/>
          <w:bCs/>
          <w:sz w:val="12"/>
          <w:szCs w:val="12"/>
        </w:rPr>
        <w:t>Красносельское</w:t>
      </w:r>
      <w:r w:rsidRPr="00DF38AB">
        <w:rPr>
          <w:rFonts w:ascii="Times New Roman" w:eastAsia="Calibri" w:hAnsi="Times New Roman" w:cs="Times New Roman"/>
          <w:bCs/>
          <w:sz w:val="12"/>
          <w:szCs w:val="12"/>
        </w:rPr>
        <w:t xml:space="preserve"> муниципального района Сергиевский Самарской области</w:t>
      </w:r>
    </w:p>
    <w:p w:rsidR="00DF38AB" w:rsidRPr="00DF38AB" w:rsidRDefault="00DF38AB" w:rsidP="00DF38AB">
      <w:pPr>
        <w:spacing w:after="0" w:line="240" w:lineRule="auto"/>
        <w:jc w:val="both"/>
        <w:rPr>
          <w:rFonts w:ascii="Times New Roman" w:eastAsia="Calibri" w:hAnsi="Times New Roman" w:cs="Times New Roman"/>
          <w:bCs/>
          <w:sz w:val="12"/>
          <w:szCs w:val="12"/>
        </w:rPr>
      </w:pPr>
      <w:r w:rsidRPr="00DF38AB">
        <w:rPr>
          <w:rFonts w:ascii="Times New Roman" w:eastAsia="Calibri" w:hAnsi="Times New Roman" w:cs="Times New Roman"/>
          <w:bCs/>
          <w:sz w:val="12"/>
          <w:szCs w:val="12"/>
        </w:rPr>
        <w:t>№2</w:t>
      </w:r>
      <w:r>
        <w:rPr>
          <w:rFonts w:ascii="Times New Roman" w:eastAsia="Calibri" w:hAnsi="Times New Roman" w:cs="Times New Roman"/>
          <w:bCs/>
          <w:sz w:val="12"/>
          <w:szCs w:val="12"/>
        </w:rPr>
        <w:t>8</w:t>
      </w:r>
      <w:r w:rsidRPr="00DF38AB">
        <w:rPr>
          <w:rFonts w:ascii="Times New Roman" w:eastAsia="Calibri" w:hAnsi="Times New Roman" w:cs="Times New Roman"/>
          <w:bCs/>
          <w:sz w:val="12"/>
          <w:szCs w:val="12"/>
        </w:rPr>
        <w:t xml:space="preserve"> от 2</w:t>
      </w:r>
      <w:r>
        <w:rPr>
          <w:rFonts w:ascii="Times New Roman" w:eastAsia="Calibri" w:hAnsi="Times New Roman" w:cs="Times New Roman"/>
          <w:bCs/>
          <w:sz w:val="12"/>
          <w:szCs w:val="12"/>
        </w:rPr>
        <w:t>3</w:t>
      </w:r>
      <w:r w:rsidRPr="00DF38AB">
        <w:rPr>
          <w:rFonts w:ascii="Times New Roman" w:eastAsia="Calibri" w:hAnsi="Times New Roman" w:cs="Times New Roman"/>
          <w:bCs/>
          <w:sz w:val="12"/>
          <w:szCs w:val="12"/>
        </w:rPr>
        <w:t xml:space="preserve"> октября 2014г.</w:t>
      </w:r>
      <w:r w:rsidRPr="00DF38AB">
        <w:rPr>
          <w:rFonts w:ascii="Times New Roman" w:eastAsia="Calibri" w:hAnsi="Times New Roman" w:cs="Times New Roman"/>
          <w:b/>
          <w:sz w:val="12"/>
          <w:szCs w:val="12"/>
        </w:rPr>
        <w:t xml:space="preserve"> </w:t>
      </w:r>
      <w:r>
        <w:rPr>
          <w:rFonts w:ascii="Times New Roman" w:eastAsia="Calibri" w:hAnsi="Times New Roman" w:cs="Times New Roman"/>
          <w:b/>
          <w:sz w:val="12"/>
          <w:szCs w:val="12"/>
        </w:rPr>
        <w:t>«</w:t>
      </w:r>
      <w:r w:rsidRPr="00DF38AB">
        <w:rPr>
          <w:rFonts w:ascii="Times New Roman" w:eastAsia="Calibri" w:hAnsi="Times New Roman" w:cs="Times New Roman"/>
          <w:bCs/>
          <w:sz w:val="12"/>
          <w:szCs w:val="12"/>
        </w:rPr>
        <w:t>Об исполнении бюджета сельского поселения Красносельское за девять месяцев 2014 года</w:t>
      </w:r>
      <w:r>
        <w:rPr>
          <w:rFonts w:ascii="Times New Roman" w:eastAsia="Calibri" w:hAnsi="Times New Roman" w:cs="Times New Roman"/>
          <w:bCs/>
          <w:sz w:val="12"/>
          <w:szCs w:val="12"/>
        </w:rPr>
        <w:t>»…………</w:t>
      </w:r>
      <w:r w:rsidR="00647A9E">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A31E76">
        <w:rPr>
          <w:rFonts w:ascii="Times New Roman" w:eastAsia="Calibri" w:hAnsi="Times New Roman" w:cs="Times New Roman"/>
          <w:bCs/>
          <w:sz w:val="12"/>
          <w:szCs w:val="12"/>
        </w:rPr>
        <w:t>..30</w:t>
      </w:r>
    </w:p>
    <w:p w:rsidR="008F2D8F" w:rsidRPr="00DF38AB" w:rsidRDefault="008F2D8F" w:rsidP="00DF38AB">
      <w:pPr>
        <w:spacing w:after="0" w:line="240" w:lineRule="auto"/>
        <w:jc w:val="both"/>
        <w:rPr>
          <w:rFonts w:ascii="Times New Roman" w:eastAsia="Calibri" w:hAnsi="Times New Roman" w:cs="Times New Roman"/>
          <w:sz w:val="12"/>
          <w:szCs w:val="12"/>
        </w:rPr>
      </w:pPr>
    </w:p>
    <w:p w:rsidR="00DF38AB" w:rsidRPr="00DF38AB" w:rsidRDefault="00DF38AB" w:rsidP="00DF38AB">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sz w:val="12"/>
          <w:szCs w:val="12"/>
        </w:rPr>
        <w:t>13</w:t>
      </w:r>
      <w:r w:rsidRPr="00DF38AB">
        <w:rPr>
          <w:rFonts w:ascii="Times New Roman" w:eastAsia="Calibri" w:hAnsi="Times New Roman" w:cs="Times New Roman"/>
          <w:sz w:val="12"/>
          <w:szCs w:val="12"/>
        </w:rPr>
        <w:t xml:space="preserve">. </w:t>
      </w:r>
      <w:r w:rsidRPr="00DF38AB">
        <w:rPr>
          <w:rFonts w:ascii="Times New Roman" w:eastAsia="Calibri" w:hAnsi="Times New Roman" w:cs="Times New Roman"/>
          <w:bCs/>
          <w:sz w:val="12"/>
          <w:szCs w:val="12"/>
        </w:rPr>
        <w:t xml:space="preserve">Постановление администрации сельского поселения </w:t>
      </w:r>
      <w:r>
        <w:rPr>
          <w:rFonts w:ascii="Times New Roman" w:eastAsia="Calibri" w:hAnsi="Times New Roman" w:cs="Times New Roman"/>
          <w:bCs/>
          <w:sz w:val="12"/>
          <w:szCs w:val="12"/>
        </w:rPr>
        <w:t>Кутузовский</w:t>
      </w:r>
      <w:r w:rsidRPr="00DF38AB">
        <w:rPr>
          <w:rFonts w:ascii="Times New Roman" w:eastAsia="Calibri" w:hAnsi="Times New Roman" w:cs="Times New Roman"/>
          <w:bCs/>
          <w:sz w:val="12"/>
          <w:szCs w:val="12"/>
        </w:rPr>
        <w:t xml:space="preserve"> муниципального района Сергиевский Самарской области</w:t>
      </w:r>
    </w:p>
    <w:p w:rsidR="00DF38AB" w:rsidRPr="00DF38AB" w:rsidRDefault="00DF38AB" w:rsidP="00DF38AB">
      <w:pPr>
        <w:spacing w:after="0" w:line="240" w:lineRule="auto"/>
        <w:jc w:val="both"/>
        <w:rPr>
          <w:rFonts w:ascii="Times New Roman" w:eastAsia="Calibri" w:hAnsi="Times New Roman" w:cs="Times New Roman"/>
          <w:bCs/>
          <w:sz w:val="12"/>
          <w:szCs w:val="12"/>
        </w:rPr>
      </w:pPr>
      <w:r w:rsidRPr="00DF38AB">
        <w:rPr>
          <w:rFonts w:ascii="Times New Roman" w:eastAsia="Calibri" w:hAnsi="Times New Roman" w:cs="Times New Roman"/>
          <w:bCs/>
          <w:sz w:val="12"/>
          <w:szCs w:val="12"/>
        </w:rPr>
        <w:t>№2</w:t>
      </w:r>
      <w:r>
        <w:rPr>
          <w:rFonts w:ascii="Times New Roman" w:eastAsia="Calibri" w:hAnsi="Times New Roman" w:cs="Times New Roman"/>
          <w:bCs/>
          <w:sz w:val="12"/>
          <w:szCs w:val="12"/>
        </w:rPr>
        <w:t>3</w:t>
      </w:r>
      <w:r w:rsidRPr="00DF38AB">
        <w:rPr>
          <w:rFonts w:ascii="Times New Roman" w:eastAsia="Calibri" w:hAnsi="Times New Roman" w:cs="Times New Roman"/>
          <w:bCs/>
          <w:sz w:val="12"/>
          <w:szCs w:val="12"/>
        </w:rPr>
        <w:t xml:space="preserve"> от 2</w:t>
      </w:r>
      <w:r>
        <w:rPr>
          <w:rFonts w:ascii="Times New Roman" w:eastAsia="Calibri" w:hAnsi="Times New Roman" w:cs="Times New Roman"/>
          <w:bCs/>
          <w:sz w:val="12"/>
          <w:szCs w:val="12"/>
        </w:rPr>
        <w:t>2</w:t>
      </w:r>
      <w:r w:rsidRPr="00DF38AB">
        <w:rPr>
          <w:rFonts w:ascii="Times New Roman" w:eastAsia="Calibri" w:hAnsi="Times New Roman" w:cs="Times New Roman"/>
          <w:bCs/>
          <w:sz w:val="12"/>
          <w:szCs w:val="12"/>
        </w:rPr>
        <w:t xml:space="preserve"> октября 2014г.</w:t>
      </w:r>
      <w:r w:rsidRPr="00DF38AB">
        <w:rPr>
          <w:rFonts w:ascii="Times New Roman" w:eastAsia="Calibri" w:hAnsi="Times New Roman" w:cs="Times New Roman"/>
          <w:sz w:val="12"/>
          <w:szCs w:val="12"/>
        </w:rPr>
        <w:t xml:space="preserve"> </w:t>
      </w:r>
      <w:r>
        <w:rPr>
          <w:rFonts w:ascii="Times New Roman" w:eastAsia="Calibri" w:hAnsi="Times New Roman" w:cs="Times New Roman"/>
          <w:sz w:val="12"/>
          <w:szCs w:val="12"/>
        </w:rPr>
        <w:t>«</w:t>
      </w:r>
      <w:r w:rsidRPr="00DF38AB">
        <w:rPr>
          <w:rFonts w:ascii="Times New Roman" w:eastAsia="Calibri" w:hAnsi="Times New Roman" w:cs="Times New Roman"/>
          <w:bCs/>
          <w:sz w:val="12"/>
          <w:szCs w:val="12"/>
        </w:rPr>
        <w:t>Об исполнении бюджета сельского поселения Кутузовский за девять месяцев 2014 года</w:t>
      </w:r>
      <w:r>
        <w:rPr>
          <w:rFonts w:ascii="Times New Roman" w:eastAsia="Calibri" w:hAnsi="Times New Roman" w:cs="Times New Roman"/>
          <w:bCs/>
          <w:sz w:val="12"/>
          <w:szCs w:val="12"/>
        </w:rPr>
        <w:t>»……………</w:t>
      </w:r>
      <w:r w:rsidR="00647A9E">
        <w:rPr>
          <w:rFonts w:ascii="Times New Roman" w:eastAsia="Calibri" w:hAnsi="Times New Roman" w:cs="Times New Roman"/>
          <w:bCs/>
          <w:sz w:val="12"/>
          <w:szCs w:val="12"/>
        </w:rPr>
        <w:t>…………</w:t>
      </w:r>
      <w:r w:rsidR="00A31E76">
        <w:rPr>
          <w:rFonts w:ascii="Times New Roman" w:eastAsia="Calibri" w:hAnsi="Times New Roman" w:cs="Times New Roman"/>
          <w:bCs/>
          <w:sz w:val="12"/>
          <w:szCs w:val="12"/>
        </w:rPr>
        <w:t>……...33</w:t>
      </w:r>
    </w:p>
    <w:p w:rsidR="00DF38AB" w:rsidRPr="00DF38AB" w:rsidRDefault="00DF38AB" w:rsidP="00DF38AB">
      <w:pPr>
        <w:spacing w:after="0" w:line="240" w:lineRule="auto"/>
        <w:jc w:val="both"/>
        <w:rPr>
          <w:rFonts w:ascii="Times New Roman" w:eastAsia="Calibri" w:hAnsi="Times New Roman" w:cs="Times New Roman"/>
          <w:bCs/>
          <w:sz w:val="12"/>
          <w:szCs w:val="12"/>
        </w:rPr>
      </w:pPr>
    </w:p>
    <w:p w:rsidR="00DF38AB" w:rsidRPr="00DF38AB" w:rsidRDefault="00DF38AB" w:rsidP="00DF38AB">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sz w:val="12"/>
          <w:szCs w:val="12"/>
        </w:rPr>
        <w:t>14</w:t>
      </w:r>
      <w:r w:rsidRPr="00DF38AB">
        <w:rPr>
          <w:rFonts w:ascii="Times New Roman" w:eastAsia="Calibri" w:hAnsi="Times New Roman" w:cs="Times New Roman"/>
          <w:sz w:val="12"/>
          <w:szCs w:val="12"/>
        </w:rPr>
        <w:t xml:space="preserve">. </w:t>
      </w:r>
      <w:r w:rsidRPr="00DF38AB">
        <w:rPr>
          <w:rFonts w:ascii="Times New Roman" w:eastAsia="Calibri" w:hAnsi="Times New Roman" w:cs="Times New Roman"/>
          <w:bCs/>
          <w:sz w:val="12"/>
          <w:szCs w:val="12"/>
        </w:rPr>
        <w:t xml:space="preserve">Постановление администрации сельского поселения </w:t>
      </w:r>
      <w:r>
        <w:rPr>
          <w:rFonts w:ascii="Times New Roman" w:eastAsia="Calibri" w:hAnsi="Times New Roman" w:cs="Times New Roman"/>
          <w:bCs/>
          <w:sz w:val="12"/>
          <w:szCs w:val="12"/>
        </w:rPr>
        <w:t>Липовка</w:t>
      </w:r>
      <w:r w:rsidRPr="00DF38AB">
        <w:rPr>
          <w:rFonts w:ascii="Times New Roman" w:eastAsia="Calibri" w:hAnsi="Times New Roman" w:cs="Times New Roman"/>
          <w:bCs/>
          <w:sz w:val="12"/>
          <w:szCs w:val="12"/>
        </w:rPr>
        <w:t xml:space="preserve"> муниципального района Сергиевский Самарской области</w:t>
      </w:r>
    </w:p>
    <w:p w:rsidR="00DF38AB" w:rsidRPr="00DF38AB" w:rsidRDefault="00DF38AB" w:rsidP="00DF38AB">
      <w:pPr>
        <w:spacing w:after="0" w:line="240" w:lineRule="auto"/>
        <w:jc w:val="both"/>
        <w:rPr>
          <w:rFonts w:ascii="Times New Roman" w:eastAsia="Calibri" w:hAnsi="Times New Roman" w:cs="Times New Roman"/>
          <w:bCs/>
          <w:sz w:val="12"/>
          <w:szCs w:val="12"/>
        </w:rPr>
      </w:pPr>
      <w:r w:rsidRPr="00DF38AB">
        <w:rPr>
          <w:rFonts w:ascii="Times New Roman" w:eastAsia="Calibri" w:hAnsi="Times New Roman" w:cs="Times New Roman"/>
          <w:bCs/>
          <w:sz w:val="12"/>
          <w:szCs w:val="12"/>
        </w:rPr>
        <w:t>№2</w:t>
      </w:r>
      <w:r>
        <w:rPr>
          <w:rFonts w:ascii="Times New Roman" w:eastAsia="Calibri" w:hAnsi="Times New Roman" w:cs="Times New Roman"/>
          <w:bCs/>
          <w:sz w:val="12"/>
          <w:szCs w:val="12"/>
        </w:rPr>
        <w:t>6</w:t>
      </w:r>
      <w:r w:rsidRPr="00DF38AB">
        <w:rPr>
          <w:rFonts w:ascii="Times New Roman" w:eastAsia="Calibri" w:hAnsi="Times New Roman" w:cs="Times New Roman"/>
          <w:bCs/>
          <w:sz w:val="12"/>
          <w:szCs w:val="12"/>
        </w:rPr>
        <w:t xml:space="preserve"> от 22 октября 2014г.</w:t>
      </w:r>
      <w:r w:rsidRPr="00DF38AB">
        <w:rPr>
          <w:rFonts w:ascii="Times New Roman" w:eastAsia="Calibri" w:hAnsi="Times New Roman" w:cs="Times New Roman"/>
          <w:b/>
          <w:sz w:val="12"/>
          <w:szCs w:val="12"/>
        </w:rPr>
        <w:t xml:space="preserve"> </w:t>
      </w:r>
      <w:r>
        <w:rPr>
          <w:rFonts w:ascii="Times New Roman" w:eastAsia="Calibri" w:hAnsi="Times New Roman" w:cs="Times New Roman"/>
          <w:b/>
          <w:sz w:val="12"/>
          <w:szCs w:val="12"/>
        </w:rPr>
        <w:t>«</w:t>
      </w:r>
      <w:r w:rsidRPr="00DF38AB">
        <w:rPr>
          <w:rFonts w:ascii="Times New Roman" w:eastAsia="Calibri" w:hAnsi="Times New Roman" w:cs="Times New Roman"/>
          <w:bCs/>
          <w:sz w:val="12"/>
          <w:szCs w:val="12"/>
        </w:rPr>
        <w:t>Об исполнении бюджета сельского поселения Липовка за девять месяцев 2014 года</w:t>
      </w:r>
      <w:r>
        <w:rPr>
          <w:rFonts w:ascii="Times New Roman" w:eastAsia="Calibri" w:hAnsi="Times New Roman" w:cs="Times New Roman"/>
          <w:bCs/>
          <w:sz w:val="12"/>
          <w:szCs w:val="12"/>
        </w:rPr>
        <w:t>»…………</w:t>
      </w:r>
      <w:r w:rsidR="00647A9E">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C528FE">
        <w:rPr>
          <w:rFonts w:ascii="Times New Roman" w:eastAsia="Calibri" w:hAnsi="Times New Roman" w:cs="Times New Roman"/>
          <w:bCs/>
          <w:sz w:val="12"/>
          <w:szCs w:val="12"/>
        </w:rPr>
        <w:t>……..36</w:t>
      </w:r>
    </w:p>
    <w:p w:rsidR="008F2D8F" w:rsidRDefault="008F2D8F" w:rsidP="00DF38AB">
      <w:pPr>
        <w:spacing w:after="0" w:line="240" w:lineRule="auto"/>
        <w:jc w:val="both"/>
        <w:rPr>
          <w:rFonts w:ascii="Times New Roman" w:eastAsia="Calibri" w:hAnsi="Times New Roman" w:cs="Times New Roman"/>
          <w:sz w:val="12"/>
          <w:szCs w:val="12"/>
        </w:rPr>
      </w:pPr>
    </w:p>
    <w:p w:rsidR="00DF38AB" w:rsidRPr="00DF38AB" w:rsidRDefault="00DF38AB" w:rsidP="00DF38AB">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sz w:val="12"/>
          <w:szCs w:val="12"/>
        </w:rPr>
        <w:t>15</w:t>
      </w:r>
      <w:r w:rsidRPr="00DF38AB">
        <w:rPr>
          <w:rFonts w:ascii="Times New Roman" w:eastAsia="Calibri" w:hAnsi="Times New Roman" w:cs="Times New Roman"/>
          <w:sz w:val="12"/>
          <w:szCs w:val="12"/>
        </w:rPr>
        <w:t xml:space="preserve">. </w:t>
      </w:r>
      <w:r w:rsidRPr="00DF38AB">
        <w:rPr>
          <w:rFonts w:ascii="Times New Roman" w:eastAsia="Calibri" w:hAnsi="Times New Roman" w:cs="Times New Roman"/>
          <w:bCs/>
          <w:sz w:val="12"/>
          <w:szCs w:val="12"/>
        </w:rPr>
        <w:t xml:space="preserve">Постановление администрации сельского поселения </w:t>
      </w:r>
      <w:r>
        <w:rPr>
          <w:rFonts w:ascii="Times New Roman" w:eastAsia="Calibri" w:hAnsi="Times New Roman" w:cs="Times New Roman"/>
          <w:bCs/>
          <w:sz w:val="12"/>
          <w:szCs w:val="12"/>
        </w:rPr>
        <w:t>Сергиевск</w:t>
      </w:r>
      <w:r w:rsidRPr="00DF38AB">
        <w:rPr>
          <w:rFonts w:ascii="Times New Roman" w:eastAsia="Calibri" w:hAnsi="Times New Roman" w:cs="Times New Roman"/>
          <w:bCs/>
          <w:sz w:val="12"/>
          <w:szCs w:val="12"/>
        </w:rPr>
        <w:t xml:space="preserve"> муниципального района Сергиевский Самарской области</w:t>
      </w:r>
    </w:p>
    <w:p w:rsidR="00DF38AB" w:rsidRPr="00DF38AB" w:rsidRDefault="00DF38AB" w:rsidP="00DF38AB">
      <w:pPr>
        <w:spacing w:after="0" w:line="240" w:lineRule="auto"/>
        <w:jc w:val="both"/>
        <w:rPr>
          <w:rFonts w:ascii="Times New Roman" w:eastAsia="Calibri" w:hAnsi="Times New Roman" w:cs="Times New Roman"/>
          <w:bCs/>
          <w:sz w:val="12"/>
          <w:szCs w:val="12"/>
        </w:rPr>
      </w:pPr>
      <w:r w:rsidRPr="00DF38AB">
        <w:rPr>
          <w:rFonts w:ascii="Times New Roman" w:eastAsia="Calibri" w:hAnsi="Times New Roman" w:cs="Times New Roman"/>
          <w:bCs/>
          <w:sz w:val="12"/>
          <w:szCs w:val="12"/>
        </w:rPr>
        <w:t>№</w:t>
      </w:r>
      <w:r>
        <w:rPr>
          <w:rFonts w:ascii="Times New Roman" w:eastAsia="Calibri" w:hAnsi="Times New Roman" w:cs="Times New Roman"/>
          <w:bCs/>
          <w:sz w:val="12"/>
          <w:szCs w:val="12"/>
        </w:rPr>
        <w:t>41</w:t>
      </w:r>
      <w:r w:rsidRPr="00DF38AB">
        <w:rPr>
          <w:rFonts w:ascii="Times New Roman" w:eastAsia="Calibri" w:hAnsi="Times New Roman" w:cs="Times New Roman"/>
          <w:bCs/>
          <w:sz w:val="12"/>
          <w:szCs w:val="12"/>
        </w:rPr>
        <w:t xml:space="preserve"> от 2</w:t>
      </w:r>
      <w:r>
        <w:rPr>
          <w:rFonts w:ascii="Times New Roman" w:eastAsia="Calibri" w:hAnsi="Times New Roman" w:cs="Times New Roman"/>
          <w:bCs/>
          <w:sz w:val="12"/>
          <w:szCs w:val="12"/>
        </w:rPr>
        <w:t>3</w:t>
      </w:r>
      <w:r w:rsidRPr="00DF38AB">
        <w:rPr>
          <w:rFonts w:ascii="Times New Roman" w:eastAsia="Calibri" w:hAnsi="Times New Roman" w:cs="Times New Roman"/>
          <w:bCs/>
          <w:sz w:val="12"/>
          <w:szCs w:val="12"/>
        </w:rPr>
        <w:t xml:space="preserve"> октября 2014г.</w:t>
      </w:r>
      <w:r w:rsidRPr="00DF38AB">
        <w:rPr>
          <w:rFonts w:ascii="Times New Roman" w:eastAsia="Calibri" w:hAnsi="Times New Roman" w:cs="Times New Roman"/>
          <w:b/>
          <w:sz w:val="12"/>
          <w:szCs w:val="12"/>
        </w:rPr>
        <w:t xml:space="preserve"> </w:t>
      </w:r>
      <w:r>
        <w:rPr>
          <w:rFonts w:ascii="Times New Roman" w:eastAsia="Calibri" w:hAnsi="Times New Roman" w:cs="Times New Roman"/>
          <w:b/>
          <w:sz w:val="12"/>
          <w:szCs w:val="12"/>
        </w:rPr>
        <w:t>«</w:t>
      </w:r>
      <w:r w:rsidRPr="00DF38AB">
        <w:rPr>
          <w:rFonts w:ascii="Times New Roman" w:eastAsia="Calibri" w:hAnsi="Times New Roman" w:cs="Times New Roman"/>
          <w:bCs/>
          <w:sz w:val="12"/>
          <w:szCs w:val="12"/>
        </w:rPr>
        <w:t>Об исполнении бюджета сельского поселения Сергиевск за девять месяцев 2014 года</w:t>
      </w:r>
      <w:r>
        <w:rPr>
          <w:rFonts w:ascii="Times New Roman" w:eastAsia="Calibri" w:hAnsi="Times New Roman" w:cs="Times New Roman"/>
          <w:bCs/>
          <w:sz w:val="12"/>
          <w:szCs w:val="12"/>
        </w:rPr>
        <w:t>»……………</w:t>
      </w:r>
      <w:r w:rsidR="00647A9E">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C528FE">
        <w:rPr>
          <w:rFonts w:ascii="Times New Roman" w:eastAsia="Calibri" w:hAnsi="Times New Roman" w:cs="Times New Roman"/>
          <w:bCs/>
          <w:sz w:val="12"/>
          <w:szCs w:val="12"/>
        </w:rPr>
        <w:t>……..38</w:t>
      </w:r>
    </w:p>
    <w:p w:rsidR="008F2D8F" w:rsidRPr="00DF38AB" w:rsidRDefault="008F2D8F" w:rsidP="00DF38AB">
      <w:pPr>
        <w:spacing w:after="0" w:line="240" w:lineRule="auto"/>
        <w:jc w:val="both"/>
        <w:rPr>
          <w:rFonts w:ascii="Times New Roman" w:eastAsia="Calibri" w:hAnsi="Times New Roman" w:cs="Times New Roman"/>
          <w:sz w:val="12"/>
          <w:szCs w:val="12"/>
        </w:rPr>
      </w:pPr>
    </w:p>
    <w:p w:rsidR="00DF38AB" w:rsidRPr="00DF38AB" w:rsidRDefault="00DF38AB" w:rsidP="00DF38AB">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sz w:val="12"/>
          <w:szCs w:val="12"/>
        </w:rPr>
        <w:t>16</w:t>
      </w:r>
      <w:r w:rsidRPr="00DF38AB">
        <w:rPr>
          <w:rFonts w:ascii="Times New Roman" w:eastAsia="Calibri" w:hAnsi="Times New Roman" w:cs="Times New Roman"/>
          <w:sz w:val="12"/>
          <w:szCs w:val="12"/>
        </w:rPr>
        <w:t xml:space="preserve">. </w:t>
      </w:r>
      <w:r w:rsidRPr="00DF38AB">
        <w:rPr>
          <w:rFonts w:ascii="Times New Roman" w:eastAsia="Calibri" w:hAnsi="Times New Roman" w:cs="Times New Roman"/>
          <w:bCs/>
          <w:sz w:val="12"/>
          <w:szCs w:val="12"/>
        </w:rPr>
        <w:t xml:space="preserve">Постановление администрации сельского поселения </w:t>
      </w:r>
      <w:r>
        <w:rPr>
          <w:rFonts w:ascii="Times New Roman" w:eastAsia="Calibri" w:hAnsi="Times New Roman" w:cs="Times New Roman"/>
          <w:bCs/>
          <w:sz w:val="12"/>
          <w:szCs w:val="12"/>
        </w:rPr>
        <w:t>Серноводск</w:t>
      </w:r>
      <w:r w:rsidRPr="00DF38AB">
        <w:rPr>
          <w:rFonts w:ascii="Times New Roman" w:eastAsia="Calibri" w:hAnsi="Times New Roman" w:cs="Times New Roman"/>
          <w:bCs/>
          <w:sz w:val="12"/>
          <w:szCs w:val="12"/>
        </w:rPr>
        <w:t xml:space="preserve"> муниципального района Сергиевский Самарской области</w:t>
      </w:r>
    </w:p>
    <w:p w:rsidR="00DF38AB" w:rsidRPr="00DF38AB" w:rsidRDefault="00DF38AB" w:rsidP="00DF38AB">
      <w:pPr>
        <w:spacing w:after="0" w:line="240" w:lineRule="auto"/>
        <w:jc w:val="both"/>
        <w:rPr>
          <w:rFonts w:ascii="Times New Roman" w:eastAsia="Calibri" w:hAnsi="Times New Roman" w:cs="Times New Roman"/>
          <w:bCs/>
          <w:sz w:val="12"/>
          <w:szCs w:val="12"/>
        </w:rPr>
      </w:pPr>
      <w:r w:rsidRPr="00DF38AB">
        <w:rPr>
          <w:rFonts w:ascii="Times New Roman" w:eastAsia="Calibri" w:hAnsi="Times New Roman" w:cs="Times New Roman"/>
          <w:bCs/>
          <w:sz w:val="12"/>
          <w:szCs w:val="12"/>
        </w:rPr>
        <w:t>№</w:t>
      </w:r>
      <w:r>
        <w:rPr>
          <w:rFonts w:ascii="Times New Roman" w:eastAsia="Calibri" w:hAnsi="Times New Roman" w:cs="Times New Roman"/>
          <w:bCs/>
          <w:sz w:val="12"/>
          <w:szCs w:val="12"/>
        </w:rPr>
        <w:t>27</w:t>
      </w:r>
      <w:r w:rsidRPr="00DF38AB">
        <w:rPr>
          <w:rFonts w:ascii="Times New Roman" w:eastAsia="Calibri" w:hAnsi="Times New Roman" w:cs="Times New Roman"/>
          <w:bCs/>
          <w:sz w:val="12"/>
          <w:szCs w:val="12"/>
        </w:rPr>
        <w:t xml:space="preserve"> от 23 октября 2014г.</w:t>
      </w:r>
      <w:r w:rsidRPr="00DF38AB">
        <w:rPr>
          <w:rFonts w:ascii="Times New Roman" w:eastAsia="Calibri" w:hAnsi="Times New Roman" w:cs="Times New Roman"/>
          <w:b/>
          <w:sz w:val="12"/>
          <w:szCs w:val="12"/>
        </w:rPr>
        <w:t xml:space="preserve"> </w:t>
      </w:r>
      <w:r>
        <w:rPr>
          <w:rFonts w:ascii="Times New Roman" w:eastAsia="Calibri" w:hAnsi="Times New Roman" w:cs="Times New Roman"/>
          <w:b/>
          <w:sz w:val="12"/>
          <w:szCs w:val="12"/>
        </w:rPr>
        <w:t>«</w:t>
      </w:r>
      <w:r w:rsidRPr="00DF38AB">
        <w:rPr>
          <w:rFonts w:ascii="Times New Roman" w:eastAsia="Calibri" w:hAnsi="Times New Roman" w:cs="Times New Roman"/>
          <w:bCs/>
          <w:sz w:val="12"/>
          <w:szCs w:val="12"/>
        </w:rPr>
        <w:t>Об исполнении бюджета сельского поселения Серноводск за девять месяцев 2014 года</w:t>
      </w:r>
      <w:r>
        <w:rPr>
          <w:rFonts w:ascii="Times New Roman" w:eastAsia="Calibri" w:hAnsi="Times New Roman" w:cs="Times New Roman"/>
          <w:bCs/>
          <w:sz w:val="12"/>
          <w:szCs w:val="12"/>
        </w:rPr>
        <w:t>»……………</w:t>
      </w:r>
      <w:r w:rsidR="00647A9E">
        <w:rPr>
          <w:rFonts w:ascii="Times New Roman" w:eastAsia="Calibri" w:hAnsi="Times New Roman" w:cs="Times New Roman"/>
          <w:bCs/>
          <w:sz w:val="12"/>
          <w:szCs w:val="12"/>
        </w:rPr>
        <w:t>……</w:t>
      </w:r>
      <w:r w:rsidR="00C528FE">
        <w:rPr>
          <w:rFonts w:ascii="Times New Roman" w:eastAsia="Calibri" w:hAnsi="Times New Roman" w:cs="Times New Roman"/>
          <w:bCs/>
          <w:sz w:val="12"/>
          <w:szCs w:val="12"/>
        </w:rPr>
        <w:t>…</w:t>
      </w:r>
      <w:r w:rsidR="00647A9E">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C528FE">
        <w:rPr>
          <w:rFonts w:ascii="Times New Roman" w:eastAsia="Calibri" w:hAnsi="Times New Roman" w:cs="Times New Roman"/>
          <w:bCs/>
          <w:sz w:val="12"/>
          <w:szCs w:val="12"/>
        </w:rPr>
        <w:t>41</w:t>
      </w:r>
    </w:p>
    <w:p w:rsidR="008F2D8F" w:rsidRPr="00DF38AB" w:rsidRDefault="008F2D8F" w:rsidP="00DF38AB">
      <w:pPr>
        <w:spacing w:after="0" w:line="240" w:lineRule="auto"/>
        <w:jc w:val="both"/>
        <w:rPr>
          <w:rFonts w:ascii="Times New Roman" w:eastAsia="Calibri" w:hAnsi="Times New Roman" w:cs="Times New Roman"/>
          <w:sz w:val="12"/>
          <w:szCs w:val="12"/>
        </w:rPr>
      </w:pPr>
    </w:p>
    <w:p w:rsidR="00CE1455" w:rsidRPr="00CE1455" w:rsidRDefault="00CE1455" w:rsidP="00CE1455">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sz w:val="12"/>
          <w:szCs w:val="12"/>
        </w:rPr>
        <w:t>17</w:t>
      </w:r>
      <w:r w:rsidRPr="00CE1455">
        <w:rPr>
          <w:rFonts w:ascii="Times New Roman" w:eastAsia="Calibri" w:hAnsi="Times New Roman" w:cs="Times New Roman"/>
          <w:sz w:val="12"/>
          <w:szCs w:val="12"/>
        </w:rPr>
        <w:t xml:space="preserve">. </w:t>
      </w:r>
      <w:r w:rsidRPr="00CE1455">
        <w:rPr>
          <w:rFonts w:ascii="Times New Roman" w:eastAsia="Calibri" w:hAnsi="Times New Roman" w:cs="Times New Roman"/>
          <w:bCs/>
          <w:sz w:val="12"/>
          <w:szCs w:val="12"/>
        </w:rPr>
        <w:t>Постановление администрации сельского поселения С</w:t>
      </w:r>
      <w:r>
        <w:rPr>
          <w:rFonts w:ascii="Times New Roman" w:eastAsia="Calibri" w:hAnsi="Times New Roman" w:cs="Times New Roman"/>
          <w:bCs/>
          <w:sz w:val="12"/>
          <w:szCs w:val="12"/>
        </w:rPr>
        <w:t>ургут</w:t>
      </w:r>
      <w:r w:rsidRPr="00CE1455">
        <w:rPr>
          <w:rFonts w:ascii="Times New Roman" w:eastAsia="Calibri" w:hAnsi="Times New Roman" w:cs="Times New Roman"/>
          <w:bCs/>
          <w:sz w:val="12"/>
          <w:szCs w:val="12"/>
        </w:rPr>
        <w:t xml:space="preserve"> муниципального района Сергиевский Самарской области</w:t>
      </w:r>
    </w:p>
    <w:p w:rsidR="008F2D8F" w:rsidRPr="00DF38AB" w:rsidRDefault="00CE1455" w:rsidP="00CE1455">
      <w:pPr>
        <w:spacing w:after="0" w:line="240" w:lineRule="auto"/>
        <w:jc w:val="both"/>
        <w:rPr>
          <w:rFonts w:ascii="Times New Roman" w:eastAsia="Calibri" w:hAnsi="Times New Roman" w:cs="Times New Roman"/>
          <w:sz w:val="12"/>
          <w:szCs w:val="12"/>
        </w:rPr>
      </w:pPr>
      <w:r w:rsidRPr="00CE1455">
        <w:rPr>
          <w:rFonts w:ascii="Times New Roman" w:eastAsia="Calibri" w:hAnsi="Times New Roman" w:cs="Times New Roman"/>
          <w:bCs/>
          <w:sz w:val="12"/>
          <w:szCs w:val="12"/>
        </w:rPr>
        <w:t>№</w:t>
      </w:r>
      <w:r>
        <w:rPr>
          <w:rFonts w:ascii="Times New Roman" w:eastAsia="Calibri" w:hAnsi="Times New Roman" w:cs="Times New Roman"/>
          <w:bCs/>
          <w:sz w:val="12"/>
          <w:szCs w:val="12"/>
        </w:rPr>
        <w:t>31</w:t>
      </w:r>
      <w:r w:rsidRPr="00CE1455">
        <w:rPr>
          <w:rFonts w:ascii="Times New Roman" w:eastAsia="Calibri" w:hAnsi="Times New Roman" w:cs="Times New Roman"/>
          <w:bCs/>
          <w:sz w:val="12"/>
          <w:szCs w:val="12"/>
        </w:rPr>
        <w:t xml:space="preserve"> от 23 октября 2014г.</w:t>
      </w:r>
      <w:r w:rsidRPr="00CE1455">
        <w:rPr>
          <w:rFonts w:ascii="Times New Roman" w:eastAsia="Calibri" w:hAnsi="Times New Roman" w:cs="Times New Roman"/>
          <w:sz w:val="12"/>
          <w:szCs w:val="12"/>
        </w:rPr>
        <w:t xml:space="preserve"> </w:t>
      </w:r>
      <w:r>
        <w:rPr>
          <w:rFonts w:ascii="Times New Roman" w:eastAsia="Calibri" w:hAnsi="Times New Roman" w:cs="Times New Roman"/>
          <w:sz w:val="12"/>
          <w:szCs w:val="12"/>
        </w:rPr>
        <w:t>«</w:t>
      </w:r>
      <w:r w:rsidRPr="00CE1455">
        <w:rPr>
          <w:rFonts w:ascii="Times New Roman" w:eastAsia="Calibri" w:hAnsi="Times New Roman" w:cs="Times New Roman"/>
          <w:bCs/>
          <w:sz w:val="12"/>
          <w:szCs w:val="12"/>
        </w:rPr>
        <w:t>Об исполнении бюджета сельского поселения Сургут за девять месяцев 2014 года</w:t>
      </w:r>
      <w:r>
        <w:rPr>
          <w:rFonts w:ascii="Times New Roman" w:eastAsia="Calibri" w:hAnsi="Times New Roman" w:cs="Times New Roman"/>
          <w:bCs/>
          <w:sz w:val="12"/>
          <w:szCs w:val="12"/>
        </w:rPr>
        <w:t>»……………</w:t>
      </w:r>
      <w:r w:rsidR="00647A9E">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C528FE">
        <w:rPr>
          <w:rFonts w:ascii="Times New Roman" w:eastAsia="Calibri" w:hAnsi="Times New Roman" w:cs="Times New Roman"/>
          <w:bCs/>
          <w:sz w:val="12"/>
          <w:szCs w:val="12"/>
        </w:rPr>
        <w:t>………..44</w:t>
      </w:r>
    </w:p>
    <w:p w:rsidR="008F2D8F" w:rsidRPr="00DF38AB" w:rsidRDefault="008F2D8F" w:rsidP="00120B29">
      <w:pPr>
        <w:spacing w:after="0" w:line="240" w:lineRule="auto"/>
        <w:jc w:val="both"/>
        <w:rPr>
          <w:rFonts w:ascii="Times New Roman" w:eastAsia="Calibri" w:hAnsi="Times New Roman" w:cs="Times New Roman"/>
          <w:sz w:val="12"/>
          <w:szCs w:val="12"/>
        </w:rPr>
      </w:pPr>
    </w:p>
    <w:p w:rsidR="00CE1455" w:rsidRPr="00CE1455" w:rsidRDefault="00CE1455" w:rsidP="00CE1455">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sz w:val="12"/>
          <w:szCs w:val="12"/>
        </w:rPr>
        <w:t>18</w:t>
      </w:r>
      <w:r w:rsidRPr="00CE1455">
        <w:rPr>
          <w:rFonts w:ascii="Times New Roman" w:eastAsia="Calibri" w:hAnsi="Times New Roman" w:cs="Times New Roman"/>
          <w:sz w:val="12"/>
          <w:szCs w:val="12"/>
        </w:rPr>
        <w:t xml:space="preserve">. </w:t>
      </w:r>
      <w:r w:rsidRPr="00CE1455">
        <w:rPr>
          <w:rFonts w:ascii="Times New Roman" w:eastAsia="Calibri" w:hAnsi="Times New Roman" w:cs="Times New Roman"/>
          <w:bCs/>
          <w:sz w:val="12"/>
          <w:szCs w:val="12"/>
        </w:rPr>
        <w:t xml:space="preserve">Постановление администрации </w:t>
      </w:r>
      <w:r>
        <w:rPr>
          <w:rFonts w:ascii="Times New Roman" w:eastAsia="Calibri" w:hAnsi="Times New Roman" w:cs="Times New Roman"/>
          <w:bCs/>
          <w:sz w:val="12"/>
          <w:szCs w:val="12"/>
        </w:rPr>
        <w:t>городского</w:t>
      </w:r>
      <w:r w:rsidRPr="00CE1455">
        <w:rPr>
          <w:rFonts w:ascii="Times New Roman" w:eastAsia="Calibri" w:hAnsi="Times New Roman" w:cs="Times New Roman"/>
          <w:bCs/>
          <w:sz w:val="12"/>
          <w:szCs w:val="12"/>
        </w:rPr>
        <w:t xml:space="preserve"> поселения </w:t>
      </w:r>
      <w:r>
        <w:rPr>
          <w:rFonts w:ascii="Times New Roman" w:eastAsia="Calibri" w:hAnsi="Times New Roman" w:cs="Times New Roman"/>
          <w:bCs/>
          <w:sz w:val="12"/>
          <w:szCs w:val="12"/>
        </w:rPr>
        <w:t>Суходол</w:t>
      </w:r>
      <w:r w:rsidRPr="00CE1455">
        <w:rPr>
          <w:rFonts w:ascii="Times New Roman" w:eastAsia="Calibri" w:hAnsi="Times New Roman" w:cs="Times New Roman"/>
          <w:bCs/>
          <w:sz w:val="12"/>
          <w:szCs w:val="12"/>
        </w:rPr>
        <w:t xml:space="preserve"> муниципального района Сергиевский Самарской области</w:t>
      </w:r>
    </w:p>
    <w:p w:rsidR="00CE1455" w:rsidRPr="00CE1455" w:rsidRDefault="00CE1455" w:rsidP="00CE1455">
      <w:pPr>
        <w:spacing w:after="0" w:line="240" w:lineRule="auto"/>
        <w:jc w:val="both"/>
        <w:rPr>
          <w:rFonts w:ascii="Times New Roman" w:eastAsia="Calibri" w:hAnsi="Times New Roman" w:cs="Times New Roman"/>
          <w:bCs/>
          <w:sz w:val="12"/>
          <w:szCs w:val="12"/>
        </w:rPr>
      </w:pPr>
      <w:r w:rsidRPr="00CE1455">
        <w:rPr>
          <w:rFonts w:ascii="Times New Roman" w:eastAsia="Calibri" w:hAnsi="Times New Roman" w:cs="Times New Roman"/>
          <w:bCs/>
          <w:sz w:val="12"/>
          <w:szCs w:val="12"/>
        </w:rPr>
        <w:t>№</w:t>
      </w:r>
      <w:r>
        <w:rPr>
          <w:rFonts w:ascii="Times New Roman" w:eastAsia="Calibri" w:hAnsi="Times New Roman" w:cs="Times New Roman"/>
          <w:bCs/>
          <w:sz w:val="12"/>
          <w:szCs w:val="12"/>
        </w:rPr>
        <w:t>46</w:t>
      </w:r>
      <w:r w:rsidRPr="00CE1455">
        <w:rPr>
          <w:rFonts w:ascii="Times New Roman" w:eastAsia="Calibri" w:hAnsi="Times New Roman" w:cs="Times New Roman"/>
          <w:bCs/>
          <w:sz w:val="12"/>
          <w:szCs w:val="12"/>
        </w:rPr>
        <w:t xml:space="preserve"> от 23 октября 2014г.</w:t>
      </w:r>
      <w:r w:rsidRPr="00CE1455">
        <w:rPr>
          <w:rFonts w:ascii="Times New Roman" w:eastAsia="Calibri" w:hAnsi="Times New Roman" w:cs="Times New Roman"/>
          <w:b/>
          <w:sz w:val="12"/>
          <w:szCs w:val="12"/>
        </w:rPr>
        <w:t xml:space="preserve"> </w:t>
      </w:r>
      <w:r>
        <w:rPr>
          <w:rFonts w:ascii="Times New Roman" w:eastAsia="Calibri" w:hAnsi="Times New Roman" w:cs="Times New Roman"/>
          <w:b/>
          <w:sz w:val="12"/>
          <w:szCs w:val="12"/>
        </w:rPr>
        <w:t>«</w:t>
      </w:r>
      <w:r w:rsidRPr="00CE1455">
        <w:rPr>
          <w:rFonts w:ascii="Times New Roman" w:eastAsia="Calibri" w:hAnsi="Times New Roman" w:cs="Times New Roman"/>
          <w:bCs/>
          <w:sz w:val="12"/>
          <w:szCs w:val="12"/>
        </w:rPr>
        <w:t>Об исполнении бюджета городского поселения Суходол за девять месяцев 2014 года</w:t>
      </w:r>
      <w:r>
        <w:rPr>
          <w:rFonts w:ascii="Times New Roman" w:eastAsia="Calibri" w:hAnsi="Times New Roman" w:cs="Times New Roman"/>
          <w:bCs/>
          <w:sz w:val="12"/>
          <w:szCs w:val="12"/>
        </w:rPr>
        <w:t>»…………</w:t>
      </w:r>
      <w:r w:rsidR="00647A9E">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B372EE">
        <w:rPr>
          <w:rFonts w:ascii="Times New Roman" w:eastAsia="Calibri" w:hAnsi="Times New Roman" w:cs="Times New Roman"/>
          <w:bCs/>
          <w:sz w:val="12"/>
          <w:szCs w:val="12"/>
        </w:rPr>
        <w:t>…..47</w:t>
      </w:r>
    </w:p>
    <w:p w:rsidR="008F2D8F" w:rsidRPr="00CE1455" w:rsidRDefault="008F2D8F" w:rsidP="00CE1455">
      <w:pPr>
        <w:spacing w:after="0" w:line="240" w:lineRule="auto"/>
        <w:jc w:val="both"/>
        <w:rPr>
          <w:rFonts w:ascii="Times New Roman" w:eastAsia="Calibri" w:hAnsi="Times New Roman" w:cs="Times New Roman"/>
          <w:sz w:val="12"/>
          <w:szCs w:val="12"/>
        </w:rPr>
      </w:pPr>
    </w:p>
    <w:p w:rsidR="00CE1455" w:rsidRPr="00CE1455" w:rsidRDefault="00CE1455" w:rsidP="00CE1455">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sz w:val="12"/>
          <w:szCs w:val="12"/>
        </w:rPr>
        <w:t>19</w:t>
      </w:r>
      <w:r w:rsidRPr="00CE1455">
        <w:rPr>
          <w:rFonts w:ascii="Times New Roman" w:eastAsia="Calibri" w:hAnsi="Times New Roman" w:cs="Times New Roman"/>
          <w:sz w:val="12"/>
          <w:szCs w:val="12"/>
        </w:rPr>
        <w:t xml:space="preserve">. </w:t>
      </w:r>
      <w:r w:rsidRPr="00CE1455">
        <w:rPr>
          <w:rFonts w:ascii="Times New Roman" w:eastAsia="Calibri" w:hAnsi="Times New Roman" w:cs="Times New Roman"/>
          <w:bCs/>
          <w:sz w:val="12"/>
          <w:szCs w:val="12"/>
        </w:rPr>
        <w:t xml:space="preserve">Постановление администрации сельского поселения </w:t>
      </w:r>
      <w:r>
        <w:rPr>
          <w:rFonts w:ascii="Times New Roman" w:eastAsia="Calibri" w:hAnsi="Times New Roman" w:cs="Times New Roman"/>
          <w:bCs/>
          <w:sz w:val="12"/>
          <w:szCs w:val="12"/>
        </w:rPr>
        <w:t>Черновка</w:t>
      </w:r>
      <w:r w:rsidRPr="00CE1455">
        <w:rPr>
          <w:rFonts w:ascii="Times New Roman" w:eastAsia="Calibri" w:hAnsi="Times New Roman" w:cs="Times New Roman"/>
          <w:bCs/>
          <w:sz w:val="12"/>
          <w:szCs w:val="12"/>
        </w:rPr>
        <w:t xml:space="preserve"> муниципального района Сергиевский Самарской области</w:t>
      </w:r>
    </w:p>
    <w:p w:rsidR="005649DF" w:rsidRPr="005649DF" w:rsidRDefault="00CE1455" w:rsidP="005649DF">
      <w:pPr>
        <w:spacing w:after="0" w:line="240" w:lineRule="auto"/>
        <w:jc w:val="both"/>
        <w:rPr>
          <w:rFonts w:ascii="Times New Roman" w:eastAsia="Calibri" w:hAnsi="Times New Roman" w:cs="Times New Roman"/>
          <w:bCs/>
          <w:sz w:val="12"/>
          <w:szCs w:val="12"/>
        </w:rPr>
      </w:pPr>
      <w:r w:rsidRPr="00CE1455">
        <w:rPr>
          <w:rFonts w:ascii="Times New Roman" w:eastAsia="Calibri" w:hAnsi="Times New Roman" w:cs="Times New Roman"/>
          <w:bCs/>
          <w:sz w:val="12"/>
          <w:szCs w:val="12"/>
        </w:rPr>
        <w:t>№</w:t>
      </w:r>
      <w:r w:rsidR="005649DF">
        <w:rPr>
          <w:rFonts w:ascii="Times New Roman" w:eastAsia="Calibri" w:hAnsi="Times New Roman" w:cs="Times New Roman"/>
          <w:bCs/>
          <w:sz w:val="12"/>
          <w:szCs w:val="12"/>
        </w:rPr>
        <w:t>23</w:t>
      </w:r>
      <w:r w:rsidRPr="00CE1455">
        <w:rPr>
          <w:rFonts w:ascii="Times New Roman" w:eastAsia="Calibri" w:hAnsi="Times New Roman" w:cs="Times New Roman"/>
          <w:bCs/>
          <w:sz w:val="12"/>
          <w:szCs w:val="12"/>
        </w:rPr>
        <w:t xml:space="preserve"> от 23 октября 2014г</w:t>
      </w:r>
      <w:r w:rsidRPr="005649DF">
        <w:rPr>
          <w:rFonts w:ascii="Times New Roman" w:eastAsia="Calibri" w:hAnsi="Times New Roman" w:cs="Times New Roman"/>
          <w:bCs/>
          <w:sz w:val="12"/>
          <w:szCs w:val="12"/>
        </w:rPr>
        <w:t>.</w:t>
      </w:r>
      <w:r w:rsidR="005649DF" w:rsidRPr="005649DF">
        <w:rPr>
          <w:rFonts w:ascii="Times New Roman" w:eastAsia="Calibri" w:hAnsi="Times New Roman" w:cs="Times New Roman"/>
          <w:sz w:val="12"/>
          <w:szCs w:val="12"/>
        </w:rPr>
        <w:t xml:space="preserve"> </w:t>
      </w:r>
      <w:r w:rsidR="005649DF">
        <w:rPr>
          <w:rFonts w:ascii="Times New Roman" w:eastAsia="Calibri" w:hAnsi="Times New Roman" w:cs="Times New Roman"/>
          <w:sz w:val="12"/>
          <w:szCs w:val="12"/>
        </w:rPr>
        <w:t>«</w:t>
      </w:r>
      <w:r w:rsidR="005649DF" w:rsidRPr="005649DF">
        <w:rPr>
          <w:rFonts w:ascii="Times New Roman" w:eastAsia="Calibri" w:hAnsi="Times New Roman" w:cs="Times New Roman"/>
          <w:bCs/>
          <w:sz w:val="12"/>
          <w:szCs w:val="12"/>
        </w:rPr>
        <w:t>Об исполнении бюджета сельского поселения Черновка за девять месяцев 2014 года</w:t>
      </w:r>
      <w:r w:rsidR="005649DF">
        <w:rPr>
          <w:rFonts w:ascii="Times New Roman" w:eastAsia="Calibri" w:hAnsi="Times New Roman" w:cs="Times New Roman"/>
          <w:bCs/>
          <w:sz w:val="12"/>
          <w:szCs w:val="12"/>
        </w:rPr>
        <w:t>»…………………</w:t>
      </w:r>
      <w:r w:rsidR="00647A9E">
        <w:rPr>
          <w:rFonts w:ascii="Times New Roman" w:eastAsia="Calibri" w:hAnsi="Times New Roman" w:cs="Times New Roman"/>
          <w:bCs/>
          <w:sz w:val="12"/>
          <w:szCs w:val="12"/>
        </w:rPr>
        <w:t>………...</w:t>
      </w:r>
      <w:r w:rsidR="005649DF">
        <w:rPr>
          <w:rFonts w:ascii="Times New Roman" w:eastAsia="Calibri" w:hAnsi="Times New Roman" w:cs="Times New Roman"/>
          <w:bCs/>
          <w:sz w:val="12"/>
          <w:szCs w:val="12"/>
        </w:rPr>
        <w:t>.</w:t>
      </w:r>
      <w:r w:rsidR="00E63499">
        <w:rPr>
          <w:rFonts w:ascii="Times New Roman" w:eastAsia="Calibri" w:hAnsi="Times New Roman" w:cs="Times New Roman"/>
          <w:bCs/>
          <w:sz w:val="12"/>
          <w:szCs w:val="12"/>
        </w:rPr>
        <w:t>........50</w:t>
      </w:r>
    </w:p>
    <w:p w:rsidR="008F2D8F" w:rsidRDefault="008F2D8F" w:rsidP="00CE1455">
      <w:pPr>
        <w:spacing w:after="0" w:line="240" w:lineRule="auto"/>
        <w:jc w:val="both"/>
        <w:rPr>
          <w:rFonts w:ascii="Times New Roman" w:eastAsia="Calibri" w:hAnsi="Times New Roman" w:cs="Times New Roman"/>
          <w:sz w:val="12"/>
          <w:szCs w:val="12"/>
        </w:rPr>
      </w:pPr>
    </w:p>
    <w:p w:rsidR="00654E60" w:rsidRPr="00654E60" w:rsidRDefault="007F3059" w:rsidP="00654E6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00654E60" w:rsidRPr="00654E60">
        <w:rPr>
          <w:rFonts w:ascii="Times New Roman" w:eastAsia="Calibri" w:hAnsi="Times New Roman" w:cs="Times New Roman"/>
          <w:b/>
          <w:sz w:val="12"/>
          <w:szCs w:val="12"/>
        </w:rPr>
        <w:t xml:space="preserve"> </w:t>
      </w:r>
      <w:r w:rsidR="00654E60">
        <w:rPr>
          <w:rFonts w:ascii="Times New Roman" w:eastAsia="Calibri" w:hAnsi="Times New Roman" w:cs="Times New Roman"/>
          <w:sz w:val="12"/>
          <w:szCs w:val="12"/>
        </w:rPr>
        <w:t>Распоряжение</w:t>
      </w:r>
      <w:r w:rsidR="00654E60" w:rsidRPr="00654E60">
        <w:rPr>
          <w:rFonts w:ascii="Times New Roman" w:eastAsia="Calibri" w:hAnsi="Times New Roman" w:cs="Times New Roman"/>
          <w:sz w:val="12"/>
          <w:szCs w:val="12"/>
        </w:rPr>
        <w:t xml:space="preserve"> администрации муниципального района Сергиевский Самарской области</w:t>
      </w:r>
    </w:p>
    <w:p w:rsidR="008F2D8F" w:rsidRPr="00654E60" w:rsidRDefault="00654E60" w:rsidP="00654E60">
      <w:pPr>
        <w:spacing w:after="0" w:line="240" w:lineRule="auto"/>
        <w:jc w:val="both"/>
        <w:rPr>
          <w:rFonts w:ascii="Times New Roman" w:eastAsia="Calibri" w:hAnsi="Times New Roman" w:cs="Times New Roman"/>
          <w:sz w:val="12"/>
          <w:szCs w:val="12"/>
        </w:rPr>
      </w:pPr>
      <w:r w:rsidRPr="00654E60">
        <w:rPr>
          <w:rFonts w:ascii="Times New Roman" w:eastAsia="Calibri" w:hAnsi="Times New Roman" w:cs="Times New Roman"/>
          <w:sz w:val="12"/>
          <w:szCs w:val="12"/>
        </w:rPr>
        <w:t>№</w:t>
      </w:r>
      <w:r>
        <w:rPr>
          <w:rFonts w:ascii="Times New Roman" w:eastAsia="Calibri" w:hAnsi="Times New Roman" w:cs="Times New Roman"/>
          <w:sz w:val="12"/>
          <w:szCs w:val="12"/>
        </w:rPr>
        <w:t>1639-р</w:t>
      </w:r>
      <w:r w:rsidRPr="00654E60">
        <w:rPr>
          <w:rFonts w:ascii="Times New Roman" w:eastAsia="Calibri" w:hAnsi="Times New Roman" w:cs="Times New Roman"/>
          <w:sz w:val="12"/>
          <w:szCs w:val="12"/>
        </w:rPr>
        <w:t xml:space="preserve"> от 2</w:t>
      </w:r>
      <w:r>
        <w:rPr>
          <w:rFonts w:ascii="Times New Roman" w:eastAsia="Calibri" w:hAnsi="Times New Roman" w:cs="Times New Roman"/>
          <w:sz w:val="12"/>
          <w:szCs w:val="12"/>
        </w:rPr>
        <w:t>3</w:t>
      </w:r>
      <w:r w:rsidRPr="00654E60">
        <w:rPr>
          <w:rFonts w:ascii="Times New Roman" w:eastAsia="Calibri" w:hAnsi="Times New Roman" w:cs="Times New Roman"/>
          <w:sz w:val="12"/>
          <w:szCs w:val="12"/>
        </w:rPr>
        <w:t xml:space="preserve"> октября 2014 г. </w:t>
      </w:r>
      <w:r>
        <w:rPr>
          <w:rFonts w:ascii="Times New Roman" w:eastAsia="Calibri" w:hAnsi="Times New Roman" w:cs="Times New Roman"/>
          <w:sz w:val="12"/>
          <w:szCs w:val="12"/>
        </w:rPr>
        <w:t>«</w:t>
      </w:r>
      <w:r w:rsidRPr="00654E60">
        <w:rPr>
          <w:rFonts w:ascii="Times New Roman" w:eastAsia="Calibri" w:hAnsi="Times New Roman" w:cs="Times New Roman"/>
          <w:sz w:val="12"/>
          <w:szCs w:val="12"/>
        </w:rPr>
        <w:t>Об утверждении условий приватизации объекта газового хозяйства и земельных участков</w:t>
      </w:r>
      <w:r>
        <w:rPr>
          <w:rFonts w:ascii="Times New Roman" w:eastAsia="Calibri" w:hAnsi="Times New Roman" w:cs="Times New Roman"/>
          <w:sz w:val="12"/>
          <w:szCs w:val="12"/>
        </w:rPr>
        <w:t>»……………</w:t>
      </w:r>
      <w:r w:rsidR="00E63499">
        <w:rPr>
          <w:rFonts w:ascii="Times New Roman" w:eastAsia="Calibri" w:hAnsi="Times New Roman" w:cs="Times New Roman"/>
          <w:sz w:val="12"/>
          <w:szCs w:val="12"/>
        </w:rPr>
        <w:t>………..52</w:t>
      </w:r>
    </w:p>
    <w:p w:rsidR="008F2D8F" w:rsidRPr="006D46DA" w:rsidRDefault="008F2D8F" w:rsidP="00120B29">
      <w:pPr>
        <w:spacing w:after="0" w:line="240" w:lineRule="auto"/>
        <w:jc w:val="both"/>
        <w:rPr>
          <w:rFonts w:ascii="Times New Roman" w:eastAsia="Calibri" w:hAnsi="Times New Roman" w:cs="Times New Roman"/>
          <w:sz w:val="12"/>
          <w:szCs w:val="12"/>
        </w:rPr>
      </w:pPr>
    </w:p>
    <w:p w:rsidR="006D46DA" w:rsidRPr="006D46DA" w:rsidRDefault="00654E60" w:rsidP="006D46DA">
      <w:pPr>
        <w:spacing w:after="0" w:line="240" w:lineRule="auto"/>
        <w:ind w:firstLine="284"/>
        <w:jc w:val="both"/>
        <w:rPr>
          <w:rFonts w:ascii="Times New Roman" w:eastAsia="Calibri" w:hAnsi="Times New Roman" w:cs="Times New Roman"/>
          <w:sz w:val="12"/>
          <w:szCs w:val="12"/>
        </w:rPr>
      </w:pPr>
      <w:r w:rsidRPr="006D46DA">
        <w:rPr>
          <w:rFonts w:ascii="Times New Roman" w:eastAsia="Calibri" w:hAnsi="Times New Roman" w:cs="Times New Roman"/>
          <w:sz w:val="12"/>
          <w:szCs w:val="12"/>
        </w:rPr>
        <w:t>21.</w:t>
      </w:r>
      <w:r w:rsidR="006D46DA" w:rsidRPr="006D46DA">
        <w:rPr>
          <w:rFonts w:ascii="Times New Roman" w:eastAsia="Calibri" w:hAnsi="Times New Roman" w:cs="Times New Roman"/>
          <w:sz w:val="12"/>
          <w:szCs w:val="12"/>
        </w:rPr>
        <w:t xml:space="preserve"> Информационное сообщение о продаже муниципального имущества на аукционе</w:t>
      </w:r>
      <w:r w:rsidR="00DF6F54">
        <w:rPr>
          <w:rFonts w:ascii="Times New Roman" w:eastAsia="Calibri" w:hAnsi="Times New Roman" w:cs="Times New Roman"/>
          <w:sz w:val="12"/>
          <w:szCs w:val="12"/>
        </w:rPr>
        <w:t>…………………………………………</w:t>
      </w:r>
      <w:r w:rsidR="00647A9E">
        <w:rPr>
          <w:rFonts w:ascii="Times New Roman" w:eastAsia="Calibri" w:hAnsi="Times New Roman" w:cs="Times New Roman"/>
          <w:sz w:val="12"/>
          <w:szCs w:val="12"/>
        </w:rPr>
        <w:t>……</w:t>
      </w:r>
      <w:r w:rsidR="003A3284">
        <w:rPr>
          <w:rFonts w:ascii="Times New Roman" w:eastAsia="Calibri" w:hAnsi="Times New Roman" w:cs="Times New Roman"/>
          <w:sz w:val="12"/>
          <w:szCs w:val="12"/>
        </w:rPr>
        <w:t>…..</w:t>
      </w:r>
      <w:r w:rsidR="00647A9E">
        <w:rPr>
          <w:rFonts w:ascii="Times New Roman" w:eastAsia="Calibri" w:hAnsi="Times New Roman" w:cs="Times New Roman"/>
          <w:sz w:val="12"/>
          <w:szCs w:val="12"/>
        </w:rPr>
        <w:t>…</w:t>
      </w:r>
      <w:r w:rsidR="00DF6F54">
        <w:rPr>
          <w:rFonts w:ascii="Times New Roman" w:eastAsia="Calibri" w:hAnsi="Times New Roman" w:cs="Times New Roman"/>
          <w:sz w:val="12"/>
          <w:szCs w:val="12"/>
        </w:rPr>
        <w:t>……</w:t>
      </w:r>
      <w:r w:rsidR="003A3284">
        <w:rPr>
          <w:rFonts w:ascii="Times New Roman" w:eastAsia="Calibri" w:hAnsi="Times New Roman" w:cs="Times New Roman"/>
          <w:sz w:val="12"/>
          <w:szCs w:val="12"/>
        </w:rPr>
        <w:t>53</w:t>
      </w:r>
    </w:p>
    <w:p w:rsidR="008F2D8F" w:rsidRPr="006D46DA" w:rsidRDefault="008F2D8F" w:rsidP="00654E60">
      <w:pPr>
        <w:spacing w:after="0" w:line="240" w:lineRule="auto"/>
        <w:ind w:firstLine="284"/>
        <w:jc w:val="both"/>
        <w:rPr>
          <w:rFonts w:ascii="Times New Roman" w:eastAsia="Calibri" w:hAnsi="Times New Roman" w:cs="Times New Roman"/>
          <w:sz w:val="12"/>
          <w:szCs w:val="12"/>
        </w:rPr>
      </w:pPr>
    </w:p>
    <w:p w:rsidR="008F2D8F" w:rsidRPr="006D46DA" w:rsidRDefault="006D46DA" w:rsidP="006D46DA">
      <w:pPr>
        <w:spacing w:after="0" w:line="240" w:lineRule="auto"/>
        <w:ind w:firstLine="284"/>
        <w:jc w:val="both"/>
        <w:rPr>
          <w:rFonts w:ascii="Times New Roman" w:eastAsia="Calibri" w:hAnsi="Times New Roman" w:cs="Times New Roman"/>
          <w:sz w:val="12"/>
          <w:szCs w:val="12"/>
        </w:rPr>
      </w:pPr>
      <w:r w:rsidRPr="006D46DA">
        <w:rPr>
          <w:rFonts w:ascii="Times New Roman" w:eastAsia="Calibri" w:hAnsi="Times New Roman" w:cs="Times New Roman"/>
          <w:sz w:val="12"/>
          <w:szCs w:val="12"/>
        </w:rPr>
        <w:t>22. Информационное сообщение о проведен</w:t>
      </w:r>
      <w:proofErr w:type="gramStart"/>
      <w:r w:rsidRPr="006D46DA">
        <w:rPr>
          <w:rFonts w:ascii="Times New Roman" w:eastAsia="Calibri" w:hAnsi="Times New Roman" w:cs="Times New Roman"/>
          <w:sz w:val="12"/>
          <w:szCs w:val="12"/>
        </w:rPr>
        <w:t>ии ау</w:t>
      </w:r>
      <w:proofErr w:type="gramEnd"/>
      <w:r w:rsidRPr="006D46DA">
        <w:rPr>
          <w:rFonts w:ascii="Times New Roman" w:eastAsia="Calibri" w:hAnsi="Times New Roman" w:cs="Times New Roman"/>
          <w:sz w:val="12"/>
          <w:szCs w:val="12"/>
        </w:rPr>
        <w:t>кциона</w:t>
      </w:r>
      <w:r w:rsidR="00DF6F54">
        <w:rPr>
          <w:rFonts w:ascii="Times New Roman" w:eastAsia="Calibri" w:hAnsi="Times New Roman" w:cs="Times New Roman"/>
          <w:sz w:val="12"/>
          <w:szCs w:val="12"/>
        </w:rPr>
        <w:t>………………………………………………………………</w:t>
      </w:r>
      <w:r w:rsidR="00647A9E">
        <w:rPr>
          <w:rFonts w:ascii="Times New Roman" w:eastAsia="Calibri" w:hAnsi="Times New Roman" w:cs="Times New Roman"/>
          <w:sz w:val="12"/>
          <w:szCs w:val="12"/>
        </w:rPr>
        <w:t>………………..</w:t>
      </w:r>
      <w:r w:rsidR="00DF6F54">
        <w:rPr>
          <w:rFonts w:ascii="Times New Roman" w:eastAsia="Calibri" w:hAnsi="Times New Roman" w:cs="Times New Roman"/>
          <w:sz w:val="12"/>
          <w:szCs w:val="12"/>
        </w:rPr>
        <w:t>…</w:t>
      </w:r>
      <w:r w:rsidR="003A3284">
        <w:rPr>
          <w:rFonts w:ascii="Times New Roman" w:eastAsia="Calibri" w:hAnsi="Times New Roman" w:cs="Times New Roman"/>
          <w:sz w:val="12"/>
          <w:szCs w:val="12"/>
        </w:rPr>
        <w:t>...</w:t>
      </w:r>
      <w:r w:rsidR="00DF6F54">
        <w:rPr>
          <w:rFonts w:ascii="Times New Roman" w:eastAsia="Calibri" w:hAnsi="Times New Roman" w:cs="Times New Roman"/>
          <w:sz w:val="12"/>
          <w:szCs w:val="12"/>
        </w:rPr>
        <w:t>……..</w:t>
      </w:r>
      <w:r w:rsidR="003A3284">
        <w:rPr>
          <w:rFonts w:ascii="Times New Roman" w:eastAsia="Calibri" w:hAnsi="Times New Roman" w:cs="Times New Roman"/>
          <w:sz w:val="12"/>
          <w:szCs w:val="12"/>
        </w:rPr>
        <w:t>54</w:t>
      </w:r>
    </w:p>
    <w:p w:rsidR="008F2D8F" w:rsidRPr="006D46DA" w:rsidRDefault="008F2D8F" w:rsidP="00120B29">
      <w:pPr>
        <w:spacing w:after="0" w:line="240" w:lineRule="auto"/>
        <w:jc w:val="both"/>
        <w:rPr>
          <w:rFonts w:ascii="Times New Roman" w:eastAsia="Calibri" w:hAnsi="Times New Roman" w:cs="Times New Roman"/>
          <w:sz w:val="12"/>
          <w:szCs w:val="12"/>
        </w:rPr>
      </w:pPr>
    </w:p>
    <w:p w:rsidR="006D46DA" w:rsidRPr="006D46DA" w:rsidRDefault="006D46DA" w:rsidP="006D46D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23. </w:t>
      </w:r>
      <w:r w:rsidRPr="006D46DA">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6D46DA" w:rsidRPr="006D46DA" w:rsidRDefault="006D46DA" w:rsidP="006D46DA">
      <w:pPr>
        <w:spacing w:after="0" w:line="240" w:lineRule="auto"/>
        <w:jc w:val="both"/>
        <w:rPr>
          <w:rFonts w:ascii="Times New Roman" w:eastAsia="Calibri" w:hAnsi="Times New Roman" w:cs="Times New Roman"/>
          <w:sz w:val="12"/>
          <w:szCs w:val="12"/>
        </w:rPr>
      </w:pPr>
      <w:r w:rsidRPr="006D46DA">
        <w:rPr>
          <w:rFonts w:ascii="Times New Roman" w:eastAsia="Calibri" w:hAnsi="Times New Roman" w:cs="Times New Roman"/>
          <w:sz w:val="12"/>
          <w:szCs w:val="12"/>
        </w:rPr>
        <w:t>№1</w:t>
      </w:r>
      <w:r>
        <w:rPr>
          <w:rFonts w:ascii="Times New Roman" w:eastAsia="Calibri" w:hAnsi="Times New Roman" w:cs="Times New Roman"/>
          <w:sz w:val="12"/>
          <w:szCs w:val="12"/>
        </w:rPr>
        <w:t>496</w:t>
      </w:r>
      <w:r w:rsidRPr="006D46DA">
        <w:rPr>
          <w:rFonts w:ascii="Times New Roman" w:eastAsia="Calibri" w:hAnsi="Times New Roman" w:cs="Times New Roman"/>
          <w:sz w:val="12"/>
          <w:szCs w:val="12"/>
        </w:rPr>
        <w:t xml:space="preserve"> от 2</w:t>
      </w:r>
      <w:r>
        <w:rPr>
          <w:rFonts w:ascii="Times New Roman" w:eastAsia="Calibri" w:hAnsi="Times New Roman" w:cs="Times New Roman"/>
          <w:sz w:val="12"/>
          <w:szCs w:val="12"/>
        </w:rPr>
        <w:t>4</w:t>
      </w:r>
      <w:r w:rsidRPr="006D46DA">
        <w:rPr>
          <w:rFonts w:ascii="Times New Roman" w:eastAsia="Calibri" w:hAnsi="Times New Roman" w:cs="Times New Roman"/>
          <w:sz w:val="12"/>
          <w:szCs w:val="12"/>
        </w:rPr>
        <w:t xml:space="preserve"> октября 2014 г.</w:t>
      </w:r>
      <w:r>
        <w:rPr>
          <w:rFonts w:ascii="Times New Roman" w:eastAsia="Calibri" w:hAnsi="Times New Roman" w:cs="Times New Roman"/>
          <w:sz w:val="12"/>
          <w:szCs w:val="12"/>
        </w:rPr>
        <w:t xml:space="preserve"> «</w:t>
      </w:r>
      <w:r w:rsidRPr="006D46DA">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1469 от 18.12.2013г. «Об утверждении муниципальной программы «Повышение безопасности дорожного движения  в муниципальном районе Сергиевский на 2014-2015 годы»</w:t>
      </w:r>
      <w:r w:rsidR="00DF6F54">
        <w:rPr>
          <w:rFonts w:ascii="Times New Roman" w:eastAsia="Calibri" w:hAnsi="Times New Roman" w:cs="Times New Roman"/>
          <w:sz w:val="12"/>
          <w:szCs w:val="12"/>
        </w:rPr>
        <w:t>………………………………………………………………….……</w:t>
      </w:r>
      <w:r w:rsidR="00647A9E">
        <w:rPr>
          <w:rFonts w:ascii="Times New Roman" w:eastAsia="Calibri" w:hAnsi="Times New Roman" w:cs="Times New Roman"/>
          <w:sz w:val="12"/>
          <w:szCs w:val="12"/>
        </w:rPr>
        <w:t>………………………………………………</w:t>
      </w:r>
      <w:r w:rsidR="003A3284">
        <w:rPr>
          <w:rFonts w:ascii="Times New Roman" w:eastAsia="Calibri" w:hAnsi="Times New Roman" w:cs="Times New Roman"/>
          <w:sz w:val="12"/>
          <w:szCs w:val="12"/>
        </w:rPr>
        <w:t>...</w:t>
      </w:r>
      <w:r w:rsidR="00647A9E">
        <w:rPr>
          <w:rFonts w:ascii="Times New Roman" w:eastAsia="Calibri" w:hAnsi="Times New Roman" w:cs="Times New Roman"/>
          <w:sz w:val="12"/>
          <w:szCs w:val="12"/>
        </w:rPr>
        <w:t>….</w:t>
      </w:r>
      <w:r w:rsidR="003A3284">
        <w:rPr>
          <w:rFonts w:ascii="Times New Roman" w:eastAsia="Calibri" w:hAnsi="Times New Roman" w:cs="Times New Roman"/>
          <w:sz w:val="12"/>
          <w:szCs w:val="12"/>
        </w:rPr>
        <w:t>55</w:t>
      </w:r>
    </w:p>
    <w:p w:rsidR="008F2D8F" w:rsidRDefault="008F2D8F" w:rsidP="00120B29">
      <w:pPr>
        <w:spacing w:after="0" w:line="240" w:lineRule="auto"/>
        <w:jc w:val="both"/>
        <w:rPr>
          <w:rFonts w:ascii="Times New Roman" w:eastAsia="Calibri" w:hAnsi="Times New Roman" w:cs="Times New Roman"/>
          <w:sz w:val="12"/>
          <w:szCs w:val="12"/>
        </w:rPr>
      </w:pPr>
    </w:p>
    <w:p w:rsidR="004B5AD6" w:rsidRPr="004B5AD6" w:rsidRDefault="004B5AD6" w:rsidP="004B5AD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24. </w:t>
      </w:r>
      <w:r w:rsidRPr="004B5AD6">
        <w:rPr>
          <w:rFonts w:ascii="Times New Roman" w:eastAsia="Calibri" w:hAnsi="Times New Roman" w:cs="Times New Roman"/>
          <w:sz w:val="12"/>
          <w:szCs w:val="12"/>
        </w:rPr>
        <w:t>Информационное сообщение о проведен</w:t>
      </w:r>
      <w:proofErr w:type="gramStart"/>
      <w:r w:rsidRPr="004B5AD6">
        <w:rPr>
          <w:rFonts w:ascii="Times New Roman" w:eastAsia="Calibri" w:hAnsi="Times New Roman" w:cs="Times New Roman"/>
          <w:sz w:val="12"/>
          <w:szCs w:val="12"/>
        </w:rPr>
        <w:t>ии ау</w:t>
      </w:r>
      <w:proofErr w:type="gramEnd"/>
      <w:r w:rsidRPr="004B5AD6">
        <w:rPr>
          <w:rFonts w:ascii="Times New Roman" w:eastAsia="Calibri" w:hAnsi="Times New Roman" w:cs="Times New Roman"/>
          <w:sz w:val="12"/>
          <w:szCs w:val="12"/>
        </w:rPr>
        <w:t>кциона</w:t>
      </w:r>
      <w:r w:rsidR="0048400B">
        <w:rPr>
          <w:rFonts w:ascii="Times New Roman" w:eastAsia="Calibri" w:hAnsi="Times New Roman" w:cs="Times New Roman"/>
          <w:sz w:val="12"/>
          <w:szCs w:val="12"/>
        </w:rPr>
        <w:t>……………………………………………………………………</w:t>
      </w:r>
      <w:r w:rsidR="003A3284">
        <w:rPr>
          <w:rFonts w:ascii="Times New Roman" w:eastAsia="Calibri" w:hAnsi="Times New Roman" w:cs="Times New Roman"/>
          <w:sz w:val="12"/>
          <w:szCs w:val="12"/>
        </w:rPr>
        <w:t>..</w:t>
      </w:r>
      <w:r w:rsidR="0048400B">
        <w:rPr>
          <w:rFonts w:ascii="Times New Roman" w:eastAsia="Calibri" w:hAnsi="Times New Roman" w:cs="Times New Roman"/>
          <w:sz w:val="12"/>
          <w:szCs w:val="12"/>
        </w:rPr>
        <w:t>…………………….</w:t>
      </w:r>
      <w:r w:rsidR="003A3284">
        <w:rPr>
          <w:rFonts w:ascii="Times New Roman" w:eastAsia="Calibri" w:hAnsi="Times New Roman" w:cs="Times New Roman"/>
          <w:sz w:val="12"/>
          <w:szCs w:val="12"/>
        </w:rPr>
        <w:t>56</w:t>
      </w:r>
    </w:p>
    <w:p w:rsidR="008F2D8F" w:rsidRDefault="008F2D8F" w:rsidP="00120B29">
      <w:pPr>
        <w:spacing w:after="0" w:line="240" w:lineRule="auto"/>
        <w:jc w:val="both"/>
        <w:rPr>
          <w:rFonts w:ascii="Times New Roman" w:eastAsia="Calibri" w:hAnsi="Times New Roman" w:cs="Times New Roman"/>
          <w:sz w:val="12"/>
          <w:szCs w:val="12"/>
        </w:rPr>
      </w:pPr>
    </w:p>
    <w:p w:rsidR="008F2D8F" w:rsidRDefault="008F2D8F" w:rsidP="00120B29">
      <w:pPr>
        <w:spacing w:after="0" w:line="240" w:lineRule="auto"/>
        <w:jc w:val="both"/>
        <w:rPr>
          <w:rFonts w:ascii="Times New Roman" w:eastAsia="Calibri" w:hAnsi="Times New Roman" w:cs="Times New Roman"/>
          <w:sz w:val="12"/>
          <w:szCs w:val="12"/>
        </w:rPr>
      </w:pPr>
    </w:p>
    <w:p w:rsidR="008F2D8F" w:rsidRDefault="008F2D8F" w:rsidP="00120B29">
      <w:pPr>
        <w:spacing w:after="0" w:line="240" w:lineRule="auto"/>
        <w:jc w:val="both"/>
        <w:rPr>
          <w:rFonts w:ascii="Times New Roman" w:eastAsia="Calibri" w:hAnsi="Times New Roman" w:cs="Times New Roman"/>
          <w:sz w:val="12"/>
          <w:szCs w:val="12"/>
        </w:rPr>
      </w:pPr>
    </w:p>
    <w:p w:rsidR="008F2D8F" w:rsidRDefault="008F2D8F" w:rsidP="00120B29">
      <w:pPr>
        <w:spacing w:after="0" w:line="240" w:lineRule="auto"/>
        <w:jc w:val="both"/>
        <w:rPr>
          <w:rFonts w:ascii="Times New Roman" w:eastAsia="Calibri" w:hAnsi="Times New Roman" w:cs="Times New Roman"/>
          <w:sz w:val="12"/>
          <w:szCs w:val="12"/>
        </w:rPr>
      </w:pPr>
    </w:p>
    <w:p w:rsidR="008F2D8F" w:rsidRDefault="008F2D8F" w:rsidP="00120B29">
      <w:pPr>
        <w:spacing w:after="0" w:line="240" w:lineRule="auto"/>
        <w:jc w:val="both"/>
        <w:rPr>
          <w:rFonts w:ascii="Times New Roman" w:eastAsia="Calibri" w:hAnsi="Times New Roman" w:cs="Times New Roman"/>
          <w:sz w:val="12"/>
          <w:szCs w:val="12"/>
        </w:rPr>
      </w:pPr>
    </w:p>
    <w:p w:rsidR="008F2D8F" w:rsidRDefault="008F2D8F" w:rsidP="00120B29">
      <w:pPr>
        <w:spacing w:after="0" w:line="240" w:lineRule="auto"/>
        <w:jc w:val="both"/>
        <w:rPr>
          <w:rFonts w:ascii="Times New Roman" w:eastAsia="Calibri" w:hAnsi="Times New Roman" w:cs="Times New Roman"/>
          <w:sz w:val="12"/>
          <w:szCs w:val="12"/>
        </w:rPr>
      </w:pPr>
    </w:p>
    <w:p w:rsidR="008F2D8F" w:rsidRDefault="008F2D8F" w:rsidP="00120B29">
      <w:pPr>
        <w:spacing w:after="0" w:line="240" w:lineRule="auto"/>
        <w:jc w:val="both"/>
        <w:rPr>
          <w:rFonts w:ascii="Times New Roman" w:eastAsia="Calibri" w:hAnsi="Times New Roman" w:cs="Times New Roman"/>
          <w:sz w:val="12"/>
          <w:szCs w:val="12"/>
        </w:rPr>
      </w:pPr>
    </w:p>
    <w:p w:rsidR="008F2D8F" w:rsidRDefault="008F2D8F" w:rsidP="00120B29">
      <w:pPr>
        <w:spacing w:after="0" w:line="240" w:lineRule="auto"/>
        <w:jc w:val="both"/>
        <w:rPr>
          <w:rFonts w:ascii="Times New Roman" w:eastAsia="Calibri" w:hAnsi="Times New Roman" w:cs="Times New Roman"/>
          <w:sz w:val="12"/>
          <w:szCs w:val="12"/>
        </w:rPr>
      </w:pPr>
    </w:p>
    <w:p w:rsidR="008F2D8F" w:rsidRDefault="008F2D8F" w:rsidP="00120B29">
      <w:pPr>
        <w:spacing w:after="0" w:line="240" w:lineRule="auto"/>
        <w:jc w:val="both"/>
        <w:rPr>
          <w:rFonts w:ascii="Times New Roman" w:eastAsia="Calibri" w:hAnsi="Times New Roman" w:cs="Times New Roman"/>
          <w:sz w:val="12"/>
          <w:szCs w:val="12"/>
        </w:rPr>
      </w:pPr>
    </w:p>
    <w:p w:rsidR="008F2D8F" w:rsidRDefault="008F2D8F" w:rsidP="00120B29">
      <w:pPr>
        <w:spacing w:after="0" w:line="240" w:lineRule="auto"/>
        <w:jc w:val="both"/>
        <w:rPr>
          <w:rFonts w:ascii="Times New Roman" w:eastAsia="Calibri" w:hAnsi="Times New Roman" w:cs="Times New Roman"/>
          <w:sz w:val="12"/>
          <w:szCs w:val="12"/>
        </w:rPr>
      </w:pPr>
    </w:p>
    <w:p w:rsidR="008F2D8F" w:rsidRDefault="008F2D8F" w:rsidP="00120B29">
      <w:pPr>
        <w:spacing w:after="0" w:line="240" w:lineRule="auto"/>
        <w:jc w:val="both"/>
        <w:rPr>
          <w:rFonts w:ascii="Times New Roman" w:eastAsia="Calibri" w:hAnsi="Times New Roman" w:cs="Times New Roman"/>
          <w:sz w:val="12"/>
          <w:szCs w:val="12"/>
        </w:rPr>
      </w:pPr>
    </w:p>
    <w:p w:rsidR="008F2D8F" w:rsidRDefault="008F2D8F" w:rsidP="00120B29">
      <w:pPr>
        <w:spacing w:after="0" w:line="240" w:lineRule="auto"/>
        <w:jc w:val="both"/>
        <w:rPr>
          <w:rFonts w:ascii="Times New Roman" w:eastAsia="Calibri" w:hAnsi="Times New Roman" w:cs="Times New Roman"/>
          <w:sz w:val="12"/>
          <w:szCs w:val="12"/>
        </w:rPr>
      </w:pPr>
    </w:p>
    <w:p w:rsidR="008F2D8F" w:rsidRDefault="008F2D8F" w:rsidP="00120B29">
      <w:pPr>
        <w:spacing w:after="0" w:line="240" w:lineRule="auto"/>
        <w:jc w:val="both"/>
        <w:rPr>
          <w:rFonts w:ascii="Times New Roman" w:eastAsia="Calibri" w:hAnsi="Times New Roman" w:cs="Times New Roman"/>
          <w:sz w:val="12"/>
          <w:szCs w:val="12"/>
        </w:rPr>
      </w:pPr>
    </w:p>
    <w:p w:rsidR="008F2D8F" w:rsidRDefault="008F2D8F" w:rsidP="00120B29">
      <w:pPr>
        <w:spacing w:after="0" w:line="240" w:lineRule="auto"/>
        <w:jc w:val="both"/>
        <w:rPr>
          <w:rFonts w:ascii="Times New Roman" w:eastAsia="Calibri" w:hAnsi="Times New Roman" w:cs="Times New Roman"/>
          <w:sz w:val="12"/>
          <w:szCs w:val="12"/>
        </w:rPr>
      </w:pPr>
    </w:p>
    <w:p w:rsidR="008F2D8F" w:rsidRDefault="008F2D8F" w:rsidP="00120B29">
      <w:pPr>
        <w:spacing w:after="0" w:line="240" w:lineRule="auto"/>
        <w:jc w:val="both"/>
        <w:rPr>
          <w:rFonts w:ascii="Times New Roman" w:eastAsia="Calibri" w:hAnsi="Times New Roman" w:cs="Times New Roman"/>
          <w:sz w:val="12"/>
          <w:szCs w:val="12"/>
        </w:rPr>
      </w:pPr>
    </w:p>
    <w:p w:rsidR="008F2D8F" w:rsidRDefault="008F2D8F" w:rsidP="00120B29">
      <w:pPr>
        <w:spacing w:after="0" w:line="240" w:lineRule="auto"/>
        <w:jc w:val="both"/>
        <w:rPr>
          <w:rFonts w:ascii="Times New Roman" w:eastAsia="Calibri" w:hAnsi="Times New Roman" w:cs="Times New Roman"/>
          <w:sz w:val="12"/>
          <w:szCs w:val="12"/>
        </w:rPr>
      </w:pPr>
    </w:p>
    <w:p w:rsidR="008F2D8F" w:rsidRDefault="008F2D8F" w:rsidP="00120B29">
      <w:pPr>
        <w:spacing w:after="0" w:line="240" w:lineRule="auto"/>
        <w:jc w:val="both"/>
        <w:rPr>
          <w:rFonts w:ascii="Times New Roman" w:eastAsia="Calibri" w:hAnsi="Times New Roman" w:cs="Times New Roman"/>
          <w:sz w:val="12"/>
          <w:szCs w:val="12"/>
        </w:rPr>
      </w:pPr>
    </w:p>
    <w:p w:rsidR="008F2D8F" w:rsidRDefault="008F2D8F" w:rsidP="00120B29">
      <w:pPr>
        <w:spacing w:after="0" w:line="240" w:lineRule="auto"/>
        <w:jc w:val="both"/>
        <w:rPr>
          <w:rFonts w:ascii="Times New Roman" w:eastAsia="Calibri" w:hAnsi="Times New Roman" w:cs="Times New Roman"/>
          <w:sz w:val="12"/>
          <w:szCs w:val="12"/>
        </w:rPr>
      </w:pPr>
    </w:p>
    <w:p w:rsidR="008F2D8F" w:rsidRDefault="008F2D8F" w:rsidP="00120B29">
      <w:pPr>
        <w:spacing w:after="0" w:line="240" w:lineRule="auto"/>
        <w:jc w:val="both"/>
        <w:rPr>
          <w:rFonts w:ascii="Times New Roman" w:eastAsia="Calibri" w:hAnsi="Times New Roman" w:cs="Times New Roman"/>
          <w:sz w:val="12"/>
          <w:szCs w:val="12"/>
        </w:rPr>
      </w:pPr>
    </w:p>
    <w:p w:rsidR="008F2D8F" w:rsidRDefault="008F2D8F" w:rsidP="00120B29">
      <w:pPr>
        <w:spacing w:after="0" w:line="240" w:lineRule="auto"/>
        <w:jc w:val="both"/>
        <w:rPr>
          <w:rFonts w:ascii="Times New Roman" w:eastAsia="Calibri" w:hAnsi="Times New Roman" w:cs="Times New Roman"/>
          <w:sz w:val="12"/>
          <w:szCs w:val="12"/>
        </w:rPr>
      </w:pPr>
    </w:p>
    <w:p w:rsidR="008F2D8F" w:rsidRDefault="008F2D8F" w:rsidP="00120B29">
      <w:pPr>
        <w:spacing w:after="0" w:line="240" w:lineRule="auto"/>
        <w:jc w:val="both"/>
        <w:rPr>
          <w:rFonts w:ascii="Times New Roman" w:eastAsia="Calibri" w:hAnsi="Times New Roman" w:cs="Times New Roman"/>
          <w:sz w:val="12"/>
          <w:szCs w:val="12"/>
        </w:rPr>
      </w:pPr>
    </w:p>
    <w:p w:rsidR="008F2D8F" w:rsidRDefault="008F2D8F" w:rsidP="00120B29">
      <w:pPr>
        <w:spacing w:after="0" w:line="240" w:lineRule="auto"/>
        <w:jc w:val="both"/>
        <w:rPr>
          <w:rFonts w:ascii="Times New Roman" w:eastAsia="Calibri" w:hAnsi="Times New Roman" w:cs="Times New Roman"/>
          <w:sz w:val="12"/>
          <w:szCs w:val="12"/>
        </w:rPr>
      </w:pPr>
    </w:p>
    <w:p w:rsidR="008F2D8F" w:rsidRDefault="008F2D8F" w:rsidP="00120B29">
      <w:pPr>
        <w:spacing w:after="0" w:line="240" w:lineRule="auto"/>
        <w:jc w:val="both"/>
        <w:rPr>
          <w:rFonts w:ascii="Times New Roman" w:eastAsia="Calibri" w:hAnsi="Times New Roman" w:cs="Times New Roman"/>
          <w:sz w:val="12"/>
          <w:szCs w:val="12"/>
        </w:rPr>
      </w:pPr>
    </w:p>
    <w:p w:rsidR="008F2D8F" w:rsidRDefault="008F2D8F" w:rsidP="00120B29">
      <w:pPr>
        <w:spacing w:after="0" w:line="240" w:lineRule="auto"/>
        <w:jc w:val="both"/>
        <w:rPr>
          <w:rFonts w:ascii="Times New Roman" w:eastAsia="Calibri" w:hAnsi="Times New Roman" w:cs="Times New Roman"/>
          <w:sz w:val="12"/>
          <w:szCs w:val="12"/>
        </w:rPr>
      </w:pPr>
    </w:p>
    <w:p w:rsidR="008F2D8F" w:rsidRDefault="008F2D8F" w:rsidP="00120B29">
      <w:pPr>
        <w:spacing w:after="0" w:line="240" w:lineRule="auto"/>
        <w:jc w:val="both"/>
        <w:rPr>
          <w:rFonts w:ascii="Times New Roman" w:eastAsia="Calibri" w:hAnsi="Times New Roman" w:cs="Times New Roman"/>
          <w:sz w:val="12"/>
          <w:szCs w:val="12"/>
        </w:rPr>
      </w:pPr>
    </w:p>
    <w:p w:rsidR="008F2D8F" w:rsidRDefault="008F2D8F" w:rsidP="00120B29">
      <w:pPr>
        <w:spacing w:after="0" w:line="240" w:lineRule="auto"/>
        <w:jc w:val="both"/>
        <w:rPr>
          <w:rFonts w:ascii="Times New Roman" w:eastAsia="Calibri" w:hAnsi="Times New Roman" w:cs="Times New Roman"/>
          <w:sz w:val="12"/>
          <w:szCs w:val="12"/>
        </w:rPr>
      </w:pPr>
    </w:p>
    <w:p w:rsidR="008F2D8F" w:rsidRDefault="008F2D8F" w:rsidP="00120B29">
      <w:pPr>
        <w:spacing w:after="0" w:line="240" w:lineRule="auto"/>
        <w:jc w:val="both"/>
        <w:rPr>
          <w:rFonts w:ascii="Times New Roman" w:eastAsia="Calibri" w:hAnsi="Times New Roman" w:cs="Times New Roman"/>
          <w:sz w:val="12"/>
          <w:szCs w:val="12"/>
        </w:rPr>
      </w:pPr>
    </w:p>
    <w:p w:rsidR="008F2D8F" w:rsidRDefault="008F2D8F" w:rsidP="00120B29">
      <w:pPr>
        <w:spacing w:after="0" w:line="240" w:lineRule="auto"/>
        <w:jc w:val="both"/>
        <w:rPr>
          <w:rFonts w:ascii="Times New Roman" w:eastAsia="Calibri" w:hAnsi="Times New Roman" w:cs="Times New Roman"/>
          <w:sz w:val="12"/>
          <w:szCs w:val="12"/>
        </w:rPr>
      </w:pPr>
    </w:p>
    <w:p w:rsidR="008F2D8F" w:rsidRDefault="008F2D8F" w:rsidP="00120B29">
      <w:pPr>
        <w:spacing w:after="0" w:line="240" w:lineRule="auto"/>
        <w:jc w:val="both"/>
        <w:rPr>
          <w:rFonts w:ascii="Times New Roman" w:eastAsia="Calibri" w:hAnsi="Times New Roman" w:cs="Times New Roman"/>
          <w:sz w:val="12"/>
          <w:szCs w:val="12"/>
        </w:rPr>
      </w:pPr>
    </w:p>
    <w:p w:rsidR="008F2D8F" w:rsidRDefault="008F2D8F" w:rsidP="00120B29">
      <w:pPr>
        <w:spacing w:after="0" w:line="240" w:lineRule="auto"/>
        <w:jc w:val="both"/>
        <w:rPr>
          <w:rFonts w:ascii="Times New Roman" w:eastAsia="Calibri" w:hAnsi="Times New Roman" w:cs="Times New Roman"/>
          <w:sz w:val="12"/>
          <w:szCs w:val="12"/>
        </w:rPr>
      </w:pPr>
    </w:p>
    <w:p w:rsidR="008F2D8F" w:rsidRDefault="008F2D8F" w:rsidP="00120B29">
      <w:pPr>
        <w:spacing w:after="0" w:line="240" w:lineRule="auto"/>
        <w:jc w:val="both"/>
        <w:rPr>
          <w:rFonts w:ascii="Times New Roman" w:eastAsia="Calibri" w:hAnsi="Times New Roman" w:cs="Times New Roman"/>
          <w:sz w:val="12"/>
          <w:szCs w:val="12"/>
        </w:rPr>
      </w:pPr>
    </w:p>
    <w:p w:rsidR="00C17B19" w:rsidRDefault="00C17B19" w:rsidP="00120B29">
      <w:pPr>
        <w:spacing w:after="0" w:line="240" w:lineRule="auto"/>
        <w:jc w:val="both"/>
        <w:rPr>
          <w:rFonts w:ascii="Times New Roman" w:eastAsia="Calibri" w:hAnsi="Times New Roman" w:cs="Times New Roman"/>
          <w:sz w:val="12"/>
          <w:szCs w:val="12"/>
        </w:rPr>
      </w:pPr>
    </w:p>
    <w:p w:rsidR="00C17B19" w:rsidRDefault="00C17B19" w:rsidP="00120B29">
      <w:pPr>
        <w:spacing w:after="0" w:line="240" w:lineRule="auto"/>
        <w:jc w:val="both"/>
        <w:rPr>
          <w:rFonts w:ascii="Times New Roman" w:eastAsia="Calibri" w:hAnsi="Times New Roman" w:cs="Times New Roman"/>
          <w:sz w:val="12"/>
          <w:szCs w:val="12"/>
        </w:rPr>
      </w:pPr>
    </w:p>
    <w:p w:rsidR="00C17B19" w:rsidRDefault="00C17B19" w:rsidP="00120B29">
      <w:pPr>
        <w:spacing w:after="0" w:line="240" w:lineRule="auto"/>
        <w:jc w:val="both"/>
        <w:rPr>
          <w:rFonts w:ascii="Times New Roman" w:eastAsia="Calibri" w:hAnsi="Times New Roman" w:cs="Times New Roman"/>
          <w:sz w:val="12"/>
          <w:szCs w:val="12"/>
        </w:rPr>
      </w:pPr>
    </w:p>
    <w:p w:rsidR="00C17B19" w:rsidRDefault="00C17B19" w:rsidP="00120B29">
      <w:pPr>
        <w:spacing w:after="0" w:line="240" w:lineRule="auto"/>
        <w:jc w:val="both"/>
        <w:rPr>
          <w:rFonts w:ascii="Times New Roman" w:eastAsia="Calibri" w:hAnsi="Times New Roman" w:cs="Times New Roman"/>
          <w:sz w:val="12"/>
          <w:szCs w:val="12"/>
        </w:rPr>
      </w:pPr>
    </w:p>
    <w:p w:rsidR="00C17B19" w:rsidRDefault="00C17B19" w:rsidP="00120B29">
      <w:pPr>
        <w:spacing w:after="0" w:line="240" w:lineRule="auto"/>
        <w:jc w:val="both"/>
        <w:rPr>
          <w:rFonts w:ascii="Times New Roman" w:eastAsia="Calibri" w:hAnsi="Times New Roman" w:cs="Times New Roman"/>
          <w:sz w:val="12"/>
          <w:szCs w:val="12"/>
        </w:rPr>
      </w:pPr>
    </w:p>
    <w:p w:rsidR="00C17B19" w:rsidRDefault="00C17B19" w:rsidP="00120B29">
      <w:pPr>
        <w:spacing w:after="0" w:line="240" w:lineRule="auto"/>
        <w:jc w:val="both"/>
        <w:rPr>
          <w:rFonts w:ascii="Times New Roman" w:eastAsia="Calibri" w:hAnsi="Times New Roman" w:cs="Times New Roman"/>
          <w:sz w:val="12"/>
          <w:szCs w:val="12"/>
        </w:rPr>
      </w:pPr>
    </w:p>
    <w:p w:rsidR="00C17B19" w:rsidRDefault="00C17B19" w:rsidP="00120B29">
      <w:pPr>
        <w:spacing w:after="0" w:line="240" w:lineRule="auto"/>
        <w:jc w:val="both"/>
        <w:rPr>
          <w:rFonts w:ascii="Times New Roman" w:eastAsia="Calibri" w:hAnsi="Times New Roman" w:cs="Times New Roman"/>
          <w:sz w:val="12"/>
          <w:szCs w:val="12"/>
        </w:rPr>
      </w:pPr>
    </w:p>
    <w:p w:rsidR="00C17B19" w:rsidRDefault="00C17B19" w:rsidP="00120B29">
      <w:pPr>
        <w:spacing w:after="0" w:line="240" w:lineRule="auto"/>
        <w:jc w:val="both"/>
        <w:rPr>
          <w:rFonts w:ascii="Times New Roman" w:eastAsia="Calibri" w:hAnsi="Times New Roman" w:cs="Times New Roman"/>
          <w:sz w:val="12"/>
          <w:szCs w:val="12"/>
        </w:rPr>
      </w:pPr>
    </w:p>
    <w:p w:rsidR="00C17B19" w:rsidRDefault="00C17B19" w:rsidP="00120B29">
      <w:pPr>
        <w:spacing w:after="0" w:line="240" w:lineRule="auto"/>
        <w:jc w:val="both"/>
        <w:rPr>
          <w:rFonts w:ascii="Times New Roman" w:eastAsia="Calibri" w:hAnsi="Times New Roman" w:cs="Times New Roman"/>
          <w:sz w:val="12"/>
          <w:szCs w:val="12"/>
        </w:rPr>
      </w:pPr>
    </w:p>
    <w:p w:rsidR="00C17B19" w:rsidRDefault="00C17B19" w:rsidP="00120B29">
      <w:pPr>
        <w:spacing w:after="0" w:line="240" w:lineRule="auto"/>
        <w:jc w:val="both"/>
        <w:rPr>
          <w:rFonts w:ascii="Times New Roman" w:eastAsia="Calibri" w:hAnsi="Times New Roman" w:cs="Times New Roman"/>
          <w:sz w:val="12"/>
          <w:szCs w:val="12"/>
        </w:rPr>
      </w:pPr>
    </w:p>
    <w:p w:rsidR="00C17B19" w:rsidRDefault="00C17B19" w:rsidP="00120B29">
      <w:pPr>
        <w:spacing w:after="0" w:line="240" w:lineRule="auto"/>
        <w:jc w:val="both"/>
        <w:rPr>
          <w:rFonts w:ascii="Times New Roman" w:eastAsia="Calibri" w:hAnsi="Times New Roman" w:cs="Times New Roman"/>
          <w:sz w:val="12"/>
          <w:szCs w:val="12"/>
        </w:rPr>
      </w:pPr>
    </w:p>
    <w:p w:rsidR="00C17B19" w:rsidRDefault="00C17B19" w:rsidP="00120B29">
      <w:pPr>
        <w:spacing w:after="0" w:line="240" w:lineRule="auto"/>
        <w:jc w:val="both"/>
        <w:rPr>
          <w:rFonts w:ascii="Times New Roman" w:eastAsia="Calibri" w:hAnsi="Times New Roman" w:cs="Times New Roman"/>
          <w:sz w:val="12"/>
          <w:szCs w:val="12"/>
        </w:rPr>
      </w:pPr>
    </w:p>
    <w:p w:rsidR="00C17B19" w:rsidRDefault="00C17B19" w:rsidP="00120B29">
      <w:pPr>
        <w:spacing w:after="0" w:line="240" w:lineRule="auto"/>
        <w:jc w:val="both"/>
        <w:rPr>
          <w:rFonts w:ascii="Times New Roman" w:eastAsia="Calibri" w:hAnsi="Times New Roman" w:cs="Times New Roman"/>
          <w:sz w:val="12"/>
          <w:szCs w:val="12"/>
        </w:rPr>
      </w:pPr>
    </w:p>
    <w:p w:rsidR="00C17B19" w:rsidRDefault="00C17B19" w:rsidP="00120B29">
      <w:pPr>
        <w:spacing w:after="0" w:line="240" w:lineRule="auto"/>
        <w:jc w:val="both"/>
        <w:rPr>
          <w:rFonts w:ascii="Times New Roman" w:eastAsia="Calibri" w:hAnsi="Times New Roman" w:cs="Times New Roman"/>
          <w:sz w:val="12"/>
          <w:szCs w:val="12"/>
        </w:rPr>
      </w:pPr>
    </w:p>
    <w:p w:rsidR="00C17B19" w:rsidRDefault="00C17B19" w:rsidP="00120B29">
      <w:pPr>
        <w:spacing w:after="0" w:line="240" w:lineRule="auto"/>
        <w:jc w:val="both"/>
        <w:rPr>
          <w:rFonts w:ascii="Times New Roman" w:eastAsia="Calibri" w:hAnsi="Times New Roman" w:cs="Times New Roman"/>
          <w:sz w:val="12"/>
          <w:szCs w:val="12"/>
        </w:rPr>
      </w:pPr>
    </w:p>
    <w:p w:rsidR="00C17B19" w:rsidRDefault="00C17B19" w:rsidP="00120B29">
      <w:pPr>
        <w:spacing w:after="0" w:line="240" w:lineRule="auto"/>
        <w:jc w:val="both"/>
        <w:rPr>
          <w:rFonts w:ascii="Times New Roman" w:eastAsia="Calibri" w:hAnsi="Times New Roman" w:cs="Times New Roman"/>
          <w:sz w:val="12"/>
          <w:szCs w:val="12"/>
        </w:rPr>
      </w:pPr>
    </w:p>
    <w:p w:rsidR="00C17B19" w:rsidRDefault="00C17B19" w:rsidP="00120B29">
      <w:pPr>
        <w:spacing w:after="0" w:line="240" w:lineRule="auto"/>
        <w:jc w:val="both"/>
        <w:rPr>
          <w:rFonts w:ascii="Times New Roman" w:eastAsia="Calibri" w:hAnsi="Times New Roman" w:cs="Times New Roman"/>
          <w:sz w:val="12"/>
          <w:szCs w:val="12"/>
        </w:rPr>
      </w:pPr>
    </w:p>
    <w:p w:rsidR="00C17B19" w:rsidRDefault="00C17B19" w:rsidP="00120B29">
      <w:pPr>
        <w:spacing w:after="0" w:line="240" w:lineRule="auto"/>
        <w:jc w:val="both"/>
        <w:rPr>
          <w:rFonts w:ascii="Times New Roman" w:eastAsia="Calibri" w:hAnsi="Times New Roman" w:cs="Times New Roman"/>
          <w:sz w:val="12"/>
          <w:szCs w:val="12"/>
        </w:rPr>
      </w:pPr>
    </w:p>
    <w:p w:rsidR="00C17B19" w:rsidRDefault="00C17B19" w:rsidP="00120B29">
      <w:pPr>
        <w:spacing w:after="0" w:line="240" w:lineRule="auto"/>
        <w:jc w:val="both"/>
        <w:rPr>
          <w:rFonts w:ascii="Times New Roman" w:eastAsia="Calibri" w:hAnsi="Times New Roman" w:cs="Times New Roman"/>
          <w:sz w:val="12"/>
          <w:szCs w:val="12"/>
        </w:rPr>
      </w:pPr>
    </w:p>
    <w:p w:rsidR="00C17B19" w:rsidRDefault="00C17B19" w:rsidP="00120B29">
      <w:pPr>
        <w:spacing w:after="0" w:line="240" w:lineRule="auto"/>
        <w:jc w:val="both"/>
        <w:rPr>
          <w:rFonts w:ascii="Times New Roman" w:eastAsia="Calibri" w:hAnsi="Times New Roman" w:cs="Times New Roman"/>
          <w:sz w:val="12"/>
          <w:szCs w:val="12"/>
        </w:rPr>
      </w:pPr>
    </w:p>
    <w:p w:rsidR="00C17B19" w:rsidRDefault="00C17B19" w:rsidP="00120B29">
      <w:pPr>
        <w:spacing w:after="0" w:line="240" w:lineRule="auto"/>
        <w:jc w:val="both"/>
        <w:rPr>
          <w:rFonts w:ascii="Times New Roman" w:eastAsia="Calibri" w:hAnsi="Times New Roman" w:cs="Times New Roman"/>
          <w:sz w:val="12"/>
          <w:szCs w:val="12"/>
        </w:rPr>
      </w:pPr>
    </w:p>
    <w:p w:rsidR="00040AA4" w:rsidRDefault="00040AA4" w:rsidP="00120B29">
      <w:pPr>
        <w:spacing w:after="0" w:line="240" w:lineRule="auto"/>
        <w:jc w:val="both"/>
        <w:rPr>
          <w:rFonts w:ascii="Times New Roman" w:eastAsia="Calibri" w:hAnsi="Times New Roman" w:cs="Times New Roman"/>
          <w:sz w:val="12"/>
          <w:szCs w:val="12"/>
        </w:rPr>
      </w:pPr>
    </w:p>
    <w:p w:rsidR="00040AA4" w:rsidRDefault="00040AA4" w:rsidP="00120B29">
      <w:pPr>
        <w:spacing w:after="0" w:line="240" w:lineRule="auto"/>
        <w:jc w:val="both"/>
        <w:rPr>
          <w:rFonts w:ascii="Times New Roman" w:eastAsia="Calibri" w:hAnsi="Times New Roman" w:cs="Times New Roman"/>
          <w:sz w:val="12"/>
          <w:szCs w:val="12"/>
        </w:rPr>
      </w:pPr>
    </w:p>
    <w:p w:rsidR="00040AA4" w:rsidRDefault="00040AA4" w:rsidP="00120B29">
      <w:pPr>
        <w:spacing w:after="0" w:line="240" w:lineRule="auto"/>
        <w:jc w:val="both"/>
        <w:rPr>
          <w:rFonts w:ascii="Times New Roman" w:eastAsia="Calibri" w:hAnsi="Times New Roman" w:cs="Times New Roman"/>
          <w:sz w:val="12"/>
          <w:szCs w:val="12"/>
        </w:rPr>
      </w:pPr>
    </w:p>
    <w:p w:rsidR="00040AA4" w:rsidRDefault="00040AA4" w:rsidP="00120B29">
      <w:pPr>
        <w:spacing w:after="0" w:line="240" w:lineRule="auto"/>
        <w:jc w:val="both"/>
        <w:rPr>
          <w:rFonts w:ascii="Times New Roman" w:eastAsia="Calibri" w:hAnsi="Times New Roman" w:cs="Times New Roman"/>
          <w:sz w:val="12"/>
          <w:szCs w:val="12"/>
        </w:rPr>
      </w:pPr>
    </w:p>
    <w:p w:rsidR="00040AA4" w:rsidRDefault="00040AA4" w:rsidP="00120B29">
      <w:pPr>
        <w:spacing w:after="0" w:line="240" w:lineRule="auto"/>
        <w:jc w:val="both"/>
        <w:rPr>
          <w:rFonts w:ascii="Times New Roman" w:eastAsia="Calibri" w:hAnsi="Times New Roman" w:cs="Times New Roman"/>
          <w:sz w:val="12"/>
          <w:szCs w:val="12"/>
        </w:rPr>
      </w:pPr>
    </w:p>
    <w:p w:rsidR="00040AA4" w:rsidRDefault="00040AA4" w:rsidP="00120B29">
      <w:pPr>
        <w:spacing w:after="0" w:line="240" w:lineRule="auto"/>
        <w:jc w:val="both"/>
        <w:rPr>
          <w:rFonts w:ascii="Times New Roman" w:eastAsia="Calibri" w:hAnsi="Times New Roman" w:cs="Times New Roman"/>
          <w:sz w:val="12"/>
          <w:szCs w:val="12"/>
        </w:rPr>
      </w:pPr>
    </w:p>
    <w:p w:rsidR="00040AA4" w:rsidRDefault="00040AA4" w:rsidP="00120B29">
      <w:pPr>
        <w:spacing w:after="0" w:line="240" w:lineRule="auto"/>
        <w:jc w:val="both"/>
        <w:rPr>
          <w:rFonts w:ascii="Times New Roman" w:eastAsia="Calibri" w:hAnsi="Times New Roman" w:cs="Times New Roman"/>
          <w:sz w:val="12"/>
          <w:szCs w:val="12"/>
        </w:rPr>
      </w:pPr>
    </w:p>
    <w:p w:rsidR="00040AA4" w:rsidRDefault="00040AA4" w:rsidP="00120B29">
      <w:pPr>
        <w:spacing w:after="0" w:line="240" w:lineRule="auto"/>
        <w:jc w:val="both"/>
        <w:rPr>
          <w:rFonts w:ascii="Times New Roman" w:eastAsia="Calibri" w:hAnsi="Times New Roman" w:cs="Times New Roman"/>
          <w:sz w:val="12"/>
          <w:szCs w:val="12"/>
        </w:rPr>
      </w:pPr>
    </w:p>
    <w:p w:rsidR="00040AA4" w:rsidRDefault="00040AA4" w:rsidP="00120B29">
      <w:pPr>
        <w:spacing w:after="0" w:line="240" w:lineRule="auto"/>
        <w:jc w:val="both"/>
        <w:rPr>
          <w:rFonts w:ascii="Times New Roman" w:eastAsia="Calibri" w:hAnsi="Times New Roman" w:cs="Times New Roman"/>
          <w:sz w:val="12"/>
          <w:szCs w:val="12"/>
        </w:rPr>
      </w:pPr>
    </w:p>
    <w:p w:rsidR="00040AA4" w:rsidRDefault="00040AA4" w:rsidP="00120B29">
      <w:pPr>
        <w:spacing w:after="0" w:line="240" w:lineRule="auto"/>
        <w:jc w:val="both"/>
        <w:rPr>
          <w:rFonts w:ascii="Times New Roman" w:eastAsia="Calibri" w:hAnsi="Times New Roman" w:cs="Times New Roman"/>
          <w:sz w:val="12"/>
          <w:szCs w:val="12"/>
        </w:rPr>
      </w:pPr>
    </w:p>
    <w:p w:rsidR="00040AA4" w:rsidRDefault="00040AA4" w:rsidP="00120B29">
      <w:pPr>
        <w:spacing w:after="0" w:line="240" w:lineRule="auto"/>
        <w:jc w:val="both"/>
        <w:rPr>
          <w:rFonts w:ascii="Times New Roman" w:eastAsia="Calibri" w:hAnsi="Times New Roman" w:cs="Times New Roman"/>
          <w:sz w:val="12"/>
          <w:szCs w:val="12"/>
        </w:rPr>
      </w:pPr>
    </w:p>
    <w:p w:rsidR="00040AA4" w:rsidRDefault="00040AA4" w:rsidP="00120B29">
      <w:pPr>
        <w:spacing w:after="0" w:line="240" w:lineRule="auto"/>
        <w:jc w:val="both"/>
        <w:rPr>
          <w:rFonts w:ascii="Times New Roman" w:eastAsia="Calibri" w:hAnsi="Times New Roman" w:cs="Times New Roman"/>
          <w:sz w:val="12"/>
          <w:szCs w:val="12"/>
        </w:rPr>
      </w:pPr>
    </w:p>
    <w:p w:rsidR="00040AA4" w:rsidRDefault="00040AA4" w:rsidP="00120B29">
      <w:pPr>
        <w:spacing w:after="0" w:line="240" w:lineRule="auto"/>
        <w:jc w:val="both"/>
        <w:rPr>
          <w:rFonts w:ascii="Times New Roman" w:eastAsia="Calibri" w:hAnsi="Times New Roman" w:cs="Times New Roman"/>
          <w:sz w:val="12"/>
          <w:szCs w:val="12"/>
        </w:rPr>
      </w:pPr>
    </w:p>
    <w:p w:rsidR="00040AA4" w:rsidRDefault="00040AA4" w:rsidP="00120B29">
      <w:pPr>
        <w:spacing w:after="0" w:line="240" w:lineRule="auto"/>
        <w:jc w:val="both"/>
        <w:rPr>
          <w:rFonts w:ascii="Times New Roman" w:eastAsia="Calibri" w:hAnsi="Times New Roman" w:cs="Times New Roman"/>
          <w:sz w:val="12"/>
          <w:szCs w:val="12"/>
        </w:rPr>
      </w:pPr>
    </w:p>
    <w:p w:rsidR="00040AA4" w:rsidRDefault="00040AA4" w:rsidP="00120B29">
      <w:pPr>
        <w:spacing w:after="0" w:line="240" w:lineRule="auto"/>
        <w:jc w:val="both"/>
        <w:rPr>
          <w:rFonts w:ascii="Times New Roman" w:eastAsia="Calibri" w:hAnsi="Times New Roman" w:cs="Times New Roman"/>
          <w:sz w:val="12"/>
          <w:szCs w:val="12"/>
        </w:rPr>
      </w:pPr>
    </w:p>
    <w:p w:rsidR="00040AA4" w:rsidRDefault="00040AA4" w:rsidP="00120B29">
      <w:pPr>
        <w:spacing w:after="0" w:line="240" w:lineRule="auto"/>
        <w:jc w:val="both"/>
        <w:rPr>
          <w:rFonts w:ascii="Times New Roman" w:eastAsia="Calibri" w:hAnsi="Times New Roman" w:cs="Times New Roman"/>
          <w:sz w:val="12"/>
          <w:szCs w:val="12"/>
        </w:rPr>
      </w:pPr>
    </w:p>
    <w:p w:rsidR="00040AA4" w:rsidRDefault="00040AA4" w:rsidP="00120B29">
      <w:pPr>
        <w:spacing w:after="0" w:line="240" w:lineRule="auto"/>
        <w:jc w:val="both"/>
        <w:rPr>
          <w:rFonts w:ascii="Times New Roman" w:eastAsia="Calibri" w:hAnsi="Times New Roman" w:cs="Times New Roman"/>
          <w:sz w:val="12"/>
          <w:szCs w:val="12"/>
        </w:rPr>
      </w:pPr>
    </w:p>
    <w:p w:rsidR="00040AA4" w:rsidRDefault="00040AA4" w:rsidP="00120B29">
      <w:pPr>
        <w:spacing w:after="0" w:line="240" w:lineRule="auto"/>
        <w:jc w:val="both"/>
        <w:rPr>
          <w:rFonts w:ascii="Times New Roman" w:eastAsia="Calibri" w:hAnsi="Times New Roman" w:cs="Times New Roman"/>
          <w:sz w:val="12"/>
          <w:szCs w:val="12"/>
        </w:rPr>
      </w:pPr>
    </w:p>
    <w:p w:rsidR="00040AA4" w:rsidRDefault="00040AA4" w:rsidP="00120B29">
      <w:pPr>
        <w:spacing w:after="0" w:line="240" w:lineRule="auto"/>
        <w:jc w:val="both"/>
        <w:rPr>
          <w:rFonts w:ascii="Times New Roman" w:eastAsia="Calibri" w:hAnsi="Times New Roman" w:cs="Times New Roman"/>
          <w:sz w:val="12"/>
          <w:szCs w:val="12"/>
        </w:rPr>
      </w:pPr>
    </w:p>
    <w:p w:rsidR="00040AA4" w:rsidRDefault="00040AA4" w:rsidP="00120B29">
      <w:pPr>
        <w:spacing w:after="0" w:line="240" w:lineRule="auto"/>
        <w:jc w:val="both"/>
        <w:rPr>
          <w:rFonts w:ascii="Times New Roman" w:eastAsia="Calibri" w:hAnsi="Times New Roman" w:cs="Times New Roman"/>
          <w:sz w:val="12"/>
          <w:szCs w:val="12"/>
        </w:rPr>
      </w:pPr>
    </w:p>
    <w:p w:rsidR="00040AA4" w:rsidRDefault="00040AA4" w:rsidP="00120B29">
      <w:pPr>
        <w:spacing w:after="0" w:line="240" w:lineRule="auto"/>
        <w:jc w:val="both"/>
        <w:rPr>
          <w:rFonts w:ascii="Times New Roman" w:eastAsia="Calibri" w:hAnsi="Times New Roman" w:cs="Times New Roman"/>
          <w:sz w:val="12"/>
          <w:szCs w:val="12"/>
        </w:rPr>
      </w:pPr>
    </w:p>
    <w:p w:rsidR="00040AA4" w:rsidRDefault="00040AA4" w:rsidP="00120B29">
      <w:pPr>
        <w:spacing w:after="0" w:line="240" w:lineRule="auto"/>
        <w:jc w:val="both"/>
        <w:rPr>
          <w:rFonts w:ascii="Times New Roman" w:eastAsia="Calibri" w:hAnsi="Times New Roman" w:cs="Times New Roman"/>
          <w:sz w:val="12"/>
          <w:szCs w:val="12"/>
        </w:rPr>
      </w:pPr>
    </w:p>
    <w:p w:rsidR="000D5CC9" w:rsidRPr="000D5CC9" w:rsidRDefault="000D5CC9" w:rsidP="000D5CC9">
      <w:pPr>
        <w:tabs>
          <w:tab w:val="left" w:pos="284"/>
        </w:tabs>
        <w:spacing w:after="0" w:line="240" w:lineRule="auto"/>
        <w:jc w:val="center"/>
        <w:rPr>
          <w:rFonts w:ascii="Times New Roman" w:eastAsia="Calibri" w:hAnsi="Times New Roman" w:cs="Times New Roman"/>
          <w:b/>
          <w:sz w:val="12"/>
          <w:szCs w:val="12"/>
        </w:rPr>
      </w:pPr>
      <w:r w:rsidRPr="000D5CC9">
        <w:rPr>
          <w:rFonts w:ascii="Times New Roman" w:eastAsia="Calibri" w:hAnsi="Times New Roman" w:cs="Times New Roman"/>
          <w:b/>
          <w:sz w:val="12"/>
          <w:szCs w:val="12"/>
        </w:rPr>
        <w:lastRenderedPageBreak/>
        <w:t>АДМИНИСТРАЦИЯ</w:t>
      </w:r>
    </w:p>
    <w:p w:rsidR="000D5CC9" w:rsidRPr="000D5CC9" w:rsidRDefault="000D5CC9" w:rsidP="000D5CC9">
      <w:pPr>
        <w:tabs>
          <w:tab w:val="left" w:pos="284"/>
        </w:tabs>
        <w:spacing w:after="0" w:line="240" w:lineRule="auto"/>
        <w:jc w:val="center"/>
        <w:rPr>
          <w:rFonts w:ascii="Times New Roman" w:eastAsia="Calibri" w:hAnsi="Times New Roman" w:cs="Times New Roman"/>
          <w:b/>
          <w:sz w:val="12"/>
          <w:szCs w:val="12"/>
        </w:rPr>
      </w:pPr>
      <w:r w:rsidRPr="000D5CC9">
        <w:rPr>
          <w:rFonts w:ascii="Times New Roman" w:eastAsia="Calibri" w:hAnsi="Times New Roman" w:cs="Times New Roman"/>
          <w:b/>
          <w:sz w:val="12"/>
          <w:szCs w:val="12"/>
        </w:rPr>
        <w:t>МУНИЦИПАЛЬНОГО РАЙОНА СЕРГИЕВСКИЙ</w:t>
      </w:r>
    </w:p>
    <w:p w:rsidR="000D5CC9" w:rsidRPr="000D5CC9" w:rsidRDefault="000D5CC9" w:rsidP="000D5CC9">
      <w:pPr>
        <w:tabs>
          <w:tab w:val="left" w:pos="284"/>
        </w:tabs>
        <w:spacing w:after="0" w:line="240" w:lineRule="auto"/>
        <w:jc w:val="center"/>
        <w:rPr>
          <w:rFonts w:ascii="Times New Roman" w:eastAsia="Calibri" w:hAnsi="Times New Roman" w:cs="Times New Roman"/>
          <w:b/>
          <w:sz w:val="12"/>
          <w:szCs w:val="12"/>
        </w:rPr>
      </w:pPr>
      <w:r w:rsidRPr="000D5CC9">
        <w:rPr>
          <w:rFonts w:ascii="Times New Roman" w:eastAsia="Calibri" w:hAnsi="Times New Roman" w:cs="Times New Roman"/>
          <w:b/>
          <w:sz w:val="12"/>
          <w:szCs w:val="12"/>
        </w:rPr>
        <w:t>САМАРСКОЙ ОБЛАСТИ</w:t>
      </w:r>
    </w:p>
    <w:p w:rsidR="000D5CC9" w:rsidRPr="000D5CC9" w:rsidRDefault="000D5CC9" w:rsidP="000D5CC9">
      <w:pPr>
        <w:tabs>
          <w:tab w:val="left" w:pos="284"/>
        </w:tabs>
        <w:spacing w:after="0" w:line="240" w:lineRule="auto"/>
        <w:jc w:val="center"/>
        <w:rPr>
          <w:rFonts w:ascii="Times New Roman" w:eastAsia="Calibri" w:hAnsi="Times New Roman" w:cs="Times New Roman"/>
          <w:sz w:val="12"/>
          <w:szCs w:val="12"/>
        </w:rPr>
      </w:pPr>
    </w:p>
    <w:p w:rsidR="000D5CC9" w:rsidRPr="000D5CC9" w:rsidRDefault="000D5CC9" w:rsidP="000D5CC9">
      <w:pPr>
        <w:tabs>
          <w:tab w:val="left" w:pos="284"/>
        </w:tabs>
        <w:spacing w:after="0" w:line="240" w:lineRule="auto"/>
        <w:jc w:val="center"/>
        <w:rPr>
          <w:rFonts w:ascii="Times New Roman" w:eastAsia="Calibri" w:hAnsi="Times New Roman" w:cs="Times New Roman"/>
          <w:sz w:val="12"/>
          <w:szCs w:val="12"/>
        </w:rPr>
      </w:pPr>
      <w:r w:rsidRPr="000D5CC9">
        <w:rPr>
          <w:rFonts w:ascii="Times New Roman" w:eastAsia="Calibri" w:hAnsi="Times New Roman" w:cs="Times New Roman"/>
          <w:sz w:val="12"/>
          <w:szCs w:val="12"/>
        </w:rPr>
        <w:t>ПОСТАНОВЛЕНИЕ</w:t>
      </w:r>
    </w:p>
    <w:p w:rsidR="000D5CC9" w:rsidRPr="000D5CC9" w:rsidRDefault="000D5CC9" w:rsidP="000D5CC9">
      <w:pPr>
        <w:tabs>
          <w:tab w:val="left" w:pos="284"/>
        </w:tabs>
        <w:spacing w:after="0" w:line="240" w:lineRule="auto"/>
        <w:jc w:val="center"/>
        <w:rPr>
          <w:rFonts w:ascii="Times New Roman" w:eastAsia="Calibri" w:hAnsi="Times New Roman" w:cs="Times New Roman"/>
          <w:sz w:val="12"/>
          <w:szCs w:val="12"/>
          <w:lang w:val="x-none"/>
        </w:rPr>
      </w:pPr>
      <w:r>
        <w:rPr>
          <w:rFonts w:ascii="Times New Roman" w:eastAsia="Calibri" w:hAnsi="Times New Roman" w:cs="Times New Roman"/>
          <w:sz w:val="12"/>
          <w:szCs w:val="12"/>
        </w:rPr>
        <w:t>2</w:t>
      </w:r>
      <w:r w:rsidR="009E18E8">
        <w:rPr>
          <w:rFonts w:ascii="Times New Roman" w:eastAsia="Calibri" w:hAnsi="Times New Roman" w:cs="Times New Roman"/>
          <w:sz w:val="12"/>
          <w:szCs w:val="12"/>
        </w:rPr>
        <w:t>1</w:t>
      </w:r>
      <w:r>
        <w:rPr>
          <w:rFonts w:ascii="Times New Roman" w:eastAsia="Calibri" w:hAnsi="Times New Roman" w:cs="Times New Roman"/>
          <w:sz w:val="12"/>
          <w:szCs w:val="12"/>
        </w:rPr>
        <w:t xml:space="preserve"> октября 2014г.             </w:t>
      </w:r>
      <w:r w:rsidRPr="000D5CC9">
        <w:rPr>
          <w:rFonts w:ascii="Times New Roman" w:eastAsia="Calibri" w:hAnsi="Times New Roman" w:cs="Times New Roman"/>
          <w:sz w:val="12"/>
          <w:szCs w:val="12"/>
        </w:rPr>
        <w:t xml:space="preserve">                                                                                                                                                                                                 №</w:t>
      </w:r>
      <w:r w:rsidR="009E18E8">
        <w:rPr>
          <w:rFonts w:ascii="Times New Roman" w:eastAsia="Calibri" w:hAnsi="Times New Roman" w:cs="Times New Roman"/>
          <w:sz w:val="12"/>
          <w:szCs w:val="12"/>
        </w:rPr>
        <w:t>1455</w:t>
      </w:r>
    </w:p>
    <w:p w:rsidR="000A15A0" w:rsidRDefault="000A15A0" w:rsidP="000A15A0">
      <w:pPr>
        <w:tabs>
          <w:tab w:val="left" w:pos="284"/>
        </w:tabs>
        <w:spacing w:after="0" w:line="240" w:lineRule="auto"/>
        <w:jc w:val="center"/>
        <w:rPr>
          <w:rFonts w:ascii="Times New Roman" w:eastAsia="Calibri" w:hAnsi="Times New Roman" w:cs="Times New Roman"/>
          <w:b/>
          <w:sz w:val="12"/>
          <w:szCs w:val="12"/>
        </w:rPr>
      </w:pPr>
      <w:r w:rsidRPr="000A15A0">
        <w:rPr>
          <w:rFonts w:ascii="Times New Roman" w:eastAsia="Calibri" w:hAnsi="Times New Roman" w:cs="Times New Roman"/>
          <w:b/>
          <w:sz w:val="12"/>
          <w:szCs w:val="12"/>
        </w:rPr>
        <w:t>Об утверждении Порядка</w:t>
      </w:r>
      <w:r>
        <w:rPr>
          <w:rFonts w:ascii="Times New Roman" w:eastAsia="Calibri" w:hAnsi="Times New Roman" w:cs="Times New Roman"/>
          <w:b/>
          <w:sz w:val="12"/>
          <w:szCs w:val="12"/>
        </w:rPr>
        <w:t xml:space="preserve"> </w:t>
      </w:r>
      <w:r w:rsidRPr="000A15A0">
        <w:rPr>
          <w:rFonts w:ascii="Times New Roman" w:eastAsia="Calibri" w:hAnsi="Times New Roman" w:cs="Times New Roman"/>
          <w:b/>
          <w:sz w:val="12"/>
          <w:szCs w:val="12"/>
        </w:rPr>
        <w:t>использования перевозчиками парковок</w:t>
      </w:r>
      <w:r>
        <w:rPr>
          <w:rFonts w:ascii="Times New Roman" w:eastAsia="Calibri" w:hAnsi="Times New Roman" w:cs="Times New Roman"/>
          <w:b/>
          <w:sz w:val="12"/>
          <w:szCs w:val="12"/>
        </w:rPr>
        <w:t xml:space="preserve"> </w:t>
      </w:r>
      <w:r w:rsidRPr="000A15A0">
        <w:rPr>
          <w:rFonts w:ascii="Times New Roman" w:eastAsia="Calibri" w:hAnsi="Times New Roman" w:cs="Times New Roman"/>
          <w:b/>
          <w:sz w:val="12"/>
          <w:szCs w:val="12"/>
        </w:rPr>
        <w:t>(парковочных мест) легковых такси</w:t>
      </w:r>
      <w:r>
        <w:rPr>
          <w:rFonts w:ascii="Times New Roman" w:eastAsia="Calibri" w:hAnsi="Times New Roman" w:cs="Times New Roman"/>
          <w:b/>
          <w:sz w:val="12"/>
          <w:szCs w:val="12"/>
        </w:rPr>
        <w:t xml:space="preserve"> </w:t>
      </w:r>
    </w:p>
    <w:p w:rsidR="00C3072E" w:rsidRPr="000A15A0" w:rsidRDefault="000A15A0" w:rsidP="000A15A0">
      <w:pPr>
        <w:tabs>
          <w:tab w:val="left" w:pos="284"/>
        </w:tabs>
        <w:spacing w:after="0" w:line="240" w:lineRule="auto"/>
        <w:jc w:val="center"/>
        <w:rPr>
          <w:rFonts w:ascii="Times New Roman" w:eastAsia="Calibri" w:hAnsi="Times New Roman" w:cs="Times New Roman"/>
          <w:b/>
          <w:sz w:val="12"/>
          <w:szCs w:val="12"/>
        </w:rPr>
      </w:pPr>
      <w:r w:rsidRPr="000A15A0">
        <w:rPr>
          <w:rFonts w:ascii="Times New Roman" w:eastAsia="Calibri" w:hAnsi="Times New Roman" w:cs="Times New Roman"/>
          <w:b/>
          <w:sz w:val="12"/>
          <w:szCs w:val="12"/>
        </w:rPr>
        <w:t>на территории муниципального</w:t>
      </w:r>
      <w:r>
        <w:rPr>
          <w:rFonts w:ascii="Times New Roman" w:eastAsia="Calibri" w:hAnsi="Times New Roman" w:cs="Times New Roman"/>
          <w:b/>
          <w:sz w:val="12"/>
          <w:szCs w:val="12"/>
        </w:rPr>
        <w:t xml:space="preserve"> </w:t>
      </w:r>
      <w:r w:rsidRPr="000A15A0">
        <w:rPr>
          <w:rFonts w:ascii="Times New Roman" w:eastAsia="Calibri" w:hAnsi="Times New Roman" w:cs="Times New Roman"/>
          <w:b/>
          <w:sz w:val="12"/>
          <w:szCs w:val="12"/>
        </w:rPr>
        <w:t>района Сергиевский Самарской области</w:t>
      </w:r>
    </w:p>
    <w:p w:rsidR="006F0E6A" w:rsidRDefault="006F0E6A" w:rsidP="00470469">
      <w:pPr>
        <w:tabs>
          <w:tab w:val="left" w:pos="284"/>
        </w:tabs>
        <w:spacing w:after="0" w:line="240" w:lineRule="auto"/>
        <w:jc w:val="both"/>
        <w:rPr>
          <w:rFonts w:ascii="Times New Roman" w:eastAsia="Calibri" w:hAnsi="Times New Roman" w:cs="Times New Roman"/>
          <w:sz w:val="12"/>
          <w:szCs w:val="12"/>
        </w:rPr>
      </w:pPr>
    </w:p>
    <w:p w:rsidR="00AE5CD9" w:rsidRPr="00AE5CD9" w:rsidRDefault="00AE5CD9" w:rsidP="00A0748B">
      <w:pPr>
        <w:tabs>
          <w:tab w:val="left" w:pos="284"/>
        </w:tabs>
        <w:spacing w:after="0" w:line="240" w:lineRule="auto"/>
        <w:ind w:firstLine="284"/>
        <w:jc w:val="both"/>
        <w:rPr>
          <w:rFonts w:ascii="Times New Roman" w:eastAsia="Calibri" w:hAnsi="Times New Roman" w:cs="Times New Roman"/>
          <w:sz w:val="12"/>
          <w:szCs w:val="12"/>
        </w:rPr>
      </w:pPr>
      <w:proofErr w:type="gramStart"/>
      <w:r w:rsidRPr="00AE5CD9">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Федеральным законом от 08.11.2007 года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21.04.2011 года № 69-ФЗ «О внесении изменений в отдельные законодательные акты Российской</w:t>
      </w:r>
      <w:proofErr w:type="gramEnd"/>
      <w:r w:rsidRPr="00AE5CD9">
        <w:rPr>
          <w:rFonts w:ascii="Times New Roman" w:eastAsia="Calibri" w:hAnsi="Times New Roman" w:cs="Times New Roman"/>
          <w:sz w:val="12"/>
          <w:szCs w:val="12"/>
        </w:rPr>
        <w:t xml:space="preserve"> Федерации», Уставом муниципального района Сергиевский, в целях повышения качества обслуживания и уровня безопасности пассажиров и водителей легковых такси на территории муниципального района Сергиевский, администрация муниципального района Сергиевский</w:t>
      </w:r>
    </w:p>
    <w:p w:rsidR="00AE5CD9" w:rsidRPr="00AE5CD9" w:rsidRDefault="00AE5CD9" w:rsidP="00A0748B">
      <w:pPr>
        <w:tabs>
          <w:tab w:val="left" w:pos="284"/>
        </w:tabs>
        <w:spacing w:after="0" w:line="240" w:lineRule="auto"/>
        <w:ind w:firstLine="284"/>
        <w:jc w:val="both"/>
        <w:rPr>
          <w:rFonts w:ascii="Times New Roman" w:eastAsia="Calibri" w:hAnsi="Times New Roman" w:cs="Times New Roman"/>
          <w:b/>
          <w:sz w:val="12"/>
          <w:szCs w:val="12"/>
        </w:rPr>
      </w:pPr>
      <w:r w:rsidRPr="00AE5CD9">
        <w:rPr>
          <w:rFonts w:ascii="Times New Roman" w:eastAsia="Calibri" w:hAnsi="Times New Roman" w:cs="Times New Roman"/>
          <w:b/>
          <w:sz w:val="12"/>
          <w:szCs w:val="12"/>
        </w:rPr>
        <w:t>ПОСТАНОВЛЯЕТ:</w:t>
      </w:r>
    </w:p>
    <w:p w:rsidR="00AE5CD9" w:rsidRPr="00AE5CD9" w:rsidRDefault="00AE5CD9" w:rsidP="00A0748B">
      <w:pPr>
        <w:tabs>
          <w:tab w:val="left" w:pos="284"/>
        </w:tabs>
        <w:spacing w:after="0" w:line="240" w:lineRule="auto"/>
        <w:ind w:firstLine="284"/>
        <w:jc w:val="both"/>
        <w:rPr>
          <w:rFonts w:ascii="Times New Roman" w:eastAsia="Calibri" w:hAnsi="Times New Roman" w:cs="Times New Roman"/>
          <w:b/>
          <w:sz w:val="12"/>
          <w:szCs w:val="12"/>
        </w:rPr>
      </w:pPr>
    </w:p>
    <w:p w:rsidR="00AE5CD9" w:rsidRPr="00AE5CD9" w:rsidRDefault="00AE5CD9" w:rsidP="00A0748B">
      <w:pPr>
        <w:tabs>
          <w:tab w:val="left" w:pos="284"/>
        </w:tabs>
        <w:spacing w:after="0" w:line="240" w:lineRule="auto"/>
        <w:ind w:firstLine="284"/>
        <w:jc w:val="both"/>
        <w:rPr>
          <w:rFonts w:ascii="Times New Roman" w:eastAsia="Calibri" w:hAnsi="Times New Roman" w:cs="Times New Roman"/>
          <w:sz w:val="12"/>
          <w:szCs w:val="12"/>
        </w:rPr>
      </w:pPr>
      <w:r w:rsidRPr="00AE5CD9">
        <w:rPr>
          <w:rFonts w:ascii="Times New Roman" w:eastAsia="Calibri" w:hAnsi="Times New Roman" w:cs="Times New Roman"/>
          <w:sz w:val="12"/>
          <w:szCs w:val="12"/>
        </w:rPr>
        <w:t>1. Утвердить Порядок использования перевозчиками парковок (парковочных мест) легковых такси на территории муниципального района Сергиевский согласно Приложению №1.</w:t>
      </w:r>
    </w:p>
    <w:p w:rsidR="00AE5CD9" w:rsidRPr="00AE5CD9" w:rsidRDefault="00AE5CD9" w:rsidP="00A0748B">
      <w:pPr>
        <w:tabs>
          <w:tab w:val="left" w:pos="284"/>
        </w:tabs>
        <w:spacing w:after="0" w:line="240" w:lineRule="auto"/>
        <w:ind w:firstLine="284"/>
        <w:jc w:val="both"/>
        <w:rPr>
          <w:rFonts w:ascii="Times New Roman" w:eastAsia="Calibri" w:hAnsi="Times New Roman" w:cs="Times New Roman"/>
          <w:sz w:val="12"/>
          <w:szCs w:val="12"/>
        </w:rPr>
      </w:pPr>
      <w:r w:rsidRPr="00AE5CD9">
        <w:rPr>
          <w:rFonts w:ascii="Times New Roman" w:eastAsia="Calibri" w:hAnsi="Times New Roman" w:cs="Times New Roman"/>
          <w:sz w:val="12"/>
          <w:szCs w:val="12"/>
        </w:rPr>
        <w:t>2. Утвердить Перечень мест размещения парковок (парковочных мест) легковых такси на территории муниципального района Сергиевский согласно Приложению №2.</w:t>
      </w:r>
    </w:p>
    <w:p w:rsidR="00AE5CD9" w:rsidRPr="00AE5CD9" w:rsidRDefault="00AE5CD9" w:rsidP="00A0748B">
      <w:pPr>
        <w:tabs>
          <w:tab w:val="left" w:pos="284"/>
        </w:tabs>
        <w:spacing w:after="0" w:line="240" w:lineRule="auto"/>
        <w:ind w:firstLine="284"/>
        <w:jc w:val="both"/>
        <w:rPr>
          <w:rFonts w:ascii="Times New Roman" w:eastAsia="Calibri" w:hAnsi="Times New Roman" w:cs="Times New Roman"/>
          <w:sz w:val="12"/>
          <w:szCs w:val="12"/>
        </w:rPr>
      </w:pPr>
      <w:r w:rsidRPr="00AE5CD9">
        <w:rPr>
          <w:rFonts w:ascii="Times New Roman" w:eastAsia="Calibri" w:hAnsi="Times New Roman" w:cs="Times New Roman"/>
          <w:sz w:val="12"/>
          <w:szCs w:val="12"/>
        </w:rPr>
        <w:t>3. Опубликовать настоящее постановление в газете «Сергиевский вестник».</w:t>
      </w:r>
    </w:p>
    <w:p w:rsidR="00AE5CD9" w:rsidRPr="00AE5CD9" w:rsidRDefault="00AE5CD9" w:rsidP="00A0748B">
      <w:pPr>
        <w:tabs>
          <w:tab w:val="left" w:pos="284"/>
        </w:tabs>
        <w:spacing w:after="0" w:line="240" w:lineRule="auto"/>
        <w:ind w:firstLine="284"/>
        <w:jc w:val="both"/>
        <w:rPr>
          <w:rFonts w:ascii="Times New Roman" w:eastAsia="Calibri" w:hAnsi="Times New Roman" w:cs="Times New Roman"/>
          <w:sz w:val="12"/>
          <w:szCs w:val="12"/>
        </w:rPr>
      </w:pPr>
      <w:r w:rsidRPr="00AE5CD9">
        <w:rPr>
          <w:rFonts w:ascii="Times New Roman" w:eastAsia="Calibri" w:hAnsi="Times New Roman" w:cs="Times New Roman"/>
          <w:sz w:val="12"/>
          <w:szCs w:val="12"/>
        </w:rPr>
        <w:t xml:space="preserve">4. Настоящее </w:t>
      </w:r>
      <w:r w:rsidRPr="00AE5CD9">
        <w:rPr>
          <w:rFonts w:ascii="Times New Roman" w:eastAsia="Calibri" w:hAnsi="Times New Roman" w:cs="Times New Roman"/>
          <w:bCs/>
          <w:sz w:val="12"/>
          <w:szCs w:val="12"/>
        </w:rPr>
        <w:t xml:space="preserve">постановление вступает в силу </w:t>
      </w:r>
      <w:r w:rsidRPr="00AE5CD9">
        <w:rPr>
          <w:rFonts w:ascii="Times New Roman" w:eastAsia="Calibri" w:hAnsi="Times New Roman" w:cs="Times New Roman"/>
          <w:sz w:val="12"/>
          <w:szCs w:val="12"/>
        </w:rPr>
        <w:t>со дня его официального опубликования.</w:t>
      </w:r>
    </w:p>
    <w:p w:rsidR="00AE5CD9" w:rsidRPr="00AE5CD9" w:rsidRDefault="00AE5CD9" w:rsidP="00A0748B">
      <w:pPr>
        <w:tabs>
          <w:tab w:val="left" w:pos="284"/>
        </w:tabs>
        <w:spacing w:after="0" w:line="240" w:lineRule="auto"/>
        <w:ind w:firstLine="284"/>
        <w:jc w:val="both"/>
        <w:rPr>
          <w:rFonts w:ascii="Times New Roman" w:eastAsia="Calibri" w:hAnsi="Times New Roman" w:cs="Times New Roman"/>
          <w:sz w:val="12"/>
          <w:szCs w:val="12"/>
        </w:rPr>
      </w:pPr>
      <w:r w:rsidRPr="00AE5CD9">
        <w:rPr>
          <w:rFonts w:ascii="Times New Roman" w:eastAsia="Calibri" w:hAnsi="Times New Roman" w:cs="Times New Roman"/>
          <w:sz w:val="12"/>
          <w:szCs w:val="12"/>
        </w:rPr>
        <w:t xml:space="preserve">5. </w:t>
      </w:r>
      <w:proofErr w:type="gramStart"/>
      <w:r w:rsidRPr="00AE5CD9">
        <w:rPr>
          <w:rFonts w:ascii="Times New Roman" w:eastAsia="Calibri" w:hAnsi="Times New Roman" w:cs="Times New Roman"/>
          <w:sz w:val="12"/>
          <w:szCs w:val="12"/>
        </w:rPr>
        <w:t>Контроль за</w:t>
      </w:r>
      <w:proofErr w:type="gramEnd"/>
      <w:r w:rsidRPr="00AE5CD9">
        <w:rPr>
          <w:rFonts w:ascii="Times New Roman" w:eastAsia="Calibri" w:hAnsi="Times New Roman" w:cs="Times New Roman"/>
          <w:sz w:val="12"/>
          <w:szCs w:val="12"/>
        </w:rPr>
        <w:t xml:space="preserve"> выполнением настоящего постановления возложить на заместителя Главы администрации мун</w:t>
      </w:r>
      <w:r w:rsidR="00341E03">
        <w:rPr>
          <w:rFonts w:ascii="Times New Roman" w:eastAsia="Calibri" w:hAnsi="Times New Roman" w:cs="Times New Roman"/>
          <w:sz w:val="12"/>
          <w:szCs w:val="12"/>
        </w:rPr>
        <w:t xml:space="preserve">иципального района Сергиевский </w:t>
      </w:r>
      <w:r w:rsidRPr="00AE5CD9">
        <w:rPr>
          <w:rFonts w:ascii="Times New Roman" w:eastAsia="Calibri" w:hAnsi="Times New Roman" w:cs="Times New Roman"/>
          <w:sz w:val="12"/>
          <w:szCs w:val="12"/>
        </w:rPr>
        <w:t>Заболотина С.Г.</w:t>
      </w:r>
    </w:p>
    <w:p w:rsidR="00AE5CD9" w:rsidRPr="00AE5CD9" w:rsidRDefault="00AE5CD9" w:rsidP="00AE5CD9">
      <w:pPr>
        <w:tabs>
          <w:tab w:val="left" w:pos="284"/>
        </w:tabs>
        <w:spacing w:after="0" w:line="240" w:lineRule="auto"/>
        <w:jc w:val="right"/>
        <w:rPr>
          <w:rFonts w:ascii="Times New Roman" w:eastAsia="Calibri" w:hAnsi="Times New Roman" w:cs="Times New Roman"/>
          <w:sz w:val="12"/>
          <w:szCs w:val="12"/>
        </w:rPr>
      </w:pPr>
      <w:r w:rsidRPr="00AE5CD9">
        <w:rPr>
          <w:rFonts w:ascii="Times New Roman" w:eastAsia="Calibri" w:hAnsi="Times New Roman" w:cs="Times New Roman"/>
          <w:sz w:val="12"/>
          <w:szCs w:val="12"/>
        </w:rPr>
        <w:t>И.</w:t>
      </w:r>
      <w:r>
        <w:rPr>
          <w:rFonts w:ascii="Times New Roman" w:eastAsia="Calibri" w:hAnsi="Times New Roman" w:cs="Times New Roman"/>
          <w:sz w:val="12"/>
          <w:szCs w:val="12"/>
        </w:rPr>
        <w:t xml:space="preserve"> </w:t>
      </w:r>
      <w:r w:rsidRPr="00AE5CD9">
        <w:rPr>
          <w:rFonts w:ascii="Times New Roman" w:eastAsia="Calibri" w:hAnsi="Times New Roman" w:cs="Times New Roman"/>
          <w:sz w:val="12"/>
          <w:szCs w:val="12"/>
        </w:rPr>
        <w:t>о. Главы администрации</w:t>
      </w:r>
    </w:p>
    <w:p w:rsidR="00AE5CD9" w:rsidRDefault="00AE5CD9" w:rsidP="00AE5CD9">
      <w:pPr>
        <w:tabs>
          <w:tab w:val="left" w:pos="284"/>
        </w:tabs>
        <w:spacing w:after="0" w:line="240" w:lineRule="auto"/>
        <w:jc w:val="right"/>
        <w:rPr>
          <w:rFonts w:ascii="Times New Roman" w:eastAsia="Calibri" w:hAnsi="Times New Roman" w:cs="Times New Roman"/>
          <w:sz w:val="12"/>
          <w:szCs w:val="12"/>
        </w:rPr>
      </w:pPr>
      <w:r w:rsidRPr="00AE5CD9">
        <w:rPr>
          <w:rFonts w:ascii="Times New Roman" w:eastAsia="Calibri" w:hAnsi="Times New Roman" w:cs="Times New Roman"/>
          <w:sz w:val="12"/>
          <w:szCs w:val="12"/>
        </w:rPr>
        <w:t>му</w:t>
      </w:r>
      <w:r>
        <w:rPr>
          <w:rFonts w:ascii="Times New Roman" w:eastAsia="Calibri" w:hAnsi="Times New Roman" w:cs="Times New Roman"/>
          <w:sz w:val="12"/>
          <w:szCs w:val="12"/>
        </w:rPr>
        <w:t>ниципального района Сергиевский</w:t>
      </w:r>
    </w:p>
    <w:p w:rsidR="00AE5CD9" w:rsidRPr="00AE5CD9" w:rsidRDefault="00AE5CD9" w:rsidP="00AE5CD9">
      <w:pPr>
        <w:tabs>
          <w:tab w:val="left" w:pos="284"/>
        </w:tabs>
        <w:spacing w:after="0" w:line="240" w:lineRule="auto"/>
        <w:jc w:val="right"/>
        <w:rPr>
          <w:rFonts w:ascii="Times New Roman" w:eastAsia="Calibri" w:hAnsi="Times New Roman" w:cs="Times New Roman"/>
          <w:sz w:val="12"/>
          <w:szCs w:val="12"/>
        </w:rPr>
      </w:pPr>
      <w:r w:rsidRPr="00AE5CD9">
        <w:rPr>
          <w:rFonts w:ascii="Times New Roman" w:eastAsia="Calibri" w:hAnsi="Times New Roman" w:cs="Times New Roman"/>
          <w:sz w:val="12"/>
          <w:szCs w:val="12"/>
        </w:rPr>
        <w:t>А.И. Екамасов</w:t>
      </w:r>
    </w:p>
    <w:p w:rsidR="00AE5CD9" w:rsidRPr="00AE5CD9" w:rsidRDefault="00AE5CD9" w:rsidP="00AE5CD9">
      <w:pPr>
        <w:tabs>
          <w:tab w:val="left" w:pos="284"/>
        </w:tabs>
        <w:spacing w:after="0" w:line="240" w:lineRule="auto"/>
        <w:jc w:val="both"/>
        <w:rPr>
          <w:rFonts w:ascii="Times New Roman" w:eastAsia="Calibri" w:hAnsi="Times New Roman" w:cs="Times New Roman"/>
          <w:sz w:val="12"/>
          <w:szCs w:val="12"/>
        </w:rPr>
      </w:pPr>
    </w:p>
    <w:p w:rsidR="00E769A3" w:rsidRPr="00E769A3" w:rsidRDefault="00E769A3" w:rsidP="00E769A3">
      <w:pPr>
        <w:tabs>
          <w:tab w:val="left" w:pos="284"/>
        </w:tabs>
        <w:spacing w:after="0" w:line="240" w:lineRule="auto"/>
        <w:jc w:val="right"/>
        <w:rPr>
          <w:rFonts w:ascii="Times New Roman" w:eastAsia="Calibri" w:hAnsi="Times New Roman" w:cs="Times New Roman"/>
          <w:i/>
          <w:sz w:val="12"/>
          <w:szCs w:val="12"/>
        </w:rPr>
      </w:pPr>
      <w:r w:rsidRPr="00E769A3">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№1</w:t>
      </w:r>
    </w:p>
    <w:p w:rsidR="00E769A3" w:rsidRPr="00E769A3" w:rsidRDefault="00E769A3" w:rsidP="00E769A3">
      <w:pPr>
        <w:tabs>
          <w:tab w:val="left" w:pos="284"/>
        </w:tabs>
        <w:spacing w:after="0" w:line="240" w:lineRule="auto"/>
        <w:jc w:val="right"/>
        <w:rPr>
          <w:rFonts w:ascii="Times New Roman" w:eastAsia="Calibri" w:hAnsi="Times New Roman" w:cs="Times New Roman"/>
          <w:i/>
          <w:sz w:val="12"/>
          <w:szCs w:val="12"/>
        </w:rPr>
      </w:pPr>
      <w:r w:rsidRPr="00E769A3">
        <w:rPr>
          <w:rFonts w:ascii="Times New Roman" w:eastAsia="Calibri" w:hAnsi="Times New Roman" w:cs="Times New Roman"/>
          <w:i/>
          <w:sz w:val="12"/>
          <w:szCs w:val="12"/>
        </w:rPr>
        <w:t>к постановлению администрации</w:t>
      </w:r>
    </w:p>
    <w:p w:rsidR="00E769A3" w:rsidRPr="00E769A3" w:rsidRDefault="00E769A3" w:rsidP="00E769A3">
      <w:pPr>
        <w:tabs>
          <w:tab w:val="left" w:pos="284"/>
        </w:tabs>
        <w:spacing w:after="0" w:line="240" w:lineRule="auto"/>
        <w:jc w:val="right"/>
        <w:rPr>
          <w:rFonts w:ascii="Times New Roman" w:eastAsia="Calibri" w:hAnsi="Times New Roman" w:cs="Times New Roman"/>
          <w:i/>
          <w:sz w:val="12"/>
          <w:szCs w:val="12"/>
        </w:rPr>
      </w:pPr>
      <w:r w:rsidRPr="00E769A3">
        <w:rPr>
          <w:rFonts w:ascii="Times New Roman" w:eastAsia="Calibri" w:hAnsi="Times New Roman" w:cs="Times New Roman"/>
          <w:i/>
          <w:sz w:val="12"/>
          <w:szCs w:val="12"/>
        </w:rPr>
        <w:t>муниципального района Сергиевский Самарской области</w:t>
      </w:r>
    </w:p>
    <w:p w:rsidR="00E769A3" w:rsidRPr="00E769A3" w:rsidRDefault="00E769A3" w:rsidP="00E769A3">
      <w:pPr>
        <w:tabs>
          <w:tab w:val="left" w:pos="284"/>
        </w:tabs>
        <w:spacing w:after="0" w:line="240" w:lineRule="auto"/>
        <w:jc w:val="right"/>
        <w:rPr>
          <w:rFonts w:ascii="Times New Roman" w:eastAsia="Calibri" w:hAnsi="Times New Roman" w:cs="Times New Roman"/>
          <w:sz w:val="12"/>
          <w:szCs w:val="12"/>
        </w:rPr>
      </w:pPr>
      <w:r w:rsidRPr="00E769A3">
        <w:rPr>
          <w:rFonts w:ascii="Times New Roman" w:eastAsia="Calibri" w:hAnsi="Times New Roman" w:cs="Times New Roman"/>
          <w:i/>
          <w:sz w:val="12"/>
          <w:szCs w:val="12"/>
        </w:rPr>
        <w:t>№14</w:t>
      </w:r>
      <w:r>
        <w:rPr>
          <w:rFonts w:ascii="Times New Roman" w:eastAsia="Calibri" w:hAnsi="Times New Roman" w:cs="Times New Roman"/>
          <w:i/>
          <w:sz w:val="12"/>
          <w:szCs w:val="12"/>
        </w:rPr>
        <w:t>55</w:t>
      </w:r>
      <w:r w:rsidRPr="00E769A3">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21</w:t>
      </w:r>
      <w:r w:rsidRPr="00E769A3">
        <w:rPr>
          <w:rFonts w:ascii="Times New Roman" w:eastAsia="Calibri" w:hAnsi="Times New Roman" w:cs="Times New Roman"/>
          <w:i/>
          <w:sz w:val="12"/>
          <w:szCs w:val="12"/>
        </w:rPr>
        <w:t>”октября 2014 г.</w:t>
      </w:r>
    </w:p>
    <w:p w:rsidR="00EA728E" w:rsidRPr="00EA728E" w:rsidRDefault="00EA728E" w:rsidP="00EA728E">
      <w:pPr>
        <w:tabs>
          <w:tab w:val="left" w:pos="284"/>
        </w:tabs>
        <w:spacing w:after="0" w:line="240" w:lineRule="auto"/>
        <w:jc w:val="center"/>
        <w:rPr>
          <w:rFonts w:ascii="Times New Roman" w:eastAsia="Calibri" w:hAnsi="Times New Roman" w:cs="Times New Roman"/>
          <w:b/>
          <w:sz w:val="12"/>
          <w:szCs w:val="12"/>
        </w:rPr>
      </w:pPr>
      <w:r w:rsidRPr="00EA728E">
        <w:rPr>
          <w:rFonts w:ascii="Times New Roman" w:eastAsia="Calibri" w:hAnsi="Times New Roman" w:cs="Times New Roman"/>
          <w:b/>
          <w:sz w:val="12"/>
          <w:szCs w:val="12"/>
        </w:rPr>
        <w:t>Порядок</w:t>
      </w:r>
    </w:p>
    <w:p w:rsidR="00EA728E" w:rsidRPr="00EA728E" w:rsidRDefault="00EA728E" w:rsidP="00EA728E">
      <w:pPr>
        <w:tabs>
          <w:tab w:val="left" w:pos="284"/>
        </w:tabs>
        <w:spacing w:after="0" w:line="240" w:lineRule="auto"/>
        <w:jc w:val="center"/>
        <w:rPr>
          <w:rFonts w:ascii="Times New Roman" w:eastAsia="Calibri" w:hAnsi="Times New Roman" w:cs="Times New Roman"/>
          <w:b/>
          <w:sz w:val="12"/>
          <w:szCs w:val="12"/>
        </w:rPr>
      </w:pPr>
      <w:r w:rsidRPr="00EA728E">
        <w:rPr>
          <w:rFonts w:ascii="Times New Roman" w:eastAsia="Calibri" w:hAnsi="Times New Roman" w:cs="Times New Roman"/>
          <w:b/>
          <w:sz w:val="12"/>
          <w:szCs w:val="12"/>
        </w:rPr>
        <w:t>использования перевозчиками парковок (парковочных мест) легковых такси на территории муниципального района Сергиевский</w:t>
      </w:r>
    </w:p>
    <w:p w:rsidR="00EA728E" w:rsidRPr="000522B5" w:rsidRDefault="00EA728E" w:rsidP="000522B5">
      <w:pPr>
        <w:tabs>
          <w:tab w:val="left" w:pos="284"/>
        </w:tabs>
        <w:spacing w:after="0" w:line="240" w:lineRule="auto"/>
        <w:jc w:val="center"/>
        <w:rPr>
          <w:rFonts w:ascii="Times New Roman" w:eastAsia="Calibri" w:hAnsi="Times New Roman" w:cs="Times New Roman"/>
          <w:b/>
          <w:sz w:val="12"/>
          <w:szCs w:val="12"/>
        </w:rPr>
      </w:pPr>
    </w:p>
    <w:p w:rsidR="00EA728E" w:rsidRPr="000522B5" w:rsidRDefault="00EA728E" w:rsidP="000522B5">
      <w:pPr>
        <w:tabs>
          <w:tab w:val="left" w:pos="284"/>
        </w:tabs>
        <w:spacing w:after="0" w:line="240" w:lineRule="auto"/>
        <w:jc w:val="center"/>
        <w:rPr>
          <w:rFonts w:ascii="Times New Roman" w:eastAsia="Calibri" w:hAnsi="Times New Roman" w:cs="Times New Roman"/>
          <w:b/>
          <w:sz w:val="12"/>
          <w:szCs w:val="12"/>
        </w:rPr>
      </w:pPr>
      <w:r w:rsidRPr="000522B5">
        <w:rPr>
          <w:rFonts w:ascii="Times New Roman" w:eastAsia="Calibri" w:hAnsi="Times New Roman" w:cs="Times New Roman"/>
          <w:b/>
          <w:sz w:val="12"/>
          <w:szCs w:val="12"/>
        </w:rPr>
        <w:t>1. Общие положения</w:t>
      </w:r>
    </w:p>
    <w:p w:rsidR="00EA728E" w:rsidRPr="00EA728E" w:rsidRDefault="00EA728E" w:rsidP="000522B5">
      <w:pPr>
        <w:tabs>
          <w:tab w:val="left" w:pos="284"/>
        </w:tabs>
        <w:spacing w:after="0" w:line="240" w:lineRule="auto"/>
        <w:ind w:firstLine="284"/>
        <w:jc w:val="both"/>
        <w:rPr>
          <w:rFonts w:ascii="Times New Roman" w:eastAsia="Calibri" w:hAnsi="Times New Roman" w:cs="Times New Roman"/>
          <w:sz w:val="12"/>
          <w:szCs w:val="12"/>
        </w:rPr>
      </w:pPr>
      <w:r w:rsidRPr="00EA728E">
        <w:rPr>
          <w:rFonts w:ascii="Times New Roman" w:eastAsia="Calibri" w:hAnsi="Times New Roman" w:cs="Times New Roman"/>
          <w:sz w:val="12"/>
          <w:szCs w:val="12"/>
        </w:rPr>
        <w:t xml:space="preserve">1.1. </w:t>
      </w:r>
      <w:proofErr w:type="gramStart"/>
      <w:r w:rsidRPr="00EA728E">
        <w:rPr>
          <w:rFonts w:ascii="Times New Roman" w:eastAsia="Calibri" w:hAnsi="Times New Roman" w:cs="Times New Roman"/>
          <w:sz w:val="12"/>
          <w:szCs w:val="12"/>
        </w:rPr>
        <w:t>Порядок использования перевозчиками парковок (парковочных мест) легковых такси на территории муниципального района Сергиевский (далее - Порядок) устанавливает требования к использованию парковок (парковочных мест), расположенных на автомобильных дорогах общего пользования местного значения, земельных участках, соответствующих частях зданий, строений, сооружений, собственником которых является муниципальный район Сергиевский, либо земельных участках, государственная собственность на которые не разграничена.</w:t>
      </w:r>
      <w:proofErr w:type="gramEnd"/>
    </w:p>
    <w:p w:rsidR="00EA728E" w:rsidRPr="00EA728E" w:rsidRDefault="00EA728E" w:rsidP="000522B5">
      <w:pPr>
        <w:tabs>
          <w:tab w:val="left" w:pos="284"/>
        </w:tabs>
        <w:spacing w:after="0" w:line="240" w:lineRule="auto"/>
        <w:ind w:firstLine="284"/>
        <w:jc w:val="both"/>
        <w:rPr>
          <w:rFonts w:ascii="Times New Roman" w:eastAsia="Calibri" w:hAnsi="Times New Roman" w:cs="Times New Roman"/>
          <w:sz w:val="12"/>
          <w:szCs w:val="12"/>
        </w:rPr>
      </w:pPr>
      <w:r w:rsidRPr="00EA728E">
        <w:rPr>
          <w:rFonts w:ascii="Times New Roman" w:eastAsia="Calibri" w:hAnsi="Times New Roman" w:cs="Times New Roman"/>
          <w:sz w:val="12"/>
          <w:szCs w:val="12"/>
        </w:rPr>
        <w:t>1.2. Основные понятия и определения, используемые в настоящем Порядке:</w:t>
      </w:r>
    </w:p>
    <w:p w:rsidR="00EA728E" w:rsidRPr="00EA728E" w:rsidRDefault="00EA728E" w:rsidP="000522B5">
      <w:pPr>
        <w:tabs>
          <w:tab w:val="left" w:pos="284"/>
        </w:tabs>
        <w:spacing w:after="0" w:line="240" w:lineRule="auto"/>
        <w:ind w:firstLine="284"/>
        <w:jc w:val="both"/>
        <w:rPr>
          <w:rFonts w:ascii="Times New Roman" w:eastAsia="Calibri" w:hAnsi="Times New Roman" w:cs="Times New Roman"/>
          <w:sz w:val="12"/>
          <w:szCs w:val="12"/>
        </w:rPr>
      </w:pPr>
      <w:proofErr w:type="gramStart"/>
      <w:r w:rsidRPr="00EA728E">
        <w:rPr>
          <w:rFonts w:ascii="Times New Roman" w:eastAsia="Calibri" w:hAnsi="Times New Roman" w:cs="Times New Roman"/>
          <w:sz w:val="12"/>
          <w:szCs w:val="12"/>
        </w:rPr>
        <w:t xml:space="preserve">-«Парковка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w:t>
      </w:r>
      <w:proofErr w:type="spellStart"/>
      <w:r w:rsidRPr="00EA728E">
        <w:rPr>
          <w:rFonts w:ascii="Times New Roman" w:eastAsia="Calibri" w:hAnsi="Times New Roman" w:cs="Times New Roman"/>
          <w:sz w:val="12"/>
          <w:szCs w:val="12"/>
        </w:rPr>
        <w:t>эскаде</w:t>
      </w:r>
      <w:proofErr w:type="spellEnd"/>
      <w:r w:rsidRPr="00EA728E">
        <w:rPr>
          <w:rFonts w:ascii="Times New Roman" w:eastAsia="Calibri" w:hAnsi="Times New Roman" w:cs="Times New Roman"/>
          <w:sz w:val="12"/>
          <w:szCs w:val="12"/>
        </w:rPr>
        <w:t xml:space="preserve"> или мосту либо являющееся частью </w:t>
      </w:r>
      <w:proofErr w:type="spellStart"/>
      <w:r w:rsidRPr="00EA728E">
        <w:rPr>
          <w:rFonts w:ascii="Times New Roman" w:eastAsia="Calibri" w:hAnsi="Times New Roman" w:cs="Times New Roman"/>
          <w:sz w:val="12"/>
          <w:szCs w:val="12"/>
        </w:rPr>
        <w:t>подэскадных</w:t>
      </w:r>
      <w:proofErr w:type="spellEnd"/>
      <w:r w:rsidRPr="00EA728E">
        <w:rPr>
          <w:rFonts w:ascii="Times New Roman" w:eastAsia="Calibri" w:hAnsi="Times New Roman" w:cs="Times New Roman"/>
          <w:sz w:val="12"/>
          <w:szCs w:val="12"/>
        </w:rPr>
        <w:t xml:space="preserve"> или </w:t>
      </w:r>
      <w:proofErr w:type="spellStart"/>
      <w:r w:rsidRPr="00EA728E">
        <w:rPr>
          <w:rFonts w:ascii="Times New Roman" w:eastAsia="Calibri" w:hAnsi="Times New Roman" w:cs="Times New Roman"/>
          <w:sz w:val="12"/>
          <w:szCs w:val="12"/>
        </w:rPr>
        <w:t>подмостовых</w:t>
      </w:r>
      <w:proofErr w:type="spellEnd"/>
      <w:r w:rsidRPr="00EA728E">
        <w:rPr>
          <w:rFonts w:ascii="Times New Roman" w:eastAsia="Calibri" w:hAnsi="Times New Roman" w:cs="Times New Roman"/>
          <w:sz w:val="12"/>
          <w:szCs w:val="12"/>
        </w:rPr>
        <w:t xml:space="preserve"> пространств, площадей и иных объектов улично-дорожной сети, зданий, строений или сооружения и предназначенное для организованной стоянки транспортных средств;</w:t>
      </w:r>
      <w:proofErr w:type="gramEnd"/>
    </w:p>
    <w:p w:rsidR="00EA728E" w:rsidRPr="00EA728E" w:rsidRDefault="00EA728E" w:rsidP="000522B5">
      <w:pPr>
        <w:tabs>
          <w:tab w:val="left" w:pos="284"/>
        </w:tabs>
        <w:spacing w:after="0" w:line="240" w:lineRule="auto"/>
        <w:ind w:firstLine="284"/>
        <w:jc w:val="both"/>
        <w:rPr>
          <w:rFonts w:ascii="Times New Roman" w:eastAsia="Calibri" w:hAnsi="Times New Roman" w:cs="Times New Roman"/>
          <w:sz w:val="12"/>
          <w:szCs w:val="12"/>
        </w:rPr>
      </w:pPr>
      <w:r w:rsidRPr="00EA728E">
        <w:rPr>
          <w:rFonts w:ascii="Times New Roman" w:eastAsia="Calibri" w:hAnsi="Times New Roman" w:cs="Times New Roman"/>
          <w:sz w:val="12"/>
          <w:szCs w:val="12"/>
        </w:rPr>
        <w:t>-«Легковое такси» – транспортное средство категории "M1" (транспортное средство, которое используется для перевозки пассажиров и имеет помимо места водителя не более 8 мест для сидения), используемое для перевозок пассажиров и багажа в соответствии с публичным договором фрахтования;</w:t>
      </w:r>
    </w:p>
    <w:p w:rsidR="00EA728E" w:rsidRPr="00EA728E" w:rsidRDefault="00EA728E" w:rsidP="000522B5">
      <w:pPr>
        <w:tabs>
          <w:tab w:val="left" w:pos="284"/>
        </w:tabs>
        <w:spacing w:after="0" w:line="240" w:lineRule="auto"/>
        <w:ind w:firstLine="284"/>
        <w:jc w:val="both"/>
        <w:rPr>
          <w:rFonts w:ascii="Times New Roman" w:eastAsia="Calibri" w:hAnsi="Times New Roman" w:cs="Times New Roman"/>
          <w:sz w:val="12"/>
          <w:szCs w:val="12"/>
        </w:rPr>
      </w:pPr>
      <w:r w:rsidRPr="00EA728E">
        <w:rPr>
          <w:rFonts w:ascii="Times New Roman" w:eastAsia="Calibri" w:hAnsi="Times New Roman" w:cs="Times New Roman"/>
          <w:sz w:val="12"/>
          <w:szCs w:val="12"/>
        </w:rPr>
        <w:t>-«Перевозчик» – юридические лица и индивидуальные предприниматели, осуществляющие перевозку пассажиров и багажа легковым такси в установленном законом порядке.</w:t>
      </w:r>
    </w:p>
    <w:p w:rsidR="00EA728E" w:rsidRPr="000522B5" w:rsidRDefault="00EA728E" w:rsidP="000522B5">
      <w:pPr>
        <w:tabs>
          <w:tab w:val="left" w:pos="284"/>
        </w:tabs>
        <w:spacing w:after="0" w:line="240" w:lineRule="auto"/>
        <w:ind w:firstLine="284"/>
        <w:jc w:val="center"/>
        <w:rPr>
          <w:rFonts w:ascii="Times New Roman" w:eastAsia="Calibri" w:hAnsi="Times New Roman" w:cs="Times New Roman"/>
          <w:b/>
          <w:sz w:val="12"/>
          <w:szCs w:val="12"/>
        </w:rPr>
      </w:pPr>
      <w:r w:rsidRPr="000522B5">
        <w:rPr>
          <w:rFonts w:ascii="Times New Roman" w:eastAsia="Calibri" w:hAnsi="Times New Roman" w:cs="Times New Roman"/>
          <w:b/>
          <w:sz w:val="12"/>
          <w:szCs w:val="12"/>
        </w:rPr>
        <w:t>2. Порядок создания и использования парковок (парковочных мест)</w:t>
      </w:r>
    </w:p>
    <w:p w:rsidR="00EA728E" w:rsidRPr="00EA728E" w:rsidRDefault="00EA728E" w:rsidP="000522B5">
      <w:pPr>
        <w:tabs>
          <w:tab w:val="left" w:pos="284"/>
        </w:tabs>
        <w:spacing w:after="0" w:line="240" w:lineRule="auto"/>
        <w:ind w:firstLine="284"/>
        <w:jc w:val="both"/>
        <w:rPr>
          <w:rFonts w:ascii="Times New Roman" w:eastAsia="Calibri" w:hAnsi="Times New Roman" w:cs="Times New Roman"/>
          <w:sz w:val="12"/>
          <w:szCs w:val="12"/>
        </w:rPr>
      </w:pPr>
      <w:r w:rsidRPr="00EA728E">
        <w:rPr>
          <w:rFonts w:ascii="Times New Roman" w:eastAsia="Calibri" w:hAnsi="Times New Roman" w:cs="Times New Roman"/>
          <w:sz w:val="12"/>
          <w:szCs w:val="12"/>
        </w:rPr>
        <w:t xml:space="preserve">2.1. Парковки (парковочные места) создаются в целях организации движения и стоянки легковых такси в ожидании пассажиров, регулирования процесса посадки (высадки) пассажиров, пресечения перевозок с нарушениями требований действующего законодательства. </w:t>
      </w:r>
    </w:p>
    <w:p w:rsidR="00EA728E" w:rsidRPr="00EA728E" w:rsidRDefault="00EA728E" w:rsidP="000522B5">
      <w:pPr>
        <w:tabs>
          <w:tab w:val="left" w:pos="284"/>
        </w:tabs>
        <w:spacing w:after="0" w:line="240" w:lineRule="auto"/>
        <w:ind w:firstLine="284"/>
        <w:jc w:val="both"/>
        <w:rPr>
          <w:rFonts w:ascii="Times New Roman" w:eastAsia="Calibri" w:hAnsi="Times New Roman" w:cs="Times New Roman"/>
          <w:sz w:val="12"/>
          <w:szCs w:val="12"/>
        </w:rPr>
      </w:pPr>
      <w:r w:rsidRPr="00EA728E">
        <w:rPr>
          <w:rFonts w:ascii="Times New Roman" w:eastAsia="Calibri" w:hAnsi="Times New Roman" w:cs="Times New Roman"/>
          <w:sz w:val="12"/>
          <w:szCs w:val="12"/>
        </w:rPr>
        <w:t>2.2. Размещение легковых такси не должно создавать помех для движения, остановки и стоянки других транспортных средств.</w:t>
      </w:r>
    </w:p>
    <w:p w:rsidR="00EA728E" w:rsidRPr="00EA728E" w:rsidRDefault="00EA728E" w:rsidP="000522B5">
      <w:pPr>
        <w:tabs>
          <w:tab w:val="left" w:pos="284"/>
        </w:tabs>
        <w:spacing w:after="0" w:line="240" w:lineRule="auto"/>
        <w:ind w:firstLine="284"/>
        <w:jc w:val="both"/>
        <w:rPr>
          <w:rFonts w:ascii="Times New Roman" w:eastAsia="Calibri" w:hAnsi="Times New Roman" w:cs="Times New Roman"/>
          <w:sz w:val="12"/>
          <w:szCs w:val="12"/>
        </w:rPr>
      </w:pPr>
      <w:r w:rsidRPr="00EA728E">
        <w:rPr>
          <w:rFonts w:ascii="Times New Roman" w:eastAsia="Calibri" w:hAnsi="Times New Roman" w:cs="Times New Roman"/>
          <w:sz w:val="12"/>
          <w:szCs w:val="12"/>
        </w:rPr>
        <w:t>2.3. Перечень мест размещения парковок (парковочных мест) легковых такси на территории муниципального района Сергиевский утверждается постановлением Администрации муниципального района Сергиевский.</w:t>
      </w:r>
    </w:p>
    <w:p w:rsidR="00EA728E" w:rsidRPr="00EA728E" w:rsidRDefault="00EA728E" w:rsidP="000522B5">
      <w:pPr>
        <w:tabs>
          <w:tab w:val="left" w:pos="284"/>
        </w:tabs>
        <w:spacing w:after="0" w:line="240" w:lineRule="auto"/>
        <w:ind w:firstLine="284"/>
        <w:jc w:val="both"/>
        <w:rPr>
          <w:rFonts w:ascii="Times New Roman" w:eastAsia="Calibri" w:hAnsi="Times New Roman" w:cs="Times New Roman"/>
          <w:sz w:val="12"/>
          <w:szCs w:val="12"/>
        </w:rPr>
      </w:pPr>
      <w:r w:rsidRPr="00EA728E">
        <w:rPr>
          <w:rFonts w:ascii="Times New Roman" w:eastAsia="Calibri" w:hAnsi="Times New Roman" w:cs="Times New Roman"/>
          <w:sz w:val="12"/>
          <w:szCs w:val="12"/>
        </w:rPr>
        <w:t>2.4. Места размещения парковок (парковочных мест) легковых такси предоставляются на конкурсной основе в порядке, установленном действующим законодательством.</w:t>
      </w:r>
    </w:p>
    <w:p w:rsidR="00EA728E" w:rsidRPr="00EA728E" w:rsidRDefault="00EA728E" w:rsidP="000522B5">
      <w:pPr>
        <w:tabs>
          <w:tab w:val="left" w:pos="284"/>
        </w:tabs>
        <w:spacing w:after="0" w:line="240" w:lineRule="auto"/>
        <w:ind w:firstLine="284"/>
        <w:jc w:val="both"/>
        <w:rPr>
          <w:rFonts w:ascii="Times New Roman" w:eastAsia="Calibri" w:hAnsi="Times New Roman" w:cs="Times New Roman"/>
          <w:sz w:val="12"/>
          <w:szCs w:val="12"/>
        </w:rPr>
      </w:pPr>
      <w:r w:rsidRPr="00EA728E">
        <w:rPr>
          <w:rFonts w:ascii="Times New Roman" w:eastAsia="Calibri" w:hAnsi="Times New Roman" w:cs="Times New Roman"/>
          <w:sz w:val="12"/>
          <w:szCs w:val="12"/>
        </w:rPr>
        <w:t>2.5. Доступ перевозчиков к пользованию парковками (парковочными местами) легковых такси является свободным.</w:t>
      </w:r>
    </w:p>
    <w:p w:rsidR="00EA728E" w:rsidRPr="00EA728E" w:rsidRDefault="00EA728E" w:rsidP="000522B5">
      <w:pPr>
        <w:tabs>
          <w:tab w:val="left" w:pos="284"/>
        </w:tabs>
        <w:spacing w:after="0" w:line="240" w:lineRule="auto"/>
        <w:ind w:firstLine="284"/>
        <w:jc w:val="both"/>
        <w:rPr>
          <w:rFonts w:ascii="Times New Roman" w:eastAsia="Calibri" w:hAnsi="Times New Roman" w:cs="Times New Roman"/>
          <w:sz w:val="12"/>
          <w:szCs w:val="12"/>
        </w:rPr>
      </w:pPr>
      <w:r w:rsidRPr="00EA728E">
        <w:rPr>
          <w:rFonts w:ascii="Times New Roman" w:eastAsia="Calibri" w:hAnsi="Times New Roman" w:cs="Times New Roman"/>
          <w:sz w:val="12"/>
          <w:szCs w:val="12"/>
        </w:rPr>
        <w:t>2.6. Перевозчики обязаны:</w:t>
      </w:r>
    </w:p>
    <w:p w:rsidR="00EA728E" w:rsidRPr="00EA728E" w:rsidRDefault="00EA728E" w:rsidP="000522B5">
      <w:pPr>
        <w:tabs>
          <w:tab w:val="left" w:pos="284"/>
        </w:tabs>
        <w:spacing w:after="0" w:line="240" w:lineRule="auto"/>
        <w:ind w:firstLine="284"/>
        <w:jc w:val="both"/>
        <w:rPr>
          <w:rFonts w:ascii="Times New Roman" w:eastAsia="Calibri" w:hAnsi="Times New Roman" w:cs="Times New Roman"/>
          <w:sz w:val="12"/>
          <w:szCs w:val="12"/>
        </w:rPr>
      </w:pPr>
      <w:r w:rsidRPr="00EA728E">
        <w:rPr>
          <w:rFonts w:ascii="Times New Roman" w:eastAsia="Calibri" w:hAnsi="Times New Roman" w:cs="Times New Roman"/>
          <w:sz w:val="12"/>
          <w:szCs w:val="12"/>
        </w:rPr>
        <w:t>2.6.1. Размещать легковые такси только на специально отведенных местах (парковках);</w:t>
      </w:r>
    </w:p>
    <w:p w:rsidR="00EA728E" w:rsidRPr="00EA728E" w:rsidRDefault="00EA728E" w:rsidP="000522B5">
      <w:pPr>
        <w:tabs>
          <w:tab w:val="left" w:pos="284"/>
        </w:tabs>
        <w:spacing w:after="0" w:line="240" w:lineRule="auto"/>
        <w:ind w:firstLine="284"/>
        <w:jc w:val="both"/>
        <w:rPr>
          <w:rFonts w:ascii="Times New Roman" w:eastAsia="Calibri" w:hAnsi="Times New Roman" w:cs="Times New Roman"/>
          <w:sz w:val="12"/>
          <w:szCs w:val="12"/>
        </w:rPr>
      </w:pPr>
      <w:r w:rsidRPr="00EA728E">
        <w:rPr>
          <w:rFonts w:ascii="Times New Roman" w:eastAsia="Calibri" w:hAnsi="Times New Roman" w:cs="Times New Roman"/>
          <w:sz w:val="12"/>
          <w:szCs w:val="12"/>
        </w:rPr>
        <w:t>2.6.2. Соблюдать требования настоящего Порядка, Правил дорожного движения и других нормативных актов в области безопасности дорожного движения и перевозки пассажиров;</w:t>
      </w:r>
    </w:p>
    <w:p w:rsidR="00EA728E" w:rsidRPr="00EA728E" w:rsidRDefault="00EA728E" w:rsidP="000522B5">
      <w:pPr>
        <w:tabs>
          <w:tab w:val="left" w:pos="284"/>
        </w:tabs>
        <w:spacing w:after="0" w:line="240" w:lineRule="auto"/>
        <w:ind w:firstLine="284"/>
        <w:jc w:val="both"/>
        <w:rPr>
          <w:rFonts w:ascii="Times New Roman" w:eastAsia="Calibri" w:hAnsi="Times New Roman" w:cs="Times New Roman"/>
          <w:sz w:val="12"/>
          <w:szCs w:val="12"/>
        </w:rPr>
      </w:pPr>
      <w:r w:rsidRPr="00EA728E">
        <w:rPr>
          <w:rFonts w:ascii="Times New Roman" w:eastAsia="Calibri" w:hAnsi="Times New Roman" w:cs="Times New Roman"/>
          <w:sz w:val="12"/>
          <w:szCs w:val="12"/>
        </w:rPr>
        <w:t>2.6.3. Не создавать друг другу препятствий и ограничений в пользовании парковками (парковочными местами) легковых такси;</w:t>
      </w:r>
    </w:p>
    <w:p w:rsidR="00EA728E" w:rsidRPr="00EA728E" w:rsidRDefault="00EA728E" w:rsidP="000522B5">
      <w:pPr>
        <w:tabs>
          <w:tab w:val="left" w:pos="284"/>
        </w:tabs>
        <w:spacing w:after="0" w:line="240" w:lineRule="auto"/>
        <w:ind w:firstLine="284"/>
        <w:jc w:val="both"/>
        <w:rPr>
          <w:rFonts w:ascii="Times New Roman" w:eastAsia="Calibri" w:hAnsi="Times New Roman" w:cs="Times New Roman"/>
          <w:sz w:val="12"/>
          <w:szCs w:val="12"/>
        </w:rPr>
      </w:pPr>
      <w:r w:rsidRPr="00EA728E">
        <w:rPr>
          <w:rFonts w:ascii="Times New Roman" w:eastAsia="Calibri" w:hAnsi="Times New Roman" w:cs="Times New Roman"/>
          <w:sz w:val="12"/>
          <w:szCs w:val="12"/>
        </w:rPr>
        <w:t>2.6.4. Поддерживать чистоту и порядок на парковках (парковочных местах) легковых такси, обеспечивать вывоз мусора и уборку территории, в том числе от снега,  соблюдать общественный порядок.</w:t>
      </w:r>
    </w:p>
    <w:p w:rsidR="00EA728E" w:rsidRPr="00EA728E" w:rsidRDefault="00EA728E" w:rsidP="000522B5">
      <w:pPr>
        <w:tabs>
          <w:tab w:val="left" w:pos="284"/>
        </w:tabs>
        <w:spacing w:after="0" w:line="240" w:lineRule="auto"/>
        <w:ind w:firstLine="284"/>
        <w:jc w:val="both"/>
        <w:rPr>
          <w:rFonts w:ascii="Times New Roman" w:eastAsia="Calibri" w:hAnsi="Times New Roman" w:cs="Times New Roman"/>
          <w:sz w:val="12"/>
          <w:szCs w:val="12"/>
        </w:rPr>
      </w:pPr>
      <w:r w:rsidRPr="00EA728E">
        <w:rPr>
          <w:rFonts w:ascii="Times New Roman" w:eastAsia="Calibri" w:hAnsi="Times New Roman" w:cs="Times New Roman"/>
          <w:sz w:val="12"/>
          <w:szCs w:val="12"/>
        </w:rPr>
        <w:t xml:space="preserve">2.7. Орган местного самоуправления не отвечает за сохранность транспортного средства, находящегося на парковке (парковочном месте), установленного в нем оборудования и оставленных вещей. </w:t>
      </w:r>
    </w:p>
    <w:p w:rsidR="00EA728E" w:rsidRPr="00EA728E" w:rsidRDefault="00EA728E" w:rsidP="000522B5">
      <w:pPr>
        <w:tabs>
          <w:tab w:val="left" w:pos="284"/>
        </w:tabs>
        <w:spacing w:after="0" w:line="240" w:lineRule="auto"/>
        <w:ind w:firstLine="284"/>
        <w:jc w:val="both"/>
        <w:rPr>
          <w:rFonts w:ascii="Times New Roman" w:eastAsia="Calibri" w:hAnsi="Times New Roman" w:cs="Times New Roman"/>
          <w:sz w:val="12"/>
          <w:szCs w:val="12"/>
        </w:rPr>
      </w:pPr>
      <w:r w:rsidRPr="00EA728E">
        <w:rPr>
          <w:rFonts w:ascii="Times New Roman" w:eastAsia="Calibri" w:hAnsi="Times New Roman" w:cs="Times New Roman"/>
          <w:sz w:val="12"/>
          <w:szCs w:val="12"/>
        </w:rPr>
        <w:t xml:space="preserve">2.8. </w:t>
      </w:r>
      <w:proofErr w:type="gramStart"/>
      <w:r w:rsidRPr="00EA728E">
        <w:rPr>
          <w:rFonts w:ascii="Times New Roman" w:eastAsia="Calibri" w:hAnsi="Times New Roman" w:cs="Times New Roman"/>
          <w:sz w:val="12"/>
          <w:szCs w:val="12"/>
        </w:rPr>
        <w:t>Контроль за</w:t>
      </w:r>
      <w:proofErr w:type="gramEnd"/>
      <w:r w:rsidRPr="00EA728E">
        <w:rPr>
          <w:rFonts w:ascii="Times New Roman" w:eastAsia="Calibri" w:hAnsi="Times New Roman" w:cs="Times New Roman"/>
          <w:sz w:val="12"/>
          <w:szCs w:val="12"/>
        </w:rPr>
        <w:t xml:space="preserve"> соблюдением юридическими лицами и индивидуальными предпринимателями, осуществляющими деятельность по перевозке пассажиров и багажа легковым такси, обязательных требований, предъявляемых к осуществлению данной деятельности, осуществляется в соответствии с действующим законодательством.</w:t>
      </w:r>
    </w:p>
    <w:p w:rsidR="00EA728E" w:rsidRPr="000522B5" w:rsidRDefault="00EA728E" w:rsidP="000522B5">
      <w:pPr>
        <w:tabs>
          <w:tab w:val="left" w:pos="284"/>
        </w:tabs>
        <w:spacing w:after="0" w:line="240" w:lineRule="auto"/>
        <w:ind w:firstLine="284"/>
        <w:jc w:val="center"/>
        <w:rPr>
          <w:rFonts w:ascii="Times New Roman" w:eastAsia="Calibri" w:hAnsi="Times New Roman" w:cs="Times New Roman"/>
          <w:b/>
          <w:sz w:val="12"/>
          <w:szCs w:val="12"/>
        </w:rPr>
      </w:pPr>
      <w:r w:rsidRPr="000522B5">
        <w:rPr>
          <w:rFonts w:ascii="Times New Roman" w:eastAsia="Calibri" w:hAnsi="Times New Roman" w:cs="Times New Roman"/>
          <w:b/>
          <w:sz w:val="12"/>
          <w:szCs w:val="12"/>
        </w:rPr>
        <w:t>3. Ответственность за нарушение настоящего Порядка</w:t>
      </w:r>
    </w:p>
    <w:p w:rsidR="00EA728E" w:rsidRPr="00EA728E" w:rsidRDefault="00EA728E" w:rsidP="000522B5">
      <w:pPr>
        <w:tabs>
          <w:tab w:val="left" w:pos="284"/>
        </w:tabs>
        <w:spacing w:after="0" w:line="240" w:lineRule="auto"/>
        <w:ind w:firstLine="284"/>
        <w:jc w:val="both"/>
        <w:rPr>
          <w:rFonts w:ascii="Times New Roman" w:eastAsia="Calibri" w:hAnsi="Times New Roman" w:cs="Times New Roman"/>
          <w:sz w:val="12"/>
          <w:szCs w:val="12"/>
        </w:rPr>
      </w:pPr>
      <w:r w:rsidRPr="00EA728E">
        <w:rPr>
          <w:rFonts w:ascii="Times New Roman" w:eastAsia="Calibri" w:hAnsi="Times New Roman" w:cs="Times New Roman"/>
          <w:sz w:val="12"/>
          <w:szCs w:val="12"/>
        </w:rPr>
        <w:t>3.1. Нарушение настоящего Порядка влечет за собой ответственность в соответствии с действующим законодательством.</w:t>
      </w:r>
    </w:p>
    <w:p w:rsidR="00EA728E" w:rsidRPr="00EA728E" w:rsidRDefault="00EA728E" w:rsidP="000522B5">
      <w:pPr>
        <w:tabs>
          <w:tab w:val="left" w:pos="284"/>
        </w:tabs>
        <w:spacing w:after="0" w:line="240" w:lineRule="auto"/>
        <w:ind w:firstLine="284"/>
        <w:jc w:val="both"/>
        <w:rPr>
          <w:rFonts w:ascii="Times New Roman" w:eastAsia="Calibri" w:hAnsi="Times New Roman" w:cs="Times New Roman"/>
          <w:sz w:val="12"/>
          <w:szCs w:val="12"/>
        </w:rPr>
      </w:pPr>
    </w:p>
    <w:p w:rsidR="00C165BD" w:rsidRPr="00C165BD" w:rsidRDefault="00C165BD" w:rsidP="00C165BD">
      <w:pPr>
        <w:tabs>
          <w:tab w:val="left" w:pos="284"/>
        </w:tabs>
        <w:spacing w:after="0" w:line="240" w:lineRule="auto"/>
        <w:jc w:val="right"/>
        <w:rPr>
          <w:rFonts w:ascii="Times New Roman" w:eastAsia="Calibri" w:hAnsi="Times New Roman" w:cs="Times New Roman"/>
          <w:i/>
          <w:sz w:val="12"/>
          <w:szCs w:val="12"/>
        </w:rPr>
      </w:pPr>
      <w:r w:rsidRPr="00C165BD">
        <w:rPr>
          <w:rFonts w:ascii="Times New Roman" w:eastAsia="Calibri" w:hAnsi="Times New Roman" w:cs="Times New Roman"/>
          <w:i/>
          <w:sz w:val="12"/>
          <w:szCs w:val="12"/>
        </w:rPr>
        <w:lastRenderedPageBreak/>
        <w:t>Приложение</w:t>
      </w:r>
      <w:r>
        <w:rPr>
          <w:rFonts w:ascii="Times New Roman" w:eastAsia="Calibri" w:hAnsi="Times New Roman" w:cs="Times New Roman"/>
          <w:i/>
          <w:sz w:val="12"/>
          <w:szCs w:val="12"/>
        </w:rPr>
        <w:t>№2</w:t>
      </w:r>
    </w:p>
    <w:p w:rsidR="00C165BD" w:rsidRPr="00C165BD" w:rsidRDefault="00C165BD" w:rsidP="00C165BD">
      <w:pPr>
        <w:tabs>
          <w:tab w:val="left" w:pos="284"/>
        </w:tabs>
        <w:spacing w:after="0" w:line="240" w:lineRule="auto"/>
        <w:jc w:val="right"/>
        <w:rPr>
          <w:rFonts w:ascii="Times New Roman" w:eastAsia="Calibri" w:hAnsi="Times New Roman" w:cs="Times New Roman"/>
          <w:i/>
          <w:sz w:val="12"/>
          <w:szCs w:val="12"/>
        </w:rPr>
      </w:pPr>
      <w:r w:rsidRPr="00C165BD">
        <w:rPr>
          <w:rFonts w:ascii="Times New Roman" w:eastAsia="Calibri" w:hAnsi="Times New Roman" w:cs="Times New Roman"/>
          <w:i/>
          <w:sz w:val="12"/>
          <w:szCs w:val="12"/>
        </w:rPr>
        <w:t>к постановлению администрации</w:t>
      </w:r>
    </w:p>
    <w:p w:rsidR="00C165BD" w:rsidRPr="00C165BD" w:rsidRDefault="00C165BD" w:rsidP="00C165BD">
      <w:pPr>
        <w:tabs>
          <w:tab w:val="left" w:pos="284"/>
        </w:tabs>
        <w:spacing w:after="0" w:line="240" w:lineRule="auto"/>
        <w:jc w:val="right"/>
        <w:rPr>
          <w:rFonts w:ascii="Times New Roman" w:eastAsia="Calibri" w:hAnsi="Times New Roman" w:cs="Times New Roman"/>
          <w:i/>
          <w:sz w:val="12"/>
          <w:szCs w:val="12"/>
        </w:rPr>
      </w:pPr>
      <w:r w:rsidRPr="00C165BD">
        <w:rPr>
          <w:rFonts w:ascii="Times New Roman" w:eastAsia="Calibri" w:hAnsi="Times New Roman" w:cs="Times New Roman"/>
          <w:i/>
          <w:sz w:val="12"/>
          <w:szCs w:val="12"/>
        </w:rPr>
        <w:t>муниципального района Сергиевский Самарской области</w:t>
      </w:r>
    </w:p>
    <w:p w:rsidR="00C165BD" w:rsidRPr="00C165BD" w:rsidRDefault="00C165BD" w:rsidP="00C165BD">
      <w:pPr>
        <w:tabs>
          <w:tab w:val="left" w:pos="284"/>
        </w:tabs>
        <w:spacing w:after="0" w:line="240" w:lineRule="auto"/>
        <w:jc w:val="right"/>
        <w:rPr>
          <w:rFonts w:ascii="Times New Roman" w:eastAsia="Calibri" w:hAnsi="Times New Roman" w:cs="Times New Roman"/>
          <w:sz w:val="12"/>
          <w:szCs w:val="12"/>
        </w:rPr>
      </w:pPr>
      <w:r w:rsidRPr="00C165BD">
        <w:rPr>
          <w:rFonts w:ascii="Times New Roman" w:eastAsia="Calibri" w:hAnsi="Times New Roman" w:cs="Times New Roman"/>
          <w:i/>
          <w:sz w:val="12"/>
          <w:szCs w:val="12"/>
        </w:rPr>
        <w:t>№1455 от “21”октября 2014 г.</w:t>
      </w:r>
    </w:p>
    <w:p w:rsidR="007355D9" w:rsidRPr="007355D9" w:rsidRDefault="007355D9" w:rsidP="007355D9">
      <w:pPr>
        <w:tabs>
          <w:tab w:val="left" w:pos="284"/>
        </w:tabs>
        <w:spacing w:after="0" w:line="240" w:lineRule="auto"/>
        <w:jc w:val="center"/>
        <w:rPr>
          <w:rFonts w:ascii="Times New Roman" w:eastAsia="Calibri" w:hAnsi="Times New Roman" w:cs="Times New Roman"/>
          <w:b/>
          <w:sz w:val="12"/>
          <w:szCs w:val="12"/>
        </w:rPr>
      </w:pPr>
      <w:r w:rsidRPr="007355D9">
        <w:rPr>
          <w:rFonts w:ascii="Times New Roman" w:eastAsia="Calibri" w:hAnsi="Times New Roman" w:cs="Times New Roman"/>
          <w:b/>
          <w:sz w:val="12"/>
          <w:szCs w:val="12"/>
        </w:rPr>
        <w:t>Перечень</w:t>
      </w:r>
    </w:p>
    <w:p w:rsidR="007355D9" w:rsidRPr="007355D9" w:rsidRDefault="007355D9" w:rsidP="007355D9">
      <w:pPr>
        <w:tabs>
          <w:tab w:val="left" w:pos="284"/>
        </w:tabs>
        <w:spacing w:after="0" w:line="240" w:lineRule="auto"/>
        <w:jc w:val="center"/>
        <w:rPr>
          <w:rFonts w:ascii="Times New Roman" w:eastAsia="Calibri" w:hAnsi="Times New Roman" w:cs="Times New Roman"/>
          <w:b/>
          <w:sz w:val="12"/>
          <w:szCs w:val="12"/>
        </w:rPr>
      </w:pPr>
      <w:r w:rsidRPr="007355D9">
        <w:rPr>
          <w:rFonts w:ascii="Times New Roman" w:eastAsia="Calibri" w:hAnsi="Times New Roman" w:cs="Times New Roman"/>
          <w:b/>
          <w:sz w:val="12"/>
          <w:szCs w:val="12"/>
        </w:rPr>
        <w:t>мест размещения парковок (парковочных мест) легковых такси на территории муниципального района Сергиевский</w:t>
      </w:r>
    </w:p>
    <w:p w:rsidR="007355D9" w:rsidRPr="007355D9" w:rsidRDefault="007355D9" w:rsidP="00D06DB4">
      <w:pPr>
        <w:tabs>
          <w:tab w:val="left" w:pos="284"/>
        </w:tabs>
        <w:spacing w:after="0" w:line="240" w:lineRule="auto"/>
        <w:jc w:val="both"/>
        <w:rPr>
          <w:rFonts w:ascii="Times New Roman" w:eastAsia="Calibri" w:hAnsi="Times New Roman" w:cs="Times New Roman"/>
          <w:sz w:val="12"/>
          <w:szCs w:val="12"/>
        </w:rPr>
      </w:pPr>
      <w:r w:rsidRPr="007355D9">
        <w:rPr>
          <w:rFonts w:ascii="Times New Roman" w:eastAsia="Calibri" w:hAnsi="Times New Roman" w:cs="Times New Roman"/>
          <w:sz w:val="12"/>
          <w:szCs w:val="12"/>
        </w:rPr>
        <w:t>1. с. Сергиевск, ул. Ленина (район ЦРБ, у дома №106) (схема прилагается);</w:t>
      </w:r>
    </w:p>
    <w:p w:rsidR="007355D9" w:rsidRPr="007355D9" w:rsidRDefault="007355D9" w:rsidP="00D06DB4">
      <w:pPr>
        <w:tabs>
          <w:tab w:val="left" w:pos="284"/>
        </w:tabs>
        <w:spacing w:after="0" w:line="240" w:lineRule="auto"/>
        <w:jc w:val="both"/>
        <w:rPr>
          <w:rFonts w:ascii="Times New Roman" w:eastAsia="Calibri" w:hAnsi="Times New Roman" w:cs="Times New Roman"/>
          <w:sz w:val="12"/>
          <w:szCs w:val="12"/>
        </w:rPr>
      </w:pPr>
      <w:r w:rsidRPr="007355D9">
        <w:rPr>
          <w:rFonts w:ascii="Times New Roman" w:eastAsia="Calibri" w:hAnsi="Times New Roman" w:cs="Times New Roman"/>
          <w:sz w:val="12"/>
          <w:szCs w:val="12"/>
        </w:rPr>
        <w:t>2. с. Сергиевск, ул. Советская, напротив д. 65 (схема прилагается);</w:t>
      </w:r>
    </w:p>
    <w:p w:rsidR="007355D9" w:rsidRPr="007355D9" w:rsidRDefault="007355D9" w:rsidP="00D06DB4">
      <w:pPr>
        <w:tabs>
          <w:tab w:val="left" w:pos="284"/>
        </w:tabs>
        <w:spacing w:after="0" w:line="240" w:lineRule="auto"/>
        <w:jc w:val="both"/>
        <w:rPr>
          <w:rFonts w:ascii="Times New Roman" w:eastAsia="Calibri" w:hAnsi="Times New Roman" w:cs="Times New Roman"/>
          <w:sz w:val="12"/>
          <w:szCs w:val="12"/>
        </w:rPr>
      </w:pPr>
      <w:r w:rsidRPr="007355D9">
        <w:rPr>
          <w:rFonts w:ascii="Times New Roman" w:eastAsia="Calibri" w:hAnsi="Times New Roman" w:cs="Times New Roman"/>
          <w:sz w:val="12"/>
          <w:szCs w:val="12"/>
        </w:rPr>
        <w:t>3. п. Суходол, пересечение ул. Мира и ул. Суслова (схема прилагается);</w:t>
      </w:r>
    </w:p>
    <w:p w:rsidR="007355D9" w:rsidRPr="007355D9" w:rsidRDefault="007355D9" w:rsidP="00D06DB4">
      <w:pPr>
        <w:tabs>
          <w:tab w:val="left" w:pos="284"/>
        </w:tabs>
        <w:spacing w:after="0" w:line="240" w:lineRule="auto"/>
        <w:jc w:val="both"/>
        <w:rPr>
          <w:rFonts w:ascii="Times New Roman" w:eastAsia="Calibri" w:hAnsi="Times New Roman" w:cs="Times New Roman"/>
          <w:sz w:val="12"/>
          <w:szCs w:val="12"/>
        </w:rPr>
      </w:pPr>
      <w:r w:rsidRPr="007355D9">
        <w:rPr>
          <w:rFonts w:ascii="Times New Roman" w:eastAsia="Calibri" w:hAnsi="Times New Roman" w:cs="Times New Roman"/>
          <w:sz w:val="12"/>
          <w:szCs w:val="12"/>
        </w:rPr>
        <w:t>4. п. Суходол, квартал КС (напротив дома №28 по ул. Победы) (схема прилагается);</w:t>
      </w:r>
    </w:p>
    <w:p w:rsidR="007355D9" w:rsidRPr="007355D9" w:rsidRDefault="007355D9" w:rsidP="00D06DB4">
      <w:pPr>
        <w:tabs>
          <w:tab w:val="left" w:pos="284"/>
        </w:tabs>
        <w:spacing w:after="0" w:line="240" w:lineRule="auto"/>
        <w:jc w:val="both"/>
        <w:rPr>
          <w:rFonts w:ascii="Times New Roman" w:eastAsia="Calibri" w:hAnsi="Times New Roman" w:cs="Times New Roman"/>
          <w:sz w:val="12"/>
          <w:szCs w:val="12"/>
        </w:rPr>
      </w:pPr>
      <w:r w:rsidRPr="007355D9">
        <w:rPr>
          <w:rFonts w:ascii="Times New Roman" w:eastAsia="Calibri" w:hAnsi="Times New Roman" w:cs="Times New Roman"/>
          <w:sz w:val="12"/>
          <w:szCs w:val="12"/>
        </w:rPr>
        <w:t>5. п. Суходол, квартал КС (около дома №8 по ул. Суворова) (схема прилагается);</w:t>
      </w:r>
    </w:p>
    <w:p w:rsidR="007355D9" w:rsidRPr="007355D9" w:rsidRDefault="007355D9" w:rsidP="00D06DB4">
      <w:pPr>
        <w:tabs>
          <w:tab w:val="left" w:pos="284"/>
        </w:tabs>
        <w:spacing w:after="0" w:line="240" w:lineRule="auto"/>
        <w:jc w:val="both"/>
        <w:rPr>
          <w:rFonts w:ascii="Times New Roman" w:eastAsia="Calibri" w:hAnsi="Times New Roman" w:cs="Times New Roman"/>
          <w:sz w:val="12"/>
          <w:szCs w:val="12"/>
        </w:rPr>
      </w:pPr>
      <w:r w:rsidRPr="007355D9">
        <w:rPr>
          <w:rFonts w:ascii="Times New Roman" w:eastAsia="Calibri" w:hAnsi="Times New Roman" w:cs="Times New Roman"/>
          <w:sz w:val="12"/>
          <w:szCs w:val="12"/>
        </w:rPr>
        <w:t>6. п. Сургут, ул. Кооперативная, около дома №3 (схема прилагается);</w:t>
      </w:r>
    </w:p>
    <w:p w:rsidR="007355D9" w:rsidRPr="007355D9" w:rsidRDefault="007355D9" w:rsidP="00D06DB4">
      <w:pPr>
        <w:tabs>
          <w:tab w:val="left" w:pos="284"/>
        </w:tabs>
        <w:spacing w:after="0" w:line="240" w:lineRule="auto"/>
        <w:jc w:val="both"/>
        <w:rPr>
          <w:rFonts w:ascii="Times New Roman" w:eastAsia="Calibri" w:hAnsi="Times New Roman" w:cs="Times New Roman"/>
          <w:sz w:val="12"/>
          <w:szCs w:val="12"/>
        </w:rPr>
      </w:pPr>
      <w:r w:rsidRPr="007355D9">
        <w:rPr>
          <w:rFonts w:ascii="Times New Roman" w:eastAsia="Calibri" w:hAnsi="Times New Roman" w:cs="Times New Roman"/>
          <w:sz w:val="12"/>
          <w:szCs w:val="12"/>
        </w:rPr>
        <w:t>7. п. Серноводск, ул. Советская у д. №69 (схема прилагается).</w:t>
      </w:r>
    </w:p>
    <w:p w:rsidR="00190517" w:rsidRDefault="00E41D34" w:rsidP="0047046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61781" cy="2786333"/>
            <wp:effectExtent l="0" t="0" r="0" b="0"/>
            <wp:docPr id="1" name="Рисунок 1" descr="C:\Users\Urist\Desktop\газета №27 (27)\постановление №1455 от 21.10.2014\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ist\Desktop\газета №27 (27)\постановление №1455 от 21.10.2014\IMG_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0595" cy="2785639"/>
                    </a:xfrm>
                    <a:prstGeom prst="rect">
                      <a:avLst/>
                    </a:prstGeom>
                    <a:noFill/>
                    <a:ln>
                      <a:noFill/>
                    </a:ln>
                  </pic:spPr>
                </pic:pic>
              </a:graphicData>
            </a:graphic>
          </wp:inline>
        </w:drawing>
      </w:r>
      <w:r w:rsidR="00592350">
        <w:rPr>
          <w:rFonts w:ascii="Times New Roman" w:eastAsia="Calibri" w:hAnsi="Times New Roman" w:cs="Times New Roman"/>
          <w:noProof/>
          <w:sz w:val="12"/>
          <w:szCs w:val="12"/>
          <w:lang w:eastAsia="ru-RU"/>
        </w:rPr>
        <w:drawing>
          <wp:inline distT="0" distB="0" distL="0" distR="0">
            <wp:extent cx="4761778" cy="2544793"/>
            <wp:effectExtent l="0" t="0" r="0" b="0"/>
            <wp:docPr id="2" name="Рисунок 2" descr="C:\Users\Urist\Desktop\газета №27 (27)\постановление №1455 от 21.10.2014\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rist\Desktop\газета №27 (27)\постановление №1455 от 21.10.2014\IMG_0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0595" cy="2544161"/>
                    </a:xfrm>
                    <a:prstGeom prst="rect">
                      <a:avLst/>
                    </a:prstGeom>
                    <a:noFill/>
                    <a:ln>
                      <a:noFill/>
                    </a:ln>
                  </pic:spPr>
                </pic:pic>
              </a:graphicData>
            </a:graphic>
          </wp:inline>
        </w:drawing>
      </w:r>
    </w:p>
    <w:p w:rsidR="00592350" w:rsidRDefault="00FE50D3" w:rsidP="0047046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61781" cy="2173857"/>
            <wp:effectExtent l="0" t="0" r="0" b="0"/>
            <wp:docPr id="3" name="Рисунок 3" descr="C:\Users\Urist\Desktop\газета №27 (27)\постановление №1455 от 21.10.2014\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rist\Desktop\газета №27 (27)\постановление №1455 от 21.10.2014\IMG_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0595" cy="2173316"/>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4761782" cy="2406770"/>
            <wp:effectExtent l="0" t="0" r="0" b="0"/>
            <wp:docPr id="4" name="Рисунок 4" descr="C:\Users\Urist\Desktop\газета №27 (27)\постановление №1455 от 21.10.2014\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rist\Desktop\газета №27 (27)\постановление №1455 от 21.10.2014\IMG_0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0595" cy="2406170"/>
                    </a:xfrm>
                    <a:prstGeom prst="rect">
                      <a:avLst/>
                    </a:prstGeom>
                    <a:noFill/>
                    <a:ln>
                      <a:noFill/>
                    </a:ln>
                  </pic:spPr>
                </pic:pic>
              </a:graphicData>
            </a:graphic>
          </wp:inline>
        </w:drawing>
      </w:r>
      <w:r w:rsidR="00D25749">
        <w:rPr>
          <w:rFonts w:ascii="Times New Roman" w:eastAsia="Calibri" w:hAnsi="Times New Roman" w:cs="Times New Roman"/>
          <w:noProof/>
          <w:sz w:val="12"/>
          <w:szCs w:val="12"/>
          <w:lang w:eastAsia="ru-RU"/>
        </w:rPr>
        <w:drawing>
          <wp:inline distT="0" distB="0" distL="0" distR="0">
            <wp:extent cx="4761781" cy="1992702"/>
            <wp:effectExtent l="0" t="0" r="0" b="0"/>
            <wp:docPr id="5" name="Рисунок 5" descr="C:\Users\Urist\Desktop\газета №27 (27)\постановление №1455 от 21.10.2014\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rist\Desktop\газета №27 (27)\постановление №1455 от 21.10.2014\IMG_00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1781" cy="1992702"/>
                    </a:xfrm>
                    <a:prstGeom prst="rect">
                      <a:avLst/>
                    </a:prstGeom>
                    <a:noFill/>
                    <a:ln>
                      <a:noFill/>
                    </a:ln>
                  </pic:spPr>
                </pic:pic>
              </a:graphicData>
            </a:graphic>
          </wp:inline>
        </w:drawing>
      </w:r>
    </w:p>
    <w:p w:rsidR="00E41D34" w:rsidRDefault="00D25749" w:rsidP="0047046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61781" cy="1906438"/>
            <wp:effectExtent l="0" t="0" r="0" b="0"/>
            <wp:docPr id="6" name="Рисунок 6" descr="C:\Users\Urist\Desktop\газета №27 (27)\постановление №1455 от 21.10.2014\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rist\Desktop\газета №27 (27)\постановление №1455 от 21.10.2014\IMG_0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0595" cy="1905963"/>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4744528" cy="1966823"/>
            <wp:effectExtent l="0" t="0" r="0" b="0"/>
            <wp:docPr id="7" name="Рисунок 7" descr="C:\Users\Urist\Desktop\газета №27 (27)\постановление №1455 от 21.10.2014\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rist\Desktop\газета №27 (27)\постановление №1455 от 21.10.2014\IMG_0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0595" cy="1973484"/>
                    </a:xfrm>
                    <a:prstGeom prst="rect">
                      <a:avLst/>
                    </a:prstGeom>
                    <a:noFill/>
                    <a:ln>
                      <a:noFill/>
                    </a:ln>
                  </pic:spPr>
                </pic:pic>
              </a:graphicData>
            </a:graphic>
          </wp:inline>
        </w:drawing>
      </w:r>
    </w:p>
    <w:p w:rsidR="00CA57F5" w:rsidRPr="00CA57F5" w:rsidRDefault="00CA57F5" w:rsidP="00CA57F5">
      <w:pPr>
        <w:tabs>
          <w:tab w:val="left" w:pos="284"/>
        </w:tabs>
        <w:spacing w:after="0" w:line="240" w:lineRule="auto"/>
        <w:jc w:val="center"/>
        <w:rPr>
          <w:rFonts w:ascii="Times New Roman" w:eastAsia="Calibri" w:hAnsi="Times New Roman" w:cs="Times New Roman"/>
          <w:b/>
          <w:sz w:val="12"/>
          <w:szCs w:val="12"/>
        </w:rPr>
      </w:pPr>
      <w:r w:rsidRPr="00CA57F5">
        <w:rPr>
          <w:rFonts w:ascii="Times New Roman" w:eastAsia="Calibri" w:hAnsi="Times New Roman" w:cs="Times New Roman"/>
          <w:b/>
          <w:sz w:val="12"/>
          <w:szCs w:val="12"/>
        </w:rPr>
        <w:t>АДМИНИСТРАЦИЯ</w:t>
      </w:r>
    </w:p>
    <w:p w:rsidR="00CA57F5" w:rsidRPr="00CA57F5" w:rsidRDefault="00CA57F5" w:rsidP="00CA57F5">
      <w:pPr>
        <w:tabs>
          <w:tab w:val="left" w:pos="284"/>
        </w:tabs>
        <w:spacing w:after="0" w:line="240" w:lineRule="auto"/>
        <w:jc w:val="center"/>
        <w:rPr>
          <w:rFonts w:ascii="Times New Roman" w:eastAsia="Calibri" w:hAnsi="Times New Roman" w:cs="Times New Roman"/>
          <w:b/>
          <w:sz w:val="12"/>
          <w:szCs w:val="12"/>
        </w:rPr>
      </w:pPr>
      <w:r w:rsidRPr="00CA57F5">
        <w:rPr>
          <w:rFonts w:ascii="Times New Roman" w:eastAsia="Calibri" w:hAnsi="Times New Roman" w:cs="Times New Roman"/>
          <w:b/>
          <w:sz w:val="12"/>
          <w:szCs w:val="12"/>
        </w:rPr>
        <w:t>МУНИЦИПАЛЬНОГО РАЙОНА СЕРГИЕВСКИЙ</w:t>
      </w:r>
    </w:p>
    <w:p w:rsidR="00CA57F5" w:rsidRPr="00CA57F5" w:rsidRDefault="00CA57F5" w:rsidP="00CA57F5">
      <w:pPr>
        <w:tabs>
          <w:tab w:val="left" w:pos="284"/>
        </w:tabs>
        <w:spacing w:after="0" w:line="240" w:lineRule="auto"/>
        <w:jc w:val="center"/>
        <w:rPr>
          <w:rFonts w:ascii="Times New Roman" w:eastAsia="Calibri" w:hAnsi="Times New Roman" w:cs="Times New Roman"/>
          <w:b/>
          <w:sz w:val="12"/>
          <w:szCs w:val="12"/>
        </w:rPr>
      </w:pPr>
      <w:r w:rsidRPr="00CA57F5">
        <w:rPr>
          <w:rFonts w:ascii="Times New Roman" w:eastAsia="Calibri" w:hAnsi="Times New Roman" w:cs="Times New Roman"/>
          <w:b/>
          <w:sz w:val="12"/>
          <w:szCs w:val="12"/>
        </w:rPr>
        <w:t>САМАРСКОЙ ОБЛАСТИ</w:t>
      </w:r>
    </w:p>
    <w:p w:rsidR="00CA57F5" w:rsidRPr="00CA57F5" w:rsidRDefault="00CA57F5" w:rsidP="00CA57F5">
      <w:pPr>
        <w:tabs>
          <w:tab w:val="left" w:pos="284"/>
        </w:tabs>
        <w:spacing w:after="0" w:line="240" w:lineRule="auto"/>
        <w:jc w:val="center"/>
        <w:rPr>
          <w:rFonts w:ascii="Times New Roman" w:eastAsia="Calibri" w:hAnsi="Times New Roman" w:cs="Times New Roman"/>
          <w:sz w:val="12"/>
          <w:szCs w:val="12"/>
        </w:rPr>
      </w:pPr>
    </w:p>
    <w:p w:rsidR="00CA57F5" w:rsidRPr="00CA57F5" w:rsidRDefault="00CA57F5" w:rsidP="00CA57F5">
      <w:pPr>
        <w:tabs>
          <w:tab w:val="left" w:pos="284"/>
        </w:tabs>
        <w:spacing w:after="0" w:line="240" w:lineRule="auto"/>
        <w:jc w:val="center"/>
        <w:rPr>
          <w:rFonts w:ascii="Times New Roman" w:eastAsia="Calibri" w:hAnsi="Times New Roman" w:cs="Times New Roman"/>
          <w:sz w:val="12"/>
          <w:szCs w:val="12"/>
        </w:rPr>
      </w:pPr>
      <w:r w:rsidRPr="00CA57F5">
        <w:rPr>
          <w:rFonts w:ascii="Times New Roman" w:eastAsia="Calibri" w:hAnsi="Times New Roman" w:cs="Times New Roman"/>
          <w:sz w:val="12"/>
          <w:szCs w:val="12"/>
        </w:rPr>
        <w:t>ПОСТАНОВЛЕНИЕ</w:t>
      </w:r>
    </w:p>
    <w:p w:rsidR="00CA57F5" w:rsidRPr="00CA57F5" w:rsidRDefault="00CA57F5" w:rsidP="00CA57F5">
      <w:pPr>
        <w:tabs>
          <w:tab w:val="left" w:pos="284"/>
        </w:tabs>
        <w:spacing w:after="0" w:line="240" w:lineRule="auto"/>
        <w:jc w:val="center"/>
        <w:rPr>
          <w:rFonts w:ascii="Times New Roman" w:eastAsia="Calibri" w:hAnsi="Times New Roman" w:cs="Times New Roman"/>
          <w:sz w:val="12"/>
          <w:szCs w:val="12"/>
          <w:lang w:val="x-none"/>
        </w:rPr>
      </w:pPr>
      <w:r w:rsidRPr="00CA57F5">
        <w:rPr>
          <w:rFonts w:ascii="Times New Roman" w:eastAsia="Calibri" w:hAnsi="Times New Roman" w:cs="Times New Roman"/>
          <w:sz w:val="12"/>
          <w:szCs w:val="12"/>
        </w:rPr>
        <w:t>2</w:t>
      </w:r>
      <w:r>
        <w:rPr>
          <w:rFonts w:ascii="Times New Roman" w:eastAsia="Calibri" w:hAnsi="Times New Roman" w:cs="Times New Roman"/>
          <w:sz w:val="12"/>
          <w:szCs w:val="12"/>
        </w:rPr>
        <w:t>2</w:t>
      </w:r>
      <w:r w:rsidRPr="00CA57F5">
        <w:rPr>
          <w:rFonts w:ascii="Times New Roman" w:eastAsia="Calibri" w:hAnsi="Times New Roman" w:cs="Times New Roman"/>
          <w:sz w:val="12"/>
          <w:szCs w:val="12"/>
        </w:rPr>
        <w:t xml:space="preserve"> октября 2014г.                                                            </w:t>
      </w:r>
      <w:r>
        <w:rPr>
          <w:rFonts w:ascii="Times New Roman" w:eastAsia="Calibri" w:hAnsi="Times New Roman" w:cs="Times New Roman"/>
          <w:sz w:val="12"/>
          <w:szCs w:val="12"/>
        </w:rPr>
        <w:t xml:space="preserve">  </w:t>
      </w:r>
      <w:r w:rsidRPr="00CA57F5">
        <w:rPr>
          <w:rFonts w:ascii="Times New Roman" w:eastAsia="Calibri" w:hAnsi="Times New Roman" w:cs="Times New Roman"/>
          <w:sz w:val="12"/>
          <w:szCs w:val="12"/>
        </w:rPr>
        <w:t xml:space="preserve">                                                                                                                                                  №14</w:t>
      </w:r>
      <w:r>
        <w:rPr>
          <w:rFonts w:ascii="Times New Roman" w:eastAsia="Calibri" w:hAnsi="Times New Roman" w:cs="Times New Roman"/>
          <w:sz w:val="12"/>
          <w:szCs w:val="12"/>
        </w:rPr>
        <w:t>8</w:t>
      </w:r>
      <w:r w:rsidRPr="00CA57F5">
        <w:rPr>
          <w:rFonts w:ascii="Times New Roman" w:eastAsia="Calibri" w:hAnsi="Times New Roman" w:cs="Times New Roman"/>
          <w:sz w:val="12"/>
          <w:szCs w:val="12"/>
        </w:rPr>
        <w:t>5</w:t>
      </w:r>
    </w:p>
    <w:p w:rsidR="00F317AB" w:rsidRDefault="00F317AB" w:rsidP="00F317AB">
      <w:pPr>
        <w:tabs>
          <w:tab w:val="left" w:pos="284"/>
        </w:tabs>
        <w:spacing w:after="0" w:line="240" w:lineRule="auto"/>
        <w:jc w:val="center"/>
        <w:rPr>
          <w:rFonts w:ascii="Times New Roman" w:eastAsia="Calibri" w:hAnsi="Times New Roman" w:cs="Times New Roman"/>
          <w:b/>
          <w:bCs/>
          <w:sz w:val="12"/>
          <w:szCs w:val="12"/>
        </w:rPr>
      </w:pPr>
      <w:r w:rsidRPr="00F317AB">
        <w:rPr>
          <w:rFonts w:ascii="Times New Roman" w:eastAsia="Calibri" w:hAnsi="Times New Roman" w:cs="Times New Roman"/>
          <w:b/>
          <w:bCs/>
          <w:sz w:val="12"/>
          <w:szCs w:val="12"/>
        </w:rPr>
        <w:t>Об утверждении Порядка создания, реорганизации, изменения типа и ликвидации казенных и бюджетных муниципальных учреждений муниципального района Сергиевский, а также утверждения уставов (положений) казенных и бюджетных учреждений</w:t>
      </w:r>
    </w:p>
    <w:p w:rsidR="00F317AB" w:rsidRPr="00F317AB" w:rsidRDefault="00F317AB" w:rsidP="00F317AB">
      <w:pPr>
        <w:tabs>
          <w:tab w:val="left" w:pos="284"/>
        </w:tabs>
        <w:spacing w:after="0" w:line="240" w:lineRule="auto"/>
        <w:jc w:val="center"/>
        <w:rPr>
          <w:rFonts w:ascii="Times New Roman" w:eastAsia="Calibri" w:hAnsi="Times New Roman" w:cs="Times New Roman"/>
          <w:b/>
          <w:bCs/>
          <w:sz w:val="12"/>
          <w:szCs w:val="12"/>
        </w:rPr>
      </w:pPr>
      <w:r w:rsidRPr="00F317AB">
        <w:rPr>
          <w:rFonts w:ascii="Times New Roman" w:eastAsia="Calibri" w:hAnsi="Times New Roman" w:cs="Times New Roman"/>
          <w:b/>
          <w:bCs/>
          <w:sz w:val="12"/>
          <w:szCs w:val="12"/>
        </w:rPr>
        <w:t xml:space="preserve"> муниципального района Сергиевский и внесения в них изменений</w:t>
      </w:r>
    </w:p>
    <w:p w:rsidR="00F317AB" w:rsidRPr="00F317AB" w:rsidRDefault="00F317AB" w:rsidP="00F317AB">
      <w:pPr>
        <w:tabs>
          <w:tab w:val="left" w:pos="284"/>
        </w:tabs>
        <w:spacing w:after="0" w:line="240" w:lineRule="auto"/>
        <w:jc w:val="center"/>
        <w:rPr>
          <w:rFonts w:ascii="Times New Roman" w:eastAsia="Calibri" w:hAnsi="Times New Roman" w:cs="Times New Roman"/>
          <w:b/>
          <w:bCs/>
          <w:sz w:val="12"/>
          <w:szCs w:val="12"/>
        </w:rPr>
      </w:pPr>
    </w:p>
    <w:p w:rsidR="00F317AB" w:rsidRPr="00F317AB" w:rsidRDefault="00F317AB" w:rsidP="00F317AB">
      <w:pPr>
        <w:tabs>
          <w:tab w:val="left" w:pos="284"/>
        </w:tabs>
        <w:spacing w:after="0" w:line="240" w:lineRule="auto"/>
        <w:ind w:firstLine="284"/>
        <w:jc w:val="both"/>
        <w:rPr>
          <w:rFonts w:ascii="Times New Roman" w:eastAsia="Calibri" w:hAnsi="Times New Roman" w:cs="Times New Roman"/>
          <w:sz w:val="12"/>
          <w:szCs w:val="12"/>
        </w:rPr>
      </w:pPr>
      <w:proofErr w:type="gramStart"/>
      <w:r w:rsidRPr="00F317AB">
        <w:rPr>
          <w:rFonts w:ascii="Times New Roman" w:eastAsia="Calibri" w:hAnsi="Times New Roman" w:cs="Times New Roman"/>
          <w:sz w:val="12"/>
          <w:szCs w:val="12"/>
        </w:rPr>
        <w:t xml:space="preserve">В соответствии с Федеральным </w:t>
      </w:r>
      <w:hyperlink r:id="rId16" w:history="1">
        <w:r w:rsidRPr="00F317AB">
          <w:rPr>
            <w:rStyle w:val="ac"/>
            <w:rFonts w:ascii="Times New Roman" w:eastAsia="Calibri" w:hAnsi="Times New Roman" w:cs="Times New Roman"/>
            <w:sz w:val="12"/>
            <w:szCs w:val="12"/>
          </w:rPr>
          <w:t>законом</w:t>
        </w:r>
      </w:hyperlink>
      <w:r w:rsidRPr="00F317AB">
        <w:rPr>
          <w:rFonts w:ascii="Times New Roman" w:eastAsia="Calibri" w:hAnsi="Times New Roman" w:cs="Times New Roman"/>
          <w:sz w:val="12"/>
          <w:szCs w:val="12"/>
        </w:rPr>
        <w:t xml:space="preserve"> от 06.10.2003 года №131-ФЗ «Об общих принципах организации местного самоуправления в Российской Федерации», Федеральный закон от 08.05.2010 года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Уставом муниципального района Сергиевский Самарской области, в целях приведения нормативных правовых актов в соответствие с действующим законодательством, администрация</w:t>
      </w:r>
      <w:proofErr w:type="gramEnd"/>
      <w:r w:rsidRPr="00F317AB">
        <w:rPr>
          <w:rFonts w:ascii="Times New Roman" w:eastAsia="Calibri" w:hAnsi="Times New Roman" w:cs="Times New Roman"/>
          <w:sz w:val="12"/>
          <w:szCs w:val="12"/>
        </w:rPr>
        <w:t xml:space="preserve"> муниципального района Сергиевский </w:t>
      </w:r>
    </w:p>
    <w:p w:rsidR="00F317AB" w:rsidRPr="00F317AB" w:rsidRDefault="00F317AB" w:rsidP="00F317AB">
      <w:pPr>
        <w:tabs>
          <w:tab w:val="left" w:pos="284"/>
        </w:tabs>
        <w:spacing w:after="0" w:line="240" w:lineRule="auto"/>
        <w:ind w:firstLine="284"/>
        <w:jc w:val="both"/>
        <w:rPr>
          <w:rFonts w:ascii="Times New Roman" w:eastAsia="Calibri" w:hAnsi="Times New Roman" w:cs="Times New Roman"/>
          <w:b/>
          <w:sz w:val="12"/>
          <w:szCs w:val="12"/>
        </w:rPr>
      </w:pPr>
      <w:r w:rsidRPr="00F317AB">
        <w:rPr>
          <w:rFonts w:ascii="Times New Roman" w:eastAsia="Calibri" w:hAnsi="Times New Roman" w:cs="Times New Roman"/>
          <w:b/>
          <w:sz w:val="12"/>
          <w:szCs w:val="12"/>
        </w:rPr>
        <w:t>ПОСТАНОВЛЯЕТ:</w:t>
      </w:r>
    </w:p>
    <w:p w:rsidR="00F317AB" w:rsidRPr="00F317AB" w:rsidRDefault="00F317AB" w:rsidP="00F317AB">
      <w:pPr>
        <w:tabs>
          <w:tab w:val="left" w:pos="284"/>
        </w:tabs>
        <w:spacing w:after="0" w:line="240" w:lineRule="auto"/>
        <w:ind w:firstLine="284"/>
        <w:jc w:val="both"/>
        <w:rPr>
          <w:rFonts w:ascii="Times New Roman" w:eastAsia="Calibri" w:hAnsi="Times New Roman" w:cs="Times New Roman"/>
          <w:b/>
          <w:sz w:val="12"/>
          <w:szCs w:val="12"/>
        </w:rPr>
      </w:pPr>
    </w:p>
    <w:p w:rsidR="00F317AB" w:rsidRPr="00F317AB" w:rsidRDefault="00F317AB" w:rsidP="00F317AB">
      <w:pPr>
        <w:tabs>
          <w:tab w:val="left" w:pos="284"/>
        </w:tabs>
        <w:spacing w:after="0" w:line="240" w:lineRule="auto"/>
        <w:ind w:firstLine="284"/>
        <w:jc w:val="both"/>
        <w:rPr>
          <w:rFonts w:ascii="Times New Roman" w:eastAsia="Calibri" w:hAnsi="Times New Roman" w:cs="Times New Roman"/>
          <w:sz w:val="12"/>
          <w:szCs w:val="12"/>
        </w:rPr>
      </w:pPr>
      <w:r w:rsidRPr="00F317AB">
        <w:rPr>
          <w:rFonts w:ascii="Times New Roman" w:eastAsia="Calibri" w:hAnsi="Times New Roman" w:cs="Times New Roman"/>
          <w:sz w:val="12"/>
          <w:szCs w:val="12"/>
        </w:rPr>
        <w:t xml:space="preserve">1. Утвердить </w:t>
      </w:r>
      <w:r w:rsidRPr="00F317AB">
        <w:rPr>
          <w:rFonts w:ascii="Times New Roman" w:eastAsia="Calibri" w:hAnsi="Times New Roman" w:cs="Times New Roman"/>
          <w:bCs/>
          <w:sz w:val="12"/>
          <w:szCs w:val="12"/>
        </w:rPr>
        <w:t xml:space="preserve">Порядок создания, реорганизации, изменения типа и ликвидации казенных и бюджетных муниципальных учреждений муниципального района Сергиевский, а также утверждения уставов (положений) казенных и бюджетных учреждений муниципального района Сергиевский и внесения в них изменений </w:t>
      </w:r>
      <w:r w:rsidRPr="00F317AB">
        <w:rPr>
          <w:rFonts w:ascii="Times New Roman" w:eastAsia="Calibri" w:hAnsi="Times New Roman" w:cs="Times New Roman"/>
          <w:sz w:val="12"/>
          <w:szCs w:val="12"/>
        </w:rPr>
        <w:t>(далее – Порядок) согласно приложению №1.</w:t>
      </w:r>
    </w:p>
    <w:p w:rsidR="00F317AB" w:rsidRPr="00F317AB" w:rsidRDefault="00F317AB" w:rsidP="00F317AB">
      <w:pPr>
        <w:tabs>
          <w:tab w:val="left" w:pos="284"/>
        </w:tabs>
        <w:spacing w:after="0" w:line="240" w:lineRule="auto"/>
        <w:ind w:firstLine="284"/>
        <w:jc w:val="both"/>
        <w:rPr>
          <w:rFonts w:ascii="Times New Roman" w:eastAsia="Calibri" w:hAnsi="Times New Roman" w:cs="Times New Roman"/>
          <w:sz w:val="12"/>
          <w:szCs w:val="12"/>
        </w:rPr>
      </w:pPr>
      <w:r w:rsidRPr="00F317AB">
        <w:rPr>
          <w:rFonts w:ascii="Times New Roman" w:eastAsia="Calibri" w:hAnsi="Times New Roman" w:cs="Times New Roman"/>
          <w:sz w:val="12"/>
          <w:szCs w:val="12"/>
        </w:rPr>
        <w:t xml:space="preserve">2. Признать утратившим силу постановление Главы муниципального района Сергиевский №1672 от 30.11.2010 года «Об утверждении Порядка </w:t>
      </w:r>
      <w:r w:rsidRPr="00F317AB">
        <w:rPr>
          <w:rFonts w:ascii="Times New Roman" w:eastAsia="Calibri" w:hAnsi="Times New Roman" w:cs="Times New Roman"/>
          <w:bCs/>
          <w:sz w:val="12"/>
          <w:szCs w:val="12"/>
        </w:rPr>
        <w:t>создания, реорганизации, изменения типа и ликвидации казенных и бюджетных муниципальных учреждений муниципального района Сергиевский, а также утверждения уставов казенных и бюджетных учреждений муниципального района Сергиевский и внесения в них изменений</w:t>
      </w:r>
      <w:r w:rsidRPr="00F317AB">
        <w:rPr>
          <w:rFonts w:ascii="Times New Roman" w:eastAsia="Calibri" w:hAnsi="Times New Roman" w:cs="Times New Roman"/>
          <w:sz w:val="12"/>
          <w:szCs w:val="12"/>
        </w:rPr>
        <w:t>».</w:t>
      </w:r>
    </w:p>
    <w:p w:rsidR="00F317AB" w:rsidRPr="00F317AB" w:rsidRDefault="00F317AB" w:rsidP="00F317AB">
      <w:pPr>
        <w:tabs>
          <w:tab w:val="left" w:pos="284"/>
        </w:tabs>
        <w:spacing w:after="0" w:line="240" w:lineRule="auto"/>
        <w:ind w:firstLine="284"/>
        <w:jc w:val="both"/>
        <w:rPr>
          <w:rFonts w:ascii="Times New Roman" w:eastAsia="Calibri" w:hAnsi="Times New Roman" w:cs="Times New Roman"/>
          <w:sz w:val="12"/>
          <w:szCs w:val="12"/>
        </w:rPr>
      </w:pPr>
      <w:r w:rsidRPr="00F317AB">
        <w:rPr>
          <w:rFonts w:ascii="Times New Roman" w:eastAsia="Calibri" w:hAnsi="Times New Roman" w:cs="Times New Roman"/>
          <w:sz w:val="12"/>
          <w:szCs w:val="12"/>
        </w:rPr>
        <w:t>3. Опубликовать настоящее постановление в газете «Сергиевский вестник».</w:t>
      </w:r>
    </w:p>
    <w:p w:rsidR="00F317AB" w:rsidRPr="00F317AB" w:rsidRDefault="00F317AB" w:rsidP="00F317AB">
      <w:pPr>
        <w:tabs>
          <w:tab w:val="left" w:pos="284"/>
        </w:tabs>
        <w:spacing w:after="0" w:line="240" w:lineRule="auto"/>
        <w:ind w:firstLine="284"/>
        <w:jc w:val="both"/>
        <w:rPr>
          <w:rFonts w:ascii="Times New Roman" w:eastAsia="Calibri" w:hAnsi="Times New Roman" w:cs="Times New Roman"/>
          <w:sz w:val="12"/>
          <w:szCs w:val="12"/>
        </w:rPr>
      </w:pPr>
      <w:r w:rsidRPr="00F317AB">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F317AB" w:rsidRPr="00F317AB" w:rsidRDefault="00F317AB" w:rsidP="00F317AB">
      <w:pPr>
        <w:tabs>
          <w:tab w:val="left" w:pos="284"/>
        </w:tabs>
        <w:spacing w:after="0" w:line="240" w:lineRule="auto"/>
        <w:ind w:firstLine="284"/>
        <w:jc w:val="both"/>
        <w:rPr>
          <w:rFonts w:ascii="Times New Roman" w:eastAsia="Calibri" w:hAnsi="Times New Roman" w:cs="Times New Roman"/>
          <w:bCs/>
          <w:sz w:val="12"/>
          <w:szCs w:val="12"/>
        </w:rPr>
      </w:pPr>
      <w:r w:rsidRPr="00F317AB">
        <w:rPr>
          <w:rFonts w:ascii="Times New Roman" w:eastAsia="Calibri" w:hAnsi="Times New Roman" w:cs="Times New Roman"/>
          <w:bCs/>
          <w:sz w:val="12"/>
          <w:szCs w:val="12"/>
        </w:rPr>
        <w:t xml:space="preserve">5. </w:t>
      </w:r>
      <w:proofErr w:type="gramStart"/>
      <w:r w:rsidRPr="00F317AB">
        <w:rPr>
          <w:rFonts w:ascii="Times New Roman" w:eastAsia="Calibri" w:hAnsi="Times New Roman" w:cs="Times New Roman"/>
          <w:bCs/>
          <w:sz w:val="12"/>
          <w:szCs w:val="12"/>
        </w:rPr>
        <w:t>Контроль за</w:t>
      </w:r>
      <w:proofErr w:type="gramEnd"/>
      <w:r w:rsidRPr="00F317AB">
        <w:rPr>
          <w:rFonts w:ascii="Times New Roman" w:eastAsia="Calibri" w:hAnsi="Times New Roman" w:cs="Times New Roman"/>
          <w:bCs/>
          <w:sz w:val="12"/>
          <w:szCs w:val="12"/>
        </w:rPr>
        <w:t xml:space="preserve"> выполнением настоящего постановления возложить на заместителя Главы администрации мун</w:t>
      </w:r>
      <w:r w:rsidR="002B01AA">
        <w:rPr>
          <w:rFonts w:ascii="Times New Roman" w:eastAsia="Calibri" w:hAnsi="Times New Roman" w:cs="Times New Roman"/>
          <w:bCs/>
          <w:sz w:val="12"/>
          <w:szCs w:val="12"/>
        </w:rPr>
        <w:t xml:space="preserve">иципального района Сергиевский </w:t>
      </w:r>
      <w:r w:rsidRPr="00F317AB">
        <w:rPr>
          <w:rFonts w:ascii="Times New Roman" w:eastAsia="Calibri" w:hAnsi="Times New Roman" w:cs="Times New Roman"/>
          <w:bCs/>
          <w:sz w:val="12"/>
          <w:szCs w:val="12"/>
        </w:rPr>
        <w:t>Чернова А.Е.</w:t>
      </w:r>
    </w:p>
    <w:p w:rsidR="00F317AB" w:rsidRPr="00F317AB" w:rsidRDefault="00F317AB" w:rsidP="002B01AA">
      <w:pPr>
        <w:tabs>
          <w:tab w:val="left" w:pos="284"/>
        </w:tabs>
        <w:spacing w:after="0" w:line="240" w:lineRule="auto"/>
        <w:jc w:val="right"/>
        <w:rPr>
          <w:rFonts w:ascii="Times New Roman" w:eastAsia="Calibri" w:hAnsi="Times New Roman" w:cs="Times New Roman"/>
          <w:sz w:val="12"/>
          <w:szCs w:val="12"/>
        </w:rPr>
      </w:pPr>
      <w:r w:rsidRPr="00F317AB">
        <w:rPr>
          <w:rFonts w:ascii="Times New Roman" w:eastAsia="Calibri" w:hAnsi="Times New Roman" w:cs="Times New Roman"/>
          <w:sz w:val="12"/>
          <w:szCs w:val="12"/>
        </w:rPr>
        <w:t>И.</w:t>
      </w:r>
      <w:r w:rsidR="002B01AA">
        <w:rPr>
          <w:rFonts w:ascii="Times New Roman" w:eastAsia="Calibri" w:hAnsi="Times New Roman" w:cs="Times New Roman"/>
          <w:sz w:val="12"/>
          <w:szCs w:val="12"/>
        </w:rPr>
        <w:t xml:space="preserve"> </w:t>
      </w:r>
      <w:r w:rsidRPr="00F317AB">
        <w:rPr>
          <w:rFonts w:ascii="Times New Roman" w:eastAsia="Calibri" w:hAnsi="Times New Roman" w:cs="Times New Roman"/>
          <w:sz w:val="12"/>
          <w:szCs w:val="12"/>
        </w:rPr>
        <w:t xml:space="preserve">о. Главы </w:t>
      </w:r>
      <w:r w:rsidR="002B01AA">
        <w:rPr>
          <w:rFonts w:ascii="Times New Roman" w:eastAsia="Calibri" w:hAnsi="Times New Roman" w:cs="Times New Roman"/>
          <w:sz w:val="12"/>
          <w:szCs w:val="12"/>
        </w:rPr>
        <w:t>администрации</w:t>
      </w:r>
    </w:p>
    <w:p w:rsidR="002B01AA" w:rsidRDefault="00F317AB" w:rsidP="002B01AA">
      <w:pPr>
        <w:tabs>
          <w:tab w:val="left" w:pos="284"/>
        </w:tabs>
        <w:spacing w:after="0" w:line="240" w:lineRule="auto"/>
        <w:jc w:val="right"/>
        <w:rPr>
          <w:rFonts w:ascii="Times New Roman" w:eastAsia="Calibri" w:hAnsi="Times New Roman" w:cs="Times New Roman"/>
          <w:sz w:val="12"/>
          <w:szCs w:val="12"/>
        </w:rPr>
      </w:pPr>
      <w:r w:rsidRPr="00F317AB">
        <w:rPr>
          <w:rFonts w:ascii="Times New Roman" w:eastAsia="Calibri" w:hAnsi="Times New Roman" w:cs="Times New Roman"/>
          <w:sz w:val="12"/>
          <w:szCs w:val="12"/>
        </w:rPr>
        <w:t>муниципального района Сергиевский</w:t>
      </w:r>
    </w:p>
    <w:p w:rsidR="00F317AB" w:rsidRPr="00F317AB" w:rsidRDefault="00F317AB" w:rsidP="002B01AA">
      <w:pPr>
        <w:tabs>
          <w:tab w:val="left" w:pos="284"/>
        </w:tabs>
        <w:spacing w:after="0" w:line="240" w:lineRule="auto"/>
        <w:jc w:val="right"/>
        <w:rPr>
          <w:rFonts w:ascii="Times New Roman" w:eastAsia="Calibri" w:hAnsi="Times New Roman" w:cs="Times New Roman"/>
          <w:sz w:val="12"/>
          <w:szCs w:val="12"/>
        </w:rPr>
      </w:pPr>
      <w:r w:rsidRPr="00F317AB">
        <w:rPr>
          <w:rFonts w:ascii="Times New Roman" w:eastAsia="Calibri" w:hAnsi="Times New Roman" w:cs="Times New Roman"/>
          <w:sz w:val="12"/>
          <w:szCs w:val="12"/>
        </w:rPr>
        <w:t>А.И. Екамасов</w:t>
      </w:r>
    </w:p>
    <w:p w:rsidR="00F00F78" w:rsidRPr="00F00F78" w:rsidRDefault="00F00F78" w:rsidP="00F00F78">
      <w:pPr>
        <w:tabs>
          <w:tab w:val="left" w:pos="284"/>
        </w:tabs>
        <w:spacing w:after="0" w:line="240" w:lineRule="auto"/>
        <w:jc w:val="right"/>
        <w:rPr>
          <w:rFonts w:ascii="Times New Roman" w:eastAsia="Calibri" w:hAnsi="Times New Roman" w:cs="Times New Roman"/>
          <w:i/>
          <w:sz w:val="12"/>
          <w:szCs w:val="12"/>
        </w:rPr>
      </w:pPr>
      <w:r w:rsidRPr="00F00F78">
        <w:rPr>
          <w:rFonts w:ascii="Times New Roman" w:eastAsia="Calibri" w:hAnsi="Times New Roman" w:cs="Times New Roman"/>
          <w:i/>
          <w:sz w:val="12"/>
          <w:szCs w:val="12"/>
        </w:rPr>
        <w:lastRenderedPageBreak/>
        <w:t>Приложение №1</w:t>
      </w:r>
    </w:p>
    <w:p w:rsidR="00F00F78" w:rsidRPr="00F00F78" w:rsidRDefault="00F00F78" w:rsidP="00F00F7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к постановлению администрации</w:t>
      </w:r>
    </w:p>
    <w:p w:rsidR="00F00F78" w:rsidRPr="00F00F78" w:rsidRDefault="00F00F78" w:rsidP="00F00F78">
      <w:pPr>
        <w:tabs>
          <w:tab w:val="left" w:pos="284"/>
        </w:tabs>
        <w:spacing w:after="0" w:line="240" w:lineRule="auto"/>
        <w:jc w:val="right"/>
        <w:rPr>
          <w:rFonts w:ascii="Times New Roman" w:eastAsia="Calibri" w:hAnsi="Times New Roman" w:cs="Times New Roman"/>
          <w:i/>
          <w:sz w:val="12"/>
          <w:szCs w:val="12"/>
        </w:rPr>
      </w:pPr>
      <w:r w:rsidRPr="00F00F78">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F317AB" w:rsidRPr="00F00F78" w:rsidRDefault="00F00F78" w:rsidP="00F00F78">
      <w:pPr>
        <w:tabs>
          <w:tab w:val="left" w:pos="284"/>
        </w:tabs>
        <w:spacing w:after="0" w:line="240" w:lineRule="auto"/>
        <w:jc w:val="right"/>
        <w:rPr>
          <w:rFonts w:ascii="Times New Roman" w:eastAsia="Calibri" w:hAnsi="Times New Roman" w:cs="Times New Roman"/>
          <w:i/>
          <w:sz w:val="12"/>
          <w:szCs w:val="12"/>
        </w:rPr>
      </w:pPr>
      <w:r w:rsidRPr="00F00F78">
        <w:rPr>
          <w:rFonts w:ascii="Times New Roman" w:eastAsia="Calibri" w:hAnsi="Times New Roman" w:cs="Times New Roman"/>
          <w:i/>
          <w:sz w:val="12"/>
          <w:szCs w:val="12"/>
        </w:rPr>
        <w:t>№1485 от «22» октября 2014г.</w:t>
      </w:r>
    </w:p>
    <w:p w:rsidR="008C23DF" w:rsidRPr="005B2EA1" w:rsidRDefault="005B2EA1" w:rsidP="005B2EA1">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Порядок </w:t>
      </w:r>
      <w:r w:rsidR="0000760C" w:rsidRPr="0000760C">
        <w:rPr>
          <w:rFonts w:ascii="Times New Roman" w:eastAsia="Calibri" w:hAnsi="Times New Roman" w:cs="Times New Roman"/>
          <w:b/>
          <w:bCs/>
          <w:sz w:val="12"/>
          <w:szCs w:val="12"/>
        </w:rPr>
        <w:t xml:space="preserve">создания, реорганизации, изменения типа и ликвидации казенных и бюджетных муниципальных учреждений </w:t>
      </w:r>
    </w:p>
    <w:p w:rsidR="008C23DF" w:rsidRDefault="0000760C" w:rsidP="0000760C">
      <w:pPr>
        <w:tabs>
          <w:tab w:val="left" w:pos="284"/>
        </w:tabs>
        <w:spacing w:after="0" w:line="240" w:lineRule="auto"/>
        <w:jc w:val="center"/>
        <w:rPr>
          <w:rFonts w:ascii="Times New Roman" w:eastAsia="Calibri" w:hAnsi="Times New Roman" w:cs="Times New Roman"/>
          <w:b/>
          <w:bCs/>
          <w:sz w:val="12"/>
          <w:szCs w:val="12"/>
        </w:rPr>
      </w:pPr>
      <w:r w:rsidRPr="0000760C">
        <w:rPr>
          <w:rFonts w:ascii="Times New Roman" w:eastAsia="Calibri" w:hAnsi="Times New Roman" w:cs="Times New Roman"/>
          <w:b/>
          <w:bCs/>
          <w:sz w:val="12"/>
          <w:szCs w:val="12"/>
        </w:rPr>
        <w:t>муниципального района Сергиевский, а также утверждения уставов (положений) казенных и бюджетных учреждений</w:t>
      </w:r>
    </w:p>
    <w:p w:rsidR="0000760C" w:rsidRPr="0000760C" w:rsidRDefault="0000760C" w:rsidP="0000760C">
      <w:pPr>
        <w:tabs>
          <w:tab w:val="left" w:pos="284"/>
        </w:tabs>
        <w:spacing w:after="0" w:line="240" w:lineRule="auto"/>
        <w:jc w:val="center"/>
        <w:rPr>
          <w:rFonts w:ascii="Times New Roman" w:eastAsia="Calibri" w:hAnsi="Times New Roman" w:cs="Times New Roman"/>
          <w:b/>
          <w:bCs/>
          <w:sz w:val="12"/>
          <w:szCs w:val="12"/>
        </w:rPr>
      </w:pPr>
      <w:r w:rsidRPr="0000760C">
        <w:rPr>
          <w:rFonts w:ascii="Times New Roman" w:eastAsia="Calibri" w:hAnsi="Times New Roman" w:cs="Times New Roman"/>
          <w:b/>
          <w:bCs/>
          <w:sz w:val="12"/>
          <w:szCs w:val="12"/>
        </w:rPr>
        <w:t xml:space="preserve"> муниципального района Сергиевский и внесения в них изменений</w:t>
      </w:r>
    </w:p>
    <w:p w:rsidR="0000760C" w:rsidRPr="0000760C" w:rsidRDefault="0000760C" w:rsidP="0000760C">
      <w:pPr>
        <w:tabs>
          <w:tab w:val="left" w:pos="284"/>
        </w:tabs>
        <w:spacing w:after="0" w:line="240" w:lineRule="auto"/>
        <w:jc w:val="both"/>
        <w:rPr>
          <w:rFonts w:ascii="Times New Roman" w:eastAsia="Calibri" w:hAnsi="Times New Roman" w:cs="Times New Roman"/>
          <w:sz w:val="12"/>
          <w:szCs w:val="12"/>
        </w:rPr>
      </w:pPr>
    </w:p>
    <w:p w:rsidR="0000760C" w:rsidRPr="0000760C" w:rsidRDefault="0000760C" w:rsidP="0000760C">
      <w:pPr>
        <w:tabs>
          <w:tab w:val="left" w:pos="284"/>
        </w:tabs>
        <w:spacing w:after="0" w:line="240" w:lineRule="auto"/>
        <w:jc w:val="center"/>
        <w:rPr>
          <w:rFonts w:ascii="Times New Roman" w:eastAsia="Calibri" w:hAnsi="Times New Roman" w:cs="Times New Roman"/>
          <w:b/>
          <w:sz w:val="12"/>
          <w:szCs w:val="12"/>
        </w:rPr>
      </w:pPr>
      <w:r w:rsidRPr="0000760C">
        <w:rPr>
          <w:rFonts w:ascii="Times New Roman" w:eastAsia="Calibri" w:hAnsi="Times New Roman" w:cs="Times New Roman"/>
          <w:b/>
          <w:sz w:val="12"/>
          <w:szCs w:val="12"/>
        </w:rPr>
        <w:t>1. Общие положения</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 xml:space="preserve">1.1. </w:t>
      </w:r>
      <w:proofErr w:type="gramStart"/>
      <w:r w:rsidRPr="0000760C">
        <w:rPr>
          <w:rFonts w:ascii="Times New Roman" w:eastAsia="Calibri" w:hAnsi="Times New Roman" w:cs="Times New Roman"/>
          <w:sz w:val="12"/>
          <w:szCs w:val="12"/>
        </w:rPr>
        <w:t>Настоящий Порядок устанавливает процедуры создания, реорганизации, изменения типа и ликвидации муниципальных казенных и бюджетных учреждений муниципального района Сергиевский, которые созданы (планируются к созданию) на базе имущества, находящегося в собственности муниципального района Сергиевский Самарской области (далее – учреждение), а также утверждения уставов (положений) учреждений и внесения в них изменений, если иное не предусмотрено федеральными законами, нормативными правовыми актами Самарской области и муниципального</w:t>
      </w:r>
      <w:proofErr w:type="gramEnd"/>
      <w:r w:rsidRPr="0000760C">
        <w:rPr>
          <w:rFonts w:ascii="Times New Roman" w:eastAsia="Calibri" w:hAnsi="Times New Roman" w:cs="Times New Roman"/>
          <w:sz w:val="12"/>
          <w:szCs w:val="12"/>
        </w:rPr>
        <w:t xml:space="preserve"> района Сергиевский.</w:t>
      </w:r>
    </w:p>
    <w:p w:rsidR="0000760C" w:rsidRPr="0000760C" w:rsidRDefault="0000760C" w:rsidP="0000760C">
      <w:pPr>
        <w:tabs>
          <w:tab w:val="left" w:pos="284"/>
        </w:tabs>
        <w:spacing w:after="0" w:line="240" w:lineRule="auto"/>
        <w:ind w:firstLine="284"/>
        <w:jc w:val="center"/>
        <w:rPr>
          <w:rFonts w:ascii="Times New Roman" w:eastAsia="Calibri" w:hAnsi="Times New Roman" w:cs="Times New Roman"/>
          <w:b/>
          <w:sz w:val="12"/>
          <w:szCs w:val="12"/>
        </w:rPr>
      </w:pPr>
      <w:r w:rsidRPr="0000760C">
        <w:rPr>
          <w:rFonts w:ascii="Times New Roman" w:eastAsia="Calibri" w:hAnsi="Times New Roman" w:cs="Times New Roman"/>
          <w:b/>
          <w:sz w:val="12"/>
          <w:szCs w:val="12"/>
        </w:rPr>
        <w:t>2. Создание учреждения</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2.1. Учреждение может быть создано путем его учреждения в соответствии с настоящим разделом или путем изменения типа существующего учреждения в соответствии с разделом 4 настоящего Порядка.</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2.2. Решение о создании учреждения путем его учреждения принимается постановлением администрации муниципального района Сергиевский, за исключением учреждения органов администрации муниципального района Сергиевский в форме муниципальных казенных учреждений, решение об учреждении которых принимается Собранием представителей муниципального района Сергиевский.</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Предложение о создании учреждения подготавливается соответствующим органом администрации муниципального района Сергиевский, в ведении которого находится сфера деятельности создаваемого учреждения (далее – отраслевой орган), согласовывается с Комитетом по управлению муниципальным имуществом муниципального района Сергиевский и представляется Главе администрации муниципального района Сергиевский.</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После получения положительной резолюции Главы администрации муниципального района Сергиевский орган администрации района, в ведении которого находится сфера деятельности создаваемого учреждения, подготавливает проект постановления администрации муниципального района Сергиевский о создании учреждения.</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2.3. Постановление администрации муниципального района Сергиевский  о создании учреждения должно содержать:</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наименование создаваемого учреждения с указанием его типа;</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перечень мероприятий по созданию учреждения с указанием сроков их проведения и лиц, ответственных за реализацию данных мероприятий.</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2.4. Одновременно с проектом постановления администрации муниципального района Сергиевский о создании учреждения в администрацию муниципального района Сергиевский представляется пояснительная записка, которая должна содержать:</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обоснование целесообразности создания учреждения;</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информацию о предоставлении создаваемому учреждению права выполнять государственные функции (для казенного учреждения);</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финансово-экономическое обоснование создания учреждения, в том числе примерные объемы финансирования учреждения на текущий год и планируемый период.</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2.5. Одновременно с принятием постановления администрации муниципального района Сергиевский о создании учреждения постановлением администрации муниципального района Сергиевский утверждается устав (положение) этого учреждения в соответствии с разделом 6 настоящего Порядка.</w:t>
      </w:r>
    </w:p>
    <w:p w:rsidR="0000760C" w:rsidRPr="0000760C" w:rsidRDefault="0000760C" w:rsidP="0000760C">
      <w:pPr>
        <w:tabs>
          <w:tab w:val="left" w:pos="284"/>
        </w:tabs>
        <w:spacing w:after="0" w:line="240" w:lineRule="auto"/>
        <w:ind w:firstLine="284"/>
        <w:jc w:val="center"/>
        <w:rPr>
          <w:rFonts w:ascii="Times New Roman" w:eastAsia="Calibri" w:hAnsi="Times New Roman" w:cs="Times New Roman"/>
          <w:b/>
          <w:sz w:val="12"/>
          <w:szCs w:val="12"/>
        </w:rPr>
      </w:pPr>
      <w:r w:rsidRPr="0000760C">
        <w:rPr>
          <w:rFonts w:ascii="Times New Roman" w:eastAsia="Calibri" w:hAnsi="Times New Roman" w:cs="Times New Roman"/>
          <w:b/>
          <w:sz w:val="12"/>
          <w:szCs w:val="12"/>
        </w:rPr>
        <w:t>3. Реорганизация учреждения</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3.1. Реорганизация учреждения может быть осуществлена в форме слияния, присоединения, разделения или выделения.</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3.2. Решение о реорганизации учреждения в форме разделения, выделения, слияния  или присоединения принимается администрацией муниципального района Сергиевский в порядке, аналогичном порядку создания учреждения путем его учреждения, в форме постановления.</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 xml:space="preserve">Предложение о реорганизации учреждения подготавливается отраслевым органом, согласовывается с Комитетом по управлению муниципальным имуществом муниципального района Сергиевский и представляется Главе администрации муниципального района Сергиевский. </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После получения положительной резолюции Главы администрации муниципального района Сергиевский отраслевой орган подготавливает проект постановления администрации муниципального района Сергиевский о реорганизации учреждения.</w:t>
      </w:r>
    </w:p>
    <w:p w:rsidR="0000760C" w:rsidRPr="0000760C" w:rsidRDefault="00AC10DE" w:rsidP="0000760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 </w:t>
      </w:r>
      <w:r w:rsidR="0000760C" w:rsidRPr="0000760C">
        <w:rPr>
          <w:rFonts w:ascii="Times New Roman" w:eastAsia="Calibri" w:hAnsi="Times New Roman" w:cs="Times New Roman"/>
          <w:sz w:val="12"/>
          <w:szCs w:val="12"/>
        </w:rPr>
        <w:t>Указанное постановление должно содержать:</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наименования учреждений, участвующих в процессе реорганизации, с указанием их типов;</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форму реорганизации;</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наименование учреждения (учреждений) после завершения процесса реорганизации;</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перечень мероприятий по реорганизации учреждения с указанием сроков их проведения и должностных лиц, ответственных за реализацию данных мероприятий.</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3.4. Пояснительная записка к проекту постановления должна содержать обоснование целесообразности реорганизации учреждения и финансово-экономическое обоснование реорганизации учреждения.</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3.5. Одновременно с принятием правового акта о реорганизации учреждения орган (органы) местного самоуправления муниципального района Сергиевский или орган администрации района, осуществляющий функции и полномочия учредителя, готовит и утверждает изменения, вносимые в устав (положение) этого учреждения, в соответствии с разделом 6 настоящего Порядка.</w:t>
      </w:r>
    </w:p>
    <w:p w:rsidR="0000760C" w:rsidRPr="0000760C" w:rsidRDefault="0000760C" w:rsidP="0000760C">
      <w:pPr>
        <w:tabs>
          <w:tab w:val="left" w:pos="284"/>
        </w:tabs>
        <w:spacing w:after="0" w:line="240" w:lineRule="auto"/>
        <w:ind w:firstLine="284"/>
        <w:jc w:val="center"/>
        <w:rPr>
          <w:rFonts w:ascii="Times New Roman" w:eastAsia="Calibri" w:hAnsi="Times New Roman" w:cs="Times New Roman"/>
          <w:b/>
          <w:sz w:val="12"/>
          <w:szCs w:val="12"/>
        </w:rPr>
      </w:pPr>
      <w:r w:rsidRPr="0000760C">
        <w:rPr>
          <w:rFonts w:ascii="Times New Roman" w:eastAsia="Calibri" w:hAnsi="Times New Roman" w:cs="Times New Roman"/>
          <w:b/>
          <w:sz w:val="12"/>
          <w:szCs w:val="12"/>
        </w:rPr>
        <w:t>4. Изменение типа учреждения</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4.1. Изменение типа учреждения не является его реорганизацией.</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4.2. Решение об изменении типа учреждения в целях создания казенного, бюджетного учреждения принимается постановлением администрации муниципального района Сергиевский.</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4.3. Постановление администрации муниципального района Сергиевский об изменении типа учреждения в целях создания учреждения должно содержать:</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наименование существующего учреждения с указанием его типа;</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наименование создаваемого учреждения с указанием его типа;</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перечень мероприятий по созданию учреждения с указанием сроков их проведения и должностных лиц, ответственных за реализацию данных мероприятий.</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4.4. Проект постановления администрации муниципального района Сергиевский об изменении типа учреждения в целях</w:t>
      </w:r>
      <w:r w:rsidR="006661FA">
        <w:rPr>
          <w:rFonts w:ascii="Times New Roman" w:eastAsia="Calibri" w:hAnsi="Times New Roman" w:cs="Times New Roman"/>
          <w:sz w:val="12"/>
          <w:szCs w:val="12"/>
        </w:rPr>
        <w:t xml:space="preserve"> создания казенного, бюджетного</w:t>
      </w:r>
      <w:r w:rsidRPr="0000760C">
        <w:rPr>
          <w:rFonts w:ascii="Times New Roman" w:eastAsia="Calibri" w:hAnsi="Times New Roman" w:cs="Times New Roman"/>
          <w:sz w:val="12"/>
          <w:szCs w:val="12"/>
        </w:rPr>
        <w:t xml:space="preserve"> учреждения подготавливается отраслевым органом и согласовывается со всеми заинтересованными органами администрации района.</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 xml:space="preserve">Одновременно с проектом постановления администрации муниципального района Сергиевский об изменении типа учреждения в целях создания казенного, бюджетного учреждения Главе администрации муниципального района Сергиевский представляется пояснительная записка, </w:t>
      </w:r>
      <w:r w:rsidRPr="0000760C">
        <w:rPr>
          <w:rFonts w:ascii="Times New Roman" w:eastAsia="Calibri" w:hAnsi="Times New Roman" w:cs="Times New Roman"/>
          <w:sz w:val="12"/>
          <w:szCs w:val="12"/>
        </w:rPr>
        <w:lastRenderedPageBreak/>
        <w:t>содержащая обоснование целесообразности изменения типа учреждения, информацию о кредиторской задолженности учреждения (в том числе просроченной), а также финансово-экономическое обоснование изменения типа учреждения.</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4.5. В случае если изменение типа казенного учреждения приведет к невозможности осуществления учреждением, создаваемым путем изменения типа, государственных функций отраслевого органа, в пояснительной записке указывается информация о том, кому данные государственные функции будут переданы.</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 xml:space="preserve">4.6. </w:t>
      </w:r>
      <w:proofErr w:type="gramStart"/>
      <w:r w:rsidRPr="0000760C">
        <w:rPr>
          <w:rFonts w:ascii="Times New Roman" w:eastAsia="Calibri" w:hAnsi="Times New Roman" w:cs="Times New Roman"/>
          <w:sz w:val="12"/>
          <w:szCs w:val="12"/>
        </w:rPr>
        <w:t>В случае если изменение типа учреждения приведет к невозможности осуществления учреждением, создаваемым путем изменения типа, полномочий отраслевого органа по исполнению публичных обязательств перед физическим лицом, подлежащих исполнению в денежной форме, в пояснительной записке указывается информация о том, кому указанные полномочия будут переданы.</w:t>
      </w:r>
      <w:proofErr w:type="gramEnd"/>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 xml:space="preserve">4.7. </w:t>
      </w:r>
      <w:proofErr w:type="gramStart"/>
      <w:r w:rsidRPr="0000760C">
        <w:rPr>
          <w:rFonts w:ascii="Times New Roman" w:eastAsia="Calibri" w:hAnsi="Times New Roman" w:cs="Times New Roman"/>
          <w:sz w:val="12"/>
          <w:szCs w:val="12"/>
        </w:rPr>
        <w:t>Принятие постановления администрации муниципального района Сергиевский об изменении типа учреждения в целях создания бюджетного учреждения при сохранении объема муниципальных услуг (работ), подлежащих оказанию (выполнению) находящимися в вед</w:t>
      </w:r>
      <w:r w:rsidR="005B2EA1">
        <w:rPr>
          <w:rFonts w:ascii="Times New Roman" w:eastAsia="Calibri" w:hAnsi="Times New Roman" w:cs="Times New Roman"/>
          <w:sz w:val="12"/>
          <w:szCs w:val="12"/>
        </w:rPr>
        <w:t>ении отраслевого органа учрежде</w:t>
      </w:r>
      <w:r w:rsidRPr="0000760C">
        <w:rPr>
          <w:rFonts w:ascii="Times New Roman" w:eastAsia="Calibri" w:hAnsi="Times New Roman" w:cs="Times New Roman"/>
          <w:sz w:val="12"/>
          <w:szCs w:val="12"/>
        </w:rPr>
        <w:t>ниями, не может являться основанием для сокращения объема бюджетных ассигнований на очередной финансовый год и плановый период, выделяемых данному отраслевому органу как главному распорядителю средств местного бюджета на оказание муниципальных услуг</w:t>
      </w:r>
      <w:proofErr w:type="gramEnd"/>
      <w:r w:rsidRPr="0000760C">
        <w:rPr>
          <w:rFonts w:ascii="Times New Roman" w:eastAsia="Calibri" w:hAnsi="Times New Roman" w:cs="Times New Roman"/>
          <w:sz w:val="12"/>
          <w:szCs w:val="12"/>
        </w:rPr>
        <w:t xml:space="preserve"> (выполнение работ).</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4.8. Одновременно с принятием правового акта об изменении типа учреждения орган (органы) местного самоуправления муниципального района Сергиевский или орган администрации района, осуществляющий функции и полномочия учредителя, утверждает изменения, вносимые в устав (положение) этого учреждения в соответствии с разделом 6 настоящего Порядка.</w:t>
      </w:r>
    </w:p>
    <w:p w:rsidR="0000760C" w:rsidRPr="0000760C" w:rsidRDefault="0000760C" w:rsidP="0000760C">
      <w:pPr>
        <w:tabs>
          <w:tab w:val="left" w:pos="284"/>
        </w:tabs>
        <w:spacing w:after="0" w:line="240" w:lineRule="auto"/>
        <w:ind w:firstLine="284"/>
        <w:jc w:val="center"/>
        <w:rPr>
          <w:rFonts w:ascii="Times New Roman" w:eastAsia="Calibri" w:hAnsi="Times New Roman" w:cs="Times New Roman"/>
          <w:b/>
          <w:sz w:val="12"/>
          <w:szCs w:val="12"/>
        </w:rPr>
      </w:pPr>
      <w:r w:rsidRPr="0000760C">
        <w:rPr>
          <w:rFonts w:ascii="Times New Roman" w:eastAsia="Calibri" w:hAnsi="Times New Roman" w:cs="Times New Roman"/>
          <w:b/>
          <w:sz w:val="12"/>
          <w:szCs w:val="12"/>
        </w:rPr>
        <w:t>5. Ликвидация учреждения</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5.1. Предложение о ликвидации учреждения подготавливается отраслевым органом, согласовывается с Комитетом по управлению муниципальным имуществом муниципального района Сергиевский и представляется Главе администрации муниципального района Сергиевский.</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После получения положительной резолюции Главы администрации муниципального района Сергиевский отраслевым органом подготавливается проект постановления администрации муниципального района Сергиевский о ликвидации учреждения.</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Решение о ликвидации учреждения принимается постановлением администрации муниципального района Сергиевский. Указанное постановление должно содержать:</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наименование учреждения с указанием типа;</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наименование органа (органов) местного самоуправления муниципального района Сергиевский или органов администрации, осуществляющего функции и полномочия учредителя;</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наименование органа (органов) местного самоуправления муниципального района Сергиевский или органов администрации,  ответственных за осуществление ликвидационных мероприятий.</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5.2. Проект постановления администрации муниципального района Сергиевский о ликвидации учреждения подготавливается отраслевым органом.</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Одновременно с проектом правового акта о ликвидации учреждения представляется пояснительная записка, содержащая обоснование целесообразности ликвидации учреждения и информацию о кредиторской задолженности учреждения (в том числе просроченной).</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В случае если ликвидируемое казенное учреждение осуществляет государственные функции, пояснительная записка должна содержать информацию о том, кому указанные государственные функции будут переданы после завершения процесса ликвидации.</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В случае если ликвидируемое учреждение осуществляет полномочия органа администрации по исполнению публичных обязательств перед физическим лицом, подлежащих исполнению в денежной форме, пояснительная записка должна содержать информацию о том, кому указанные полномочия будут переданы после завершения процесса ликвидации.</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5.3. После принятия постановления администрации муниципального района Сергиевский  о ликвидации учреждения орган (органы) местного самоуправления или орган администрации, на который возложена ответственность за осуществление мероприятий по ликвидации учреждения:</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незамедлительно доводит указанный правовой акт до сведения регистрирующего органа для внесения в Единый государственный реестр юридических лиц сведения о том, что учреждение находится в процессе ликвидации;</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в десятидневный срок:</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утверждает состав ликвидационной комиссии соответствующего учреждения;</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устанавливает порядок и сроки ликвидации указанного учреждения в соответствии с Гражданским кодексом Российской Федерации и правовым актом о ликвидации учреждения.</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5.4. Ликвидационная комиссия:</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обеспечивает реализацию полномочий по управлению делами ликвидируемого учреждения в течение всего периода его ликвидации;</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 xml:space="preserve">в десятидневный срок </w:t>
      </w:r>
      <w:proofErr w:type="gramStart"/>
      <w:r w:rsidRPr="0000760C">
        <w:rPr>
          <w:rFonts w:ascii="Times New Roman" w:eastAsia="Calibri" w:hAnsi="Times New Roman" w:cs="Times New Roman"/>
          <w:sz w:val="12"/>
          <w:szCs w:val="12"/>
        </w:rPr>
        <w:t>с даты истечения</w:t>
      </w:r>
      <w:proofErr w:type="gramEnd"/>
      <w:r w:rsidRPr="0000760C">
        <w:rPr>
          <w:rFonts w:ascii="Times New Roman" w:eastAsia="Calibri" w:hAnsi="Times New Roman" w:cs="Times New Roman"/>
          <w:sz w:val="12"/>
          <w:szCs w:val="12"/>
        </w:rPr>
        <w:t xml:space="preserve"> периода, установленного для предъявления требований кредиторами, представляет в орган (органы) местного самоуправления или орган администрации, осуществляющий функции и полномочия учредителя, для утверждения промежуточный ликвидационный баланс;</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в десятидневный срок после завершения расчетов с кредиторами представляет в орган (органы) местного самоуправления или орган администрации, осуществляющий функции и полномочия учредителя, для утверждения ликвидационный баланс;</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осуществляет иные предусмотренные законодательством мероприятия по ликвидации учреждения.</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5.5. Имущество (движимое и недвижимое) учреждения, оставшееся после удовлетворения требований кредиторов, а также имущество, на которое в соответствии с законодательством Российской Федерации не может быть обращено взыскание по обязательствам ликвидируемого учреждения, передается ликвидационной комиссией Комитету по управлению муниципальным имуществом муниципального района Сергиевский.</w:t>
      </w:r>
    </w:p>
    <w:p w:rsidR="0000760C" w:rsidRPr="0000760C" w:rsidRDefault="0000760C" w:rsidP="0000760C">
      <w:pPr>
        <w:tabs>
          <w:tab w:val="left" w:pos="284"/>
        </w:tabs>
        <w:spacing w:after="0" w:line="240" w:lineRule="auto"/>
        <w:ind w:firstLine="284"/>
        <w:jc w:val="center"/>
        <w:rPr>
          <w:rFonts w:ascii="Times New Roman" w:eastAsia="Calibri" w:hAnsi="Times New Roman" w:cs="Times New Roman"/>
          <w:b/>
          <w:sz w:val="12"/>
          <w:szCs w:val="12"/>
        </w:rPr>
      </w:pPr>
      <w:r w:rsidRPr="0000760C">
        <w:rPr>
          <w:rFonts w:ascii="Times New Roman" w:eastAsia="Calibri" w:hAnsi="Times New Roman" w:cs="Times New Roman"/>
          <w:b/>
          <w:sz w:val="12"/>
          <w:szCs w:val="12"/>
        </w:rPr>
        <w:t>6. Утверждение устава (положения) учреждения</w:t>
      </w:r>
      <w:r>
        <w:rPr>
          <w:rFonts w:ascii="Times New Roman" w:eastAsia="Calibri" w:hAnsi="Times New Roman" w:cs="Times New Roman"/>
          <w:b/>
          <w:sz w:val="12"/>
          <w:szCs w:val="12"/>
        </w:rPr>
        <w:t xml:space="preserve"> </w:t>
      </w:r>
      <w:r w:rsidRPr="0000760C">
        <w:rPr>
          <w:rFonts w:ascii="Times New Roman" w:eastAsia="Calibri" w:hAnsi="Times New Roman" w:cs="Times New Roman"/>
          <w:b/>
          <w:sz w:val="12"/>
          <w:szCs w:val="12"/>
        </w:rPr>
        <w:t>и внесение в него изменений</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 xml:space="preserve">6.1. Устав (положение) учреждения, а также вносимые в него изменения утверждаются правовыми актами органа (органов) местного самоуправления или органом администрации, осуществляющего функции и полномочия учредителя, за исключением положения об органе администрации муниципального района Сергиевский учрежденном в форме муниципального казенного учреждения, </w:t>
      </w:r>
      <w:proofErr w:type="gramStart"/>
      <w:r w:rsidRPr="0000760C">
        <w:rPr>
          <w:rFonts w:ascii="Times New Roman" w:eastAsia="Calibri" w:hAnsi="Times New Roman" w:cs="Times New Roman"/>
          <w:sz w:val="12"/>
          <w:szCs w:val="12"/>
        </w:rPr>
        <w:t>решение</w:t>
      </w:r>
      <w:proofErr w:type="gramEnd"/>
      <w:r w:rsidRPr="0000760C">
        <w:rPr>
          <w:rFonts w:ascii="Times New Roman" w:eastAsia="Calibri" w:hAnsi="Times New Roman" w:cs="Times New Roman"/>
          <w:sz w:val="12"/>
          <w:szCs w:val="12"/>
        </w:rPr>
        <w:t xml:space="preserve"> об утверждении которого принимается Собранием представителей муниципального района Сергиевский.</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6.2. Устав (положение) учреждения должен содержать:</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а) общие положения, устанавливающие в том числе:</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наименование учреждения с указанием в наименовании его типа;</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информацию о месте нахождения учреждения;</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наименование органа (органов) местного самоуправления или орган администрации, осуществляющего функции и полномочия учредителя;</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б) предмет и цели деятельности учреждения в соответствии с федеральным законом, иными нормативными правовыми актами, а также исчерпывающий перечень видов деятельности (с указанием основных видов деятельности и иных видов деятельности, не являющихся основными), которые учреждение вправе осуществлять в соответствии с целями, для достижения которых оно создано;</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в) раздел об организации деятельности и управ</w:t>
      </w:r>
      <w:r w:rsidR="00E427C8">
        <w:rPr>
          <w:rFonts w:ascii="Times New Roman" w:eastAsia="Calibri" w:hAnsi="Times New Roman" w:cs="Times New Roman"/>
          <w:sz w:val="12"/>
          <w:szCs w:val="12"/>
        </w:rPr>
        <w:t xml:space="preserve">лении учреждением, </w:t>
      </w:r>
      <w:proofErr w:type="gramStart"/>
      <w:r w:rsidR="00E427C8">
        <w:rPr>
          <w:rFonts w:ascii="Times New Roman" w:eastAsia="Calibri" w:hAnsi="Times New Roman" w:cs="Times New Roman"/>
          <w:sz w:val="12"/>
          <w:szCs w:val="12"/>
        </w:rPr>
        <w:t>содержащий</w:t>
      </w:r>
      <w:proofErr w:type="gramEnd"/>
      <w:r w:rsidR="00E427C8">
        <w:rPr>
          <w:rFonts w:ascii="Times New Roman" w:eastAsia="Calibri" w:hAnsi="Times New Roman" w:cs="Times New Roman"/>
          <w:sz w:val="12"/>
          <w:szCs w:val="12"/>
        </w:rPr>
        <w:t xml:space="preserve"> в </w:t>
      </w:r>
      <w:r w:rsidRPr="0000760C">
        <w:rPr>
          <w:rFonts w:ascii="Times New Roman" w:eastAsia="Calibri" w:hAnsi="Times New Roman" w:cs="Times New Roman"/>
          <w:sz w:val="12"/>
          <w:szCs w:val="12"/>
        </w:rPr>
        <w:t>том числе сведения о структуре, компетенции органов управления учреждения, порядок их формирования, сроки полномочий и порядок деятельности таких органов, а также положения об ответственности руководителя учреждения;</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lastRenderedPageBreak/>
        <w:t>г) раздел об имуществе и финансовом обеспечении учреждения, содержащий в том числе:</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порядок распоряжения имуществом, приобретенным бюджетным учреждением (за исключением имущества, приобретенного за счет средств, выделенных учреждению на приобретение такого имущества);</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порядок передачи бюджетным учреждением некоммерческим организациям в качестве их учредителя или участника денежных средств, иного имущества, за исключением особо ценного движимого имущества, закрепленного за ним собственником или приобретенного бюджетным учреждением за счет средств, выделенных ему собственником на приобретение такого имущества, а также недвижимого имущества;</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порядок осуществления бюджетным учреждением крупных сделок и сделок, в совершении которых имеется заинтересованность;</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запрет на совершение сделок,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этому учреждению из областного бюджета;</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положения об открытии лицевых счетов учреждению в органах казначейства, а также об иных счетах, открываемых учреждению в соответствии с законодательством Российской Федерации;</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положения о ликвидации учреждения по решению собственника имущества и распоряжении собственником имуществом ликвидированного учреждения, если иное не предусмотрено законодательством Российской Федерации;</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указание на субсидиарную ответственность органов местного самоуправления по обязательствам казенного учреждения в лице органов местного самоуправления или органа администрации, осуществляющих функции и полномочия учредителя;</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д) сведения о филиалах и представительствах учреждения;</w:t>
      </w:r>
    </w:p>
    <w:p w:rsidR="0000760C" w:rsidRPr="0000760C" w:rsidRDefault="0000760C" w:rsidP="0000760C">
      <w:pPr>
        <w:tabs>
          <w:tab w:val="left" w:pos="284"/>
        </w:tabs>
        <w:spacing w:after="0" w:line="240" w:lineRule="auto"/>
        <w:ind w:firstLine="284"/>
        <w:jc w:val="both"/>
        <w:rPr>
          <w:rFonts w:ascii="Times New Roman" w:eastAsia="Calibri" w:hAnsi="Times New Roman" w:cs="Times New Roman"/>
          <w:sz w:val="12"/>
          <w:szCs w:val="12"/>
        </w:rPr>
      </w:pPr>
      <w:r w:rsidRPr="0000760C">
        <w:rPr>
          <w:rFonts w:ascii="Times New Roman" w:eastAsia="Calibri" w:hAnsi="Times New Roman" w:cs="Times New Roman"/>
          <w:sz w:val="12"/>
          <w:szCs w:val="12"/>
        </w:rPr>
        <w:t>е) иные положения – в случаях, предусмотренных действующим законодательством.</w:t>
      </w:r>
    </w:p>
    <w:p w:rsidR="00E41D34" w:rsidRDefault="00E41D34" w:rsidP="00470469">
      <w:pPr>
        <w:tabs>
          <w:tab w:val="left" w:pos="284"/>
        </w:tabs>
        <w:spacing w:after="0" w:line="240" w:lineRule="auto"/>
        <w:jc w:val="both"/>
        <w:rPr>
          <w:rFonts w:ascii="Times New Roman" w:eastAsia="Calibri" w:hAnsi="Times New Roman" w:cs="Times New Roman"/>
          <w:sz w:val="12"/>
          <w:szCs w:val="12"/>
        </w:rPr>
      </w:pPr>
    </w:p>
    <w:p w:rsidR="00B97AE6" w:rsidRDefault="00B97AE6" w:rsidP="00B97AE6">
      <w:pPr>
        <w:tabs>
          <w:tab w:val="left" w:pos="284"/>
        </w:tabs>
        <w:spacing w:after="0" w:line="240" w:lineRule="auto"/>
        <w:jc w:val="center"/>
        <w:rPr>
          <w:rFonts w:ascii="Times New Roman" w:eastAsia="Calibri" w:hAnsi="Times New Roman" w:cs="Times New Roman"/>
          <w:b/>
          <w:sz w:val="12"/>
          <w:szCs w:val="12"/>
        </w:rPr>
      </w:pPr>
      <w:r w:rsidRPr="00B97AE6">
        <w:rPr>
          <w:rFonts w:ascii="Times New Roman" w:eastAsia="Calibri" w:hAnsi="Times New Roman" w:cs="Times New Roman"/>
          <w:b/>
          <w:sz w:val="12"/>
          <w:szCs w:val="12"/>
        </w:rPr>
        <w:t>АДМИНИСТРАЦИЯ</w:t>
      </w:r>
    </w:p>
    <w:p w:rsidR="00B97AE6" w:rsidRPr="00B97AE6" w:rsidRDefault="00B97AE6" w:rsidP="00B97AE6">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СВЕТЛОДОЛЬСК</w:t>
      </w:r>
    </w:p>
    <w:p w:rsidR="00B97AE6" w:rsidRPr="00B97AE6" w:rsidRDefault="00B97AE6" w:rsidP="00B97AE6">
      <w:pPr>
        <w:tabs>
          <w:tab w:val="left" w:pos="284"/>
        </w:tabs>
        <w:spacing w:after="0" w:line="240" w:lineRule="auto"/>
        <w:jc w:val="center"/>
        <w:rPr>
          <w:rFonts w:ascii="Times New Roman" w:eastAsia="Calibri" w:hAnsi="Times New Roman" w:cs="Times New Roman"/>
          <w:b/>
          <w:sz w:val="12"/>
          <w:szCs w:val="12"/>
        </w:rPr>
      </w:pPr>
      <w:r w:rsidRPr="00B97AE6">
        <w:rPr>
          <w:rFonts w:ascii="Times New Roman" w:eastAsia="Calibri" w:hAnsi="Times New Roman" w:cs="Times New Roman"/>
          <w:b/>
          <w:sz w:val="12"/>
          <w:szCs w:val="12"/>
        </w:rPr>
        <w:t>МУНИЦИПАЛЬНОГО РАЙОНА СЕРГИЕВСКИЙ</w:t>
      </w:r>
    </w:p>
    <w:p w:rsidR="00B97AE6" w:rsidRPr="00B97AE6" w:rsidRDefault="00B97AE6" w:rsidP="00B97AE6">
      <w:pPr>
        <w:tabs>
          <w:tab w:val="left" w:pos="284"/>
        </w:tabs>
        <w:spacing w:after="0" w:line="240" w:lineRule="auto"/>
        <w:jc w:val="center"/>
        <w:rPr>
          <w:rFonts w:ascii="Times New Roman" w:eastAsia="Calibri" w:hAnsi="Times New Roman" w:cs="Times New Roman"/>
          <w:b/>
          <w:sz w:val="12"/>
          <w:szCs w:val="12"/>
        </w:rPr>
      </w:pPr>
      <w:r w:rsidRPr="00B97AE6">
        <w:rPr>
          <w:rFonts w:ascii="Times New Roman" w:eastAsia="Calibri" w:hAnsi="Times New Roman" w:cs="Times New Roman"/>
          <w:b/>
          <w:sz w:val="12"/>
          <w:szCs w:val="12"/>
        </w:rPr>
        <w:t>САМАРСКОЙ ОБЛАСТИ</w:t>
      </w:r>
    </w:p>
    <w:p w:rsidR="00B97AE6" w:rsidRPr="00B97AE6" w:rsidRDefault="00B97AE6" w:rsidP="00B97AE6">
      <w:pPr>
        <w:tabs>
          <w:tab w:val="left" w:pos="284"/>
        </w:tabs>
        <w:spacing w:after="0" w:line="240" w:lineRule="auto"/>
        <w:jc w:val="center"/>
        <w:rPr>
          <w:rFonts w:ascii="Times New Roman" w:eastAsia="Calibri" w:hAnsi="Times New Roman" w:cs="Times New Roman"/>
          <w:sz w:val="12"/>
          <w:szCs w:val="12"/>
        </w:rPr>
      </w:pPr>
    </w:p>
    <w:p w:rsidR="00B97AE6" w:rsidRPr="00B97AE6" w:rsidRDefault="00B97AE6" w:rsidP="00B97AE6">
      <w:pPr>
        <w:tabs>
          <w:tab w:val="left" w:pos="284"/>
        </w:tabs>
        <w:spacing w:after="0" w:line="240" w:lineRule="auto"/>
        <w:jc w:val="center"/>
        <w:rPr>
          <w:rFonts w:ascii="Times New Roman" w:eastAsia="Calibri" w:hAnsi="Times New Roman" w:cs="Times New Roman"/>
          <w:sz w:val="12"/>
          <w:szCs w:val="12"/>
        </w:rPr>
      </w:pPr>
      <w:r w:rsidRPr="00B97AE6">
        <w:rPr>
          <w:rFonts w:ascii="Times New Roman" w:eastAsia="Calibri" w:hAnsi="Times New Roman" w:cs="Times New Roman"/>
          <w:sz w:val="12"/>
          <w:szCs w:val="12"/>
        </w:rPr>
        <w:t>ПОСТАНОВЛЕНИЕ</w:t>
      </w:r>
    </w:p>
    <w:p w:rsidR="00B97AE6" w:rsidRPr="00B97AE6" w:rsidRDefault="00B97AE6" w:rsidP="00B97AE6">
      <w:pPr>
        <w:tabs>
          <w:tab w:val="left" w:pos="284"/>
        </w:tabs>
        <w:spacing w:after="0" w:line="240" w:lineRule="auto"/>
        <w:jc w:val="center"/>
        <w:rPr>
          <w:rFonts w:ascii="Times New Roman" w:eastAsia="Calibri" w:hAnsi="Times New Roman" w:cs="Times New Roman"/>
          <w:sz w:val="12"/>
          <w:szCs w:val="12"/>
          <w:lang w:val="x-none"/>
        </w:rPr>
      </w:pPr>
      <w:r>
        <w:rPr>
          <w:rFonts w:ascii="Times New Roman" w:eastAsia="Calibri" w:hAnsi="Times New Roman" w:cs="Times New Roman"/>
          <w:sz w:val="12"/>
          <w:szCs w:val="12"/>
        </w:rPr>
        <w:t>23</w:t>
      </w:r>
      <w:r w:rsidRPr="00B97AE6">
        <w:rPr>
          <w:rFonts w:ascii="Times New Roman" w:eastAsia="Calibri" w:hAnsi="Times New Roman" w:cs="Times New Roman"/>
          <w:sz w:val="12"/>
          <w:szCs w:val="12"/>
        </w:rPr>
        <w:t xml:space="preserve"> октября 2014г.                           </w:t>
      </w:r>
      <w:r>
        <w:rPr>
          <w:rFonts w:ascii="Times New Roman" w:eastAsia="Calibri" w:hAnsi="Times New Roman" w:cs="Times New Roman"/>
          <w:sz w:val="12"/>
          <w:szCs w:val="12"/>
        </w:rPr>
        <w:t xml:space="preserve">      </w:t>
      </w:r>
      <w:r w:rsidRPr="00B97AE6">
        <w:rPr>
          <w:rFonts w:ascii="Times New Roman" w:eastAsia="Calibri" w:hAnsi="Times New Roman" w:cs="Times New Roman"/>
          <w:sz w:val="12"/>
          <w:szCs w:val="12"/>
        </w:rPr>
        <w:t xml:space="preserve">                                                                                                                                                                                   №</w:t>
      </w:r>
      <w:r>
        <w:rPr>
          <w:rFonts w:ascii="Times New Roman" w:eastAsia="Calibri" w:hAnsi="Times New Roman" w:cs="Times New Roman"/>
          <w:sz w:val="12"/>
          <w:szCs w:val="12"/>
        </w:rPr>
        <w:t>28</w:t>
      </w:r>
    </w:p>
    <w:p w:rsidR="00C864C7" w:rsidRPr="00C864C7" w:rsidRDefault="00C864C7" w:rsidP="00C864C7">
      <w:pPr>
        <w:tabs>
          <w:tab w:val="left" w:pos="284"/>
        </w:tabs>
        <w:spacing w:after="0" w:line="240" w:lineRule="auto"/>
        <w:jc w:val="center"/>
        <w:rPr>
          <w:rFonts w:ascii="Times New Roman" w:eastAsia="Calibri" w:hAnsi="Times New Roman" w:cs="Times New Roman"/>
          <w:sz w:val="12"/>
          <w:szCs w:val="12"/>
        </w:rPr>
      </w:pPr>
      <w:r w:rsidRPr="00C864C7">
        <w:rPr>
          <w:rFonts w:ascii="Times New Roman" w:eastAsia="Calibri" w:hAnsi="Times New Roman" w:cs="Times New Roman"/>
          <w:b/>
          <w:sz w:val="12"/>
          <w:szCs w:val="12"/>
        </w:rPr>
        <w:t>Об исполнении бюджета сельского поселения</w:t>
      </w:r>
      <w:r>
        <w:rPr>
          <w:rFonts w:ascii="Times New Roman" w:eastAsia="Calibri" w:hAnsi="Times New Roman" w:cs="Times New Roman"/>
          <w:sz w:val="12"/>
          <w:szCs w:val="12"/>
        </w:rPr>
        <w:t xml:space="preserve"> </w:t>
      </w:r>
      <w:r w:rsidRPr="00C864C7">
        <w:rPr>
          <w:rFonts w:ascii="Times New Roman" w:eastAsia="Calibri" w:hAnsi="Times New Roman" w:cs="Times New Roman"/>
          <w:b/>
          <w:sz w:val="12"/>
          <w:szCs w:val="12"/>
        </w:rPr>
        <w:t>Светлодольск за девять месяцев 2014 года</w:t>
      </w:r>
    </w:p>
    <w:p w:rsidR="00C864C7" w:rsidRPr="00C864C7" w:rsidRDefault="00C864C7" w:rsidP="00C864C7">
      <w:pPr>
        <w:tabs>
          <w:tab w:val="left" w:pos="284"/>
        </w:tabs>
        <w:spacing w:after="0" w:line="240" w:lineRule="auto"/>
        <w:jc w:val="center"/>
        <w:rPr>
          <w:rFonts w:ascii="Times New Roman" w:eastAsia="Calibri" w:hAnsi="Times New Roman" w:cs="Times New Roman"/>
          <w:sz w:val="12"/>
          <w:szCs w:val="12"/>
        </w:rPr>
      </w:pPr>
    </w:p>
    <w:p w:rsidR="00C864C7" w:rsidRPr="00C864C7" w:rsidRDefault="00C864C7" w:rsidP="00DF74B9">
      <w:pPr>
        <w:tabs>
          <w:tab w:val="left" w:pos="284"/>
        </w:tabs>
        <w:spacing w:after="0" w:line="240" w:lineRule="auto"/>
        <w:ind w:firstLine="284"/>
        <w:jc w:val="both"/>
        <w:rPr>
          <w:rFonts w:ascii="Times New Roman" w:eastAsia="Calibri" w:hAnsi="Times New Roman" w:cs="Times New Roman"/>
          <w:sz w:val="12"/>
          <w:szCs w:val="12"/>
        </w:rPr>
      </w:pPr>
      <w:r w:rsidRPr="00C864C7">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Светлодольск</w:t>
      </w:r>
    </w:p>
    <w:p w:rsidR="00C864C7" w:rsidRPr="00C864C7" w:rsidRDefault="00C864C7" w:rsidP="00DF74B9">
      <w:pPr>
        <w:tabs>
          <w:tab w:val="left" w:pos="284"/>
        </w:tabs>
        <w:spacing w:after="0" w:line="240" w:lineRule="auto"/>
        <w:ind w:firstLine="284"/>
        <w:jc w:val="both"/>
        <w:rPr>
          <w:rFonts w:ascii="Times New Roman" w:eastAsia="Calibri" w:hAnsi="Times New Roman" w:cs="Times New Roman"/>
          <w:b/>
          <w:sz w:val="12"/>
          <w:szCs w:val="12"/>
        </w:rPr>
      </w:pPr>
      <w:r w:rsidRPr="00C864C7">
        <w:rPr>
          <w:rFonts w:ascii="Times New Roman" w:eastAsia="Calibri" w:hAnsi="Times New Roman" w:cs="Times New Roman"/>
          <w:b/>
          <w:sz w:val="12"/>
          <w:szCs w:val="12"/>
        </w:rPr>
        <w:t>ПОСТАНОВЛЯЮ:</w:t>
      </w:r>
    </w:p>
    <w:p w:rsidR="00C864C7" w:rsidRPr="00C864C7" w:rsidRDefault="00C864C7" w:rsidP="00DF74B9">
      <w:pPr>
        <w:tabs>
          <w:tab w:val="left" w:pos="284"/>
        </w:tabs>
        <w:spacing w:after="0" w:line="240" w:lineRule="auto"/>
        <w:ind w:firstLine="284"/>
        <w:jc w:val="both"/>
        <w:rPr>
          <w:rFonts w:ascii="Times New Roman" w:eastAsia="Calibri" w:hAnsi="Times New Roman" w:cs="Times New Roman"/>
          <w:sz w:val="12"/>
          <w:szCs w:val="12"/>
        </w:rPr>
      </w:pPr>
    </w:p>
    <w:p w:rsidR="00C864C7" w:rsidRPr="00C864C7" w:rsidRDefault="00C864C7" w:rsidP="00DF74B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C864C7">
        <w:rPr>
          <w:rFonts w:ascii="Times New Roman" w:eastAsia="Calibri" w:hAnsi="Times New Roman" w:cs="Times New Roman"/>
          <w:sz w:val="12"/>
          <w:szCs w:val="12"/>
        </w:rPr>
        <w:t>Утвердить исполнение бюджета сельского поселения Светлодольск за девять месяцев 2014 года по доходам в сумме 7338 тыс. рублей и по расходам в сумме 6892 тыс. рублей с превышением доходов над расходами в сумме 446 тыс. рублей.</w:t>
      </w:r>
    </w:p>
    <w:p w:rsidR="00C864C7" w:rsidRPr="00C864C7" w:rsidRDefault="00C864C7" w:rsidP="00DF74B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C864C7">
        <w:rPr>
          <w:rFonts w:ascii="Times New Roman" w:eastAsia="Calibri" w:hAnsi="Times New Roman" w:cs="Times New Roman"/>
          <w:sz w:val="12"/>
          <w:szCs w:val="12"/>
        </w:rPr>
        <w:t xml:space="preserve">Утвердить доходы  местного бюджета по кодам видов доходов, подвидов доходов классификации операций сектора государственного управления, относящихся к доходам бюджета в соответствии с </w:t>
      </w:r>
      <w:r w:rsidRPr="00C864C7">
        <w:rPr>
          <w:rFonts w:ascii="Times New Roman" w:eastAsia="Calibri" w:hAnsi="Times New Roman" w:cs="Times New Roman"/>
          <w:i/>
          <w:sz w:val="12"/>
          <w:szCs w:val="12"/>
          <w:u w:val="single"/>
        </w:rPr>
        <w:t>приложением 1</w:t>
      </w:r>
      <w:r w:rsidRPr="00C864C7">
        <w:rPr>
          <w:rFonts w:ascii="Times New Roman" w:eastAsia="Calibri" w:hAnsi="Times New Roman" w:cs="Times New Roman"/>
          <w:sz w:val="12"/>
          <w:szCs w:val="12"/>
        </w:rPr>
        <w:t>.</w:t>
      </w:r>
    </w:p>
    <w:p w:rsidR="00C864C7" w:rsidRPr="00C864C7" w:rsidRDefault="00C864C7" w:rsidP="00DF74B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C864C7">
        <w:rPr>
          <w:rFonts w:ascii="Times New Roman" w:eastAsia="Calibri" w:hAnsi="Times New Roman" w:cs="Times New Roman"/>
          <w:sz w:val="12"/>
          <w:szCs w:val="12"/>
        </w:rPr>
        <w:t xml:space="preserve">Утвердить расходы местного бюджета по разделам, подразделам, целевым статьям, группам </w:t>
      </w:r>
      <w:proofErr w:type="gramStart"/>
      <w:r w:rsidRPr="00C864C7">
        <w:rPr>
          <w:rFonts w:ascii="Times New Roman" w:eastAsia="Calibri" w:hAnsi="Times New Roman" w:cs="Times New Roman"/>
          <w:sz w:val="12"/>
          <w:szCs w:val="12"/>
        </w:rPr>
        <w:t>видов расходов классификации расходов бюджета сельского поселения</w:t>
      </w:r>
      <w:proofErr w:type="gramEnd"/>
      <w:r w:rsidRPr="00C864C7">
        <w:rPr>
          <w:rFonts w:ascii="Times New Roman" w:eastAsia="Calibri" w:hAnsi="Times New Roman" w:cs="Times New Roman"/>
          <w:sz w:val="12"/>
          <w:szCs w:val="12"/>
        </w:rPr>
        <w:t xml:space="preserve"> Светлодольск муниципального района Сергиевский в соответствии с </w:t>
      </w:r>
      <w:r w:rsidRPr="00C864C7">
        <w:rPr>
          <w:rFonts w:ascii="Times New Roman" w:eastAsia="Calibri" w:hAnsi="Times New Roman" w:cs="Times New Roman"/>
          <w:i/>
          <w:sz w:val="12"/>
          <w:szCs w:val="12"/>
          <w:u w:val="single"/>
        </w:rPr>
        <w:t>приложением 2</w:t>
      </w:r>
      <w:r w:rsidRPr="00C864C7">
        <w:rPr>
          <w:rFonts w:ascii="Times New Roman" w:eastAsia="Calibri" w:hAnsi="Times New Roman" w:cs="Times New Roman"/>
          <w:sz w:val="12"/>
          <w:szCs w:val="12"/>
        </w:rPr>
        <w:t>.</w:t>
      </w:r>
    </w:p>
    <w:p w:rsidR="00C864C7" w:rsidRPr="00C864C7" w:rsidRDefault="00C864C7" w:rsidP="00DF74B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C864C7">
        <w:rPr>
          <w:rFonts w:ascii="Times New Roman" w:eastAsia="Calibri" w:hAnsi="Times New Roman" w:cs="Times New Roman"/>
          <w:sz w:val="12"/>
          <w:szCs w:val="12"/>
        </w:rPr>
        <w:t xml:space="preserve">Утвердить расходы местного бюджета по ведомственной структуре расходов бюджета сельского поселения Светлодольск муниципального района Сергиевский в соответствии с </w:t>
      </w:r>
      <w:r w:rsidRPr="00C864C7">
        <w:rPr>
          <w:rFonts w:ascii="Times New Roman" w:eastAsia="Calibri" w:hAnsi="Times New Roman" w:cs="Times New Roman"/>
          <w:i/>
          <w:sz w:val="12"/>
          <w:szCs w:val="12"/>
          <w:u w:val="single"/>
        </w:rPr>
        <w:t>приложением 3</w:t>
      </w:r>
      <w:r w:rsidRPr="00C864C7">
        <w:rPr>
          <w:rFonts w:ascii="Times New Roman" w:eastAsia="Calibri" w:hAnsi="Times New Roman" w:cs="Times New Roman"/>
          <w:sz w:val="12"/>
          <w:szCs w:val="12"/>
        </w:rPr>
        <w:t>.</w:t>
      </w:r>
    </w:p>
    <w:p w:rsidR="00C864C7" w:rsidRPr="00C864C7" w:rsidRDefault="00C864C7" w:rsidP="00DF74B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C864C7">
        <w:rPr>
          <w:rFonts w:ascii="Times New Roman" w:eastAsia="Calibri" w:hAnsi="Times New Roman" w:cs="Times New Roman"/>
          <w:sz w:val="12"/>
          <w:szCs w:val="12"/>
        </w:rPr>
        <w:t xml:space="preserve">Утвердить источники финансирования дефицита бюджета сельского поселения Светлодольск муниципального района Сергиевский в соответствии с </w:t>
      </w:r>
      <w:r w:rsidRPr="00C864C7">
        <w:rPr>
          <w:rFonts w:ascii="Times New Roman" w:eastAsia="Calibri" w:hAnsi="Times New Roman" w:cs="Times New Roman"/>
          <w:i/>
          <w:sz w:val="12"/>
          <w:szCs w:val="12"/>
          <w:u w:val="single"/>
        </w:rPr>
        <w:t>приложением 4</w:t>
      </w:r>
      <w:r w:rsidRPr="00C864C7">
        <w:rPr>
          <w:rFonts w:ascii="Times New Roman" w:eastAsia="Calibri" w:hAnsi="Times New Roman" w:cs="Times New Roman"/>
          <w:sz w:val="12"/>
          <w:szCs w:val="12"/>
        </w:rPr>
        <w:t>.</w:t>
      </w:r>
    </w:p>
    <w:p w:rsidR="00C864C7" w:rsidRPr="00C864C7" w:rsidRDefault="00C864C7" w:rsidP="00DF74B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C864C7">
        <w:rPr>
          <w:rFonts w:ascii="Times New Roman" w:eastAsia="Calibri" w:hAnsi="Times New Roman" w:cs="Times New Roman"/>
          <w:sz w:val="12"/>
          <w:szCs w:val="12"/>
        </w:rPr>
        <w:t xml:space="preserve">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w:t>
      </w:r>
      <w:r w:rsidRPr="00C864C7">
        <w:rPr>
          <w:rFonts w:ascii="Times New Roman" w:eastAsia="Calibri" w:hAnsi="Times New Roman" w:cs="Times New Roman"/>
          <w:i/>
          <w:sz w:val="12"/>
          <w:szCs w:val="12"/>
          <w:u w:val="single"/>
        </w:rPr>
        <w:t>приложением 5</w:t>
      </w:r>
      <w:r w:rsidRPr="00C864C7">
        <w:rPr>
          <w:rFonts w:ascii="Times New Roman" w:eastAsia="Calibri" w:hAnsi="Times New Roman" w:cs="Times New Roman"/>
          <w:sz w:val="12"/>
          <w:szCs w:val="12"/>
        </w:rPr>
        <w:t>.</w:t>
      </w:r>
    </w:p>
    <w:p w:rsidR="00C864C7" w:rsidRPr="00C864C7" w:rsidRDefault="00C864C7" w:rsidP="00DF74B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C864C7">
        <w:rPr>
          <w:rFonts w:ascii="Times New Roman" w:eastAsia="Calibri" w:hAnsi="Times New Roman" w:cs="Times New Roman"/>
          <w:sz w:val="12"/>
          <w:szCs w:val="12"/>
        </w:rPr>
        <w:t xml:space="preserve">Опубликовать настоящее постановление в газете «Сергиевский вестник». </w:t>
      </w:r>
    </w:p>
    <w:p w:rsidR="00C864C7" w:rsidRPr="00C864C7" w:rsidRDefault="00C864C7" w:rsidP="00DF74B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proofErr w:type="gramStart"/>
      <w:r w:rsidRPr="00C864C7">
        <w:rPr>
          <w:rFonts w:ascii="Times New Roman" w:eastAsia="Calibri" w:hAnsi="Times New Roman" w:cs="Times New Roman"/>
          <w:sz w:val="12"/>
          <w:szCs w:val="12"/>
        </w:rPr>
        <w:t>Контроль за</w:t>
      </w:r>
      <w:proofErr w:type="gramEnd"/>
      <w:r w:rsidRPr="00C864C7">
        <w:rPr>
          <w:rFonts w:ascii="Times New Roman" w:eastAsia="Calibri" w:hAnsi="Times New Roman" w:cs="Times New Roman"/>
          <w:sz w:val="12"/>
          <w:szCs w:val="12"/>
        </w:rPr>
        <w:t xml:space="preserve"> исполнением настоящего постановления оставляю за собой.</w:t>
      </w:r>
    </w:p>
    <w:p w:rsidR="00C864C7" w:rsidRDefault="00C864C7" w:rsidP="00C864C7">
      <w:pPr>
        <w:tabs>
          <w:tab w:val="left" w:pos="284"/>
        </w:tabs>
        <w:spacing w:after="0" w:line="240" w:lineRule="auto"/>
        <w:jc w:val="right"/>
        <w:rPr>
          <w:rFonts w:ascii="Times New Roman" w:eastAsia="Calibri" w:hAnsi="Times New Roman" w:cs="Times New Roman"/>
          <w:sz w:val="12"/>
          <w:szCs w:val="12"/>
        </w:rPr>
      </w:pPr>
      <w:r w:rsidRPr="00C864C7">
        <w:rPr>
          <w:rFonts w:ascii="Times New Roman" w:eastAsia="Calibri" w:hAnsi="Times New Roman" w:cs="Times New Roman"/>
          <w:sz w:val="12"/>
          <w:szCs w:val="12"/>
        </w:rPr>
        <w:t>И.</w:t>
      </w:r>
      <w:r>
        <w:rPr>
          <w:rFonts w:ascii="Times New Roman" w:eastAsia="Calibri" w:hAnsi="Times New Roman" w:cs="Times New Roman"/>
          <w:sz w:val="12"/>
          <w:szCs w:val="12"/>
        </w:rPr>
        <w:t xml:space="preserve"> </w:t>
      </w:r>
      <w:r w:rsidRPr="00C864C7">
        <w:rPr>
          <w:rFonts w:ascii="Times New Roman" w:eastAsia="Calibri" w:hAnsi="Times New Roman" w:cs="Times New Roman"/>
          <w:sz w:val="12"/>
          <w:szCs w:val="12"/>
        </w:rPr>
        <w:t>о. Главы администрации</w:t>
      </w:r>
    </w:p>
    <w:p w:rsidR="00C864C7" w:rsidRPr="00C864C7" w:rsidRDefault="00C864C7" w:rsidP="00C864C7">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Pr="00C864C7">
        <w:rPr>
          <w:rFonts w:ascii="Times New Roman" w:eastAsia="Calibri" w:hAnsi="Times New Roman" w:cs="Times New Roman"/>
          <w:sz w:val="12"/>
          <w:szCs w:val="12"/>
        </w:rPr>
        <w:t>поселения Светлодольск</w:t>
      </w:r>
    </w:p>
    <w:p w:rsidR="00C864C7" w:rsidRDefault="00C864C7" w:rsidP="00C864C7">
      <w:pPr>
        <w:tabs>
          <w:tab w:val="left" w:pos="284"/>
        </w:tabs>
        <w:spacing w:after="0" w:line="240" w:lineRule="auto"/>
        <w:jc w:val="right"/>
        <w:rPr>
          <w:rFonts w:ascii="Times New Roman" w:eastAsia="Calibri" w:hAnsi="Times New Roman" w:cs="Times New Roman"/>
          <w:sz w:val="12"/>
          <w:szCs w:val="12"/>
        </w:rPr>
      </w:pPr>
      <w:r w:rsidRPr="00C864C7">
        <w:rPr>
          <w:rFonts w:ascii="Times New Roman" w:eastAsia="Calibri" w:hAnsi="Times New Roman" w:cs="Times New Roman"/>
          <w:sz w:val="12"/>
          <w:szCs w:val="12"/>
        </w:rPr>
        <w:t>муниципального района Сергиевский</w:t>
      </w:r>
    </w:p>
    <w:p w:rsidR="00E41D34" w:rsidRDefault="00C864C7" w:rsidP="004C4CF5">
      <w:pPr>
        <w:tabs>
          <w:tab w:val="left" w:pos="284"/>
        </w:tabs>
        <w:spacing w:after="0" w:line="240" w:lineRule="auto"/>
        <w:jc w:val="right"/>
        <w:rPr>
          <w:rFonts w:ascii="Times New Roman" w:eastAsia="Calibri" w:hAnsi="Times New Roman" w:cs="Times New Roman"/>
          <w:sz w:val="12"/>
          <w:szCs w:val="12"/>
        </w:rPr>
      </w:pPr>
      <w:r w:rsidRPr="00C864C7">
        <w:rPr>
          <w:rFonts w:ascii="Times New Roman" w:eastAsia="Calibri" w:hAnsi="Times New Roman" w:cs="Times New Roman"/>
          <w:sz w:val="12"/>
          <w:szCs w:val="12"/>
        </w:rPr>
        <w:t>Н.</w:t>
      </w:r>
      <w:r>
        <w:rPr>
          <w:rFonts w:ascii="Times New Roman" w:eastAsia="Calibri" w:hAnsi="Times New Roman" w:cs="Times New Roman"/>
          <w:sz w:val="12"/>
          <w:szCs w:val="12"/>
        </w:rPr>
        <w:t xml:space="preserve"> </w:t>
      </w:r>
      <w:r w:rsidRPr="00C864C7">
        <w:rPr>
          <w:rFonts w:ascii="Times New Roman" w:eastAsia="Calibri" w:hAnsi="Times New Roman" w:cs="Times New Roman"/>
          <w:sz w:val="12"/>
          <w:szCs w:val="12"/>
        </w:rPr>
        <w:t>Д.</w:t>
      </w:r>
      <w:r>
        <w:rPr>
          <w:rFonts w:ascii="Times New Roman" w:eastAsia="Calibri" w:hAnsi="Times New Roman" w:cs="Times New Roman"/>
          <w:sz w:val="12"/>
          <w:szCs w:val="12"/>
        </w:rPr>
        <w:t xml:space="preserve"> </w:t>
      </w:r>
      <w:r w:rsidRPr="00C864C7">
        <w:rPr>
          <w:rFonts w:ascii="Times New Roman" w:eastAsia="Calibri" w:hAnsi="Times New Roman" w:cs="Times New Roman"/>
          <w:sz w:val="12"/>
          <w:szCs w:val="12"/>
        </w:rPr>
        <w:t>Маркелова</w:t>
      </w:r>
    </w:p>
    <w:p w:rsidR="004C4CF5" w:rsidRDefault="004C4CF5" w:rsidP="004C4CF5">
      <w:pPr>
        <w:tabs>
          <w:tab w:val="left" w:pos="284"/>
        </w:tabs>
        <w:spacing w:after="0" w:line="240" w:lineRule="auto"/>
        <w:jc w:val="right"/>
        <w:rPr>
          <w:rFonts w:ascii="Times New Roman" w:eastAsia="Calibri" w:hAnsi="Times New Roman" w:cs="Times New Roman"/>
          <w:i/>
          <w:sz w:val="12"/>
          <w:szCs w:val="12"/>
        </w:rPr>
      </w:pPr>
    </w:p>
    <w:p w:rsidR="004C4CF5" w:rsidRPr="004C4CF5" w:rsidRDefault="004C4CF5" w:rsidP="004C4CF5">
      <w:pPr>
        <w:tabs>
          <w:tab w:val="left" w:pos="284"/>
        </w:tabs>
        <w:spacing w:after="0" w:line="240" w:lineRule="auto"/>
        <w:jc w:val="right"/>
        <w:rPr>
          <w:rFonts w:ascii="Times New Roman" w:eastAsia="Calibri" w:hAnsi="Times New Roman" w:cs="Times New Roman"/>
          <w:i/>
          <w:sz w:val="12"/>
          <w:szCs w:val="12"/>
        </w:rPr>
      </w:pPr>
      <w:r w:rsidRPr="004C4CF5">
        <w:rPr>
          <w:rFonts w:ascii="Times New Roman" w:eastAsia="Calibri" w:hAnsi="Times New Roman" w:cs="Times New Roman"/>
          <w:i/>
          <w:sz w:val="12"/>
          <w:szCs w:val="12"/>
        </w:rPr>
        <w:t>Приложение №1</w:t>
      </w:r>
    </w:p>
    <w:p w:rsidR="004C4CF5" w:rsidRPr="004C4CF5" w:rsidRDefault="004C4CF5" w:rsidP="004C4CF5">
      <w:pPr>
        <w:tabs>
          <w:tab w:val="left" w:pos="284"/>
        </w:tabs>
        <w:spacing w:after="0" w:line="240" w:lineRule="auto"/>
        <w:jc w:val="right"/>
        <w:rPr>
          <w:rFonts w:ascii="Times New Roman" w:eastAsia="Calibri" w:hAnsi="Times New Roman" w:cs="Times New Roman"/>
          <w:i/>
          <w:sz w:val="12"/>
          <w:szCs w:val="12"/>
        </w:rPr>
      </w:pPr>
      <w:r w:rsidRPr="004C4CF5">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Светлодольск</w:t>
      </w:r>
    </w:p>
    <w:p w:rsidR="004C4CF5" w:rsidRPr="004C4CF5" w:rsidRDefault="004C4CF5" w:rsidP="004C4CF5">
      <w:pPr>
        <w:tabs>
          <w:tab w:val="left" w:pos="284"/>
        </w:tabs>
        <w:spacing w:after="0" w:line="240" w:lineRule="auto"/>
        <w:jc w:val="right"/>
        <w:rPr>
          <w:rFonts w:ascii="Times New Roman" w:eastAsia="Calibri" w:hAnsi="Times New Roman" w:cs="Times New Roman"/>
          <w:i/>
          <w:sz w:val="12"/>
          <w:szCs w:val="12"/>
        </w:rPr>
      </w:pPr>
      <w:r w:rsidRPr="004C4CF5">
        <w:rPr>
          <w:rFonts w:ascii="Times New Roman" w:eastAsia="Calibri" w:hAnsi="Times New Roman" w:cs="Times New Roman"/>
          <w:i/>
          <w:sz w:val="12"/>
          <w:szCs w:val="12"/>
        </w:rPr>
        <w:t>муниципального района Сергиевский Самарской области</w:t>
      </w:r>
    </w:p>
    <w:p w:rsidR="004C4CF5" w:rsidRPr="004C4CF5" w:rsidRDefault="004C4CF5" w:rsidP="004C4CF5">
      <w:pPr>
        <w:tabs>
          <w:tab w:val="left" w:pos="284"/>
        </w:tabs>
        <w:spacing w:after="0" w:line="240" w:lineRule="auto"/>
        <w:jc w:val="right"/>
        <w:rPr>
          <w:rFonts w:ascii="Times New Roman" w:eastAsia="Calibri" w:hAnsi="Times New Roman" w:cs="Times New Roman"/>
          <w:i/>
          <w:sz w:val="12"/>
          <w:szCs w:val="12"/>
        </w:rPr>
      </w:pPr>
      <w:r w:rsidRPr="004C4CF5">
        <w:rPr>
          <w:rFonts w:ascii="Times New Roman" w:eastAsia="Calibri" w:hAnsi="Times New Roman" w:cs="Times New Roman"/>
          <w:i/>
          <w:sz w:val="12"/>
          <w:szCs w:val="12"/>
        </w:rPr>
        <w:t>№</w:t>
      </w:r>
      <w:r>
        <w:rPr>
          <w:rFonts w:ascii="Times New Roman" w:eastAsia="Calibri" w:hAnsi="Times New Roman" w:cs="Times New Roman"/>
          <w:i/>
          <w:sz w:val="12"/>
          <w:szCs w:val="12"/>
        </w:rPr>
        <w:t>28</w:t>
      </w:r>
      <w:r w:rsidRPr="004C4CF5">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3</w:t>
      </w:r>
      <w:r w:rsidRPr="004C4CF5">
        <w:rPr>
          <w:rFonts w:ascii="Times New Roman" w:eastAsia="Calibri" w:hAnsi="Times New Roman" w:cs="Times New Roman"/>
          <w:i/>
          <w:sz w:val="12"/>
          <w:szCs w:val="12"/>
        </w:rPr>
        <w:t>» октября 2014г.</w:t>
      </w:r>
    </w:p>
    <w:p w:rsidR="0014240A" w:rsidRDefault="0014240A" w:rsidP="0014240A">
      <w:pPr>
        <w:tabs>
          <w:tab w:val="left" w:pos="284"/>
        </w:tabs>
        <w:spacing w:after="0" w:line="240" w:lineRule="auto"/>
        <w:jc w:val="center"/>
        <w:rPr>
          <w:rFonts w:ascii="Times New Roman" w:eastAsia="Calibri" w:hAnsi="Times New Roman" w:cs="Times New Roman"/>
          <w:b/>
          <w:sz w:val="12"/>
          <w:szCs w:val="12"/>
        </w:rPr>
      </w:pPr>
      <w:r w:rsidRPr="0014240A">
        <w:rPr>
          <w:rFonts w:ascii="Times New Roman" w:eastAsia="Calibri" w:hAnsi="Times New Roman" w:cs="Times New Roman"/>
          <w:b/>
          <w:sz w:val="12"/>
          <w:szCs w:val="12"/>
        </w:rPr>
        <w:t>Доходы местного бюджета поселения за девять месяцев 2014 года по кодам видов доходов, подвидов доходов,</w:t>
      </w:r>
    </w:p>
    <w:p w:rsidR="00E41D34" w:rsidRDefault="0014240A" w:rsidP="0014240A">
      <w:pPr>
        <w:tabs>
          <w:tab w:val="left" w:pos="284"/>
        </w:tabs>
        <w:spacing w:after="0" w:line="240" w:lineRule="auto"/>
        <w:jc w:val="center"/>
        <w:rPr>
          <w:rFonts w:ascii="Times New Roman" w:eastAsia="Calibri" w:hAnsi="Times New Roman" w:cs="Times New Roman"/>
          <w:b/>
          <w:sz w:val="12"/>
          <w:szCs w:val="12"/>
        </w:rPr>
      </w:pPr>
      <w:r w:rsidRPr="0014240A">
        <w:rPr>
          <w:rFonts w:ascii="Times New Roman" w:eastAsia="Calibri" w:hAnsi="Times New Roman" w:cs="Times New Roman"/>
          <w:b/>
          <w:sz w:val="12"/>
          <w:szCs w:val="12"/>
        </w:rPr>
        <w:t xml:space="preserve"> классификации операций сектора государственного управления, относящихся к доходам бюджета</w:t>
      </w:r>
    </w:p>
    <w:tbl>
      <w:tblPr>
        <w:tblStyle w:val="af"/>
        <w:tblW w:w="7513" w:type="dxa"/>
        <w:tblInd w:w="108" w:type="dxa"/>
        <w:tblLayout w:type="fixed"/>
        <w:tblLook w:val="04A0" w:firstRow="1" w:lastRow="0" w:firstColumn="1" w:lastColumn="0" w:noHBand="0" w:noVBand="1"/>
      </w:tblPr>
      <w:tblGrid>
        <w:gridCol w:w="1560"/>
        <w:gridCol w:w="5528"/>
        <w:gridCol w:w="425"/>
      </w:tblGrid>
      <w:tr w:rsidR="00886173" w:rsidRPr="00581D32" w:rsidTr="0095720B">
        <w:trPr>
          <w:trHeight w:val="20"/>
        </w:trPr>
        <w:tc>
          <w:tcPr>
            <w:tcW w:w="1560" w:type="dxa"/>
            <w:hideMark/>
          </w:tcPr>
          <w:p w:rsidR="00581D32" w:rsidRPr="00131E37" w:rsidRDefault="00581D32" w:rsidP="00581D32">
            <w:pPr>
              <w:tabs>
                <w:tab w:val="left" w:pos="284"/>
              </w:tabs>
              <w:rPr>
                <w:rFonts w:ascii="Times New Roman" w:eastAsia="Calibri" w:hAnsi="Times New Roman" w:cs="Times New Roman"/>
                <w:bCs/>
                <w:sz w:val="12"/>
                <w:szCs w:val="12"/>
              </w:rPr>
            </w:pPr>
            <w:proofErr w:type="gramStart"/>
            <w:r w:rsidRPr="00131E37">
              <w:rPr>
                <w:rFonts w:ascii="Times New Roman" w:eastAsia="Calibri" w:hAnsi="Times New Roman" w:cs="Times New Roman"/>
                <w:bCs/>
                <w:sz w:val="12"/>
                <w:szCs w:val="12"/>
              </w:rPr>
              <w:t>Коды вида (группы, подгруппы, статьи, подстатьи, элемента), подвида, операций сектора государственного управления, относящихся к доходам бюджета</w:t>
            </w:r>
            <w:proofErr w:type="gramEnd"/>
          </w:p>
        </w:tc>
        <w:tc>
          <w:tcPr>
            <w:tcW w:w="5528" w:type="dxa"/>
            <w:hideMark/>
          </w:tcPr>
          <w:p w:rsidR="00581D32" w:rsidRPr="00131E37" w:rsidRDefault="00581D32" w:rsidP="00581D32">
            <w:pPr>
              <w:tabs>
                <w:tab w:val="left" w:pos="284"/>
              </w:tabs>
              <w:rPr>
                <w:rFonts w:ascii="Times New Roman" w:eastAsia="Calibri" w:hAnsi="Times New Roman" w:cs="Times New Roman"/>
                <w:bCs/>
                <w:sz w:val="12"/>
                <w:szCs w:val="12"/>
              </w:rPr>
            </w:pPr>
            <w:r w:rsidRPr="00131E37">
              <w:rPr>
                <w:rFonts w:ascii="Times New Roman" w:eastAsia="Calibri" w:hAnsi="Times New Roman" w:cs="Times New Roman"/>
                <w:bCs/>
                <w:sz w:val="12"/>
                <w:szCs w:val="12"/>
              </w:rPr>
              <w:t xml:space="preserve"> Наименование источника</w:t>
            </w:r>
          </w:p>
        </w:tc>
        <w:tc>
          <w:tcPr>
            <w:tcW w:w="425" w:type="dxa"/>
            <w:hideMark/>
          </w:tcPr>
          <w:p w:rsidR="00581D32" w:rsidRPr="00131E37" w:rsidRDefault="00581D32" w:rsidP="00581D32">
            <w:pPr>
              <w:tabs>
                <w:tab w:val="left" w:pos="284"/>
              </w:tabs>
              <w:rPr>
                <w:rFonts w:ascii="Times New Roman" w:eastAsia="Calibri" w:hAnsi="Times New Roman" w:cs="Times New Roman"/>
                <w:bCs/>
                <w:sz w:val="12"/>
                <w:szCs w:val="12"/>
              </w:rPr>
            </w:pPr>
            <w:r w:rsidRPr="00131E37">
              <w:rPr>
                <w:rFonts w:ascii="Times New Roman" w:eastAsia="Calibri" w:hAnsi="Times New Roman" w:cs="Times New Roman"/>
                <w:bCs/>
                <w:sz w:val="12"/>
                <w:szCs w:val="12"/>
              </w:rPr>
              <w:t>Исполнено, тыс. рублей</w:t>
            </w:r>
          </w:p>
        </w:tc>
      </w:tr>
      <w:tr w:rsidR="00131E37" w:rsidRPr="00581D32" w:rsidTr="0095720B">
        <w:trPr>
          <w:trHeight w:val="20"/>
        </w:trPr>
        <w:tc>
          <w:tcPr>
            <w:tcW w:w="1560" w:type="dxa"/>
            <w:noWrap/>
            <w:hideMark/>
          </w:tcPr>
          <w:p w:rsidR="00581D32" w:rsidRPr="00131E37" w:rsidRDefault="00F3082C" w:rsidP="00F3082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100</w:t>
            </w:r>
            <w:r w:rsidR="00581D32" w:rsidRPr="00131E37">
              <w:rPr>
                <w:rFonts w:ascii="Times New Roman" w:eastAsia="Calibri" w:hAnsi="Times New Roman" w:cs="Times New Roman"/>
                <w:bCs/>
                <w:sz w:val="12"/>
                <w:szCs w:val="12"/>
              </w:rPr>
              <w:t>00000000000000</w:t>
            </w:r>
          </w:p>
        </w:tc>
        <w:tc>
          <w:tcPr>
            <w:tcW w:w="5528" w:type="dxa"/>
            <w:noWrap/>
            <w:hideMark/>
          </w:tcPr>
          <w:p w:rsidR="00581D32" w:rsidRPr="00131E37" w:rsidRDefault="00581D32" w:rsidP="00581D32">
            <w:pPr>
              <w:tabs>
                <w:tab w:val="left" w:pos="284"/>
              </w:tabs>
              <w:rPr>
                <w:rFonts w:ascii="Times New Roman" w:eastAsia="Calibri" w:hAnsi="Times New Roman" w:cs="Times New Roman"/>
                <w:bCs/>
                <w:sz w:val="12"/>
                <w:szCs w:val="12"/>
              </w:rPr>
            </w:pPr>
            <w:r w:rsidRPr="00131E37">
              <w:rPr>
                <w:rFonts w:ascii="Times New Roman" w:eastAsia="Calibri" w:hAnsi="Times New Roman" w:cs="Times New Roman"/>
                <w:bCs/>
                <w:sz w:val="12"/>
                <w:szCs w:val="12"/>
              </w:rPr>
              <w:t>НАЛОГОВЫЕ И НЕНАЛОГОВЫЕ ДОХОДЫ</w:t>
            </w:r>
          </w:p>
        </w:tc>
        <w:tc>
          <w:tcPr>
            <w:tcW w:w="425" w:type="dxa"/>
            <w:noWrap/>
            <w:hideMark/>
          </w:tcPr>
          <w:p w:rsidR="00581D32" w:rsidRPr="006661FA" w:rsidRDefault="006661FA" w:rsidP="00581D32">
            <w:pPr>
              <w:tabs>
                <w:tab w:val="left" w:pos="284"/>
              </w:tabs>
              <w:rPr>
                <w:rFonts w:ascii="Times New Roman" w:eastAsia="Calibri" w:hAnsi="Times New Roman" w:cs="Times New Roman"/>
                <w:bCs/>
                <w:sz w:val="10"/>
                <w:szCs w:val="10"/>
              </w:rPr>
            </w:pPr>
            <w:r w:rsidRPr="006661FA">
              <w:rPr>
                <w:rFonts w:ascii="Times New Roman" w:eastAsia="Calibri" w:hAnsi="Times New Roman" w:cs="Times New Roman"/>
                <w:bCs/>
                <w:sz w:val="10"/>
                <w:szCs w:val="10"/>
              </w:rPr>
              <w:t>4</w:t>
            </w:r>
            <w:r w:rsidR="00581D32" w:rsidRPr="006661FA">
              <w:rPr>
                <w:rFonts w:ascii="Times New Roman" w:eastAsia="Calibri" w:hAnsi="Times New Roman" w:cs="Times New Roman"/>
                <w:bCs/>
                <w:sz w:val="10"/>
                <w:szCs w:val="10"/>
              </w:rPr>
              <w:t>631</w:t>
            </w:r>
          </w:p>
        </w:tc>
      </w:tr>
      <w:tr w:rsidR="00131E37" w:rsidRPr="00581D32" w:rsidTr="0095720B">
        <w:trPr>
          <w:trHeight w:val="20"/>
        </w:trPr>
        <w:tc>
          <w:tcPr>
            <w:tcW w:w="1560" w:type="dxa"/>
            <w:noWrap/>
            <w:hideMark/>
          </w:tcPr>
          <w:p w:rsidR="00581D32" w:rsidRPr="00131E37" w:rsidRDefault="00581D32" w:rsidP="00F3082C">
            <w:pPr>
              <w:tabs>
                <w:tab w:val="left" w:pos="284"/>
              </w:tabs>
              <w:rPr>
                <w:rFonts w:ascii="Times New Roman" w:eastAsia="Calibri" w:hAnsi="Times New Roman" w:cs="Times New Roman"/>
                <w:bCs/>
                <w:sz w:val="12"/>
                <w:szCs w:val="12"/>
              </w:rPr>
            </w:pPr>
            <w:r w:rsidRPr="00131E37">
              <w:rPr>
                <w:rFonts w:ascii="Times New Roman" w:eastAsia="Calibri" w:hAnsi="Times New Roman" w:cs="Times New Roman"/>
                <w:bCs/>
                <w:sz w:val="12"/>
                <w:szCs w:val="12"/>
              </w:rPr>
              <w:t>10100000000000000</w:t>
            </w:r>
          </w:p>
        </w:tc>
        <w:tc>
          <w:tcPr>
            <w:tcW w:w="5528" w:type="dxa"/>
            <w:noWrap/>
            <w:hideMark/>
          </w:tcPr>
          <w:p w:rsidR="00581D32" w:rsidRPr="00131E37" w:rsidRDefault="00581D32" w:rsidP="00581D32">
            <w:pPr>
              <w:tabs>
                <w:tab w:val="left" w:pos="284"/>
              </w:tabs>
              <w:rPr>
                <w:rFonts w:ascii="Times New Roman" w:eastAsia="Calibri" w:hAnsi="Times New Roman" w:cs="Times New Roman"/>
                <w:bCs/>
                <w:sz w:val="12"/>
                <w:szCs w:val="12"/>
              </w:rPr>
            </w:pPr>
            <w:r w:rsidRPr="00131E37">
              <w:rPr>
                <w:rFonts w:ascii="Times New Roman" w:eastAsia="Calibri" w:hAnsi="Times New Roman" w:cs="Times New Roman"/>
                <w:bCs/>
                <w:sz w:val="12"/>
                <w:szCs w:val="12"/>
              </w:rPr>
              <w:t xml:space="preserve">Налоги на прибыль, доходы </w:t>
            </w:r>
          </w:p>
        </w:tc>
        <w:tc>
          <w:tcPr>
            <w:tcW w:w="425" w:type="dxa"/>
            <w:noWrap/>
            <w:hideMark/>
          </w:tcPr>
          <w:p w:rsidR="00581D32" w:rsidRPr="00131E37" w:rsidRDefault="00581D32" w:rsidP="00581D32">
            <w:pPr>
              <w:tabs>
                <w:tab w:val="left" w:pos="284"/>
              </w:tabs>
              <w:rPr>
                <w:rFonts w:ascii="Times New Roman" w:eastAsia="Calibri" w:hAnsi="Times New Roman" w:cs="Times New Roman"/>
                <w:bCs/>
                <w:sz w:val="12"/>
                <w:szCs w:val="12"/>
              </w:rPr>
            </w:pPr>
            <w:r w:rsidRPr="00131E37">
              <w:rPr>
                <w:rFonts w:ascii="Times New Roman" w:eastAsia="Calibri" w:hAnsi="Times New Roman" w:cs="Times New Roman"/>
                <w:bCs/>
                <w:sz w:val="12"/>
                <w:szCs w:val="12"/>
              </w:rPr>
              <w:t>187</w:t>
            </w:r>
          </w:p>
        </w:tc>
      </w:tr>
      <w:tr w:rsidR="00131E37" w:rsidRPr="00581D32" w:rsidTr="0095720B">
        <w:trPr>
          <w:trHeight w:val="20"/>
        </w:trPr>
        <w:tc>
          <w:tcPr>
            <w:tcW w:w="1560" w:type="dxa"/>
            <w:noWrap/>
            <w:hideMark/>
          </w:tcPr>
          <w:p w:rsidR="00581D32" w:rsidRPr="00131E37" w:rsidRDefault="00581D32" w:rsidP="00F3082C">
            <w:pPr>
              <w:tabs>
                <w:tab w:val="left" w:pos="284"/>
              </w:tabs>
              <w:rPr>
                <w:rFonts w:ascii="Times New Roman" w:eastAsia="Calibri" w:hAnsi="Times New Roman" w:cs="Times New Roman"/>
                <w:bCs/>
                <w:sz w:val="12"/>
                <w:szCs w:val="12"/>
              </w:rPr>
            </w:pPr>
            <w:r w:rsidRPr="00131E37">
              <w:rPr>
                <w:rFonts w:ascii="Times New Roman" w:eastAsia="Calibri" w:hAnsi="Times New Roman" w:cs="Times New Roman"/>
                <w:bCs/>
                <w:sz w:val="12"/>
                <w:szCs w:val="12"/>
              </w:rPr>
              <w:t>10102000010000110</w:t>
            </w:r>
          </w:p>
        </w:tc>
        <w:tc>
          <w:tcPr>
            <w:tcW w:w="5528" w:type="dxa"/>
            <w:noWrap/>
            <w:hideMark/>
          </w:tcPr>
          <w:p w:rsidR="00581D32" w:rsidRPr="00131E37" w:rsidRDefault="00581D32" w:rsidP="00581D32">
            <w:pPr>
              <w:tabs>
                <w:tab w:val="left" w:pos="284"/>
              </w:tabs>
              <w:rPr>
                <w:rFonts w:ascii="Times New Roman" w:eastAsia="Calibri" w:hAnsi="Times New Roman" w:cs="Times New Roman"/>
                <w:bCs/>
                <w:sz w:val="12"/>
                <w:szCs w:val="12"/>
              </w:rPr>
            </w:pPr>
            <w:r w:rsidRPr="00131E37">
              <w:rPr>
                <w:rFonts w:ascii="Times New Roman" w:eastAsia="Calibri" w:hAnsi="Times New Roman" w:cs="Times New Roman"/>
                <w:bCs/>
                <w:sz w:val="12"/>
                <w:szCs w:val="12"/>
              </w:rPr>
              <w:t>Налог на доходы физических лиц</w:t>
            </w:r>
          </w:p>
        </w:tc>
        <w:tc>
          <w:tcPr>
            <w:tcW w:w="425" w:type="dxa"/>
            <w:noWrap/>
            <w:hideMark/>
          </w:tcPr>
          <w:p w:rsidR="00581D32" w:rsidRPr="00131E37" w:rsidRDefault="00581D32" w:rsidP="00581D32">
            <w:pPr>
              <w:tabs>
                <w:tab w:val="left" w:pos="284"/>
              </w:tabs>
              <w:rPr>
                <w:rFonts w:ascii="Times New Roman" w:eastAsia="Calibri" w:hAnsi="Times New Roman" w:cs="Times New Roman"/>
                <w:bCs/>
                <w:sz w:val="12"/>
                <w:szCs w:val="12"/>
              </w:rPr>
            </w:pPr>
            <w:r w:rsidRPr="00131E37">
              <w:rPr>
                <w:rFonts w:ascii="Times New Roman" w:eastAsia="Calibri" w:hAnsi="Times New Roman" w:cs="Times New Roman"/>
                <w:bCs/>
                <w:sz w:val="12"/>
                <w:szCs w:val="12"/>
              </w:rPr>
              <w:t>187</w:t>
            </w:r>
          </w:p>
        </w:tc>
      </w:tr>
      <w:tr w:rsidR="00886173" w:rsidRPr="00581D32" w:rsidTr="0095720B">
        <w:trPr>
          <w:trHeight w:val="20"/>
        </w:trPr>
        <w:tc>
          <w:tcPr>
            <w:tcW w:w="1560" w:type="dxa"/>
            <w:hideMark/>
          </w:tcPr>
          <w:p w:rsidR="00581D32" w:rsidRPr="00131E37" w:rsidRDefault="00581D32" w:rsidP="00F3082C">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10102010010000110</w:t>
            </w:r>
          </w:p>
        </w:tc>
        <w:tc>
          <w:tcPr>
            <w:tcW w:w="5528" w:type="dxa"/>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131E37">
              <w:rPr>
                <w:rFonts w:ascii="Times New Roman" w:eastAsia="Calibri" w:hAnsi="Times New Roman" w:cs="Times New Roman"/>
                <w:sz w:val="12"/>
                <w:szCs w:val="12"/>
                <w:vertAlign w:val="superscript"/>
              </w:rPr>
              <w:t>1</w:t>
            </w:r>
            <w:r w:rsidRPr="00131E37">
              <w:rPr>
                <w:rFonts w:ascii="Times New Roman" w:eastAsia="Calibri" w:hAnsi="Times New Roman" w:cs="Times New Roman"/>
                <w:sz w:val="12"/>
                <w:szCs w:val="12"/>
              </w:rPr>
              <w:t xml:space="preserve"> и 228 Налогового кодекса Российской Федерации</w:t>
            </w:r>
          </w:p>
        </w:tc>
        <w:tc>
          <w:tcPr>
            <w:tcW w:w="425" w:type="dxa"/>
            <w:noWrap/>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187</w:t>
            </w:r>
          </w:p>
        </w:tc>
      </w:tr>
      <w:tr w:rsidR="00886173" w:rsidRPr="00581D32" w:rsidTr="0095720B">
        <w:trPr>
          <w:trHeight w:val="20"/>
        </w:trPr>
        <w:tc>
          <w:tcPr>
            <w:tcW w:w="1560" w:type="dxa"/>
            <w:hideMark/>
          </w:tcPr>
          <w:p w:rsidR="00581D32" w:rsidRPr="00131E37" w:rsidRDefault="00581D32" w:rsidP="00880C91">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1</w:t>
            </w:r>
            <w:r w:rsidR="00FB2C20">
              <w:rPr>
                <w:rFonts w:ascii="Times New Roman" w:eastAsia="Calibri" w:hAnsi="Times New Roman" w:cs="Times New Roman"/>
                <w:sz w:val="12"/>
                <w:szCs w:val="12"/>
              </w:rPr>
              <w:t>01</w:t>
            </w:r>
            <w:r w:rsidRPr="00131E37">
              <w:rPr>
                <w:rFonts w:ascii="Times New Roman" w:eastAsia="Calibri" w:hAnsi="Times New Roman" w:cs="Times New Roman"/>
                <w:sz w:val="12"/>
                <w:szCs w:val="12"/>
              </w:rPr>
              <w:t>02030010000110</w:t>
            </w:r>
          </w:p>
        </w:tc>
        <w:tc>
          <w:tcPr>
            <w:tcW w:w="5528" w:type="dxa"/>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425" w:type="dxa"/>
            <w:noWrap/>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0</w:t>
            </w:r>
          </w:p>
        </w:tc>
      </w:tr>
      <w:tr w:rsidR="00886173" w:rsidRPr="00581D32" w:rsidTr="0095720B">
        <w:trPr>
          <w:trHeight w:val="20"/>
        </w:trPr>
        <w:tc>
          <w:tcPr>
            <w:tcW w:w="1560" w:type="dxa"/>
            <w:hideMark/>
          </w:tcPr>
          <w:p w:rsidR="00581D32" w:rsidRPr="00131E37" w:rsidRDefault="00581D32" w:rsidP="00880C91">
            <w:pPr>
              <w:tabs>
                <w:tab w:val="left" w:pos="284"/>
              </w:tabs>
              <w:rPr>
                <w:rFonts w:ascii="Times New Roman" w:eastAsia="Calibri" w:hAnsi="Times New Roman" w:cs="Times New Roman"/>
                <w:bCs/>
                <w:sz w:val="12"/>
                <w:szCs w:val="12"/>
              </w:rPr>
            </w:pPr>
            <w:r w:rsidRPr="00131E37">
              <w:rPr>
                <w:rFonts w:ascii="Times New Roman" w:eastAsia="Calibri" w:hAnsi="Times New Roman" w:cs="Times New Roman"/>
                <w:bCs/>
                <w:sz w:val="12"/>
                <w:szCs w:val="12"/>
              </w:rPr>
              <w:t>10300000000000000</w:t>
            </w:r>
          </w:p>
        </w:tc>
        <w:tc>
          <w:tcPr>
            <w:tcW w:w="5528" w:type="dxa"/>
            <w:hideMark/>
          </w:tcPr>
          <w:p w:rsidR="00581D32" w:rsidRPr="00131E37" w:rsidRDefault="00581D32" w:rsidP="00581D32">
            <w:pPr>
              <w:tabs>
                <w:tab w:val="left" w:pos="284"/>
              </w:tabs>
              <w:rPr>
                <w:rFonts w:ascii="Times New Roman" w:eastAsia="Calibri" w:hAnsi="Times New Roman" w:cs="Times New Roman"/>
                <w:bCs/>
                <w:sz w:val="12"/>
                <w:szCs w:val="12"/>
              </w:rPr>
            </w:pPr>
            <w:r w:rsidRPr="00131E37">
              <w:rPr>
                <w:rFonts w:ascii="Times New Roman" w:eastAsia="Calibri" w:hAnsi="Times New Roman" w:cs="Times New Roman"/>
                <w:bCs/>
                <w:sz w:val="12"/>
                <w:szCs w:val="12"/>
              </w:rPr>
              <w:t>Налоги на товары (работы, услуги), реализуемые на территории РФ</w:t>
            </w:r>
          </w:p>
        </w:tc>
        <w:tc>
          <w:tcPr>
            <w:tcW w:w="425" w:type="dxa"/>
            <w:noWrap/>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425</w:t>
            </w:r>
          </w:p>
        </w:tc>
      </w:tr>
      <w:tr w:rsidR="00886173" w:rsidRPr="00581D32" w:rsidTr="0095720B">
        <w:trPr>
          <w:trHeight w:val="20"/>
        </w:trPr>
        <w:tc>
          <w:tcPr>
            <w:tcW w:w="1560" w:type="dxa"/>
            <w:hideMark/>
          </w:tcPr>
          <w:p w:rsidR="00581D32" w:rsidRPr="00131E37" w:rsidRDefault="00581D32" w:rsidP="00880C91">
            <w:pPr>
              <w:tabs>
                <w:tab w:val="left" w:pos="284"/>
              </w:tabs>
              <w:rPr>
                <w:rFonts w:ascii="Times New Roman" w:eastAsia="Calibri" w:hAnsi="Times New Roman" w:cs="Times New Roman"/>
                <w:bCs/>
                <w:sz w:val="12"/>
                <w:szCs w:val="12"/>
              </w:rPr>
            </w:pPr>
            <w:r w:rsidRPr="00131E37">
              <w:rPr>
                <w:rFonts w:ascii="Times New Roman" w:eastAsia="Calibri" w:hAnsi="Times New Roman" w:cs="Times New Roman"/>
                <w:bCs/>
                <w:sz w:val="12"/>
                <w:szCs w:val="12"/>
              </w:rPr>
              <w:t>10302000010000110</w:t>
            </w:r>
          </w:p>
        </w:tc>
        <w:tc>
          <w:tcPr>
            <w:tcW w:w="5528" w:type="dxa"/>
            <w:hideMark/>
          </w:tcPr>
          <w:p w:rsidR="00581D32" w:rsidRPr="00131E37" w:rsidRDefault="00581D32" w:rsidP="00581D32">
            <w:pPr>
              <w:tabs>
                <w:tab w:val="left" w:pos="284"/>
              </w:tabs>
              <w:rPr>
                <w:rFonts w:ascii="Times New Roman" w:eastAsia="Calibri" w:hAnsi="Times New Roman" w:cs="Times New Roman"/>
                <w:bCs/>
                <w:sz w:val="12"/>
                <w:szCs w:val="12"/>
              </w:rPr>
            </w:pPr>
            <w:r w:rsidRPr="00131E37">
              <w:rPr>
                <w:rFonts w:ascii="Times New Roman" w:eastAsia="Calibri" w:hAnsi="Times New Roman" w:cs="Times New Roman"/>
                <w:bCs/>
                <w:sz w:val="12"/>
                <w:szCs w:val="12"/>
              </w:rPr>
              <w:t>Акцизы по подакцизным товарам (продукции), производимым на территории РФ</w:t>
            </w:r>
          </w:p>
        </w:tc>
        <w:tc>
          <w:tcPr>
            <w:tcW w:w="425" w:type="dxa"/>
            <w:noWrap/>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425</w:t>
            </w:r>
          </w:p>
        </w:tc>
      </w:tr>
      <w:tr w:rsidR="00886173" w:rsidRPr="00581D32" w:rsidTr="0095720B">
        <w:trPr>
          <w:trHeight w:val="20"/>
        </w:trPr>
        <w:tc>
          <w:tcPr>
            <w:tcW w:w="1560" w:type="dxa"/>
            <w:hideMark/>
          </w:tcPr>
          <w:p w:rsidR="00581D32" w:rsidRPr="00131E37" w:rsidRDefault="00581D32" w:rsidP="00880C91">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10302230010000110</w:t>
            </w:r>
          </w:p>
        </w:tc>
        <w:tc>
          <w:tcPr>
            <w:tcW w:w="5528" w:type="dxa"/>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 xml:space="preserve">Доходы от уплаты акцизов на дизельное топливо, зачисляемые в консолидированные бюджеты </w:t>
            </w:r>
            <w:r w:rsidRPr="00131E37">
              <w:rPr>
                <w:rFonts w:ascii="Times New Roman" w:eastAsia="Calibri" w:hAnsi="Times New Roman" w:cs="Times New Roman"/>
                <w:sz w:val="12"/>
                <w:szCs w:val="12"/>
              </w:rPr>
              <w:lastRenderedPageBreak/>
              <w:t>субъектов Российской Федерации</w:t>
            </w:r>
          </w:p>
        </w:tc>
        <w:tc>
          <w:tcPr>
            <w:tcW w:w="425" w:type="dxa"/>
            <w:noWrap/>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161</w:t>
            </w:r>
          </w:p>
        </w:tc>
      </w:tr>
      <w:tr w:rsidR="00886173" w:rsidRPr="00581D32" w:rsidTr="0095720B">
        <w:trPr>
          <w:trHeight w:val="20"/>
        </w:trPr>
        <w:tc>
          <w:tcPr>
            <w:tcW w:w="1560" w:type="dxa"/>
            <w:hideMark/>
          </w:tcPr>
          <w:p w:rsidR="00581D32" w:rsidRPr="00131E37" w:rsidRDefault="00581D32" w:rsidP="00880C91">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10302240010000110</w:t>
            </w:r>
          </w:p>
        </w:tc>
        <w:tc>
          <w:tcPr>
            <w:tcW w:w="5528" w:type="dxa"/>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Доходы от уплаты акцизов на моторные масла для дизельных и (или) карбюраторных (</w:t>
            </w:r>
            <w:proofErr w:type="spellStart"/>
            <w:r w:rsidRPr="00131E37">
              <w:rPr>
                <w:rFonts w:ascii="Times New Roman" w:eastAsia="Calibri" w:hAnsi="Times New Roman" w:cs="Times New Roman"/>
                <w:sz w:val="12"/>
                <w:szCs w:val="12"/>
              </w:rPr>
              <w:t>инжекторных</w:t>
            </w:r>
            <w:proofErr w:type="spellEnd"/>
            <w:r w:rsidRPr="00131E37">
              <w:rPr>
                <w:rFonts w:ascii="Times New Roman" w:eastAsia="Calibri" w:hAnsi="Times New Roman" w:cs="Times New Roman"/>
                <w:sz w:val="12"/>
                <w:szCs w:val="12"/>
              </w:rPr>
              <w:t>) двигателей, зачисляемые в консолидированные бюджеты субъектов Российской Федерации</w:t>
            </w:r>
          </w:p>
        </w:tc>
        <w:tc>
          <w:tcPr>
            <w:tcW w:w="425" w:type="dxa"/>
            <w:noWrap/>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3</w:t>
            </w:r>
          </w:p>
        </w:tc>
      </w:tr>
      <w:tr w:rsidR="00886173" w:rsidRPr="00581D32" w:rsidTr="0095720B">
        <w:trPr>
          <w:trHeight w:val="20"/>
        </w:trPr>
        <w:tc>
          <w:tcPr>
            <w:tcW w:w="1560" w:type="dxa"/>
            <w:hideMark/>
          </w:tcPr>
          <w:p w:rsidR="00581D32" w:rsidRPr="00131E37" w:rsidRDefault="00581D32" w:rsidP="00880C91">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10302250010000110</w:t>
            </w:r>
          </w:p>
        </w:tc>
        <w:tc>
          <w:tcPr>
            <w:tcW w:w="5528" w:type="dxa"/>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Доходы от уплаты акцизов на автомобильный бензин, производимый на территории Российской Федерации, зачисляемый в консолидированные бюджеты субъектов Российской Федерации</w:t>
            </w:r>
          </w:p>
        </w:tc>
        <w:tc>
          <w:tcPr>
            <w:tcW w:w="425" w:type="dxa"/>
            <w:noWrap/>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265</w:t>
            </w:r>
          </w:p>
        </w:tc>
      </w:tr>
      <w:tr w:rsidR="00886173" w:rsidRPr="00581D32" w:rsidTr="0095720B">
        <w:trPr>
          <w:trHeight w:val="20"/>
        </w:trPr>
        <w:tc>
          <w:tcPr>
            <w:tcW w:w="1560" w:type="dxa"/>
            <w:hideMark/>
          </w:tcPr>
          <w:p w:rsidR="00581D32" w:rsidRPr="00131E37" w:rsidRDefault="00581D32" w:rsidP="00880C91">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10302260010000110</w:t>
            </w:r>
          </w:p>
        </w:tc>
        <w:tc>
          <w:tcPr>
            <w:tcW w:w="5528" w:type="dxa"/>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Доходы от уплаты акцизов на прямогонный  бензин, производимый на территории Российской Федерации, зачисляемый в консолидированные бюджеты субъектов Российской Федерации</w:t>
            </w:r>
          </w:p>
        </w:tc>
        <w:tc>
          <w:tcPr>
            <w:tcW w:w="425" w:type="dxa"/>
            <w:noWrap/>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-5</w:t>
            </w:r>
          </w:p>
        </w:tc>
      </w:tr>
      <w:tr w:rsidR="00886173" w:rsidRPr="00581D32" w:rsidTr="0095720B">
        <w:trPr>
          <w:trHeight w:val="20"/>
        </w:trPr>
        <w:tc>
          <w:tcPr>
            <w:tcW w:w="1560" w:type="dxa"/>
            <w:hideMark/>
          </w:tcPr>
          <w:p w:rsidR="00581D32" w:rsidRPr="00131E37" w:rsidRDefault="00581D32" w:rsidP="00880C91">
            <w:pPr>
              <w:tabs>
                <w:tab w:val="left" w:pos="284"/>
              </w:tabs>
              <w:rPr>
                <w:rFonts w:ascii="Times New Roman" w:eastAsia="Calibri" w:hAnsi="Times New Roman" w:cs="Times New Roman"/>
                <w:bCs/>
                <w:sz w:val="12"/>
                <w:szCs w:val="12"/>
              </w:rPr>
            </w:pPr>
            <w:r w:rsidRPr="00131E37">
              <w:rPr>
                <w:rFonts w:ascii="Times New Roman" w:eastAsia="Calibri" w:hAnsi="Times New Roman" w:cs="Times New Roman"/>
                <w:bCs/>
                <w:sz w:val="12"/>
                <w:szCs w:val="12"/>
              </w:rPr>
              <w:t>10500000000000000</w:t>
            </w:r>
          </w:p>
        </w:tc>
        <w:tc>
          <w:tcPr>
            <w:tcW w:w="5528" w:type="dxa"/>
            <w:hideMark/>
          </w:tcPr>
          <w:p w:rsidR="00581D32" w:rsidRPr="00131E37" w:rsidRDefault="00581D32" w:rsidP="00581D32">
            <w:pPr>
              <w:tabs>
                <w:tab w:val="left" w:pos="284"/>
              </w:tabs>
              <w:rPr>
                <w:rFonts w:ascii="Times New Roman" w:eastAsia="Calibri" w:hAnsi="Times New Roman" w:cs="Times New Roman"/>
                <w:bCs/>
                <w:sz w:val="12"/>
                <w:szCs w:val="12"/>
              </w:rPr>
            </w:pPr>
            <w:r w:rsidRPr="00131E37">
              <w:rPr>
                <w:rFonts w:ascii="Times New Roman" w:eastAsia="Calibri" w:hAnsi="Times New Roman" w:cs="Times New Roman"/>
                <w:bCs/>
                <w:sz w:val="12"/>
                <w:szCs w:val="12"/>
              </w:rPr>
              <w:t>НАЛОГИ НА СОВОКУПНЫЙ ДОХОД</w:t>
            </w:r>
          </w:p>
        </w:tc>
        <w:tc>
          <w:tcPr>
            <w:tcW w:w="425" w:type="dxa"/>
            <w:noWrap/>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4</w:t>
            </w:r>
          </w:p>
        </w:tc>
      </w:tr>
      <w:tr w:rsidR="00886173" w:rsidRPr="00581D32" w:rsidTr="0095720B">
        <w:trPr>
          <w:trHeight w:val="20"/>
        </w:trPr>
        <w:tc>
          <w:tcPr>
            <w:tcW w:w="1560" w:type="dxa"/>
            <w:hideMark/>
          </w:tcPr>
          <w:p w:rsidR="00581D32" w:rsidRPr="00131E37" w:rsidRDefault="00581D32" w:rsidP="00880C91">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10503000000000110</w:t>
            </w:r>
          </w:p>
        </w:tc>
        <w:tc>
          <w:tcPr>
            <w:tcW w:w="5528" w:type="dxa"/>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Единый сельскохозяйственный налог</w:t>
            </w:r>
          </w:p>
        </w:tc>
        <w:tc>
          <w:tcPr>
            <w:tcW w:w="425" w:type="dxa"/>
            <w:noWrap/>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4</w:t>
            </w:r>
          </w:p>
        </w:tc>
      </w:tr>
      <w:tr w:rsidR="00131E37" w:rsidRPr="00581D32" w:rsidTr="0095720B">
        <w:trPr>
          <w:trHeight w:val="20"/>
        </w:trPr>
        <w:tc>
          <w:tcPr>
            <w:tcW w:w="1560" w:type="dxa"/>
            <w:noWrap/>
            <w:hideMark/>
          </w:tcPr>
          <w:p w:rsidR="00581D32" w:rsidRPr="00131E37" w:rsidRDefault="00581D32" w:rsidP="00880C91">
            <w:pPr>
              <w:tabs>
                <w:tab w:val="left" w:pos="284"/>
              </w:tabs>
              <w:rPr>
                <w:rFonts w:ascii="Times New Roman" w:eastAsia="Calibri" w:hAnsi="Times New Roman" w:cs="Times New Roman"/>
                <w:bCs/>
                <w:sz w:val="12"/>
                <w:szCs w:val="12"/>
              </w:rPr>
            </w:pPr>
            <w:r w:rsidRPr="00131E37">
              <w:rPr>
                <w:rFonts w:ascii="Times New Roman" w:eastAsia="Calibri" w:hAnsi="Times New Roman" w:cs="Times New Roman"/>
                <w:bCs/>
                <w:sz w:val="12"/>
                <w:szCs w:val="12"/>
              </w:rPr>
              <w:t>10600000000000000</w:t>
            </w:r>
          </w:p>
        </w:tc>
        <w:tc>
          <w:tcPr>
            <w:tcW w:w="5528" w:type="dxa"/>
            <w:noWrap/>
            <w:hideMark/>
          </w:tcPr>
          <w:p w:rsidR="00581D32" w:rsidRPr="00131E37" w:rsidRDefault="00581D32" w:rsidP="00581D32">
            <w:pPr>
              <w:tabs>
                <w:tab w:val="left" w:pos="284"/>
              </w:tabs>
              <w:rPr>
                <w:rFonts w:ascii="Times New Roman" w:eastAsia="Calibri" w:hAnsi="Times New Roman" w:cs="Times New Roman"/>
                <w:bCs/>
                <w:sz w:val="12"/>
                <w:szCs w:val="12"/>
              </w:rPr>
            </w:pPr>
            <w:r w:rsidRPr="00131E37">
              <w:rPr>
                <w:rFonts w:ascii="Times New Roman" w:eastAsia="Calibri" w:hAnsi="Times New Roman" w:cs="Times New Roman"/>
                <w:bCs/>
                <w:sz w:val="12"/>
                <w:szCs w:val="12"/>
              </w:rPr>
              <w:t>Налоги на имущество</w:t>
            </w:r>
          </w:p>
        </w:tc>
        <w:tc>
          <w:tcPr>
            <w:tcW w:w="425" w:type="dxa"/>
            <w:noWrap/>
            <w:hideMark/>
          </w:tcPr>
          <w:p w:rsidR="00581D32" w:rsidRPr="00131E37" w:rsidRDefault="00581D32" w:rsidP="00581D32">
            <w:pPr>
              <w:tabs>
                <w:tab w:val="left" w:pos="284"/>
              </w:tabs>
              <w:rPr>
                <w:rFonts w:ascii="Times New Roman" w:eastAsia="Calibri" w:hAnsi="Times New Roman" w:cs="Times New Roman"/>
                <w:bCs/>
                <w:sz w:val="12"/>
                <w:szCs w:val="12"/>
              </w:rPr>
            </w:pPr>
            <w:r w:rsidRPr="00131E37">
              <w:rPr>
                <w:rFonts w:ascii="Times New Roman" w:eastAsia="Calibri" w:hAnsi="Times New Roman" w:cs="Times New Roman"/>
                <w:bCs/>
                <w:sz w:val="12"/>
                <w:szCs w:val="12"/>
              </w:rPr>
              <w:t>874</w:t>
            </w:r>
          </w:p>
        </w:tc>
      </w:tr>
      <w:tr w:rsidR="00131E37" w:rsidRPr="00581D32" w:rsidTr="0095720B">
        <w:trPr>
          <w:trHeight w:val="20"/>
        </w:trPr>
        <w:tc>
          <w:tcPr>
            <w:tcW w:w="1560" w:type="dxa"/>
            <w:noWrap/>
            <w:hideMark/>
          </w:tcPr>
          <w:p w:rsidR="00581D32" w:rsidRPr="00131E37" w:rsidRDefault="00581D32" w:rsidP="00880C91">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10601000000000110</w:t>
            </w:r>
          </w:p>
        </w:tc>
        <w:tc>
          <w:tcPr>
            <w:tcW w:w="5528" w:type="dxa"/>
            <w:noWrap/>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Налог на имущество физических лиц</w:t>
            </w:r>
          </w:p>
        </w:tc>
        <w:tc>
          <w:tcPr>
            <w:tcW w:w="425" w:type="dxa"/>
            <w:noWrap/>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47</w:t>
            </w:r>
          </w:p>
        </w:tc>
      </w:tr>
      <w:tr w:rsidR="00131E37" w:rsidRPr="00581D32" w:rsidTr="0095720B">
        <w:trPr>
          <w:trHeight w:val="20"/>
        </w:trPr>
        <w:tc>
          <w:tcPr>
            <w:tcW w:w="1560" w:type="dxa"/>
            <w:noWrap/>
            <w:hideMark/>
          </w:tcPr>
          <w:p w:rsidR="00581D32" w:rsidRPr="00131E37" w:rsidRDefault="00581D32" w:rsidP="00880C91">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10601030100000110</w:t>
            </w:r>
          </w:p>
        </w:tc>
        <w:tc>
          <w:tcPr>
            <w:tcW w:w="5528" w:type="dxa"/>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425" w:type="dxa"/>
            <w:noWrap/>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47</w:t>
            </w:r>
          </w:p>
        </w:tc>
      </w:tr>
      <w:tr w:rsidR="00131E37" w:rsidRPr="00581D32" w:rsidTr="0095720B">
        <w:trPr>
          <w:trHeight w:val="20"/>
        </w:trPr>
        <w:tc>
          <w:tcPr>
            <w:tcW w:w="1560" w:type="dxa"/>
            <w:noWrap/>
            <w:hideMark/>
          </w:tcPr>
          <w:p w:rsidR="00581D32" w:rsidRPr="00131E37" w:rsidRDefault="00581D32" w:rsidP="00880C91">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10606000000000110</w:t>
            </w:r>
          </w:p>
        </w:tc>
        <w:tc>
          <w:tcPr>
            <w:tcW w:w="5528" w:type="dxa"/>
            <w:noWrap/>
            <w:hideMark/>
          </w:tcPr>
          <w:p w:rsidR="00581D32" w:rsidRPr="00131E37" w:rsidRDefault="00581D32" w:rsidP="00581D32">
            <w:pPr>
              <w:tabs>
                <w:tab w:val="left" w:pos="284"/>
              </w:tabs>
              <w:rPr>
                <w:rFonts w:ascii="Times New Roman" w:eastAsia="Calibri" w:hAnsi="Times New Roman" w:cs="Times New Roman"/>
                <w:bCs/>
                <w:sz w:val="12"/>
                <w:szCs w:val="12"/>
              </w:rPr>
            </w:pPr>
            <w:r w:rsidRPr="00131E37">
              <w:rPr>
                <w:rFonts w:ascii="Times New Roman" w:eastAsia="Calibri" w:hAnsi="Times New Roman" w:cs="Times New Roman"/>
                <w:bCs/>
                <w:sz w:val="12"/>
                <w:szCs w:val="12"/>
              </w:rPr>
              <w:t>Земельный налог</w:t>
            </w:r>
          </w:p>
        </w:tc>
        <w:tc>
          <w:tcPr>
            <w:tcW w:w="425" w:type="dxa"/>
            <w:noWrap/>
            <w:hideMark/>
          </w:tcPr>
          <w:p w:rsidR="00581D32" w:rsidRPr="00131E37" w:rsidRDefault="00581D32" w:rsidP="00581D32">
            <w:pPr>
              <w:tabs>
                <w:tab w:val="left" w:pos="284"/>
              </w:tabs>
              <w:rPr>
                <w:rFonts w:ascii="Times New Roman" w:eastAsia="Calibri" w:hAnsi="Times New Roman" w:cs="Times New Roman"/>
                <w:bCs/>
                <w:sz w:val="12"/>
                <w:szCs w:val="12"/>
              </w:rPr>
            </w:pPr>
            <w:r w:rsidRPr="00131E37">
              <w:rPr>
                <w:rFonts w:ascii="Times New Roman" w:eastAsia="Calibri" w:hAnsi="Times New Roman" w:cs="Times New Roman"/>
                <w:bCs/>
                <w:sz w:val="12"/>
                <w:szCs w:val="12"/>
              </w:rPr>
              <w:t>828</w:t>
            </w:r>
          </w:p>
        </w:tc>
      </w:tr>
      <w:tr w:rsidR="00131E37" w:rsidRPr="00581D32" w:rsidTr="0095720B">
        <w:trPr>
          <w:trHeight w:val="20"/>
        </w:trPr>
        <w:tc>
          <w:tcPr>
            <w:tcW w:w="1560" w:type="dxa"/>
            <w:noWrap/>
            <w:hideMark/>
          </w:tcPr>
          <w:p w:rsidR="00581D32" w:rsidRPr="00131E37" w:rsidRDefault="00581D32" w:rsidP="00880C91">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10606013100000110</w:t>
            </w:r>
          </w:p>
        </w:tc>
        <w:tc>
          <w:tcPr>
            <w:tcW w:w="5528" w:type="dxa"/>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425" w:type="dxa"/>
            <w:noWrap/>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570</w:t>
            </w:r>
          </w:p>
        </w:tc>
      </w:tr>
      <w:tr w:rsidR="00131E37" w:rsidRPr="00581D32" w:rsidTr="0095720B">
        <w:trPr>
          <w:trHeight w:val="20"/>
        </w:trPr>
        <w:tc>
          <w:tcPr>
            <w:tcW w:w="1560" w:type="dxa"/>
            <w:noWrap/>
            <w:hideMark/>
          </w:tcPr>
          <w:p w:rsidR="00581D32" w:rsidRPr="00131E37" w:rsidRDefault="00581D32" w:rsidP="00880C91">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10606023100000110</w:t>
            </w:r>
          </w:p>
        </w:tc>
        <w:tc>
          <w:tcPr>
            <w:tcW w:w="5528" w:type="dxa"/>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425" w:type="dxa"/>
            <w:noWrap/>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258</w:t>
            </w:r>
          </w:p>
        </w:tc>
      </w:tr>
      <w:tr w:rsidR="00131E37" w:rsidRPr="00581D32" w:rsidTr="0095720B">
        <w:trPr>
          <w:trHeight w:val="20"/>
        </w:trPr>
        <w:tc>
          <w:tcPr>
            <w:tcW w:w="1560" w:type="dxa"/>
            <w:noWrap/>
            <w:hideMark/>
          </w:tcPr>
          <w:p w:rsidR="00581D32" w:rsidRPr="00131E37" w:rsidRDefault="00581D32" w:rsidP="00880C91">
            <w:pPr>
              <w:tabs>
                <w:tab w:val="left" w:pos="284"/>
              </w:tabs>
              <w:rPr>
                <w:rFonts w:ascii="Times New Roman" w:eastAsia="Calibri" w:hAnsi="Times New Roman" w:cs="Times New Roman"/>
                <w:bCs/>
                <w:sz w:val="12"/>
                <w:szCs w:val="12"/>
              </w:rPr>
            </w:pPr>
            <w:r w:rsidRPr="00131E37">
              <w:rPr>
                <w:rFonts w:ascii="Times New Roman" w:eastAsia="Calibri" w:hAnsi="Times New Roman" w:cs="Times New Roman"/>
                <w:bCs/>
                <w:sz w:val="12"/>
                <w:szCs w:val="12"/>
              </w:rPr>
              <w:t>11100000000000000</w:t>
            </w:r>
          </w:p>
        </w:tc>
        <w:tc>
          <w:tcPr>
            <w:tcW w:w="5528" w:type="dxa"/>
            <w:hideMark/>
          </w:tcPr>
          <w:p w:rsidR="00581D32" w:rsidRPr="00131E37" w:rsidRDefault="00581D32" w:rsidP="00581D32">
            <w:pPr>
              <w:tabs>
                <w:tab w:val="left" w:pos="284"/>
              </w:tabs>
              <w:rPr>
                <w:rFonts w:ascii="Times New Roman" w:eastAsia="Calibri" w:hAnsi="Times New Roman" w:cs="Times New Roman"/>
                <w:bCs/>
                <w:sz w:val="12"/>
                <w:szCs w:val="12"/>
              </w:rPr>
            </w:pPr>
            <w:r w:rsidRPr="00131E37">
              <w:rPr>
                <w:rFonts w:ascii="Times New Roman" w:eastAsia="Calibri" w:hAnsi="Times New Roman" w:cs="Times New Roman"/>
                <w:bCs/>
                <w:sz w:val="12"/>
                <w:szCs w:val="12"/>
              </w:rPr>
              <w:t>Доходы от использования имущества, находящегося в государственной и муниципальной собственности</w:t>
            </w:r>
          </w:p>
        </w:tc>
        <w:tc>
          <w:tcPr>
            <w:tcW w:w="425" w:type="dxa"/>
            <w:noWrap/>
            <w:hideMark/>
          </w:tcPr>
          <w:p w:rsidR="00581D32" w:rsidRPr="006661FA" w:rsidRDefault="006661FA" w:rsidP="00581D32">
            <w:pPr>
              <w:tabs>
                <w:tab w:val="left" w:pos="284"/>
              </w:tabs>
              <w:rPr>
                <w:rFonts w:ascii="Times New Roman" w:eastAsia="Calibri" w:hAnsi="Times New Roman" w:cs="Times New Roman"/>
                <w:bCs/>
                <w:sz w:val="10"/>
                <w:szCs w:val="10"/>
              </w:rPr>
            </w:pPr>
            <w:r w:rsidRPr="006661FA">
              <w:rPr>
                <w:rFonts w:ascii="Times New Roman" w:eastAsia="Calibri" w:hAnsi="Times New Roman" w:cs="Times New Roman"/>
                <w:bCs/>
                <w:sz w:val="10"/>
                <w:szCs w:val="10"/>
              </w:rPr>
              <w:t>3</w:t>
            </w:r>
            <w:r w:rsidR="00581D32" w:rsidRPr="006661FA">
              <w:rPr>
                <w:rFonts w:ascii="Times New Roman" w:eastAsia="Calibri" w:hAnsi="Times New Roman" w:cs="Times New Roman"/>
                <w:bCs/>
                <w:sz w:val="10"/>
                <w:szCs w:val="10"/>
              </w:rPr>
              <w:t>056</w:t>
            </w:r>
          </w:p>
        </w:tc>
      </w:tr>
      <w:tr w:rsidR="00131E37" w:rsidRPr="00581D32" w:rsidTr="0095720B">
        <w:trPr>
          <w:trHeight w:val="20"/>
        </w:trPr>
        <w:tc>
          <w:tcPr>
            <w:tcW w:w="1560" w:type="dxa"/>
            <w:noWrap/>
            <w:hideMark/>
          </w:tcPr>
          <w:p w:rsidR="00581D32" w:rsidRPr="00131E37" w:rsidRDefault="00581D32" w:rsidP="00880C91">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11105000000000120</w:t>
            </w:r>
          </w:p>
        </w:tc>
        <w:tc>
          <w:tcPr>
            <w:tcW w:w="5528" w:type="dxa"/>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425" w:type="dxa"/>
            <w:noWrap/>
            <w:hideMark/>
          </w:tcPr>
          <w:p w:rsidR="00581D32" w:rsidRPr="00131E37" w:rsidRDefault="006661FA" w:rsidP="00581D3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w:t>
            </w:r>
            <w:r w:rsidR="00581D32" w:rsidRPr="00131E37">
              <w:rPr>
                <w:rFonts w:ascii="Times New Roman" w:eastAsia="Calibri" w:hAnsi="Times New Roman" w:cs="Times New Roman"/>
                <w:sz w:val="12"/>
                <w:szCs w:val="12"/>
              </w:rPr>
              <w:t>056</w:t>
            </w:r>
          </w:p>
        </w:tc>
      </w:tr>
      <w:tr w:rsidR="00886173" w:rsidRPr="00581D32" w:rsidTr="0095720B">
        <w:trPr>
          <w:trHeight w:val="20"/>
        </w:trPr>
        <w:tc>
          <w:tcPr>
            <w:tcW w:w="1560" w:type="dxa"/>
            <w:hideMark/>
          </w:tcPr>
          <w:p w:rsidR="00581D32" w:rsidRPr="00131E37" w:rsidRDefault="00581D32" w:rsidP="00880C91">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11105013100000120</w:t>
            </w:r>
          </w:p>
        </w:tc>
        <w:tc>
          <w:tcPr>
            <w:tcW w:w="5528" w:type="dxa"/>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425" w:type="dxa"/>
            <w:noWrap/>
            <w:hideMark/>
          </w:tcPr>
          <w:p w:rsidR="00581D32" w:rsidRPr="00131E37" w:rsidRDefault="004939B1" w:rsidP="00581D3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w:t>
            </w:r>
            <w:r w:rsidR="00581D32" w:rsidRPr="00131E37">
              <w:rPr>
                <w:rFonts w:ascii="Times New Roman" w:eastAsia="Calibri" w:hAnsi="Times New Roman" w:cs="Times New Roman"/>
                <w:sz w:val="12"/>
                <w:szCs w:val="12"/>
              </w:rPr>
              <w:t>054</w:t>
            </w:r>
          </w:p>
        </w:tc>
      </w:tr>
      <w:tr w:rsidR="00131E37" w:rsidRPr="00581D32" w:rsidTr="0095720B">
        <w:trPr>
          <w:trHeight w:val="20"/>
        </w:trPr>
        <w:tc>
          <w:tcPr>
            <w:tcW w:w="1560" w:type="dxa"/>
            <w:noWrap/>
            <w:hideMark/>
          </w:tcPr>
          <w:p w:rsidR="00581D32" w:rsidRPr="00131E37" w:rsidRDefault="00FB2C20" w:rsidP="00880C9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r w:rsidR="00581D32" w:rsidRPr="00131E37">
              <w:rPr>
                <w:rFonts w:ascii="Times New Roman" w:eastAsia="Calibri" w:hAnsi="Times New Roman" w:cs="Times New Roman"/>
                <w:sz w:val="12"/>
                <w:szCs w:val="12"/>
              </w:rPr>
              <w:t>1105035100000120</w:t>
            </w:r>
          </w:p>
        </w:tc>
        <w:tc>
          <w:tcPr>
            <w:tcW w:w="5528" w:type="dxa"/>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425" w:type="dxa"/>
            <w:noWrap/>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2</w:t>
            </w:r>
          </w:p>
        </w:tc>
      </w:tr>
      <w:tr w:rsidR="00131E37" w:rsidRPr="00581D32" w:rsidTr="0095720B">
        <w:trPr>
          <w:trHeight w:val="20"/>
        </w:trPr>
        <w:tc>
          <w:tcPr>
            <w:tcW w:w="1560" w:type="dxa"/>
            <w:noWrap/>
            <w:hideMark/>
          </w:tcPr>
          <w:p w:rsidR="00581D32" w:rsidRPr="00131E37" w:rsidRDefault="00581D32" w:rsidP="00880C91">
            <w:pPr>
              <w:tabs>
                <w:tab w:val="left" w:pos="284"/>
              </w:tabs>
              <w:rPr>
                <w:rFonts w:ascii="Times New Roman" w:eastAsia="Calibri" w:hAnsi="Times New Roman" w:cs="Times New Roman"/>
                <w:bCs/>
                <w:sz w:val="12"/>
                <w:szCs w:val="12"/>
              </w:rPr>
            </w:pPr>
            <w:r w:rsidRPr="00131E37">
              <w:rPr>
                <w:rFonts w:ascii="Times New Roman" w:eastAsia="Calibri" w:hAnsi="Times New Roman" w:cs="Times New Roman"/>
                <w:bCs/>
                <w:sz w:val="12"/>
                <w:szCs w:val="12"/>
              </w:rPr>
              <w:t>11400000000000000</w:t>
            </w:r>
          </w:p>
        </w:tc>
        <w:tc>
          <w:tcPr>
            <w:tcW w:w="5528" w:type="dxa"/>
            <w:hideMark/>
          </w:tcPr>
          <w:p w:rsidR="00581D32" w:rsidRPr="00131E37" w:rsidRDefault="00581D32" w:rsidP="00581D32">
            <w:pPr>
              <w:tabs>
                <w:tab w:val="left" w:pos="284"/>
              </w:tabs>
              <w:rPr>
                <w:rFonts w:ascii="Times New Roman" w:eastAsia="Calibri" w:hAnsi="Times New Roman" w:cs="Times New Roman"/>
                <w:bCs/>
                <w:sz w:val="12"/>
                <w:szCs w:val="12"/>
              </w:rPr>
            </w:pPr>
            <w:r w:rsidRPr="00131E37">
              <w:rPr>
                <w:rFonts w:ascii="Times New Roman" w:eastAsia="Calibri" w:hAnsi="Times New Roman" w:cs="Times New Roman"/>
                <w:bCs/>
                <w:sz w:val="12"/>
                <w:szCs w:val="12"/>
              </w:rPr>
              <w:t>Доходы от продажи материальных и нематериальных активов</w:t>
            </w:r>
          </w:p>
        </w:tc>
        <w:tc>
          <w:tcPr>
            <w:tcW w:w="425" w:type="dxa"/>
            <w:noWrap/>
            <w:hideMark/>
          </w:tcPr>
          <w:p w:rsidR="00581D32" w:rsidRPr="00131E37" w:rsidRDefault="00581D32" w:rsidP="00581D32">
            <w:pPr>
              <w:tabs>
                <w:tab w:val="left" w:pos="284"/>
              </w:tabs>
              <w:rPr>
                <w:rFonts w:ascii="Times New Roman" w:eastAsia="Calibri" w:hAnsi="Times New Roman" w:cs="Times New Roman"/>
                <w:bCs/>
                <w:sz w:val="12"/>
                <w:szCs w:val="12"/>
              </w:rPr>
            </w:pPr>
            <w:r w:rsidRPr="00131E37">
              <w:rPr>
                <w:rFonts w:ascii="Times New Roman" w:eastAsia="Calibri" w:hAnsi="Times New Roman" w:cs="Times New Roman"/>
                <w:bCs/>
                <w:sz w:val="12"/>
                <w:szCs w:val="12"/>
              </w:rPr>
              <w:t>85</w:t>
            </w:r>
          </w:p>
        </w:tc>
      </w:tr>
      <w:tr w:rsidR="00131E37" w:rsidRPr="00581D32" w:rsidTr="0095720B">
        <w:trPr>
          <w:trHeight w:val="20"/>
        </w:trPr>
        <w:tc>
          <w:tcPr>
            <w:tcW w:w="1560" w:type="dxa"/>
            <w:noWrap/>
            <w:hideMark/>
          </w:tcPr>
          <w:p w:rsidR="00581D32" w:rsidRPr="00131E37" w:rsidRDefault="00581D32" w:rsidP="00880C91">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11406000000000430</w:t>
            </w:r>
          </w:p>
        </w:tc>
        <w:tc>
          <w:tcPr>
            <w:tcW w:w="5528" w:type="dxa"/>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Доходы от продажи земельных участков, находящихся в государственной и муниципальной собственности (за исключением земельных участков бюджетных и автономных учреждений)</w:t>
            </w:r>
          </w:p>
        </w:tc>
        <w:tc>
          <w:tcPr>
            <w:tcW w:w="425" w:type="dxa"/>
            <w:noWrap/>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85</w:t>
            </w:r>
          </w:p>
        </w:tc>
      </w:tr>
      <w:tr w:rsidR="00131E37" w:rsidRPr="00581D32" w:rsidTr="0095720B">
        <w:trPr>
          <w:trHeight w:val="20"/>
        </w:trPr>
        <w:tc>
          <w:tcPr>
            <w:tcW w:w="1560" w:type="dxa"/>
            <w:noWrap/>
            <w:hideMark/>
          </w:tcPr>
          <w:p w:rsidR="00581D32" w:rsidRPr="00131E37" w:rsidRDefault="00581D32" w:rsidP="00880C91">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11406013100000430</w:t>
            </w:r>
          </w:p>
        </w:tc>
        <w:tc>
          <w:tcPr>
            <w:tcW w:w="5528" w:type="dxa"/>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425" w:type="dxa"/>
            <w:noWrap/>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85</w:t>
            </w:r>
          </w:p>
        </w:tc>
      </w:tr>
      <w:tr w:rsidR="00131E37" w:rsidRPr="00581D32" w:rsidTr="0095720B">
        <w:trPr>
          <w:trHeight w:val="20"/>
        </w:trPr>
        <w:tc>
          <w:tcPr>
            <w:tcW w:w="1560" w:type="dxa"/>
            <w:noWrap/>
            <w:hideMark/>
          </w:tcPr>
          <w:p w:rsidR="00581D32" w:rsidRPr="00131E37" w:rsidRDefault="00581D32" w:rsidP="00880C91">
            <w:pPr>
              <w:tabs>
                <w:tab w:val="left" w:pos="284"/>
              </w:tabs>
              <w:rPr>
                <w:rFonts w:ascii="Times New Roman" w:eastAsia="Calibri" w:hAnsi="Times New Roman" w:cs="Times New Roman"/>
                <w:bCs/>
                <w:sz w:val="12"/>
                <w:szCs w:val="12"/>
              </w:rPr>
            </w:pPr>
            <w:r w:rsidRPr="00131E37">
              <w:rPr>
                <w:rFonts w:ascii="Times New Roman" w:eastAsia="Calibri" w:hAnsi="Times New Roman" w:cs="Times New Roman"/>
                <w:bCs/>
                <w:sz w:val="12"/>
                <w:szCs w:val="12"/>
              </w:rPr>
              <w:t>20000000000000000</w:t>
            </w:r>
          </w:p>
        </w:tc>
        <w:tc>
          <w:tcPr>
            <w:tcW w:w="5528" w:type="dxa"/>
            <w:noWrap/>
            <w:hideMark/>
          </w:tcPr>
          <w:p w:rsidR="00581D32" w:rsidRPr="00131E37" w:rsidRDefault="00581D32" w:rsidP="00581D32">
            <w:pPr>
              <w:tabs>
                <w:tab w:val="left" w:pos="284"/>
              </w:tabs>
              <w:rPr>
                <w:rFonts w:ascii="Times New Roman" w:eastAsia="Calibri" w:hAnsi="Times New Roman" w:cs="Times New Roman"/>
                <w:bCs/>
                <w:sz w:val="12"/>
                <w:szCs w:val="12"/>
              </w:rPr>
            </w:pPr>
            <w:r w:rsidRPr="00131E37">
              <w:rPr>
                <w:rFonts w:ascii="Times New Roman" w:eastAsia="Calibri" w:hAnsi="Times New Roman" w:cs="Times New Roman"/>
                <w:bCs/>
                <w:sz w:val="12"/>
                <w:szCs w:val="12"/>
              </w:rPr>
              <w:t>БЕЗВОЗМЕЗДНЫЕ ПОСТУПЛЕНИЯ</w:t>
            </w:r>
          </w:p>
        </w:tc>
        <w:tc>
          <w:tcPr>
            <w:tcW w:w="425" w:type="dxa"/>
            <w:noWrap/>
            <w:hideMark/>
          </w:tcPr>
          <w:p w:rsidR="00581D32" w:rsidRPr="006661FA" w:rsidRDefault="006661FA" w:rsidP="00581D32">
            <w:pPr>
              <w:tabs>
                <w:tab w:val="left" w:pos="284"/>
              </w:tabs>
              <w:rPr>
                <w:rFonts w:ascii="Times New Roman" w:eastAsia="Calibri" w:hAnsi="Times New Roman" w:cs="Times New Roman"/>
                <w:bCs/>
                <w:sz w:val="10"/>
                <w:szCs w:val="10"/>
              </w:rPr>
            </w:pPr>
            <w:r w:rsidRPr="006661FA">
              <w:rPr>
                <w:rFonts w:ascii="Times New Roman" w:eastAsia="Calibri" w:hAnsi="Times New Roman" w:cs="Times New Roman"/>
                <w:bCs/>
                <w:sz w:val="10"/>
                <w:szCs w:val="10"/>
              </w:rPr>
              <w:t>2</w:t>
            </w:r>
            <w:r w:rsidR="00581D32" w:rsidRPr="006661FA">
              <w:rPr>
                <w:rFonts w:ascii="Times New Roman" w:eastAsia="Calibri" w:hAnsi="Times New Roman" w:cs="Times New Roman"/>
                <w:bCs/>
                <w:sz w:val="10"/>
                <w:szCs w:val="10"/>
              </w:rPr>
              <w:t>706</w:t>
            </w:r>
          </w:p>
        </w:tc>
      </w:tr>
      <w:tr w:rsidR="00131E37" w:rsidRPr="00581D32" w:rsidTr="0095720B">
        <w:trPr>
          <w:trHeight w:val="20"/>
        </w:trPr>
        <w:tc>
          <w:tcPr>
            <w:tcW w:w="1560" w:type="dxa"/>
            <w:noWrap/>
            <w:hideMark/>
          </w:tcPr>
          <w:p w:rsidR="00581D32" w:rsidRPr="00131E37" w:rsidRDefault="00581D32" w:rsidP="00880C91">
            <w:pPr>
              <w:tabs>
                <w:tab w:val="left" w:pos="284"/>
              </w:tabs>
              <w:rPr>
                <w:rFonts w:ascii="Times New Roman" w:eastAsia="Calibri" w:hAnsi="Times New Roman" w:cs="Times New Roman"/>
                <w:bCs/>
                <w:sz w:val="12"/>
                <w:szCs w:val="12"/>
              </w:rPr>
            </w:pPr>
            <w:r w:rsidRPr="00131E37">
              <w:rPr>
                <w:rFonts w:ascii="Times New Roman" w:eastAsia="Calibri" w:hAnsi="Times New Roman" w:cs="Times New Roman"/>
                <w:bCs/>
                <w:sz w:val="12"/>
                <w:szCs w:val="12"/>
              </w:rPr>
              <w:t>20200000000000000</w:t>
            </w:r>
          </w:p>
        </w:tc>
        <w:tc>
          <w:tcPr>
            <w:tcW w:w="5528" w:type="dxa"/>
            <w:hideMark/>
          </w:tcPr>
          <w:p w:rsidR="00581D32" w:rsidRPr="00131E37" w:rsidRDefault="00581D32" w:rsidP="00581D32">
            <w:pPr>
              <w:tabs>
                <w:tab w:val="left" w:pos="284"/>
              </w:tabs>
              <w:rPr>
                <w:rFonts w:ascii="Times New Roman" w:eastAsia="Calibri" w:hAnsi="Times New Roman" w:cs="Times New Roman"/>
                <w:bCs/>
                <w:sz w:val="12"/>
                <w:szCs w:val="12"/>
              </w:rPr>
            </w:pPr>
            <w:r w:rsidRPr="00131E37">
              <w:rPr>
                <w:rFonts w:ascii="Times New Roman" w:eastAsia="Calibri" w:hAnsi="Times New Roman" w:cs="Times New Roman"/>
                <w:bCs/>
                <w:sz w:val="12"/>
                <w:szCs w:val="12"/>
              </w:rPr>
              <w:t>Безвозмездные поступления от других бюджетов бюджетной системы Российской Федерации</w:t>
            </w:r>
          </w:p>
        </w:tc>
        <w:tc>
          <w:tcPr>
            <w:tcW w:w="425" w:type="dxa"/>
            <w:hideMark/>
          </w:tcPr>
          <w:p w:rsidR="00581D32" w:rsidRPr="006661FA" w:rsidRDefault="006661FA" w:rsidP="00581D32">
            <w:pPr>
              <w:tabs>
                <w:tab w:val="left" w:pos="284"/>
              </w:tabs>
              <w:rPr>
                <w:rFonts w:ascii="Times New Roman" w:eastAsia="Calibri" w:hAnsi="Times New Roman" w:cs="Times New Roman"/>
                <w:bCs/>
                <w:sz w:val="10"/>
                <w:szCs w:val="10"/>
              </w:rPr>
            </w:pPr>
            <w:r w:rsidRPr="006661FA">
              <w:rPr>
                <w:rFonts w:ascii="Times New Roman" w:eastAsia="Calibri" w:hAnsi="Times New Roman" w:cs="Times New Roman"/>
                <w:bCs/>
                <w:sz w:val="10"/>
                <w:szCs w:val="10"/>
              </w:rPr>
              <w:t>2</w:t>
            </w:r>
            <w:r w:rsidR="00581D32" w:rsidRPr="006661FA">
              <w:rPr>
                <w:rFonts w:ascii="Times New Roman" w:eastAsia="Calibri" w:hAnsi="Times New Roman" w:cs="Times New Roman"/>
                <w:bCs/>
                <w:sz w:val="10"/>
                <w:szCs w:val="10"/>
              </w:rPr>
              <w:t>691</w:t>
            </w:r>
          </w:p>
        </w:tc>
      </w:tr>
      <w:tr w:rsidR="00886173" w:rsidRPr="00581D32" w:rsidTr="0095720B">
        <w:trPr>
          <w:trHeight w:val="20"/>
        </w:trPr>
        <w:tc>
          <w:tcPr>
            <w:tcW w:w="1560" w:type="dxa"/>
            <w:hideMark/>
          </w:tcPr>
          <w:p w:rsidR="00581D32" w:rsidRPr="00131E37" w:rsidRDefault="00581D32" w:rsidP="00880C91">
            <w:pPr>
              <w:tabs>
                <w:tab w:val="left" w:pos="284"/>
              </w:tabs>
              <w:rPr>
                <w:rFonts w:ascii="Times New Roman" w:eastAsia="Calibri" w:hAnsi="Times New Roman" w:cs="Times New Roman"/>
                <w:bCs/>
                <w:sz w:val="12"/>
                <w:szCs w:val="12"/>
              </w:rPr>
            </w:pPr>
            <w:r w:rsidRPr="00131E37">
              <w:rPr>
                <w:rFonts w:ascii="Times New Roman" w:eastAsia="Calibri" w:hAnsi="Times New Roman" w:cs="Times New Roman"/>
                <w:bCs/>
                <w:sz w:val="12"/>
                <w:szCs w:val="12"/>
              </w:rPr>
              <w:t>20201000000000151</w:t>
            </w:r>
          </w:p>
        </w:tc>
        <w:tc>
          <w:tcPr>
            <w:tcW w:w="5528" w:type="dxa"/>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Дотации бюджетам субъектов  Российской Федерации и муниципальных образований</w:t>
            </w:r>
          </w:p>
        </w:tc>
        <w:tc>
          <w:tcPr>
            <w:tcW w:w="425" w:type="dxa"/>
            <w:hideMark/>
          </w:tcPr>
          <w:p w:rsidR="00581D32" w:rsidRPr="006661FA" w:rsidRDefault="006661FA" w:rsidP="00581D32">
            <w:pPr>
              <w:tabs>
                <w:tab w:val="left" w:pos="284"/>
              </w:tabs>
              <w:rPr>
                <w:rFonts w:ascii="Times New Roman" w:eastAsia="Calibri" w:hAnsi="Times New Roman" w:cs="Times New Roman"/>
                <w:sz w:val="10"/>
                <w:szCs w:val="10"/>
              </w:rPr>
            </w:pPr>
            <w:r w:rsidRPr="006661FA">
              <w:rPr>
                <w:rFonts w:ascii="Times New Roman" w:eastAsia="Calibri" w:hAnsi="Times New Roman" w:cs="Times New Roman"/>
                <w:sz w:val="10"/>
                <w:szCs w:val="10"/>
              </w:rPr>
              <w:t>1</w:t>
            </w:r>
            <w:r w:rsidR="00581D32" w:rsidRPr="006661FA">
              <w:rPr>
                <w:rFonts w:ascii="Times New Roman" w:eastAsia="Calibri" w:hAnsi="Times New Roman" w:cs="Times New Roman"/>
                <w:sz w:val="10"/>
                <w:szCs w:val="10"/>
              </w:rPr>
              <w:t>853</w:t>
            </w:r>
          </w:p>
        </w:tc>
      </w:tr>
      <w:tr w:rsidR="00886173" w:rsidRPr="00581D32" w:rsidTr="0095720B">
        <w:trPr>
          <w:trHeight w:val="20"/>
        </w:trPr>
        <w:tc>
          <w:tcPr>
            <w:tcW w:w="1560" w:type="dxa"/>
            <w:hideMark/>
          </w:tcPr>
          <w:p w:rsidR="00581D32" w:rsidRPr="00131E37" w:rsidRDefault="00581D32" w:rsidP="00880C91">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20201001100000151</w:t>
            </w:r>
          </w:p>
        </w:tc>
        <w:tc>
          <w:tcPr>
            <w:tcW w:w="5528" w:type="dxa"/>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Дотации бюджетам поселений на выравнивание бюджетной обеспеченности</w:t>
            </w:r>
          </w:p>
        </w:tc>
        <w:tc>
          <w:tcPr>
            <w:tcW w:w="425" w:type="dxa"/>
            <w:hideMark/>
          </w:tcPr>
          <w:p w:rsidR="00581D32" w:rsidRPr="006661FA" w:rsidRDefault="006661FA" w:rsidP="00581D32">
            <w:pPr>
              <w:tabs>
                <w:tab w:val="left" w:pos="284"/>
              </w:tabs>
              <w:rPr>
                <w:rFonts w:ascii="Times New Roman" w:eastAsia="Calibri" w:hAnsi="Times New Roman" w:cs="Times New Roman"/>
                <w:sz w:val="10"/>
                <w:szCs w:val="10"/>
              </w:rPr>
            </w:pPr>
            <w:r w:rsidRPr="006661FA">
              <w:rPr>
                <w:rFonts w:ascii="Times New Roman" w:eastAsia="Calibri" w:hAnsi="Times New Roman" w:cs="Times New Roman"/>
                <w:sz w:val="10"/>
                <w:szCs w:val="10"/>
              </w:rPr>
              <w:t>1</w:t>
            </w:r>
            <w:r w:rsidR="00581D32" w:rsidRPr="006661FA">
              <w:rPr>
                <w:rFonts w:ascii="Times New Roman" w:eastAsia="Calibri" w:hAnsi="Times New Roman" w:cs="Times New Roman"/>
                <w:sz w:val="10"/>
                <w:szCs w:val="10"/>
              </w:rPr>
              <w:t>615</w:t>
            </w:r>
          </w:p>
        </w:tc>
      </w:tr>
      <w:tr w:rsidR="00886173" w:rsidRPr="00581D32" w:rsidTr="0095720B">
        <w:trPr>
          <w:trHeight w:val="20"/>
        </w:trPr>
        <w:tc>
          <w:tcPr>
            <w:tcW w:w="1560" w:type="dxa"/>
            <w:hideMark/>
          </w:tcPr>
          <w:p w:rsidR="00581D32" w:rsidRPr="00131E37" w:rsidRDefault="00581D32" w:rsidP="00880C91">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20201999100000151</w:t>
            </w:r>
          </w:p>
        </w:tc>
        <w:tc>
          <w:tcPr>
            <w:tcW w:w="5528" w:type="dxa"/>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Прочие дотации бюджетам поселений</w:t>
            </w:r>
          </w:p>
        </w:tc>
        <w:tc>
          <w:tcPr>
            <w:tcW w:w="425" w:type="dxa"/>
            <w:noWrap/>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238</w:t>
            </w:r>
          </w:p>
        </w:tc>
      </w:tr>
      <w:tr w:rsidR="00886173" w:rsidRPr="00581D32" w:rsidTr="0095720B">
        <w:trPr>
          <w:trHeight w:val="20"/>
        </w:trPr>
        <w:tc>
          <w:tcPr>
            <w:tcW w:w="1560" w:type="dxa"/>
            <w:noWrap/>
            <w:hideMark/>
          </w:tcPr>
          <w:p w:rsidR="00581D32" w:rsidRPr="00131E37" w:rsidRDefault="00581D32" w:rsidP="00880C91">
            <w:pPr>
              <w:tabs>
                <w:tab w:val="left" w:pos="284"/>
              </w:tabs>
              <w:rPr>
                <w:rFonts w:ascii="Times New Roman" w:eastAsia="Calibri" w:hAnsi="Times New Roman" w:cs="Times New Roman"/>
                <w:bCs/>
                <w:sz w:val="12"/>
                <w:szCs w:val="12"/>
              </w:rPr>
            </w:pPr>
            <w:r w:rsidRPr="00131E37">
              <w:rPr>
                <w:rFonts w:ascii="Times New Roman" w:eastAsia="Calibri" w:hAnsi="Times New Roman" w:cs="Times New Roman"/>
                <w:bCs/>
                <w:sz w:val="12"/>
                <w:szCs w:val="12"/>
              </w:rPr>
              <w:t>20202000000000151</w:t>
            </w:r>
          </w:p>
        </w:tc>
        <w:tc>
          <w:tcPr>
            <w:tcW w:w="5528" w:type="dxa"/>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Субсидии бюджетам субъектов РФ и муниципальных образований (межбюджетные субсидии)</w:t>
            </w:r>
          </w:p>
        </w:tc>
        <w:tc>
          <w:tcPr>
            <w:tcW w:w="425" w:type="dxa"/>
            <w:noWrap/>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712</w:t>
            </w:r>
          </w:p>
        </w:tc>
      </w:tr>
      <w:tr w:rsidR="00131E37" w:rsidRPr="00581D32" w:rsidTr="0095720B">
        <w:trPr>
          <w:trHeight w:val="20"/>
        </w:trPr>
        <w:tc>
          <w:tcPr>
            <w:tcW w:w="1560" w:type="dxa"/>
            <w:noWrap/>
            <w:hideMark/>
          </w:tcPr>
          <w:p w:rsidR="00581D32" w:rsidRPr="00131E37" w:rsidRDefault="00581D32" w:rsidP="00880C91">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20202999000000151</w:t>
            </w:r>
          </w:p>
        </w:tc>
        <w:tc>
          <w:tcPr>
            <w:tcW w:w="5528" w:type="dxa"/>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Прочие субсидии</w:t>
            </w:r>
          </w:p>
        </w:tc>
        <w:tc>
          <w:tcPr>
            <w:tcW w:w="425" w:type="dxa"/>
            <w:noWrap/>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712</w:t>
            </w:r>
          </w:p>
        </w:tc>
      </w:tr>
      <w:tr w:rsidR="00131E37" w:rsidRPr="00581D32" w:rsidTr="0095720B">
        <w:trPr>
          <w:trHeight w:val="20"/>
        </w:trPr>
        <w:tc>
          <w:tcPr>
            <w:tcW w:w="1560" w:type="dxa"/>
            <w:noWrap/>
            <w:hideMark/>
          </w:tcPr>
          <w:p w:rsidR="00581D32" w:rsidRPr="00131E37" w:rsidRDefault="00581D32" w:rsidP="00880C91">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20202999100000151</w:t>
            </w:r>
          </w:p>
        </w:tc>
        <w:tc>
          <w:tcPr>
            <w:tcW w:w="5528" w:type="dxa"/>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Прочие субсидии бюджетам поселений</w:t>
            </w:r>
          </w:p>
        </w:tc>
        <w:tc>
          <w:tcPr>
            <w:tcW w:w="425" w:type="dxa"/>
            <w:noWrap/>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712</w:t>
            </w:r>
          </w:p>
        </w:tc>
      </w:tr>
      <w:tr w:rsidR="00886173" w:rsidRPr="00581D32" w:rsidTr="0095720B">
        <w:trPr>
          <w:trHeight w:val="20"/>
        </w:trPr>
        <w:tc>
          <w:tcPr>
            <w:tcW w:w="1560" w:type="dxa"/>
            <w:hideMark/>
          </w:tcPr>
          <w:p w:rsidR="00581D32" w:rsidRPr="00131E37" w:rsidRDefault="00581D32" w:rsidP="00880C91">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20202999100000151</w:t>
            </w:r>
          </w:p>
        </w:tc>
        <w:tc>
          <w:tcPr>
            <w:tcW w:w="5528" w:type="dxa"/>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 xml:space="preserve">Субсидии местным бюджетам для </w:t>
            </w:r>
            <w:proofErr w:type="spellStart"/>
            <w:r w:rsidRPr="00131E37">
              <w:rPr>
                <w:rFonts w:ascii="Times New Roman" w:eastAsia="Calibri" w:hAnsi="Times New Roman" w:cs="Times New Roman"/>
                <w:sz w:val="12"/>
                <w:szCs w:val="12"/>
              </w:rPr>
              <w:t>софинансирования</w:t>
            </w:r>
            <w:proofErr w:type="spellEnd"/>
            <w:r w:rsidRPr="00131E37">
              <w:rPr>
                <w:rFonts w:ascii="Times New Roman" w:eastAsia="Calibri" w:hAnsi="Times New Roman" w:cs="Times New Roman"/>
                <w:sz w:val="12"/>
                <w:szCs w:val="12"/>
              </w:rPr>
              <w:t xml:space="preserve"> расходных обязательств по вопросам местного значения, предоставляемых с учетом выполнения показателей социально - экономического развития</w:t>
            </w:r>
          </w:p>
        </w:tc>
        <w:tc>
          <w:tcPr>
            <w:tcW w:w="425" w:type="dxa"/>
            <w:noWrap/>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454</w:t>
            </w:r>
          </w:p>
        </w:tc>
      </w:tr>
      <w:tr w:rsidR="00886173" w:rsidRPr="00581D32" w:rsidTr="0095720B">
        <w:trPr>
          <w:trHeight w:val="20"/>
        </w:trPr>
        <w:tc>
          <w:tcPr>
            <w:tcW w:w="1560" w:type="dxa"/>
            <w:hideMark/>
          </w:tcPr>
          <w:p w:rsidR="00581D32" w:rsidRPr="00131E37" w:rsidRDefault="00581D32" w:rsidP="00880C91">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20202999100000151</w:t>
            </w:r>
          </w:p>
        </w:tc>
        <w:tc>
          <w:tcPr>
            <w:tcW w:w="5528" w:type="dxa"/>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Субсидии местным бюджетам в целях создания условий для обеспечения жителей услугами связи в части проведения ремонта зданий ОПС и благоустройства прилегающей территории</w:t>
            </w:r>
          </w:p>
        </w:tc>
        <w:tc>
          <w:tcPr>
            <w:tcW w:w="425" w:type="dxa"/>
            <w:noWrap/>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259</w:t>
            </w:r>
          </w:p>
        </w:tc>
      </w:tr>
      <w:tr w:rsidR="00131E37" w:rsidRPr="00581D32" w:rsidTr="0095720B">
        <w:trPr>
          <w:trHeight w:val="20"/>
        </w:trPr>
        <w:tc>
          <w:tcPr>
            <w:tcW w:w="1560" w:type="dxa"/>
            <w:noWrap/>
            <w:hideMark/>
          </w:tcPr>
          <w:p w:rsidR="00581D32" w:rsidRPr="00131E37" w:rsidRDefault="00581D32" w:rsidP="00880C91">
            <w:pPr>
              <w:tabs>
                <w:tab w:val="left" w:pos="284"/>
              </w:tabs>
              <w:rPr>
                <w:rFonts w:ascii="Times New Roman" w:eastAsia="Calibri" w:hAnsi="Times New Roman" w:cs="Times New Roman"/>
                <w:bCs/>
                <w:sz w:val="12"/>
                <w:szCs w:val="12"/>
              </w:rPr>
            </w:pPr>
            <w:r w:rsidRPr="00131E37">
              <w:rPr>
                <w:rFonts w:ascii="Times New Roman" w:eastAsia="Calibri" w:hAnsi="Times New Roman" w:cs="Times New Roman"/>
                <w:bCs/>
                <w:sz w:val="12"/>
                <w:szCs w:val="12"/>
              </w:rPr>
              <w:t>20203000000000151</w:t>
            </w:r>
          </w:p>
        </w:tc>
        <w:tc>
          <w:tcPr>
            <w:tcW w:w="5528" w:type="dxa"/>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Субвенции бюджетам субъектов Российской Федерации и муниципальных образований</w:t>
            </w:r>
          </w:p>
        </w:tc>
        <w:tc>
          <w:tcPr>
            <w:tcW w:w="425" w:type="dxa"/>
            <w:noWrap/>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126</w:t>
            </w:r>
          </w:p>
        </w:tc>
      </w:tr>
      <w:tr w:rsidR="00131E37" w:rsidRPr="00581D32" w:rsidTr="0095720B">
        <w:trPr>
          <w:trHeight w:val="20"/>
        </w:trPr>
        <w:tc>
          <w:tcPr>
            <w:tcW w:w="1560" w:type="dxa"/>
            <w:noWrap/>
            <w:hideMark/>
          </w:tcPr>
          <w:p w:rsidR="00581D32" w:rsidRPr="00131E37" w:rsidRDefault="00581D32" w:rsidP="00880C91">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20203015000000151</w:t>
            </w:r>
          </w:p>
        </w:tc>
        <w:tc>
          <w:tcPr>
            <w:tcW w:w="5528" w:type="dxa"/>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Субвенции бюджетам на осуществление первичного воинского учета на территориях, где отсутствуют военные комиссариаты</w:t>
            </w:r>
          </w:p>
        </w:tc>
        <w:tc>
          <w:tcPr>
            <w:tcW w:w="425" w:type="dxa"/>
            <w:noWrap/>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126</w:t>
            </w:r>
          </w:p>
        </w:tc>
      </w:tr>
      <w:tr w:rsidR="00886173" w:rsidRPr="00581D32" w:rsidTr="0095720B">
        <w:trPr>
          <w:trHeight w:val="20"/>
        </w:trPr>
        <w:tc>
          <w:tcPr>
            <w:tcW w:w="1560" w:type="dxa"/>
            <w:hideMark/>
          </w:tcPr>
          <w:p w:rsidR="00581D32" w:rsidRPr="00131E37" w:rsidRDefault="00581D32" w:rsidP="00880C91">
            <w:pPr>
              <w:tabs>
                <w:tab w:val="left" w:pos="284"/>
              </w:tabs>
              <w:rPr>
                <w:rFonts w:ascii="Times New Roman" w:eastAsia="Calibri" w:hAnsi="Times New Roman" w:cs="Times New Roman"/>
                <w:bCs/>
                <w:sz w:val="12"/>
                <w:szCs w:val="12"/>
              </w:rPr>
            </w:pPr>
            <w:r w:rsidRPr="00131E37">
              <w:rPr>
                <w:rFonts w:ascii="Times New Roman" w:eastAsia="Calibri" w:hAnsi="Times New Roman" w:cs="Times New Roman"/>
                <w:bCs/>
                <w:sz w:val="12"/>
                <w:szCs w:val="12"/>
              </w:rPr>
              <w:t>20700000000000180</w:t>
            </w:r>
          </w:p>
        </w:tc>
        <w:tc>
          <w:tcPr>
            <w:tcW w:w="5528" w:type="dxa"/>
            <w:hideMark/>
          </w:tcPr>
          <w:p w:rsidR="00581D32" w:rsidRPr="00131E37" w:rsidRDefault="00581D32" w:rsidP="00581D32">
            <w:pPr>
              <w:tabs>
                <w:tab w:val="left" w:pos="284"/>
              </w:tabs>
              <w:rPr>
                <w:rFonts w:ascii="Times New Roman" w:eastAsia="Calibri" w:hAnsi="Times New Roman" w:cs="Times New Roman"/>
                <w:bCs/>
                <w:sz w:val="12"/>
                <w:szCs w:val="12"/>
              </w:rPr>
            </w:pPr>
            <w:r w:rsidRPr="00131E37">
              <w:rPr>
                <w:rFonts w:ascii="Times New Roman" w:eastAsia="Calibri" w:hAnsi="Times New Roman" w:cs="Times New Roman"/>
                <w:bCs/>
                <w:sz w:val="12"/>
                <w:szCs w:val="12"/>
              </w:rPr>
              <w:t>Прочие безвозмездные поступления</w:t>
            </w:r>
          </w:p>
        </w:tc>
        <w:tc>
          <w:tcPr>
            <w:tcW w:w="425" w:type="dxa"/>
            <w:noWrap/>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15</w:t>
            </w:r>
          </w:p>
        </w:tc>
      </w:tr>
      <w:tr w:rsidR="00886173" w:rsidRPr="00581D32" w:rsidTr="0095720B">
        <w:trPr>
          <w:trHeight w:val="20"/>
        </w:trPr>
        <w:tc>
          <w:tcPr>
            <w:tcW w:w="1560" w:type="dxa"/>
            <w:hideMark/>
          </w:tcPr>
          <w:p w:rsidR="00581D32" w:rsidRPr="00131E37" w:rsidRDefault="00581D32" w:rsidP="00880C91">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20705030100000180</w:t>
            </w:r>
          </w:p>
        </w:tc>
        <w:tc>
          <w:tcPr>
            <w:tcW w:w="5528" w:type="dxa"/>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Прочие безвозмездные поступления в бюджеты поселений</w:t>
            </w:r>
          </w:p>
        </w:tc>
        <w:tc>
          <w:tcPr>
            <w:tcW w:w="425" w:type="dxa"/>
            <w:noWrap/>
            <w:hideMark/>
          </w:tcPr>
          <w:p w:rsidR="00581D32" w:rsidRPr="00131E37" w:rsidRDefault="00581D32" w:rsidP="00581D32">
            <w:pPr>
              <w:tabs>
                <w:tab w:val="left" w:pos="284"/>
              </w:tabs>
              <w:rPr>
                <w:rFonts w:ascii="Times New Roman" w:eastAsia="Calibri" w:hAnsi="Times New Roman" w:cs="Times New Roman"/>
                <w:sz w:val="12"/>
                <w:szCs w:val="12"/>
              </w:rPr>
            </w:pPr>
            <w:r w:rsidRPr="00131E37">
              <w:rPr>
                <w:rFonts w:ascii="Times New Roman" w:eastAsia="Calibri" w:hAnsi="Times New Roman" w:cs="Times New Roman"/>
                <w:sz w:val="12"/>
                <w:szCs w:val="12"/>
              </w:rPr>
              <w:t>15</w:t>
            </w:r>
          </w:p>
        </w:tc>
      </w:tr>
      <w:tr w:rsidR="00131E37" w:rsidRPr="00581D32" w:rsidTr="0095720B">
        <w:trPr>
          <w:trHeight w:val="20"/>
        </w:trPr>
        <w:tc>
          <w:tcPr>
            <w:tcW w:w="1560" w:type="dxa"/>
            <w:hideMark/>
          </w:tcPr>
          <w:p w:rsidR="00581D32" w:rsidRPr="00131E37" w:rsidRDefault="00581D32" w:rsidP="00581D32">
            <w:pPr>
              <w:tabs>
                <w:tab w:val="left" w:pos="284"/>
              </w:tabs>
              <w:rPr>
                <w:rFonts w:ascii="Times New Roman" w:eastAsia="Calibri" w:hAnsi="Times New Roman" w:cs="Times New Roman"/>
                <w:bCs/>
                <w:sz w:val="12"/>
                <w:szCs w:val="12"/>
              </w:rPr>
            </w:pPr>
            <w:r w:rsidRPr="00131E37">
              <w:rPr>
                <w:rFonts w:ascii="Times New Roman" w:eastAsia="Calibri" w:hAnsi="Times New Roman" w:cs="Times New Roman"/>
                <w:bCs/>
                <w:sz w:val="12"/>
                <w:szCs w:val="12"/>
              </w:rPr>
              <w:t> </w:t>
            </w:r>
          </w:p>
        </w:tc>
        <w:tc>
          <w:tcPr>
            <w:tcW w:w="5528" w:type="dxa"/>
            <w:hideMark/>
          </w:tcPr>
          <w:p w:rsidR="00581D32" w:rsidRPr="00131E37" w:rsidRDefault="00581D32" w:rsidP="00581D32">
            <w:pPr>
              <w:tabs>
                <w:tab w:val="left" w:pos="284"/>
              </w:tabs>
              <w:rPr>
                <w:rFonts w:ascii="Times New Roman" w:eastAsia="Calibri" w:hAnsi="Times New Roman" w:cs="Times New Roman"/>
                <w:bCs/>
                <w:sz w:val="12"/>
                <w:szCs w:val="12"/>
              </w:rPr>
            </w:pPr>
            <w:r w:rsidRPr="00131E37">
              <w:rPr>
                <w:rFonts w:ascii="Times New Roman" w:eastAsia="Calibri" w:hAnsi="Times New Roman" w:cs="Times New Roman"/>
                <w:bCs/>
                <w:sz w:val="12"/>
                <w:szCs w:val="12"/>
              </w:rPr>
              <w:t>ВСЕГО ДОХОДОВ</w:t>
            </w:r>
          </w:p>
        </w:tc>
        <w:tc>
          <w:tcPr>
            <w:tcW w:w="425" w:type="dxa"/>
            <w:noWrap/>
            <w:hideMark/>
          </w:tcPr>
          <w:p w:rsidR="00581D32" w:rsidRPr="006661FA" w:rsidRDefault="006661FA" w:rsidP="00581D32">
            <w:pPr>
              <w:tabs>
                <w:tab w:val="left" w:pos="284"/>
              </w:tabs>
              <w:rPr>
                <w:rFonts w:ascii="Times New Roman" w:eastAsia="Calibri" w:hAnsi="Times New Roman" w:cs="Times New Roman"/>
                <w:bCs/>
                <w:sz w:val="10"/>
                <w:szCs w:val="10"/>
              </w:rPr>
            </w:pPr>
            <w:r w:rsidRPr="006661FA">
              <w:rPr>
                <w:rFonts w:ascii="Times New Roman" w:eastAsia="Calibri" w:hAnsi="Times New Roman" w:cs="Times New Roman"/>
                <w:bCs/>
                <w:sz w:val="10"/>
                <w:szCs w:val="10"/>
              </w:rPr>
              <w:t>7</w:t>
            </w:r>
            <w:r w:rsidR="00581D32" w:rsidRPr="006661FA">
              <w:rPr>
                <w:rFonts w:ascii="Times New Roman" w:eastAsia="Calibri" w:hAnsi="Times New Roman" w:cs="Times New Roman"/>
                <w:bCs/>
                <w:sz w:val="10"/>
                <w:szCs w:val="10"/>
              </w:rPr>
              <w:t>338</w:t>
            </w:r>
          </w:p>
        </w:tc>
      </w:tr>
    </w:tbl>
    <w:p w:rsidR="0014240A" w:rsidRPr="0014240A" w:rsidRDefault="0014240A" w:rsidP="0014240A">
      <w:pPr>
        <w:tabs>
          <w:tab w:val="left" w:pos="284"/>
        </w:tabs>
        <w:spacing w:after="0" w:line="240" w:lineRule="auto"/>
        <w:jc w:val="both"/>
        <w:rPr>
          <w:rFonts w:ascii="Times New Roman" w:eastAsia="Calibri" w:hAnsi="Times New Roman" w:cs="Times New Roman"/>
          <w:sz w:val="12"/>
          <w:szCs w:val="12"/>
        </w:rPr>
      </w:pPr>
    </w:p>
    <w:p w:rsidR="00190938" w:rsidRPr="00190938" w:rsidRDefault="00190938" w:rsidP="0019093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190938" w:rsidRPr="00190938" w:rsidRDefault="00190938" w:rsidP="00190938">
      <w:pPr>
        <w:tabs>
          <w:tab w:val="left" w:pos="284"/>
        </w:tabs>
        <w:spacing w:after="0" w:line="240" w:lineRule="auto"/>
        <w:jc w:val="right"/>
        <w:rPr>
          <w:rFonts w:ascii="Times New Roman" w:eastAsia="Calibri" w:hAnsi="Times New Roman" w:cs="Times New Roman"/>
          <w:i/>
          <w:sz w:val="12"/>
          <w:szCs w:val="12"/>
        </w:rPr>
      </w:pPr>
      <w:r w:rsidRPr="00190938">
        <w:rPr>
          <w:rFonts w:ascii="Times New Roman" w:eastAsia="Calibri" w:hAnsi="Times New Roman" w:cs="Times New Roman"/>
          <w:i/>
          <w:sz w:val="12"/>
          <w:szCs w:val="12"/>
        </w:rPr>
        <w:t>к постановлению администрации сельского поселения Светлодольск</w:t>
      </w:r>
    </w:p>
    <w:p w:rsidR="00190938" w:rsidRPr="00190938" w:rsidRDefault="00190938" w:rsidP="00190938">
      <w:pPr>
        <w:tabs>
          <w:tab w:val="left" w:pos="284"/>
        </w:tabs>
        <w:spacing w:after="0" w:line="240" w:lineRule="auto"/>
        <w:jc w:val="right"/>
        <w:rPr>
          <w:rFonts w:ascii="Times New Roman" w:eastAsia="Calibri" w:hAnsi="Times New Roman" w:cs="Times New Roman"/>
          <w:i/>
          <w:sz w:val="12"/>
          <w:szCs w:val="12"/>
        </w:rPr>
      </w:pPr>
      <w:r w:rsidRPr="00190938">
        <w:rPr>
          <w:rFonts w:ascii="Times New Roman" w:eastAsia="Calibri" w:hAnsi="Times New Roman" w:cs="Times New Roman"/>
          <w:i/>
          <w:sz w:val="12"/>
          <w:szCs w:val="12"/>
        </w:rPr>
        <w:t>муниципального района Сергиевский Самарской области</w:t>
      </w:r>
    </w:p>
    <w:p w:rsidR="00190938" w:rsidRPr="00190938" w:rsidRDefault="00190938" w:rsidP="00190938">
      <w:pPr>
        <w:tabs>
          <w:tab w:val="left" w:pos="284"/>
        </w:tabs>
        <w:spacing w:after="0" w:line="240" w:lineRule="auto"/>
        <w:jc w:val="right"/>
        <w:rPr>
          <w:rFonts w:ascii="Times New Roman" w:eastAsia="Calibri" w:hAnsi="Times New Roman" w:cs="Times New Roman"/>
          <w:i/>
          <w:sz w:val="12"/>
          <w:szCs w:val="12"/>
        </w:rPr>
      </w:pPr>
      <w:r w:rsidRPr="00190938">
        <w:rPr>
          <w:rFonts w:ascii="Times New Roman" w:eastAsia="Calibri" w:hAnsi="Times New Roman" w:cs="Times New Roman"/>
          <w:i/>
          <w:sz w:val="12"/>
          <w:szCs w:val="12"/>
        </w:rPr>
        <w:t>№28 от «23» октября 2014г.</w:t>
      </w:r>
    </w:p>
    <w:p w:rsidR="00544C81" w:rsidRDefault="00190938" w:rsidP="00190938">
      <w:pPr>
        <w:tabs>
          <w:tab w:val="left" w:pos="284"/>
        </w:tabs>
        <w:spacing w:after="0" w:line="240" w:lineRule="auto"/>
        <w:jc w:val="center"/>
        <w:rPr>
          <w:rFonts w:ascii="Times New Roman" w:eastAsia="Calibri" w:hAnsi="Times New Roman" w:cs="Times New Roman"/>
          <w:b/>
          <w:sz w:val="12"/>
          <w:szCs w:val="12"/>
        </w:rPr>
      </w:pPr>
      <w:r w:rsidRPr="00190938">
        <w:rPr>
          <w:rFonts w:ascii="Times New Roman" w:eastAsia="Calibri" w:hAnsi="Times New Roman" w:cs="Times New Roman"/>
          <w:b/>
          <w:sz w:val="12"/>
          <w:szCs w:val="12"/>
        </w:rPr>
        <w:t xml:space="preserve">Распределение бюджетных ассигнований по разделам, подразделам, целевым статьям, </w:t>
      </w:r>
    </w:p>
    <w:p w:rsidR="00544C81" w:rsidRDefault="00190938" w:rsidP="00190938">
      <w:pPr>
        <w:tabs>
          <w:tab w:val="left" w:pos="284"/>
        </w:tabs>
        <w:spacing w:after="0" w:line="240" w:lineRule="auto"/>
        <w:jc w:val="center"/>
        <w:rPr>
          <w:rFonts w:ascii="Times New Roman" w:eastAsia="Calibri" w:hAnsi="Times New Roman" w:cs="Times New Roman"/>
          <w:b/>
          <w:sz w:val="12"/>
          <w:szCs w:val="12"/>
        </w:rPr>
      </w:pPr>
      <w:r w:rsidRPr="00190938">
        <w:rPr>
          <w:rFonts w:ascii="Times New Roman" w:eastAsia="Calibri" w:hAnsi="Times New Roman" w:cs="Times New Roman"/>
          <w:b/>
          <w:sz w:val="12"/>
          <w:szCs w:val="12"/>
        </w:rPr>
        <w:t xml:space="preserve">группам (группам и подгруппам) видов </w:t>
      </w:r>
      <w:proofErr w:type="gramStart"/>
      <w:r w:rsidRPr="00190938">
        <w:rPr>
          <w:rFonts w:ascii="Times New Roman" w:eastAsia="Calibri" w:hAnsi="Times New Roman" w:cs="Times New Roman"/>
          <w:b/>
          <w:sz w:val="12"/>
          <w:szCs w:val="12"/>
        </w:rPr>
        <w:t>расходов классификации расходов бюджета сельского поселения</w:t>
      </w:r>
      <w:proofErr w:type="gramEnd"/>
      <w:r w:rsidRPr="00190938">
        <w:rPr>
          <w:rFonts w:ascii="Times New Roman" w:eastAsia="Calibri" w:hAnsi="Times New Roman" w:cs="Times New Roman"/>
          <w:b/>
          <w:sz w:val="12"/>
          <w:szCs w:val="12"/>
        </w:rPr>
        <w:t xml:space="preserve"> Светлодольск </w:t>
      </w:r>
    </w:p>
    <w:p w:rsidR="0014240A" w:rsidRPr="00190938" w:rsidRDefault="00190938" w:rsidP="00190938">
      <w:pPr>
        <w:tabs>
          <w:tab w:val="left" w:pos="284"/>
        </w:tabs>
        <w:spacing w:after="0" w:line="240" w:lineRule="auto"/>
        <w:jc w:val="center"/>
        <w:rPr>
          <w:rFonts w:ascii="Times New Roman" w:eastAsia="Calibri" w:hAnsi="Times New Roman" w:cs="Times New Roman"/>
          <w:b/>
          <w:sz w:val="12"/>
          <w:szCs w:val="12"/>
        </w:rPr>
      </w:pPr>
      <w:r w:rsidRPr="00190938">
        <w:rPr>
          <w:rFonts w:ascii="Times New Roman" w:eastAsia="Calibri" w:hAnsi="Times New Roman" w:cs="Times New Roman"/>
          <w:b/>
          <w:sz w:val="12"/>
          <w:szCs w:val="12"/>
        </w:rPr>
        <w:t>муниципального района Сергиевский Самарской области за девять месяцев 2014 года</w:t>
      </w:r>
    </w:p>
    <w:tbl>
      <w:tblPr>
        <w:tblStyle w:val="af"/>
        <w:tblW w:w="7513" w:type="dxa"/>
        <w:tblInd w:w="108" w:type="dxa"/>
        <w:tblLayout w:type="fixed"/>
        <w:tblLook w:val="04A0" w:firstRow="1" w:lastRow="0" w:firstColumn="1" w:lastColumn="0" w:noHBand="0" w:noVBand="1"/>
      </w:tblPr>
      <w:tblGrid>
        <w:gridCol w:w="4820"/>
        <w:gridCol w:w="425"/>
        <w:gridCol w:w="425"/>
        <w:gridCol w:w="567"/>
        <w:gridCol w:w="426"/>
        <w:gridCol w:w="425"/>
        <w:gridCol w:w="425"/>
      </w:tblGrid>
      <w:tr w:rsidR="00190938" w:rsidRPr="00190938" w:rsidTr="004F28DB">
        <w:trPr>
          <w:trHeight w:val="20"/>
        </w:trPr>
        <w:tc>
          <w:tcPr>
            <w:tcW w:w="4820" w:type="dxa"/>
            <w:vMerge w:val="restart"/>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Наименование показателя</w:t>
            </w:r>
          </w:p>
        </w:tc>
        <w:tc>
          <w:tcPr>
            <w:tcW w:w="1843" w:type="dxa"/>
            <w:gridSpan w:val="4"/>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Коды классификации расходов бюджета</w:t>
            </w:r>
          </w:p>
        </w:tc>
        <w:tc>
          <w:tcPr>
            <w:tcW w:w="850" w:type="dxa"/>
            <w:gridSpan w:val="2"/>
            <w:noWrap/>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Исполнено, тыс. рублей</w:t>
            </w:r>
          </w:p>
        </w:tc>
      </w:tr>
      <w:tr w:rsidR="003D5B34" w:rsidRPr="00190938" w:rsidTr="004F28DB">
        <w:trPr>
          <w:trHeight w:val="20"/>
        </w:trPr>
        <w:tc>
          <w:tcPr>
            <w:tcW w:w="4820" w:type="dxa"/>
            <w:vMerge/>
            <w:hideMark/>
          </w:tcPr>
          <w:p w:rsidR="00190938" w:rsidRPr="000028B4" w:rsidRDefault="00190938" w:rsidP="00190938">
            <w:pPr>
              <w:tabs>
                <w:tab w:val="left" w:pos="284"/>
              </w:tabs>
              <w:rPr>
                <w:rFonts w:ascii="Times New Roman" w:eastAsia="Calibri" w:hAnsi="Times New Roman" w:cs="Times New Roman"/>
                <w:bCs/>
                <w:sz w:val="12"/>
                <w:szCs w:val="12"/>
              </w:rPr>
            </w:pP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раздел</w:t>
            </w:r>
          </w:p>
        </w:tc>
        <w:tc>
          <w:tcPr>
            <w:tcW w:w="425" w:type="dxa"/>
            <w:hideMark/>
          </w:tcPr>
          <w:p w:rsidR="00190938" w:rsidRPr="000028B4" w:rsidRDefault="003D5B34"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под</w:t>
            </w:r>
            <w:r w:rsidR="00190938" w:rsidRPr="000028B4">
              <w:rPr>
                <w:rFonts w:ascii="Times New Roman" w:eastAsia="Calibri" w:hAnsi="Times New Roman" w:cs="Times New Roman"/>
                <w:bCs/>
                <w:sz w:val="12"/>
                <w:szCs w:val="12"/>
              </w:rPr>
              <w:t>раздел</w:t>
            </w:r>
          </w:p>
        </w:tc>
        <w:tc>
          <w:tcPr>
            <w:tcW w:w="567"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целевая статья</w:t>
            </w:r>
          </w:p>
        </w:tc>
        <w:tc>
          <w:tcPr>
            <w:tcW w:w="426"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вид расхода</w:t>
            </w:r>
          </w:p>
        </w:tc>
        <w:tc>
          <w:tcPr>
            <w:tcW w:w="425" w:type="dxa"/>
            <w:noWrap/>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всего</w:t>
            </w:r>
          </w:p>
        </w:tc>
        <w:tc>
          <w:tcPr>
            <w:tcW w:w="425" w:type="dxa"/>
            <w:hideMark/>
          </w:tcPr>
          <w:p w:rsidR="00190938" w:rsidRPr="004F28DB" w:rsidRDefault="009A12A1" w:rsidP="009A12A1">
            <w:pPr>
              <w:tabs>
                <w:tab w:val="left" w:pos="284"/>
              </w:tabs>
              <w:rPr>
                <w:rFonts w:ascii="Times New Roman" w:eastAsia="Calibri" w:hAnsi="Times New Roman" w:cs="Times New Roman"/>
                <w:bCs/>
                <w:sz w:val="10"/>
                <w:szCs w:val="10"/>
              </w:rPr>
            </w:pPr>
            <w:r w:rsidRPr="004F28DB">
              <w:rPr>
                <w:rFonts w:ascii="Times New Roman" w:eastAsia="Calibri" w:hAnsi="Times New Roman" w:cs="Times New Roman"/>
                <w:bCs/>
                <w:sz w:val="10"/>
                <w:szCs w:val="10"/>
              </w:rPr>
              <w:t>в т. ч.</w:t>
            </w:r>
            <w:r w:rsidR="00190938" w:rsidRPr="004F28DB">
              <w:rPr>
                <w:rFonts w:ascii="Times New Roman" w:eastAsia="Calibri" w:hAnsi="Times New Roman" w:cs="Times New Roman"/>
                <w:bCs/>
                <w:sz w:val="10"/>
                <w:szCs w:val="10"/>
              </w:rPr>
              <w:t xml:space="preserve"> за счет безвозмездных поступле</w:t>
            </w:r>
            <w:r w:rsidR="00190938" w:rsidRPr="004F28DB">
              <w:rPr>
                <w:rFonts w:ascii="Times New Roman" w:eastAsia="Calibri" w:hAnsi="Times New Roman" w:cs="Times New Roman"/>
                <w:bCs/>
                <w:sz w:val="10"/>
                <w:szCs w:val="10"/>
              </w:rPr>
              <w:lastRenderedPageBreak/>
              <w:t>ний</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lastRenderedPageBreak/>
              <w:t>Общегосударственные вопросы</w:t>
            </w:r>
          </w:p>
        </w:tc>
        <w:tc>
          <w:tcPr>
            <w:tcW w:w="425" w:type="dxa"/>
            <w:noWrap/>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01</w:t>
            </w:r>
          </w:p>
        </w:tc>
        <w:tc>
          <w:tcPr>
            <w:tcW w:w="425" w:type="dxa"/>
            <w:noWrap/>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 </w:t>
            </w:r>
          </w:p>
        </w:tc>
        <w:tc>
          <w:tcPr>
            <w:tcW w:w="567" w:type="dxa"/>
            <w:hideMark/>
          </w:tcPr>
          <w:p w:rsidR="00190938" w:rsidRPr="003D39BC" w:rsidRDefault="00190938" w:rsidP="00190938">
            <w:pPr>
              <w:tabs>
                <w:tab w:val="left" w:pos="284"/>
              </w:tabs>
              <w:rPr>
                <w:rFonts w:ascii="Times New Roman" w:eastAsia="Calibri" w:hAnsi="Times New Roman" w:cs="Times New Roman"/>
                <w:bCs/>
                <w:sz w:val="10"/>
                <w:szCs w:val="10"/>
              </w:rPr>
            </w:pPr>
            <w:r w:rsidRPr="003D39BC">
              <w:rPr>
                <w:rFonts w:ascii="Times New Roman" w:eastAsia="Calibri" w:hAnsi="Times New Roman" w:cs="Times New Roman"/>
                <w:bCs/>
                <w:sz w:val="10"/>
                <w:szCs w:val="10"/>
              </w:rPr>
              <w:t> </w:t>
            </w:r>
          </w:p>
        </w:tc>
        <w:tc>
          <w:tcPr>
            <w:tcW w:w="426"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 </w:t>
            </w:r>
          </w:p>
        </w:tc>
        <w:tc>
          <w:tcPr>
            <w:tcW w:w="425" w:type="dxa"/>
            <w:noWrap/>
            <w:hideMark/>
          </w:tcPr>
          <w:p w:rsidR="00190938" w:rsidRPr="00604C41" w:rsidRDefault="00190938" w:rsidP="00190938">
            <w:pPr>
              <w:tabs>
                <w:tab w:val="left" w:pos="284"/>
              </w:tabs>
              <w:rPr>
                <w:rFonts w:ascii="Times New Roman" w:eastAsia="Calibri" w:hAnsi="Times New Roman" w:cs="Times New Roman"/>
                <w:bCs/>
                <w:sz w:val="10"/>
                <w:szCs w:val="10"/>
              </w:rPr>
            </w:pPr>
            <w:r w:rsidRPr="00604C41">
              <w:rPr>
                <w:rFonts w:ascii="Times New Roman" w:eastAsia="Calibri" w:hAnsi="Times New Roman" w:cs="Times New Roman"/>
                <w:bCs/>
                <w:sz w:val="10"/>
                <w:szCs w:val="10"/>
              </w:rPr>
              <w:t>2915</w:t>
            </w:r>
          </w:p>
        </w:tc>
        <w:tc>
          <w:tcPr>
            <w:tcW w:w="425" w:type="dxa"/>
            <w:noWrap/>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01</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02</w:t>
            </w:r>
          </w:p>
        </w:tc>
        <w:tc>
          <w:tcPr>
            <w:tcW w:w="567" w:type="dxa"/>
            <w:noWrap/>
            <w:hideMark/>
          </w:tcPr>
          <w:p w:rsidR="00190938" w:rsidRPr="003D39BC" w:rsidRDefault="00190938" w:rsidP="00190938">
            <w:pPr>
              <w:tabs>
                <w:tab w:val="left" w:pos="284"/>
              </w:tabs>
              <w:rPr>
                <w:rFonts w:ascii="Times New Roman" w:eastAsia="Calibri" w:hAnsi="Times New Roman" w:cs="Times New Roman"/>
                <w:bCs/>
                <w:sz w:val="10"/>
                <w:szCs w:val="10"/>
              </w:rPr>
            </w:pPr>
            <w:r w:rsidRPr="003D39BC">
              <w:rPr>
                <w:rFonts w:ascii="Times New Roman" w:eastAsia="Calibri" w:hAnsi="Times New Roman" w:cs="Times New Roman"/>
                <w:bCs/>
                <w:sz w:val="10"/>
                <w:szCs w:val="10"/>
              </w:rPr>
              <w:t> </w:t>
            </w:r>
          </w:p>
        </w:tc>
        <w:tc>
          <w:tcPr>
            <w:tcW w:w="426" w:type="dxa"/>
            <w:noWrap/>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500</w:t>
            </w: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xml:space="preserve">Руководство и управление в сфере установленных </w:t>
            </w:r>
            <w:proofErr w:type="gramStart"/>
            <w:r w:rsidRPr="000028B4">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0028B4">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01</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02</w:t>
            </w:r>
          </w:p>
        </w:tc>
        <w:tc>
          <w:tcPr>
            <w:tcW w:w="567" w:type="dxa"/>
            <w:noWrap/>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0020000</w:t>
            </w:r>
          </w:p>
        </w:tc>
        <w:tc>
          <w:tcPr>
            <w:tcW w:w="426"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500</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01</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02</w:t>
            </w:r>
          </w:p>
        </w:tc>
        <w:tc>
          <w:tcPr>
            <w:tcW w:w="567" w:type="dxa"/>
            <w:noWrap/>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0020000</w:t>
            </w:r>
          </w:p>
        </w:tc>
        <w:tc>
          <w:tcPr>
            <w:tcW w:w="426"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120</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500</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01</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04</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 </w:t>
            </w:r>
          </w:p>
        </w:tc>
        <w:tc>
          <w:tcPr>
            <w:tcW w:w="426"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777</w:t>
            </w: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xml:space="preserve">Руководство и управление в сфере установленных </w:t>
            </w:r>
            <w:proofErr w:type="gramStart"/>
            <w:r w:rsidRPr="000028B4">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0028B4">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01</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04</w:t>
            </w:r>
          </w:p>
        </w:tc>
        <w:tc>
          <w:tcPr>
            <w:tcW w:w="567" w:type="dxa"/>
            <w:noWrap/>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0020000</w:t>
            </w:r>
          </w:p>
        </w:tc>
        <w:tc>
          <w:tcPr>
            <w:tcW w:w="426"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777</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01</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04</w:t>
            </w:r>
          </w:p>
        </w:tc>
        <w:tc>
          <w:tcPr>
            <w:tcW w:w="567" w:type="dxa"/>
            <w:noWrap/>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0020000</w:t>
            </w:r>
          </w:p>
        </w:tc>
        <w:tc>
          <w:tcPr>
            <w:tcW w:w="426"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120</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609</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01</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04</w:t>
            </w:r>
          </w:p>
        </w:tc>
        <w:tc>
          <w:tcPr>
            <w:tcW w:w="567" w:type="dxa"/>
            <w:noWrap/>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0020000</w:t>
            </w:r>
          </w:p>
        </w:tc>
        <w:tc>
          <w:tcPr>
            <w:tcW w:w="426"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240</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167</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Уплата налогов, сборов и иных платежей</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01</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04</w:t>
            </w:r>
          </w:p>
        </w:tc>
        <w:tc>
          <w:tcPr>
            <w:tcW w:w="567" w:type="dxa"/>
            <w:noWrap/>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0020000</w:t>
            </w:r>
          </w:p>
        </w:tc>
        <w:tc>
          <w:tcPr>
            <w:tcW w:w="426"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850</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1</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01</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06</w:t>
            </w:r>
          </w:p>
        </w:tc>
        <w:tc>
          <w:tcPr>
            <w:tcW w:w="567" w:type="dxa"/>
            <w:noWrap/>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 </w:t>
            </w:r>
          </w:p>
        </w:tc>
        <w:tc>
          <w:tcPr>
            <w:tcW w:w="426"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419</w:t>
            </w: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 на 2014-2016гг</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01</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06</w:t>
            </w:r>
          </w:p>
        </w:tc>
        <w:tc>
          <w:tcPr>
            <w:tcW w:w="567" w:type="dxa"/>
            <w:noWrap/>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7951800</w:t>
            </w:r>
          </w:p>
        </w:tc>
        <w:tc>
          <w:tcPr>
            <w:tcW w:w="426"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419</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Иные межбюджетные трансферты</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01</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06</w:t>
            </w:r>
          </w:p>
        </w:tc>
        <w:tc>
          <w:tcPr>
            <w:tcW w:w="567" w:type="dxa"/>
            <w:noWrap/>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7951800</w:t>
            </w:r>
          </w:p>
        </w:tc>
        <w:tc>
          <w:tcPr>
            <w:tcW w:w="426"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540</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419</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Другие общегосударственные вопросы</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01</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13</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 </w:t>
            </w:r>
          </w:p>
        </w:tc>
        <w:tc>
          <w:tcPr>
            <w:tcW w:w="426"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425" w:type="dxa"/>
            <w:hideMark/>
          </w:tcPr>
          <w:p w:rsidR="00190938" w:rsidRPr="00604C41" w:rsidRDefault="00190938" w:rsidP="00190938">
            <w:pPr>
              <w:tabs>
                <w:tab w:val="left" w:pos="284"/>
              </w:tabs>
              <w:rPr>
                <w:rFonts w:ascii="Times New Roman" w:eastAsia="Calibri" w:hAnsi="Times New Roman" w:cs="Times New Roman"/>
                <w:bCs/>
                <w:sz w:val="10"/>
                <w:szCs w:val="10"/>
              </w:rPr>
            </w:pPr>
            <w:r w:rsidRPr="00604C41">
              <w:rPr>
                <w:rFonts w:ascii="Times New Roman" w:eastAsia="Calibri" w:hAnsi="Times New Roman" w:cs="Times New Roman"/>
                <w:bCs/>
                <w:sz w:val="10"/>
                <w:szCs w:val="10"/>
              </w:rPr>
              <w:t>1219</w:t>
            </w: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xml:space="preserve">Руководство и управление в сфере установленных </w:t>
            </w:r>
            <w:proofErr w:type="gramStart"/>
            <w:r w:rsidRPr="000028B4">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0028B4">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01</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13</w:t>
            </w:r>
          </w:p>
        </w:tc>
        <w:tc>
          <w:tcPr>
            <w:tcW w:w="567" w:type="dxa"/>
            <w:noWrap/>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0020000</w:t>
            </w:r>
          </w:p>
        </w:tc>
        <w:tc>
          <w:tcPr>
            <w:tcW w:w="426"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783</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Иные межбюджетные трансферты</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01</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13</w:t>
            </w:r>
          </w:p>
        </w:tc>
        <w:tc>
          <w:tcPr>
            <w:tcW w:w="567" w:type="dxa"/>
            <w:noWrap/>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0020000</w:t>
            </w:r>
          </w:p>
        </w:tc>
        <w:tc>
          <w:tcPr>
            <w:tcW w:w="426"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540</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783</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Реализация государственной политики в области приватизации и управления государственной и муниципальной собственностью</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01</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13</w:t>
            </w:r>
          </w:p>
        </w:tc>
        <w:tc>
          <w:tcPr>
            <w:tcW w:w="567" w:type="dxa"/>
            <w:noWrap/>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0900000</w:t>
            </w:r>
          </w:p>
        </w:tc>
        <w:tc>
          <w:tcPr>
            <w:tcW w:w="426"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226</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01</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13</w:t>
            </w:r>
          </w:p>
        </w:tc>
        <w:tc>
          <w:tcPr>
            <w:tcW w:w="567" w:type="dxa"/>
            <w:noWrap/>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0900000</w:t>
            </w:r>
          </w:p>
        </w:tc>
        <w:tc>
          <w:tcPr>
            <w:tcW w:w="426"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240</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198</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Иные межбюджетные трансферты</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01</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13</w:t>
            </w:r>
          </w:p>
        </w:tc>
        <w:tc>
          <w:tcPr>
            <w:tcW w:w="567" w:type="dxa"/>
            <w:noWrap/>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0900000</w:t>
            </w:r>
          </w:p>
        </w:tc>
        <w:tc>
          <w:tcPr>
            <w:tcW w:w="426"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540</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28</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Реализация государственных функций, связанных с общегосударственным управлением</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01</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13</w:t>
            </w:r>
          </w:p>
        </w:tc>
        <w:tc>
          <w:tcPr>
            <w:tcW w:w="567" w:type="dxa"/>
            <w:noWrap/>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0920000</w:t>
            </w:r>
          </w:p>
        </w:tc>
        <w:tc>
          <w:tcPr>
            <w:tcW w:w="426"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210</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01</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13</w:t>
            </w:r>
          </w:p>
        </w:tc>
        <w:tc>
          <w:tcPr>
            <w:tcW w:w="567" w:type="dxa"/>
            <w:noWrap/>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0920000</w:t>
            </w:r>
          </w:p>
        </w:tc>
        <w:tc>
          <w:tcPr>
            <w:tcW w:w="426"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240</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210</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Национальная оборона</w:t>
            </w:r>
          </w:p>
        </w:tc>
        <w:tc>
          <w:tcPr>
            <w:tcW w:w="425" w:type="dxa"/>
            <w:noWrap/>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02</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 </w:t>
            </w:r>
          </w:p>
        </w:tc>
        <w:tc>
          <w:tcPr>
            <w:tcW w:w="426"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91</w:t>
            </w: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91</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Мобилизационная и вневойсковая подготовка</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02</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03</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 </w:t>
            </w:r>
          </w:p>
        </w:tc>
        <w:tc>
          <w:tcPr>
            <w:tcW w:w="426"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91</w:t>
            </w: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91</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Субвенции на осуществление первичного воинского учета на территориях, где отсутствуют военные комиссариаты</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02</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03</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8995118</w:t>
            </w:r>
          </w:p>
        </w:tc>
        <w:tc>
          <w:tcPr>
            <w:tcW w:w="426"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91</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91</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02</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03</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8995118</w:t>
            </w:r>
          </w:p>
        </w:tc>
        <w:tc>
          <w:tcPr>
            <w:tcW w:w="426"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120</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83</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83</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02</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03</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0013600</w:t>
            </w:r>
          </w:p>
        </w:tc>
        <w:tc>
          <w:tcPr>
            <w:tcW w:w="426"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240</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7</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7</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Национальная безопасность и правоохранительная деятельность</w:t>
            </w:r>
          </w:p>
        </w:tc>
        <w:tc>
          <w:tcPr>
            <w:tcW w:w="425" w:type="dxa"/>
            <w:noWrap/>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03</w:t>
            </w:r>
          </w:p>
        </w:tc>
        <w:tc>
          <w:tcPr>
            <w:tcW w:w="425" w:type="dxa"/>
            <w:noWrap/>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 </w:t>
            </w:r>
          </w:p>
        </w:tc>
        <w:tc>
          <w:tcPr>
            <w:tcW w:w="567" w:type="dxa"/>
            <w:hideMark/>
          </w:tcPr>
          <w:p w:rsidR="00190938" w:rsidRPr="003D39BC" w:rsidRDefault="00190938" w:rsidP="00190938">
            <w:pPr>
              <w:tabs>
                <w:tab w:val="left" w:pos="284"/>
              </w:tabs>
              <w:rPr>
                <w:rFonts w:ascii="Times New Roman" w:eastAsia="Calibri" w:hAnsi="Times New Roman" w:cs="Times New Roman"/>
                <w:bCs/>
                <w:sz w:val="10"/>
                <w:szCs w:val="10"/>
              </w:rPr>
            </w:pPr>
            <w:r w:rsidRPr="003D39BC">
              <w:rPr>
                <w:rFonts w:ascii="Times New Roman" w:eastAsia="Calibri" w:hAnsi="Times New Roman" w:cs="Times New Roman"/>
                <w:bCs/>
                <w:sz w:val="10"/>
                <w:szCs w:val="10"/>
              </w:rPr>
              <w:t> </w:t>
            </w:r>
          </w:p>
        </w:tc>
        <w:tc>
          <w:tcPr>
            <w:tcW w:w="426"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4</w:t>
            </w: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03</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09</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 </w:t>
            </w:r>
          </w:p>
        </w:tc>
        <w:tc>
          <w:tcPr>
            <w:tcW w:w="426"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4</w:t>
            </w: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Мероприятия по предупреждению и ликвидации последствий чрезвычайных ситуаций и стихийных бедствий</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03</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09</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2180000</w:t>
            </w:r>
          </w:p>
        </w:tc>
        <w:tc>
          <w:tcPr>
            <w:tcW w:w="426"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4</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03</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09</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2180000</w:t>
            </w:r>
          </w:p>
        </w:tc>
        <w:tc>
          <w:tcPr>
            <w:tcW w:w="426"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240</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4</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Национальная безопасность и правоохранительная деятельность</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03</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14</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 </w:t>
            </w:r>
          </w:p>
        </w:tc>
        <w:tc>
          <w:tcPr>
            <w:tcW w:w="426"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1</w:t>
            </w: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Муниципальная программа "Комплексная программа профилактики правонарушений в муниципальном районе Сергиевский Самарской области"</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03</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14</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7950100</w:t>
            </w:r>
          </w:p>
        </w:tc>
        <w:tc>
          <w:tcPr>
            <w:tcW w:w="426"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1</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Иные межбюджетные трансферты</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03</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14</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7950100</w:t>
            </w:r>
          </w:p>
        </w:tc>
        <w:tc>
          <w:tcPr>
            <w:tcW w:w="426"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540</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1</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Национальная экономика</w:t>
            </w:r>
          </w:p>
        </w:tc>
        <w:tc>
          <w:tcPr>
            <w:tcW w:w="425" w:type="dxa"/>
            <w:noWrap/>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04</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 </w:t>
            </w:r>
          </w:p>
        </w:tc>
        <w:tc>
          <w:tcPr>
            <w:tcW w:w="426"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701</w:t>
            </w: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306</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Сельское хозяйство и рыболовство</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04</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05</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 </w:t>
            </w:r>
          </w:p>
        </w:tc>
        <w:tc>
          <w:tcPr>
            <w:tcW w:w="426"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47</w:t>
            </w: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47</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04</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05</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6090404</w:t>
            </w:r>
          </w:p>
        </w:tc>
        <w:tc>
          <w:tcPr>
            <w:tcW w:w="426"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47</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47</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04</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05</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6090404</w:t>
            </w:r>
          </w:p>
        </w:tc>
        <w:tc>
          <w:tcPr>
            <w:tcW w:w="426"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810</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47</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47</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Дорожное хозяйство (дорожные фонды)</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04</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09</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 </w:t>
            </w:r>
          </w:p>
        </w:tc>
        <w:tc>
          <w:tcPr>
            <w:tcW w:w="426"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381</w:t>
            </w: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04</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09</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7952100</w:t>
            </w:r>
          </w:p>
        </w:tc>
        <w:tc>
          <w:tcPr>
            <w:tcW w:w="426"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381</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Иные межбюджетные трансферты</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04</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09</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7952100</w:t>
            </w:r>
          </w:p>
        </w:tc>
        <w:tc>
          <w:tcPr>
            <w:tcW w:w="426"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540</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381</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Связь и информатика</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04</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10</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 </w:t>
            </w:r>
          </w:p>
        </w:tc>
        <w:tc>
          <w:tcPr>
            <w:tcW w:w="426"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273</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259</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proofErr w:type="gramStart"/>
            <w:r w:rsidRPr="000028B4">
              <w:rPr>
                <w:rFonts w:ascii="Times New Roman" w:eastAsia="Calibri" w:hAnsi="Times New Roman" w:cs="Times New Roman"/>
                <w:sz w:val="12"/>
                <w:szCs w:val="12"/>
              </w:rPr>
              <w:t xml:space="preserve">Предоставление субсидий бюджетам муниципальных образований в Самарской области в целях </w:t>
            </w:r>
            <w:proofErr w:type="spellStart"/>
            <w:r w:rsidRPr="000028B4">
              <w:rPr>
                <w:rFonts w:ascii="Times New Roman" w:eastAsia="Calibri" w:hAnsi="Times New Roman" w:cs="Times New Roman"/>
                <w:sz w:val="12"/>
                <w:szCs w:val="12"/>
              </w:rPr>
              <w:t>софинансирования</w:t>
            </w:r>
            <w:proofErr w:type="spellEnd"/>
            <w:r w:rsidRPr="000028B4">
              <w:rPr>
                <w:rFonts w:ascii="Times New Roman" w:eastAsia="Calibri" w:hAnsi="Times New Roman" w:cs="Times New Roman"/>
                <w:sz w:val="12"/>
                <w:szCs w:val="12"/>
              </w:rPr>
              <w:t xml:space="preserve"> расходных обязательств органов местного самоуправления в Самарской области по созданию условий для обеспечения жителей муниципальных образования в Самарской области услугами связи в части проведения ремонта зданий, находящихся в муниципальной собственности, в которых расположены отделения почтовой связи, и благоустройства прилегающей территории</w:t>
            </w:r>
            <w:proofErr w:type="gramEnd"/>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04</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10</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6060041</w:t>
            </w:r>
          </w:p>
        </w:tc>
        <w:tc>
          <w:tcPr>
            <w:tcW w:w="426"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273</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259</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04</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10</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6060041</w:t>
            </w:r>
          </w:p>
        </w:tc>
        <w:tc>
          <w:tcPr>
            <w:tcW w:w="426"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240</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273</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259</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Жилищно-коммунальное хозяйство</w:t>
            </w:r>
          </w:p>
        </w:tc>
        <w:tc>
          <w:tcPr>
            <w:tcW w:w="425" w:type="dxa"/>
            <w:noWrap/>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05</w:t>
            </w: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 </w:t>
            </w:r>
          </w:p>
        </w:tc>
        <w:tc>
          <w:tcPr>
            <w:tcW w:w="567" w:type="dxa"/>
            <w:hideMark/>
          </w:tcPr>
          <w:p w:rsidR="00190938" w:rsidRPr="003D39BC" w:rsidRDefault="00190938" w:rsidP="00190938">
            <w:pPr>
              <w:tabs>
                <w:tab w:val="left" w:pos="284"/>
              </w:tabs>
              <w:rPr>
                <w:rFonts w:ascii="Times New Roman" w:eastAsia="Calibri" w:hAnsi="Times New Roman" w:cs="Times New Roman"/>
                <w:bCs/>
                <w:sz w:val="10"/>
                <w:szCs w:val="10"/>
              </w:rPr>
            </w:pPr>
            <w:r w:rsidRPr="003D39BC">
              <w:rPr>
                <w:rFonts w:ascii="Times New Roman" w:eastAsia="Calibri" w:hAnsi="Times New Roman" w:cs="Times New Roman"/>
                <w:bCs/>
                <w:sz w:val="10"/>
                <w:szCs w:val="10"/>
              </w:rPr>
              <w:t> </w:t>
            </w:r>
          </w:p>
        </w:tc>
        <w:tc>
          <w:tcPr>
            <w:tcW w:w="426" w:type="dxa"/>
            <w:noWrap/>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 </w:t>
            </w:r>
          </w:p>
        </w:tc>
        <w:tc>
          <w:tcPr>
            <w:tcW w:w="425" w:type="dxa"/>
            <w:hideMark/>
          </w:tcPr>
          <w:p w:rsidR="00190938" w:rsidRPr="00604C41" w:rsidRDefault="00190938" w:rsidP="00190938">
            <w:pPr>
              <w:tabs>
                <w:tab w:val="left" w:pos="284"/>
              </w:tabs>
              <w:rPr>
                <w:rFonts w:ascii="Times New Roman" w:eastAsia="Calibri" w:hAnsi="Times New Roman" w:cs="Times New Roman"/>
                <w:bCs/>
                <w:sz w:val="10"/>
                <w:szCs w:val="10"/>
              </w:rPr>
            </w:pPr>
            <w:r w:rsidRPr="00604C41">
              <w:rPr>
                <w:rFonts w:ascii="Times New Roman" w:eastAsia="Calibri" w:hAnsi="Times New Roman" w:cs="Times New Roman"/>
                <w:bCs/>
                <w:sz w:val="10"/>
                <w:szCs w:val="10"/>
              </w:rPr>
              <w:t>1604</w:t>
            </w: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168</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lastRenderedPageBreak/>
              <w:t>Жилищное хозяйство</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05</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01</w:t>
            </w:r>
          </w:p>
        </w:tc>
        <w:tc>
          <w:tcPr>
            <w:tcW w:w="567" w:type="dxa"/>
            <w:hideMark/>
          </w:tcPr>
          <w:p w:rsidR="00190938" w:rsidRPr="003D39BC" w:rsidRDefault="00190938" w:rsidP="00190938">
            <w:pPr>
              <w:tabs>
                <w:tab w:val="left" w:pos="284"/>
              </w:tabs>
              <w:rPr>
                <w:rFonts w:ascii="Times New Roman" w:eastAsia="Calibri" w:hAnsi="Times New Roman" w:cs="Times New Roman"/>
                <w:bCs/>
                <w:sz w:val="10"/>
                <w:szCs w:val="10"/>
              </w:rPr>
            </w:pPr>
            <w:r w:rsidRPr="003D39BC">
              <w:rPr>
                <w:rFonts w:ascii="Times New Roman" w:eastAsia="Calibri" w:hAnsi="Times New Roman" w:cs="Times New Roman"/>
                <w:bCs/>
                <w:sz w:val="10"/>
                <w:szCs w:val="10"/>
              </w:rPr>
              <w:t> </w:t>
            </w:r>
          </w:p>
        </w:tc>
        <w:tc>
          <w:tcPr>
            <w:tcW w:w="426" w:type="dxa"/>
            <w:noWrap/>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932</w:t>
            </w: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Муниципальная программа "Повышение эффективности деятельности жилищно-коммунального комплекса муниципального района Сергиевский"</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05</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01</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7952900</w:t>
            </w:r>
          </w:p>
        </w:tc>
        <w:tc>
          <w:tcPr>
            <w:tcW w:w="426"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441</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Иные межбюджетные трансферты</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05</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01</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7952900</w:t>
            </w:r>
          </w:p>
        </w:tc>
        <w:tc>
          <w:tcPr>
            <w:tcW w:w="426"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540</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441</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Муниципальная программа "Переселение граждан из аварийного жилищного фонда с учётом необходимости развития малоэтажного жилищного строительства  на территории муниципального  района Сергиевский Самарской области"</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05</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01</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7951000</w:t>
            </w:r>
          </w:p>
        </w:tc>
        <w:tc>
          <w:tcPr>
            <w:tcW w:w="426"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491</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Иные межбюджетные трансферты</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05</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01</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7951000</w:t>
            </w:r>
          </w:p>
        </w:tc>
        <w:tc>
          <w:tcPr>
            <w:tcW w:w="426"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540</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491</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Коммунальное хозяйство</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05</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02</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 </w:t>
            </w:r>
          </w:p>
        </w:tc>
        <w:tc>
          <w:tcPr>
            <w:tcW w:w="426"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71</w:t>
            </w: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Муниципальная программа "Поэтапный переход на отпуск коммунальных услуг потребителям по приборам учёта муниципального района Сергиевский на 2014-2015гг."</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05</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02</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7952200</w:t>
            </w:r>
          </w:p>
        </w:tc>
        <w:tc>
          <w:tcPr>
            <w:tcW w:w="426"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71</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Иные межбюджетные трансферты</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05</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02</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7952200</w:t>
            </w:r>
          </w:p>
        </w:tc>
        <w:tc>
          <w:tcPr>
            <w:tcW w:w="426"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540</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71</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Муниципальная программа "Стимулирование развития  жилищного строительства на территории муниципального района Сергиевский" на 2011-2015</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05</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02</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7952600</w:t>
            </w:r>
          </w:p>
        </w:tc>
        <w:tc>
          <w:tcPr>
            <w:tcW w:w="426"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1</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Иные межбюджетные трансферты</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05</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02</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7952600</w:t>
            </w:r>
          </w:p>
        </w:tc>
        <w:tc>
          <w:tcPr>
            <w:tcW w:w="426"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540</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1</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Благоустройство</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05</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03</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 </w:t>
            </w:r>
          </w:p>
        </w:tc>
        <w:tc>
          <w:tcPr>
            <w:tcW w:w="426"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601</w:t>
            </w: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168</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Благоустройство</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05</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03</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6000000</w:t>
            </w:r>
          </w:p>
        </w:tc>
        <w:tc>
          <w:tcPr>
            <w:tcW w:w="426"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433</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05</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03</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6000000</w:t>
            </w:r>
          </w:p>
        </w:tc>
        <w:tc>
          <w:tcPr>
            <w:tcW w:w="426"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240</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433</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05</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03</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6090404</w:t>
            </w:r>
          </w:p>
        </w:tc>
        <w:tc>
          <w:tcPr>
            <w:tcW w:w="426"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168</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168</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05</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03</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6090404</w:t>
            </w:r>
          </w:p>
        </w:tc>
        <w:tc>
          <w:tcPr>
            <w:tcW w:w="426"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240</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168</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168</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Охрана окружающей среды</w:t>
            </w:r>
          </w:p>
        </w:tc>
        <w:tc>
          <w:tcPr>
            <w:tcW w:w="425" w:type="dxa"/>
            <w:noWrap/>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06</w:t>
            </w:r>
          </w:p>
        </w:tc>
        <w:tc>
          <w:tcPr>
            <w:tcW w:w="425" w:type="dxa"/>
            <w:noWrap/>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 </w:t>
            </w:r>
          </w:p>
        </w:tc>
        <w:tc>
          <w:tcPr>
            <w:tcW w:w="567" w:type="dxa"/>
            <w:hideMark/>
          </w:tcPr>
          <w:p w:rsidR="00190938" w:rsidRPr="003D39BC" w:rsidRDefault="00190938" w:rsidP="00190938">
            <w:pPr>
              <w:tabs>
                <w:tab w:val="left" w:pos="284"/>
              </w:tabs>
              <w:rPr>
                <w:rFonts w:ascii="Times New Roman" w:eastAsia="Calibri" w:hAnsi="Times New Roman" w:cs="Times New Roman"/>
                <w:bCs/>
                <w:sz w:val="10"/>
                <w:szCs w:val="10"/>
              </w:rPr>
            </w:pPr>
            <w:r w:rsidRPr="003D39BC">
              <w:rPr>
                <w:rFonts w:ascii="Times New Roman" w:eastAsia="Calibri" w:hAnsi="Times New Roman" w:cs="Times New Roman"/>
                <w:bCs/>
                <w:sz w:val="10"/>
                <w:szCs w:val="10"/>
              </w:rPr>
              <w:t> </w:t>
            </w:r>
          </w:p>
        </w:tc>
        <w:tc>
          <w:tcPr>
            <w:tcW w:w="426" w:type="dxa"/>
            <w:noWrap/>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55</w:t>
            </w: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06</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03</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 </w:t>
            </w:r>
          </w:p>
        </w:tc>
        <w:tc>
          <w:tcPr>
            <w:tcW w:w="426"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55</w:t>
            </w: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Природоохранные мероприятия</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06</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03</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4100100</w:t>
            </w:r>
          </w:p>
        </w:tc>
        <w:tc>
          <w:tcPr>
            <w:tcW w:w="426"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55</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06</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03</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4100100</w:t>
            </w:r>
          </w:p>
        </w:tc>
        <w:tc>
          <w:tcPr>
            <w:tcW w:w="426"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240</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50</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Уплата налогов, сборов и иных платежей</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06</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03</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4100100</w:t>
            </w:r>
          </w:p>
        </w:tc>
        <w:tc>
          <w:tcPr>
            <w:tcW w:w="426"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850</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5</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Образование</w:t>
            </w:r>
          </w:p>
        </w:tc>
        <w:tc>
          <w:tcPr>
            <w:tcW w:w="425" w:type="dxa"/>
            <w:noWrap/>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07</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 </w:t>
            </w:r>
          </w:p>
        </w:tc>
        <w:tc>
          <w:tcPr>
            <w:tcW w:w="426"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5</w:t>
            </w: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Молодежная политика и оздоровление детей</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07</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07</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 </w:t>
            </w:r>
          </w:p>
        </w:tc>
        <w:tc>
          <w:tcPr>
            <w:tcW w:w="426"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5</w:t>
            </w: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07</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07</w:t>
            </w:r>
          </w:p>
        </w:tc>
        <w:tc>
          <w:tcPr>
            <w:tcW w:w="567" w:type="dxa"/>
            <w:noWrap/>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7950900</w:t>
            </w:r>
          </w:p>
        </w:tc>
        <w:tc>
          <w:tcPr>
            <w:tcW w:w="426"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1</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Иные межбюджетные трансферты</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07</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07</w:t>
            </w:r>
          </w:p>
        </w:tc>
        <w:tc>
          <w:tcPr>
            <w:tcW w:w="567" w:type="dxa"/>
            <w:noWrap/>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7950900</w:t>
            </w:r>
          </w:p>
        </w:tc>
        <w:tc>
          <w:tcPr>
            <w:tcW w:w="426"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540</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1</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Организационно-воспитательная работа с молодежью</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07</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07</w:t>
            </w:r>
          </w:p>
        </w:tc>
        <w:tc>
          <w:tcPr>
            <w:tcW w:w="567" w:type="dxa"/>
            <w:noWrap/>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4310000</w:t>
            </w:r>
          </w:p>
        </w:tc>
        <w:tc>
          <w:tcPr>
            <w:tcW w:w="426"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4</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Иные межбюджетные трансферты</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07</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07</w:t>
            </w:r>
          </w:p>
        </w:tc>
        <w:tc>
          <w:tcPr>
            <w:tcW w:w="567" w:type="dxa"/>
            <w:noWrap/>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4310000</w:t>
            </w:r>
          </w:p>
        </w:tc>
        <w:tc>
          <w:tcPr>
            <w:tcW w:w="426"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540</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4</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Культура и кинематография</w:t>
            </w:r>
          </w:p>
        </w:tc>
        <w:tc>
          <w:tcPr>
            <w:tcW w:w="425" w:type="dxa"/>
            <w:noWrap/>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08</w:t>
            </w:r>
          </w:p>
        </w:tc>
        <w:tc>
          <w:tcPr>
            <w:tcW w:w="425" w:type="dxa"/>
            <w:noWrap/>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 </w:t>
            </w:r>
          </w:p>
        </w:tc>
        <w:tc>
          <w:tcPr>
            <w:tcW w:w="567" w:type="dxa"/>
            <w:hideMark/>
          </w:tcPr>
          <w:p w:rsidR="00190938" w:rsidRPr="003D39BC" w:rsidRDefault="00190938" w:rsidP="00190938">
            <w:pPr>
              <w:tabs>
                <w:tab w:val="left" w:pos="284"/>
              </w:tabs>
              <w:rPr>
                <w:rFonts w:ascii="Times New Roman" w:eastAsia="Calibri" w:hAnsi="Times New Roman" w:cs="Times New Roman"/>
                <w:bCs/>
                <w:sz w:val="10"/>
                <w:szCs w:val="10"/>
              </w:rPr>
            </w:pPr>
            <w:r w:rsidRPr="003D39BC">
              <w:rPr>
                <w:rFonts w:ascii="Times New Roman" w:eastAsia="Calibri" w:hAnsi="Times New Roman" w:cs="Times New Roman"/>
                <w:bCs/>
                <w:sz w:val="10"/>
                <w:szCs w:val="10"/>
              </w:rPr>
              <w:t> </w:t>
            </w:r>
          </w:p>
        </w:tc>
        <w:tc>
          <w:tcPr>
            <w:tcW w:w="426" w:type="dxa"/>
            <w:noWrap/>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 </w:t>
            </w:r>
          </w:p>
        </w:tc>
        <w:tc>
          <w:tcPr>
            <w:tcW w:w="425" w:type="dxa"/>
            <w:hideMark/>
          </w:tcPr>
          <w:p w:rsidR="00190938" w:rsidRPr="00604C41" w:rsidRDefault="00190938" w:rsidP="00190938">
            <w:pPr>
              <w:tabs>
                <w:tab w:val="left" w:pos="284"/>
              </w:tabs>
              <w:rPr>
                <w:rFonts w:ascii="Times New Roman" w:eastAsia="Calibri" w:hAnsi="Times New Roman" w:cs="Times New Roman"/>
                <w:bCs/>
                <w:sz w:val="10"/>
                <w:szCs w:val="10"/>
              </w:rPr>
            </w:pPr>
            <w:r w:rsidRPr="00604C41">
              <w:rPr>
                <w:rFonts w:ascii="Times New Roman" w:eastAsia="Calibri" w:hAnsi="Times New Roman" w:cs="Times New Roman"/>
                <w:bCs/>
                <w:sz w:val="10"/>
                <w:szCs w:val="10"/>
              </w:rPr>
              <w:t>1316</w:t>
            </w: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153</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Культура</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08</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01</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 </w:t>
            </w:r>
          </w:p>
        </w:tc>
        <w:tc>
          <w:tcPr>
            <w:tcW w:w="426"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425" w:type="dxa"/>
            <w:hideMark/>
          </w:tcPr>
          <w:p w:rsidR="00190938" w:rsidRPr="00604C41" w:rsidRDefault="00190938" w:rsidP="00190938">
            <w:pPr>
              <w:tabs>
                <w:tab w:val="left" w:pos="284"/>
              </w:tabs>
              <w:rPr>
                <w:rFonts w:ascii="Times New Roman" w:eastAsia="Calibri" w:hAnsi="Times New Roman" w:cs="Times New Roman"/>
                <w:bCs/>
                <w:sz w:val="10"/>
                <w:szCs w:val="10"/>
              </w:rPr>
            </w:pPr>
            <w:r w:rsidRPr="00604C41">
              <w:rPr>
                <w:rFonts w:ascii="Times New Roman" w:eastAsia="Calibri" w:hAnsi="Times New Roman" w:cs="Times New Roman"/>
                <w:bCs/>
                <w:sz w:val="10"/>
                <w:szCs w:val="10"/>
              </w:rPr>
              <w:t>1316</w:t>
            </w: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153</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Дворцы и дома культуры, другие учреждения культуры и средств массовой информации</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08</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01</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4400000</w:t>
            </w:r>
          </w:p>
        </w:tc>
        <w:tc>
          <w:tcPr>
            <w:tcW w:w="426"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425" w:type="dxa"/>
            <w:hideMark/>
          </w:tcPr>
          <w:p w:rsidR="00190938" w:rsidRPr="00604C41" w:rsidRDefault="00190938" w:rsidP="00190938">
            <w:pPr>
              <w:tabs>
                <w:tab w:val="left" w:pos="284"/>
              </w:tabs>
              <w:rPr>
                <w:rFonts w:ascii="Times New Roman" w:eastAsia="Calibri" w:hAnsi="Times New Roman" w:cs="Times New Roman"/>
                <w:sz w:val="10"/>
                <w:szCs w:val="10"/>
              </w:rPr>
            </w:pPr>
            <w:r w:rsidRPr="00604C41">
              <w:rPr>
                <w:rFonts w:ascii="Times New Roman" w:eastAsia="Calibri" w:hAnsi="Times New Roman" w:cs="Times New Roman"/>
                <w:sz w:val="10"/>
                <w:szCs w:val="10"/>
              </w:rPr>
              <w:t>1158</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08</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01</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4400000</w:t>
            </w:r>
          </w:p>
        </w:tc>
        <w:tc>
          <w:tcPr>
            <w:tcW w:w="426"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240</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938</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Иные межбюджетные трансферты</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08</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01</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4400000</w:t>
            </w:r>
          </w:p>
        </w:tc>
        <w:tc>
          <w:tcPr>
            <w:tcW w:w="426"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540</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220</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Библиотеки</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08</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01</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4420000</w:t>
            </w:r>
          </w:p>
        </w:tc>
        <w:tc>
          <w:tcPr>
            <w:tcW w:w="426"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6</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Иные межбюджетные трансферты</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08</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01</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4420000</w:t>
            </w:r>
          </w:p>
        </w:tc>
        <w:tc>
          <w:tcPr>
            <w:tcW w:w="426"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540</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6</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08</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01</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6090404</w:t>
            </w:r>
          </w:p>
        </w:tc>
        <w:tc>
          <w:tcPr>
            <w:tcW w:w="426"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153</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153</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08</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01</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6090404</w:t>
            </w:r>
          </w:p>
        </w:tc>
        <w:tc>
          <w:tcPr>
            <w:tcW w:w="426"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240</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153</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153</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Физическая культура и спорт</w:t>
            </w:r>
          </w:p>
        </w:tc>
        <w:tc>
          <w:tcPr>
            <w:tcW w:w="425" w:type="dxa"/>
            <w:noWrap/>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11</w:t>
            </w:r>
          </w:p>
        </w:tc>
        <w:tc>
          <w:tcPr>
            <w:tcW w:w="425" w:type="dxa"/>
            <w:noWrap/>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 </w:t>
            </w:r>
          </w:p>
        </w:tc>
        <w:tc>
          <w:tcPr>
            <w:tcW w:w="567" w:type="dxa"/>
            <w:hideMark/>
          </w:tcPr>
          <w:p w:rsidR="00190938" w:rsidRPr="003D39BC" w:rsidRDefault="00190938" w:rsidP="00190938">
            <w:pPr>
              <w:tabs>
                <w:tab w:val="left" w:pos="284"/>
              </w:tabs>
              <w:rPr>
                <w:rFonts w:ascii="Times New Roman" w:eastAsia="Calibri" w:hAnsi="Times New Roman" w:cs="Times New Roman"/>
                <w:bCs/>
                <w:sz w:val="10"/>
                <w:szCs w:val="10"/>
              </w:rPr>
            </w:pPr>
            <w:r w:rsidRPr="003D39BC">
              <w:rPr>
                <w:rFonts w:ascii="Times New Roman" w:eastAsia="Calibri" w:hAnsi="Times New Roman" w:cs="Times New Roman"/>
                <w:bCs/>
                <w:sz w:val="10"/>
                <w:szCs w:val="10"/>
              </w:rPr>
              <w:t> </w:t>
            </w:r>
          </w:p>
        </w:tc>
        <w:tc>
          <w:tcPr>
            <w:tcW w:w="426" w:type="dxa"/>
            <w:noWrap/>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200</w:t>
            </w:r>
          </w:p>
        </w:tc>
        <w:tc>
          <w:tcPr>
            <w:tcW w:w="425" w:type="dxa"/>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Физическая культура</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11</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01</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 </w:t>
            </w:r>
          </w:p>
        </w:tc>
        <w:tc>
          <w:tcPr>
            <w:tcW w:w="426"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200</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11</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01</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7950900</w:t>
            </w:r>
          </w:p>
        </w:tc>
        <w:tc>
          <w:tcPr>
            <w:tcW w:w="426"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 </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200</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3D5B34" w:rsidRPr="00190938" w:rsidTr="004F28DB">
        <w:trPr>
          <w:trHeight w:val="20"/>
        </w:trPr>
        <w:tc>
          <w:tcPr>
            <w:tcW w:w="4820"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Иные межбюджетные трансферты</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11</w:t>
            </w:r>
          </w:p>
        </w:tc>
        <w:tc>
          <w:tcPr>
            <w:tcW w:w="425"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01</w:t>
            </w:r>
          </w:p>
        </w:tc>
        <w:tc>
          <w:tcPr>
            <w:tcW w:w="567" w:type="dxa"/>
            <w:hideMark/>
          </w:tcPr>
          <w:p w:rsidR="00190938" w:rsidRPr="003D39BC" w:rsidRDefault="00190938" w:rsidP="00190938">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7950900</w:t>
            </w:r>
          </w:p>
        </w:tc>
        <w:tc>
          <w:tcPr>
            <w:tcW w:w="426" w:type="dxa"/>
            <w:noWrap/>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540</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200</w:t>
            </w:r>
          </w:p>
        </w:tc>
        <w:tc>
          <w:tcPr>
            <w:tcW w:w="425" w:type="dxa"/>
            <w:hideMark/>
          </w:tcPr>
          <w:p w:rsidR="00190938" w:rsidRPr="000028B4" w:rsidRDefault="00190938" w:rsidP="00190938">
            <w:pPr>
              <w:tabs>
                <w:tab w:val="left" w:pos="284"/>
              </w:tabs>
              <w:rPr>
                <w:rFonts w:ascii="Times New Roman" w:eastAsia="Calibri" w:hAnsi="Times New Roman" w:cs="Times New Roman"/>
                <w:sz w:val="12"/>
                <w:szCs w:val="12"/>
              </w:rPr>
            </w:pPr>
            <w:r w:rsidRPr="000028B4">
              <w:rPr>
                <w:rFonts w:ascii="Times New Roman" w:eastAsia="Calibri" w:hAnsi="Times New Roman" w:cs="Times New Roman"/>
                <w:sz w:val="12"/>
                <w:szCs w:val="12"/>
              </w:rPr>
              <w:t>0</w:t>
            </w:r>
          </w:p>
        </w:tc>
      </w:tr>
      <w:tr w:rsidR="00C55D34" w:rsidRPr="00190938" w:rsidTr="004F28DB">
        <w:trPr>
          <w:trHeight w:val="20"/>
        </w:trPr>
        <w:tc>
          <w:tcPr>
            <w:tcW w:w="4820" w:type="dxa"/>
            <w:noWrap/>
            <w:hideMark/>
          </w:tcPr>
          <w:p w:rsidR="00190938" w:rsidRPr="000028B4" w:rsidRDefault="00190938" w:rsidP="009A12A1">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В</w:t>
            </w:r>
            <w:r w:rsidR="009A12A1">
              <w:rPr>
                <w:rFonts w:ascii="Times New Roman" w:eastAsia="Calibri" w:hAnsi="Times New Roman" w:cs="Times New Roman"/>
                <w:bCs/>
                <w:sz w:val="12"/>
                <w:szCs w:val="12"/>
              </w:rPr>
              <w:t>СЕГ</w:t>
            </w:r>
            <w:r w:rsidR="00D24B33">
              <w:rPr>
                <w:rFonts w:ascii="Times New Roman" w:eastAsia="Calibri" w:hAnsi="Times New Roman" w:cs="Times New Roman"/>
                <w:bCs/>
                <w:sz w:val="12"/>
                <w:szCs w:val="12"/>
              </w:rPr>
              <w:t>О расходов</w:t>
            </w:r>
          </w:p>
        </w:tc>
        <w:tc>
          <w:tcPr>
            <w:tcW w:w="425" w:type="dxa"/>
            <w:noWrap/>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 </w:t>
            </w:r>
          </w:p>
        </w:tc>
        <w:tc>
          <w:tcPr>
            <w:tcW w:w="425" w:type="dxa"/>
            <w:noWrap/>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 </w:t>
            </w:r>
          </w:p>
        </w:tc>
        <w:tc>
          <w:tcPr>
            <w:tcW w:w="567" w:type="dxa"/>
            <w:noWrap/>
            <w:hideMark/>
          </w:tcPr>
          <w:p w:rsidR="00190938" w:rsidRPr="003D39BC" w:rsidRDefault="00190938" w:rsidP="00190938">
            <w:pPr>
              <w:tabs>
                <w:tab w:val="left" w:pos="284"/>
              </w:tabs>
              <w:rPr>
                <w:rFonts w:ascii="Times New Roman" w:eastAsia="Calibri" w:hAnsi="Times New Roman" w:cs="Times New Roman"/>
                <w:bCs/>
                <w:sz w:val="10"/>
                <w:szCs w:val="10"/>
              </w:rPr>
            </w:pPr>
            <w:r w:rsidRPr="003D39BC">
              <w:rPr>
                <w:rFonts w:ascii="Times New Roman" w:eastAsia="Calibri" w:hAnsi="Times New Roman" w:cs="Times New Roman"/>
                <w:bCs/>
                <w:sz w:val="10"/>
                <w:szCs w:val="10"/>
              </w:rPr>
              <w:t> </w:t>
            </w:r>
          </w:p>
        </w:tc>
        <w:tc>
          <w:tcPr>
            <w:tcW w:w="426" w:type="dxa"/>
            <w:noWrap/>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 </w:t>
            </w:r>
          </w:p>
        </w:tc>
        <w:tc>
          <w:tcPr>
            <w:tcW w:w="425" w:type="dxa"/>
            <w:noWrap/>
            <w:hideMark/>
          </w:tcPr>
          <w:p w:rsidR="00190938" w:rsidRPr="00604C41" w:rsidRDefault="00190938" w:rsidP="00190938">
            <w:pPr>
              <w:tabs>
                <w:tab w:val="left" w:pos="284"/>
              </w:tabs>
              <w:rPr>
                <w:rFonts w:ascii="Times New Roman" w:eastAsia="Calibri" w:hAnsi="Times New Roman" w:cs="Times New Roman"/>
                <w:bCs/>
                <w:sz w:val="10"/>
                <w:szCs w:val="10"/>
              </w:rPr>
            </w:pPr>
            <w:r w:rsidRPr="00604C41">
              <w:rPr>
                <w:rFonts w:ascii="Times New Roman" w:eastAsia="Calibri" w:hAnsi="Times New Roman" w:cs="Times New Roman"/>
                <w:bCs/>
                <w:sz w:val="10"/>
                <w:szCs w:val="10"/>
              </w:rPr>
              <w:t>6892</w:t>
            </w:r>
          </w:p>
        </w:tc>
        <w:tc>
          <w:tcPr>
            <w:tcW w:w="425" w:type="dxa"/>
            <w:noWrap/>
            <w:hideMark/>
          </w:tcPr>
          <w:p w:rsidR="00190938" w:rsidRPr="000028B4" w:rsidRDefault="00190938" w:rsidP="00190938">
            <w:pPr>
              <w:tabs>
                <w:tab w:val="left" w:pos="284"/>
              </w:tabs>
              <w:rPr>
                <w:rFonts w:ascii="Times New Roman" w:eastAsia="Calibri" w:hAnsi="Times New Roman" w:cs="Times New Roman"/>
                <w:bCs/>
                <w:sz w:val="12"/>
                <w:szCs w:val="12"/>
              </w:rPr>
            </w:pPr>
            <w:r w:rsidRPr="000028B4">
              <w:rPr>
                <w:rFonts w:ascii="Times New Roman" w:eastAsia="Calibri" w:hAnsi="Times New Roman" w:cs="Times New Roman"/>
                <w:bCs/>
                <w:sz w:val="12"/>
                <w:szCs w:val="12"/>
              </w:rPr>
              <w:t>718</w:t>
            </w:r>
          </w:p>
        </w:tc>
      </w:tr>
    </w:tbl>
    <w:p w:rsidR="0014240A" w:rsidRPr="0014240A" w:rsidRDefault="0014240A" w:rsidP="0014240A">
      <w:pPr>
        <w:tabs>
          <w:tab w:val="left" w:pos="284"/>
        </w:tabs>
        <w:spacing w:after="0" w:line="240" w:lineRule="auto"/>
        <w:jc w:val="both"/>
        <w:rPr>
          <w:rFonts w:ascii="Times New Roman" w:eastAsia="Calibri" w:hAnsi="Times New Roman" w:cs="Times New Roman"/>
          <w:sz w:val="12"/>
          <w:szCs w:val="12"/>
        </w:rPr>
      </w:pPr>
    </w:p>
    <w:p w:rsidR="00C01532" w:rsidRPr="00C01532" w:rsidRDefault="00C01532" w:rsidP="00C01532">
      <w:pPr>
        <w:tabs>
          <w:tab w:val="left" w:pos="284"/>
        </w:tabs>
        <w:spacing w:after="0" w:line="240" w:lineRule="auto"/>
        <w:jc w:val="right"/>
        <w:rPr>
          <w:rFonts w:ascii="Times New Roman" w:eastAsia="Calibri" w:hAnsi="Times New Roman" w:cs="Times New Roman"/>
          <w:i/>
          <w:sz w:val="12"/>
          <w:szCs w:val="12"/>
        </w:rPr>
      </w:pPr>
      <w:r w:rsidRPr="00C01532">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3</w:t>
      </w:r>
    </w:p>
    <w:p w:rsidR="00C01532" w:rsidRPr="00C01532" w:rsidRDefault="00C01532" w:rsidP="00C01532">
      <w:pPr>
        <w:tabs>
          <w:tab w:val="left" w:pos="284"/>
        </w:tabs>
        <w:spacing w:after="0" w:line="240" w:lineRule="auto"/>
        <w:jc w:val="right"/>
        <w:rPr>
          <w:rFonts w:ascii="Times New Roman" w:eastAsia="Calibri" w:hAnsi="Times New Roman" w:cs="Times New Roman"/>
          <w:i/>
          <w:sz w:val="12"/>
          <w:szCs w:val="12"/>
        </w:rPr>
      </w:pPr>
      <w:r w:rsidRPr="00C01532">
        <w:rPr>
          <w:rFonts w:ascii="Times New Roman" w:eastAsia="Calibri" w:hAnsi="Times New Roman" w:cs="Times New Roman"/>
          <w:i/>
          <w:sz w:val="12"/>
          <w:szCs w:val="12"/>
        </w:rPr>
        <w:t>к постановлению администрации сельского поселения Светлодольск</w:t>
      </w:r>
    </w:p>
    <w:p w:rsidR="00C01532" w:rsidRPr="00C01532" w:rsidRDefault="00C01532" w:rsidP="00C01532">
      <w:pPr>
        <w:tabs>
          <w:tab w:val="left" w:pos="284"/>
        </w:tabs>
        <w:spacing w:after="0" w:line="240" w:lineRule="auto"/>
        <w:jc w:val="right"/>
        <w:rPr>
          <w:rFonts w:ascii="Times New Roman" w:eastAsia="Calibri" w:hAnsi="Times New Roman" w:cs="Times New Roman"/>
          <w:i/>
          <w:sz w:val="12"/>
          <w:szCs w:val="12"/>
        </w:rPr>
      </w:pPr>
      <w:r w:rsidRPr="00C01532">
        <w:rPr>
          <w:rFonts w:ascii="Times New Roman" w:eastAsia="Calibri" w:hAnsi="Times New Roman" w:cs="Times New Roman"/>
          <w:i/>
          <w:sz w:val="12"/>
          <w:szCs w:val="12"/>
        </w:rPr>
        <w:t>муниципального района Сергиевский Самарской области</w:t>
      </w:r>
    </w:p>
    <w:p w:rsidR="00C01532" w:rsidRPr="00C01532" w:rsidRDefault="00C01532" w:rsidP="00C01532">
      <w:pPr>
        <w:tabs>
          <w:tab w:val="left" w:pos="284"/>
        </w:tabs>
        <w:spacing w:after="0" w:line="240" w:lineRule="auto"/>
        <w:jc w:val="right"/>
        <w:rPr>
          <w:rFonts w:ascii="Times New Roman" w:eastAsia="Calibri" w:hAnsi="Times New Roman" w:cs="Times New Roman"/>
          <w:i/>
          <w:sz w:val="12"/>
          <w:szCs w:val="12"/>
        </w:rPr>
      </w:pPr>
      <w:r w:rsidRPr="00C01532">
        <w:rPr>
          <w:rFonts w:ascii="Times New Roman" w:eastAsia="Calibri" w:hAnsi="Times New Roman" w:cs="Times New Roman"/>
          <w:i/>
          <w:sz w:val="12"/>
          <w:szCs w:val="12"/>
        </w:rPr>
        <w:t>№28 от «23» октября 2014г.</w:t>
      </w:r>
    </w:p>
    <w:p w:rsidR="003503F6" w:rsidRDefault="003503F6" w:rsidP="003503F6">
      <w:pPr>
        <w:tabs>
          <w:tab w:val="left" w:pos="284"/>
        </w:tabs>
        <w:spacing w:after="0" w:line="240" w:lineRule="auto"/>
        <w:jc w:val="center"/>
        <w:rPr>
          <w:rFonts w:ascii="Times New Roman" w:eastAsia="Calibri" w:hAnsi="Times New Roman" w:cs="Times New Roman"/>
          <w:b/>
          <w:sz w:val="12"/>
          <w:szCs w:val="12"/>
        </w:rPr>
      </w:pPr>
      <w:r w:rsidRPr="003503F6">
        <w:rPr>
          <w:rFonts w:ascii="Times New Roman" w:eastAsia="Calibri" w:hAnsi="Times New Roman" w:cs="Times New Roman"/>
          <w:b/>
          <w:sz w:val="12"/>
          <w:szCs w:val="12"/>
        </w:rPr>
        <w:t>Ведомственная структура расходов бюджета с</w:t>
      </w:r>
      <w:r>
        <w:rPr>
          <w:rFonts w:ascii="Times New Roman" w:eastAsia="Calibri" w:hAnsi="Times New Roman" w:cs="Times New Roman"/>
          <w:b/>
          <w:sz w:val="12"/>
          <w:szCs w:val="12"/>
        </w:rPr>
        <w:t>ельского поселения Светлодольск</w:t>
      </w:r>
    </w:p>
    <w:p w:rsidR="0014240A" w:rsidRPr="003503F6" w:rsidRDefault="003503F6" w:rsidP="003503F6">
      <w:pPr>
        <w:tabs>
          <w:tab w:val="left" w:pos="284"/>
        </w:tabs>
        <w:spacing w:after="0" w:line="240" w:lineRule="auto"/>
        <w:jc w:val="center"/>
        <w:rPr>
          <w:rFonts w:ascii="Times New Roman" w:eastAsia="Calibri" w:hAnsi="Times New Roman" w:cs="Times New Roman"/>
          <w:b/>
          <w:sz w:val="12"/>
          <w:szCs w:val="12"/>
        </w:rPr>
      </w:pPr>
      <w:r w:rsidRPr="003503F6">
        <w:rPr>
          <w:rFonts w:ascii="Times New Roman" w:eastAsia="Calibri" w:hAnsi="Times New Roman" w:cs="Times New Roman"/>
          <w:b/>
          <w:sz w:val="12"/>
          <w:szCs w:val="12"/>
        </w:rPr>
        <w:t>муниципального района Сергиевский Самарской области за девять месяцев 2014 года</w:t>
      </w:r>
    </w:p>
    <w:tbl>
      <w:tblPr>
        <w:tblStyle w:val="af"/>
        <w:tblW w:w="7513" w:type="dxa"/>
        <w:tblInd w:w="108" w:type="dxa"/>
        <w:tblLayout w:type="fixed"/>
        <w:tblLook w:val="04A0" w:firstRow="1" w:lastRow="0" w:firstColumn="1" w:lastColumn="0" w:noHBand="0" w:noVBand="1"/>
      </w:tblPr>
      <w:tblGrid>
        <w:gridCol w:w="567"/>
        <w:gridCol w:w="3969"/>
        <w:gridCol w:w="284"/>
        <w:gridCol w:w="142"/>
        <w:gridCol w:w="283"/>
        <w:gridCol w:w="142"/>
        <w:gridCol w:w="283"/>
        <w:gridCol w:w="284"/>
        <w:gridCol w:w="283"/>
        <w:gridCol w:w="142"/>
        <w:gridCol w:w="284"/>
        <w:gridCol w:w="425"/>
        <w:gridCol w:w="425"/>
      </w:tblGrid>
      <w:tr w:rsidR="00D61D50" w:rsidRPr="00D61D50" w:rsidTr="00E84E26">
        <w:trPr>
          <w:trHeight w:val="20"/>
        </w:trPr>
        <w:tc>
          <w:tcPr>
            <w:tcW w:w="567" w:type="dxa"/>
            <w:vMerge w:val="restart"/>
            <w:hideMark/>
          </w:tcPr>
          <w:p w:rsidR="00D61D50" w:rsidRPr="0095720B" w:rsidRDefault="00D61D50" w:rsidP="00D61D50">
            <w:pPr>
              <w:tabs>
                <w:tab w:val="left" w:pos="284"/>
              </w:tabs>
              <w:rPr>
                <w:rFonts w:ascii="Times New Roman" w:eastAsia="Calibri" w:hAnsi="Times New Roman" w:cs="Times New Roman"/>
                <w:bCs/>
                <w:sz w:val="10"/>
                <w:szCs w:val="10"/>
              </w:rPr>
            </w:pPr>
            <w:r w:rsidRPr="0095720B">
              <w:rPr>
                <w:rFonts w:ascii="Times New Roman" w:eastAsia="Calibri" w:hAnsi="Times New Roman" w:cs="Times New Roman"/>
                <w:bCs/>
                <w:sz w:val="10"/>
                <w:szCs w:val="10"/>
              </w:rPr>
              <w:t>Код главного распорядителя средств бюджета</w:t>
            </w:r>
          </w:p>
        </w:tc>
        <w:tc>
          <w:tcPr>
            <w:tcW w:w="3969" w:type="dxa"/>
            <w:vMerge w:val="restart"/>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Наименование главного распорядителя средств бюджета, разделов, подразделов, целевых статей и видов расходов</w:t>
            </w:r>
          </w:p>
        </w:tc>
        <w:tc>
          <w:tcPr>
            <w:tcW w:w="1843" w:type="dxa"/>
            <w:gridSpan w:val="8"/>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Коды классификации расходов бюджета</w:t>
            </w:r>
          </w:p>
        </w:tc>
        <w:tc>
          <w:tcPr>
            <w:tcW w:w="1134" w:type="dxa"/>
            <w:gridSpan w:val="3"/>
            <w:noWrap/>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Исполнено, тыс. рублей</w:t>
            </w:r>
          </w:p>
        </w:tc>
      </w:tr>
      <w:tr w:rsidR="00865507" w:rsidRPr="00D61D50" w:rsidTr="00126EC0">
        <w:trPr>
          <w:trHeight w:val="20"/>
        </w:trPr>
        <w:tc>
          <w:tcPr>
            <w:tcW w:w="567" w:type="dxa"/>
            <w:vMerge/>
            <w:hideMark/>
          </w:tcPr>
          <w:p w:rsidR="00D61D50" w:rsidRPr="006F63EA" w:rsidRDefault="00D61D50" w:rsidP="00D61D50">
            <w:pPr>
              <w:tabs>
                <w:tab w:val="left" w:pos="284"/>
              </w:tabs>
              <w:rPr>
                <w:rFonts w:ascii="Times New Roman" w:eastAsia="Calibri" w:hAnsi="Times New Roman" w:cs="Times New Roman"/>
                <w:bCs/>
                <w:sz w:val="12"/>
                <w:szCs w:val="12"/>
              </w:rPr>
            </w:pPr>
          </w:p>
        </w:tc>
        <w:tc>
          <w:tcPr>
            <w:tcW w:w="3969" w:type="dxa"/>
            <w:vMerge/>
            <w:hideMark/>
          </w:tcPr>
          <w:p w:rsidR="00D61D50" w:rsidRPr="006F63EA" w:rsidRDefault="00D61D50" w:rsidP="00D61D50">
            <w:pPr>
              <w:tabs>
                <w:tab w:val="left" w:pos="284"/>
              </w:tabs>
              <w:rPr>
                <w:rFonts w:ascii="Times New Roman" w:eastAsia="Calibri" w:hAnsi="Times New Roman" w:cs="Times New Roman"/>
                <w:bCs/>
                <w:sz w:val="12"/>
                <w:szCs w:val="12"/>
              </w:rPr>
            </w:pPr>
          </w:p>
        </w:tc>
        <w:tc>
          <w:tcPr>
            <w:tcW w:w="426" w:type="dxa"/>
            <w:gridSpan w:val="2"/>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раздел</w:t>
            </w:r>
          </w:p>
        </w:tc>
        <w:tc>
          <w:tcPr>
            <w:tcW w:w="425" w:type="dxa"/>
            <w:gridSpan w:val="2"/>
            <w:hideMark/>
          </w:tcPr>
          <w:p w:rsidR="00D61D50" w:rsidRPr="006F63EA" w:rsidRDefault="00CF6B77"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под</w:t>
            </w:r>
            <w:r w:rsidR="00D61D50" w:rsidRPr="006F63EA">
              <w:rPr>
                <w:rFonts w:ascii="Times New Roman" w:eastAsia="Calibri" w:hAnsi="Times New Roman" w:cs="Times New Roman"/>
                <w:bCs/>
                <w:sz w:val="12"/>
                <w:szCs w:val="12"/>
              </w:rPr>
              <w:t>раздел</w:t>
            </w:r>
          </w:p>
        </w:tc>
        <w:tc>
          <w:tcPr>
            <w:tcW w:w="567" w:type="dxa"/>
            <w:gridSpan w:val="2"/>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целевая статья</w:t>
            </w:r>
          </w:p>
        </w:tc>
        <w:tc>
          <w:tcPr>
            <w:tcW w:w="425" w:type="dxa"/>
            <w:gridSpan w:val="2"/>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вид расхода</w:t>
            </w:r>
          </w:p>
        </w:tc>
        <w:tc>
          <w:tcPr>
            <w:tcW w:w="709" w:type="dxa"/>
            <w:gridSpan w:val="2"/>
            <w:noWrap/>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всего</w:t>
            </w:r>
          </w:p>
        </w:tc>
        <w:tc>
          <w:tcPr>
            <w:tcW w:w="425" w:type="dxa"/>
            <w:hideMark/>
          </w:tcPr>
          <w:p w:rsidR="00D61D50" w:rsidRPr="00126EC0" w:rsidRDefault="00E44FBF" w:rsidP="00E44FBF">
            <w:pPr>
              <w:tabs>
                <w:tab w:val="left" w:pos="284"/>
              </w:tabs>
              <w:rPr>
                <w:rFonts w:ascii="Times New Roman" w:eastAsia="Calibri" w:hAnsi="Times New Roman" w:cs="Times New Roman"/>
                <w:bCs/>
                <w:sz w:val="10"/>
                <w:szCs w:val="10"/>
              </w:rPr>
            </w:pPr>
            <w:r w:rsidRPr="00126EC0">
              <w:rPr>
                <w:rFonts w:ascii="Times New Roman" w:eastAsia="Calibri" w:hAnsi="Times New Roman" w:cs="Times New Roman"/>
                <w:bCs/>
                <w:sz w:val="10"/>
                <w:szCs w:val="10"/>
              </w:rPr>
              <w:t>в т. ч.</w:t>
            </w:r>
            <w:r w:rsidR="00D61D50" w:rsidRPr="00126EC0">
              <w:rPr>
                <w:rFonts w:ascii="Times New Roman" w:eastAsia="Calibri" w:hAnsi="Times New Roman" w:cs="Times New Roman"/>
                <w:bCs/>
                <w:sz w:val="10"/>
                <w:szCs w:val="10"/>
              </w:rPr>
              <w:t xml:space="preserve"> за счет безвозмездных поступлений</w:t>
            </w:r>
          </w:p>
        </w:tc>
      </w:tr>
      <w:tr w:rsidR="00D61D50" w:rsidRPr="00D61D50" w:rsidTr="00E84E26">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lastRenderedPageBreak/>
              <w:t>430</w:t>
            </w:r>
          </w:p>
        </w:tc>
        <w:tc>
          <w:tcPr>
            <w:tcW w:w="6946" w:type="dxa"/>
            <w:gridSpan w:val="12"/>
            <w:hideMark/>
          </w:tcPr>
          <w:p w:rsidR="00D61D50" w:rsidRPr="006F63EA" w:rsidRDefault="00D61D50" w:rsidP="00CF6B77">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Администрация сельского поселения Светлодольск муниципального района Сергиевский Самарской области</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01</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02</w:t>
            </w:r>
          </w:p>
        </w:tc>
        <w:tc>
          <w:tcPr>
            <w:tcW w:w="567" w:type="dxa"/>
            <w:gridSpan w:val="2"/>
            <w:noWrap/>
            <w:hideMark/>
          </w:tcPr>
          <w:p w:rsidR="00D61D50" w:rsidRPr="003D39BC" w:rsidRDefault="00D61D50" w:rsidP="00D61D50">
            <w:pPr>
              <w:tabs>
                <w:tab w:val="left" w:pos="284"/>
              </w:tabs>
              <w:rPr>
                <w:rFonts w:ascii="Times New Roman" w:eastAsia="Calibri" w:hAnsi="Times New Roman" w:cs="Times New Roman"/>
                <w:bCs/>
                <w:sz w:val="10"/>
                <w:szCs w:val="10"/>
              </w:rPr>
            </w:pPr>
            <w:r w:rsidRPr="003D39BC">
              <w:rPr>
                <w:rFonts w:ascii="Times New Roman" w:eastAsia="Calibri" w:hAnsi="Times New Roman" w:cs="Times New Roman"/>
                <w:bCs/>
                <w:sz w:val="10"/>
                <w:szCs w:val="10"/>
              </w:rPr>
              <w:t> </w:t>
            </w:r>
          </w:p>
        </w:tc>
        <w:tc>
          <w:tcPr>
            <w:tcW w:w="426" w:type="dxa"/>
            <w:gridSpan w:val="2"/>
            <w:noWrap/>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 </w:t>
            </w:r>
          </w:p>
        </w:tc>
        <w:tc>
          <w:tcPr>
            <w:tcW w:w="425" w:type="dxa"/>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500</w:t>
            </w:r>
          </w:p>
        </w:tc>
        <w:tc>
          <w:tcPr>
            <w:tcW w:w="425" w:type="dxa"/>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xml:space="preserve">Руководство и управление в сфере установленных </w:t>
            </w:r>
            <w:proofErr w:type="gramStart"/>
            <w:r w:rsidRPr="006F63EA">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6F63EA">
              <w:rPr>
                <w:rFonts w:ascii="Times New Roman" w:eastAsia="Calibri" w:hAnsi="Times New Roman" w:cs="Times New Roman"/>
                <w:sz w:val="12"/>
                <w:szCs w:val="12"/>
              </w:rPr>
              <w:t xml:space="preserve"> и органов местного самоуправления</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01</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02</w:t>
            </w:r>
          </w:p>
        </w:tc>
        <w:tc>
          <w:tcPr>
            <w:tcW w:w="567" w:type="dxa"/>
            <w:gridSpan w:val="2"/>
            <w:noWrap/>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0020000</w:t>
            </w:r>
          </w:p>
        </w:tc>
        <w:tc>
          <w:tcPr>
            <w:tcW w:w="426"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500</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01</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02</w:t>
            </w:r>
          </w:p>
        </w:tc>
        <w:tc>
          <w:tcPr>
            <w:tcW w:w="567" w:type="dxa"/>
            <w:gridSpan w:val="2"/>
            <w:noWrap/>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0020000</w:t>
            </w:r>
          </w:p>
        </w:tc>
        <w:tc>
          <w:tcPr>
            <w:tcW w:w="426"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120</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500</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01</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04</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 </w:t>
            </w:r>
          </w:p>
        </w:tc>
        <w:tc>
          <w:tcPr>
            <w:tcW w:w="426"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w:t>
            </w:r>
          </w:p>
        </w:tc>
        <w:tc>
          <w:tcPr>
            <w:tcW w:w="425" w:type="dxa"/>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777</w:t>
            </w:r>
          </w:p>
        </w:tc>
        <w:tc>
          <w:tcPr>
            <w:tcW w:w="425" w:type="dxa"/>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xml:space="preserve">Руководство и управление в сфере установленных </w:t>
            </w:r>
            <w:proofErr w:type="gramStart"/>
            <w:r w:rsidRPr="006F63EA">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6F63EA">
              <w:rPr>
                <w:rFonts w:ascii="Times New Roman" w:eastAsia="Calibri" w:hAnsi="Times New Roman" w:cs="Times New Roman"/>
                <w:sz w:val="12"/>
                <w:szCs w:val="12"/>
              </w:rPr>
              <w:t xml:space="preserve"> и органов местного самоуправления</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01</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04</w:t>
            </w:r>
          </w:p>
        </w:tc>
        <w:tc>
          <w:tcPr>
            <w:tcW w:w="567" w:type="dxa"/>
            <w:gridSpan w:val="2"/>
            <w:noWrap/>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0020000</w:t>
            </w:r>
          </w:p>
        </w:tc>
        <w:tc>
          <w:tcPr>
            <w:tcW w:w="426"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777</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01</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04</w:t>
            </w:r>
          </w:p>
        </w:tc>
        <w:tc>
          <w:tcPr>
            <w:tcW w:w="567" w:type="dxa"/>
            <w:gridSpan w:val="2"/>
            <w:noWrap/>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0020000</w:t>
            </w:r>
          </w:p>
        </w:tc>
        <w:tc>
          <w:tcPr>
            <w:tcW w:w="426"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120</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609</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01</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04</w:t>
            </w:r>
          </w:p>
        </w:tc>
        <w:tc>
          <w:tcPr>
            <w:tcW w:w="567" w:type="dxa"/>
            <w:gridSpan w:val="2"/>
            <w:noWrap/>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0020000</w:t>
            </w:r>
          </w:p>
        </w:tc>
        <w:tc>
          <w:tcPr>
            <w:tcW w:w="426"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240</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167</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Уплата налогов, сборов и иных платежей</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01</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04</w:t>
            </w:r>
          </w:p>
        </w:tc>
        <w:tc>
          <w:tcPr>
            <w:tcW w:w="567" w:type="dxa"/>
            <w:gridSpan w:val="2"/>
            <w:noWrap/>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0020000</w:t>
            </w:r>
          </w:p>
        </w:tc>
        <w:tc>
          <w:tcPr>
            <w:tcW w:w="426"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850</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1,0</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01</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06</w:t>
            </w:r>
          </w:p>
        </w:tc>
        <w:tc>
          <w:tcPr>
            <w:tcW w:w="567" w:type="dxa"/>
            <w:gridSpan w:val="2"/>
            <w:noWrap/>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 </w:t>
            </w:r>
          </w:p>
        </w:tc>
        <w:tc>
          <w:tcPr>
            <w:tcW w:w="426"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w:t>
            </w:r>
          </w:p>
        </w:tc>
        <w:tc>
          <w:tcPr>
            <w:tcW w:w="425" w:type="dxa"/>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419</w:t>
            </w:r>
          </w:p>
        </w:tc>
        <w:tc>
          <w:tcPr>
            <w:tcW w:w="425" w:type="dxa"/>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 на 2014-2016гг</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01</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06</w:t>
            </w:r>
          </w:p>
        </w:tc>
        <w:tc>
          <w:tcPr>
            <w:tcW w:w="567" w:type="dxa"/>
            <w:gridSpan w:val="2"/>
            <w:noWrap/>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7951800</w:t>
            </w:r>
          </w:p>
        </w:tc>
        <w:tc>
          <w:tcPr>
            <w:tcW w:w="426"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419</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Иные межбюджетные трансферты</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01</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06</w:t>
            </w:r>
          </w:p>
        </w:tc>
        <w:tc>
          <w:tcPr>
            <w:tcW w:w="567" w:type="dxa"/>
            <w:gridSpan w:val="2"/>
            <w:noWrap/>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7951800</w:t>
            </w:r>
          </w:p>
        </w:tc>
        <w:tc>
          <w:tcPr>
            <w:tcW w:w="426"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540</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419</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Другие общегосударственные вопросы</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01</w:t>
            </w:r>
          </w:p>
        </w:tc>
        <w:tc>
          <w:tcPr>
            <w:tcW w:w="425"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13</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 </w:t>
            </w:r>
          </w:p>
        </w:tc>
        <w:tc>
          <w:tcPr>
            <w:tcW w:w="426"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w:t>
            </w:r>
          </w:p>
        </w:tc>
        <w:tc>
          <w:tcPr>
            <w:tcW w:w="425" w:type="dxa"/>
            <w:hideMark/>
          </w:tcPr>
          <w:p w:rsidR="00D61D50" w:rsidRPr="00E8321D" w:rsidRDefault="00D61D50" w:rsidP="00D61D50">
            <w:pPr>
              <w:tabs>
                <w:tab w:val="left" w:pos="284"/>
              </w:tabs>
              <w:rPr>
                <w:rFonts w:ascii="Times New Roman" w:eastAsia="Calibri" w:hAnsi="Times New Roman" w:cs="Times New Roman"/>
                <w:bCs/>
                <w:sz w:val="10"/>
                <w:szCs w:val="10"/>
              </w:rPr>
            </w:pPr>
            <w:r w:rsidRPr="00E8321D">
              <w:rPr>
                <w:rFonts w:ascii="Times New Roman" w:eastAsia="Calibri" w:hAnsi="Times New Roman" w:cs="Times New Roman"/>
                <w:bCs/>
                <w:sz w:val="10"/>
                <w:szCs w:val="10"/>
              </w:rPr>
              <w:t>1009</w:t>
            </w:r>
          </w:p>
        </w:tc>
        <w:tc>
          <w:tcPr>
            <w:tcW w:w="425" w:type="dxa"/>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xml:space="preserve">Руководство и управление в сфере установленных </w:t>
            </w:r>
            <w:proofErr w:type="gramStart"/>
            <w:r w:rsidRPr="006F63EA">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6F63EA">
              <w:rPr>
                <w:rFonts w:ascii="Times New Roman" w:eastAsia="Calibri" w:hAnsi="Times New Roman" w:cs="Times New Roman"/>
                <w:sz w:val="12"/>
                <w:szCs w:val="12"/>
              </w:rPr>
              <w:t xml:space="preserve"> и органов местного самоуправления</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01</w:t>
            </w:r>
          </w:p>
        </w:tc>
        <w:tc>
          <w:tcPr>
            <w:tcW w:w="425"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13</w:t>
            </w:r>
          </w:p>
        </w:tc>
        <w:tc>
          <w:tcPr>
            <w:tcW w:w="567" w:type="dxa"/>
            <w:gridSpan w:val="2"/>
            <w:noWrap/>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0020000</w:t>
            </w:r>
          </w:p>
        </w:tc>
        <w:tc>
          <w:tcPr>
            <w:tcW w:w="426"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783</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Иные межбюджетные трансферты</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01</w:t>
            </w:r>
          </w:p>
        </w:tc>
        <w:tc>
          <w:tcPr>
            <w:tcW w:w="425"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13</w:t>
            </w:r>
          </w:p>
        </w:tc>
        <w:tc>
          <w:tcPr>
            <w:tcW w:w="567" w:type="dxa"/>
            <w:gridSpan w:val="2"/>
            <w:noWrap/>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0020000</w:t>
            </w:r>
          </w:p>
        </w:tc>
        <w:tc>
          <w:tcPr>
            <w:tcW w:w="426"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540</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783</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Реализация государственной политики в области приватизации и управления государственной и муниципальной собственностью</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01</w:t>
            </w:r>
          </w:p>
        </w:tc>
        <w:tc>
          <w:tcPr>
            <w:tcW w:w="425"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13</w:t>
            </w:r>
          </w:p>
        </w:tc>
        <w:tc>
          <w:tcPr>
            <w:tcW w:w="567" w:type="dxa"/>
            <w:gridSpan w:val="2"/>
            <w:noWrap/>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0900000</w:t>
            </w:r>
          </w:p>
        </w:tc>
        <w:tc>
          <w:tcPr>
            <w:tcW w:w="426"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226</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01</w:t>
            </w:r>
          </w:p>
        </w:tc>
        <w:tc>
          <w:tcPr>
            <w:tcW w:w="425"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13</w:t>
            </w:r>
          </w:p>
        </w:tc>
        <w:tc>
          <w:tcPr>
            <w:tcW w:w="567" w:type="dxa"/>
            <w:gridSpan w:val="2"/>
            <w:noWrap/>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0900000</w:t>
            </w:r>
          </w:p>
        </w:tc>
        <w:tc>
          <w:tcPr>
            <w:tcW w:w="426"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240</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198</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Иные межбюджетные трансферты</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01</w:t>
            </w:r>
          </w:p>
        </w:tc>
        <w:tc>
          <w:tcPr>
            <w:tcW w:w="425"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13</w:t>
            </w:r>
          </w:p>
        </w:tc>
        <w:tc>
          <w:tcPr>
            <w:tcW w:w="567" w:type="dxa"/>
            <w:gridSpan w:val="2"/>
            <w:noWrap/>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0900000</w:t>
            </w:r>
          </w:p>
        </w:tc>
        <w:tc>
          <w:tcPr>
            <w:tcW w:w="426"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540</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28</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Реализация государственных функций, связанных с общегосударственным управлением</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01</w:t>
            </w:r>
          </w:p>
        </w:tc>
        <w:tc>
          <w:tcPr>
            <w:tcW w:w="425"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13</w:t>
            </w:r>
          </w:p>
        </w:tc>
        <w:tc>
          <w:tcPr>
            <w:tcW w:w="567" w:type="dxa"/>
            <w:gridSpan w:val="2"/>
            <w:noWrap/>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0920000</w:t>
            </w:r>
          </w:p>
        </w:tc>
        <w:tc>
          <w:tcPr>
            <w:tcW w:w="426"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210</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01</w:t>
            </w:r>
          </w:p>
        </w:tc>
        <w:tc>
          <w:tcPr>
            <w:tcW w:w="425"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13</w:t>
            </w:r>
          </w:p>
        </w:tc>
        <w:tc>
          <w:tcPr>
            <w:tcW w:w="567" w:type="dxa"/>
            <w:gridSpan w:val="2"/>
            <w:noWrap/>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0920000</w:t>
            </w:r>
          </w:p>
        </w:tc>
        <w:tc>
          <w:tcPr>
            <w:tcW w:w="426"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240</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210</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Мобилизационная и вневойсковая подготовка</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02</w:t>
            </w:r>
          </w:p>
        </w:tc>
        <w:tc>
          <w:tcPr>
            <w:tcW w:w="425"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03</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 </w:t>
            </w:r>
          </w:p>
        </w:tc>
        <w:tc>
          <w:tcPr>
            <w:tcW w:w="426"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w:t>
            </w:r>
          </w:p>
        </w:tc>
        <w:tc>
          <w:tcPr>
            <w:tcW w:w="425" w:type="dxa"/>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91</w:t>
            </w:r>
          </w:p>
        </w:tc>
        <w:tc>
          <w:tcPr>
            <w:tcW w:w="425" w:type="dxa"/>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91</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Субвенции на осуществление первичного воинского учета на территориях, где отсутствуют военные комиссариаты</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02</w:t>
            </w:r>
          </w:p>
        </w:tc>
        <w:tc>
          <w:tcPr>
            <w:tcW w:w="425"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03</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8995118</w:t>
            </w:r>
          </w:p>
        </w:tc>
        <w:tc>
          <w:tcPr>
            <w:tcW w:w="426"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91</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91</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02</w:t>
            </w:r>
          </w:p>
        </w:tc>
        <w:tc>
          <w:tcPr>
            <w:tcW w:w="425"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03</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8995118</w:t>
            </w:r>
          </w:p>
        </w:tc>
        <w:tc>
          <w:tcPr>
            <w:tcW w:w="426"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120</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83</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83</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02</w:t>
            </w:r>
          </w:p>
        </w:tc>
        <w:tc>
          <w:tcPr>
            <w:tcW w:w="425"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03</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8995118</w:t>
            </w:r>
          </w:p>
        </w:tc>
        <w:tc>
          <w:tcPr>
            <w:tcW w:w="426"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240</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7</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7</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03</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09</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 </w:t>
            </w:r>
          </w:p>
        </w:tc>
        <w:tc>
          <w:tcPr>
            <w:tcW w:w="426"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w:t>
            </w:r>
          </w:p>
        </w:tc>
        <w:tc>
          <w:tcPr>
            <w:tcW w:w="425" w:type="dxa"/>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4</w:t>
            </w:r>
          </w:p>
        </w:tc>
        <w:tc>
          <w:tcPr>
            <w:tcW w:w="425" w:type="dxa"/>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Мероприятия по предупреждению и ликвидации последствий чрезвычайных ситуаций и стихийных бедствий</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03</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09</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2180000</w:t>
            </w:r>
          </w:p>
        </w:tc>
        <w:tc>
          <w:tcPr>
            <w:tcW w:w="426"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03</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09</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2180000</w:t>
            </w:r>
          </w:p>
        </w:tc>
        <w:tc>
          <w:tcPr>
            <w:tcW w:w="426"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240</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Национальная безопасность и правоохранительная деятельность</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03</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14</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 </w:t>
            </w:r>
          </w:p>
        </w:tc>
        <w:tc>
          <w:tcPr>
            <w:tcW w:w="426"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w:t>
            </w:r>
          </w:p>
        </w:tc>
        <w:tc>
          <w:tcPr>
            <w:tcW w:w="425" w:type="dxa"/>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1</w:t>
            </w:r>
          </w:p>
        </w:tc>
        <w:tc>
          <w:tcPr>
            <w:tcW w:w="425" w:type="dxa"/>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Муниципальная программа "Комплексная программа профилактики правонарушений в муниципальном районе Сергиевский Самарской области"</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03</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14</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7950100</w:t>
            </w:r>
          </w:p>
        </w:tc>
        <w:tc>
          <w:tcPr>
            <w:tcW w:w="426"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1</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Иные межбюджетные трансферты</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03</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14</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7950100</w:t>
            </w:r>
          </w:p>
        </w:tc>
        <w:tc>
          <w:tcPr>
            <w:tcW w:w="426"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540</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1</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Сельское хозяйство и рыболовство</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04</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05</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 </w:t>
            </w:r>
          </w:p>
        </w:tc>
        <w:tc>
          <w:tcPr>
            <w:tcW w:w="426"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w:t>
            </w:r>
          </w:p>
        </w:tc>
        <w:tc>
          <w:tcPr>
            <w:tcW w:w="425" w:type="dxa"/>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47</w:t>
            </w:r>
          </w:p>
        </w:tc>
        <w:tc>
          <w:tcPr>
            <w:tcW w:w="425" w:type="dxa"/>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47</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04</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05</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6090404</w:t>
            </w:r>
          </w:p>
        </w:tc>
        <w:tc>
          <w:tcPr>
            <w:tcW w:w="426"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47</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47</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04</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05</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6090404</w:t>
            </w:r>
          </w:p>
        </w:tc>
        <w:tc>
          <w:tcPr>
            <w:tcW w:w="426"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810</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47</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47</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Дорожное хозяйство (дорожные фонды)</w:t>
            </w:r>
          </w:p>
        </w:tc>
        <w:tc>
          <w:tcPr>
            <w:tcW w:w="425"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04</w:t>
            </w:r>
          </w:p>
        </w:tc>
        <w:tc>
          <w:tcPr>
            <w:tcW w:w="425"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09</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 </w:t>
            </w:r>
          </w:p>
        </w:tc>
        <w:tc>
          <w:tcPr>
            <w:tcW w:w="426"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w:t>
            </w:r>
          </w:p>
        </w:tc>
        <w:tc>
          <w:tcPr>
            <w:tcW w:w="425" w:type="dxa"/>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381</w:t>
            </w:r>
          </w:p>
        </w:tc>
        <w:tc>
          <w:tcPr>
            <w:tcW w:w="425" w:type="dxa"/>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425"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04</w:t>
            </w:r>
          </w:p>
        </w:tc>
        <w:tc>
          <w:tcPr>
            <w:tcW w:w="425"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09</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7952100</w:t>
            </w:r>
          </w:p>
        </w:tc>
        <w:tc>
          <w:tcPr>
            <w:tcW w:w="426"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381</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Иные межбюджетные трансферты</w:t>
            </w:r>
          </w:p>
        </w:tc>
        <w:tc>
          <w:tcPr>
            <w:tcW w:w="425"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04</w:t>
            </w:r>
          </w:p>
        </w:tc>
        <w:tc>
          <w:tcPr>
            <w:tcW w:w="425"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09</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7952100</w:t>
            </w:r>
          </w:p>
        </w:tc>
        <w:tc>
          <w:tcPr>
            <w:tcW w:w="426"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540</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381</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Связь и информатика</w:t>
            </w:r>
          </w:p>
        </w:tc>
        <w:tc>
          <w:tcPr>
            <w:tcW w:w="425"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04</w:t>
            </w:r>
          </w:p>
        </w:tc>
        <w:tc>
          <w:tcPr>
            <w:tcW w:w="425"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10</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 </w:t>
            </w:r>
          </w:p>
        </w:tc>
        <w:tc>
          <w:tcPr>
            <w:tcW w:w="426"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273</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259</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proofErr w:type="gramStart"/>
            <w:r w:rsidRPr="006F63EA">
              <w:rPr>
                <w:rFonts w:ascii="Times New Roman" w:eastAsia="Calibri" w:hAnsi="Times New Roman" w:cs="Times New Roman"/>
                <w:sz w:val="12"/>
                <w:szCs w:val="12"/>
              </w:rPr>
              <w:t xml:space="preserve">Предоставление субсидий бюджетам муниципальных образований в Самарской области в целях </w:t>
            </w:r>
            <w:proofErr w:type="spellStart"/>
            <w:r w:rsidRPr="006F63EA">
              <w:rPr>
                <w:rFonts w:ascii="Times New Roman" w:eastAsia="Calibri" w:hAnsi="Times New Roman" w:cs="Times New Roman"/>
                <w:sz w:val="12"/>
                <w:szCs w:val="12"/>
              </w:rPr>
              <w:t>софинансирования</w:t>
            </w:r>
            <w:proofErr w:type="spellEnd"/>
            <w:r w:rsidRPr="006F63EA">
              <w:rPr>
                <w:rFonts w:ascii="Times New Roman" w:eastAsia="Calibri" w:hAnsi="Times New Roman" w:cs="Times New Roman"/>
                <w:sz w:val="12"/>
                <w:szCs w:val="12"/>
              </w:rPr>
              <w:t xml:space="preserve"> расходных обязательств органов местного самоуправления в Самарской области по созданию условий для обеспечения жителей муниципальных образования в Самарской области услугами связи в части проведения ремонта зданий, находящихся в муниципальной собственности, в которых расположены отделения почтовой связи, и благоустройства прилегающей территории</w:t>
            </w:r>
            <w:proofErr w:type="gramEnd"/>
          </w:p>
        </w:tc>
        <w:tc>
          <w:tcPr>
            <w:tcW w:w="425"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04</w:t>
            </w:r>
          </w:p>
        </w:tc>
        <w:tc>
          <w:tcPr>
            <w:tcW w:w="425"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10</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6060041</w:t>
            </w:r>
          </w:p>
        </w:tc>
        <w:tc>
          <w:tcPr>
            <w:tcW w:w="426"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273</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259</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04</w:t>
            </w:r>
          </w:p>
        </w:tc>
        <w:tc>
          <w:tcPr>
            <w:tcW w:w="425"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10</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6060041</w:t>
            </w:r>
          </w:p>
        </w:tc>
        <w:tc>
          <w:tcPr>
            <w:tcW w:w="426"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240</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273</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259</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lastRenderedPageBreak/>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Жилищное хозяйство</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05</w:t>
            </w:r>
          </w:p>
        </w:tc>
        <w:tc>
          <w:tcPr>
            <w:tcW w:w="425"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01</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bCs/>
                <w:sz w:val="10"/>
                <w:szCs w:val="10"/>
              </w:rPr>
            </w:pPr>
            <w:r w:rsidRPr="003D39BC">
              <w:rPr>
                <w:rFonts w:ascii="Times New Roman" w:eastAsia="Calibri" w:hAnsi="Times New Roman" w:cs="Times New Roman"/>
                <w:bCs/>
                <w:sz w:val="10"/>
                <w:szCs w:val="10"/>
              </w:rPr>
              <w:t> </w:t>
            </w:r>
          </w:p>
        </w:tc>
        <w:tc>
          <w:tcPr>
            <w:tcW w:w="426" w:type="dxa"/>
            <w:gridSpan w:val="2"/>
            <w:noWrap/>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 </w:t>
            </w:r>
          </w:p>
        </w:tc>
        <w:tc>
          <w:tcPr>
            <w:tcW w:w="425" w:type="dxa"/>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932</w:t>
            </w:r>
          </w:p>
        </w:tc>
        <w:tc>
          <w:tcPr>
            <w:tcW w:w="425" w:type="dxa"/>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Муниципальная программа "Повышение эффективности деятельности жилищно-коммунального комплекса муниципального района Сергиевский"</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05</w:t>
            </w:r>
          </w:p>
        </w:tc>
        <w:tc>
          <w:tcPr>
            <w:tcW w:w="425"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01</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7952900</w:t>
            </w:r>
          </w:p>
        </w:tc>
        <w:tc>
          <w:tcPr>
            <w:tcW w:w="426"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441</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Иные межбюджетные трансферты</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05</w:t>
            </w:r>
          </w:p>
        </w:tc>
        <w:tc>
          <w:tcPr>
            <w:tcW w:w="425"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01</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7952900</w:t>
            </w:r>
          </w:p>
        </w:tc>
        <w:tc>
          <w:tcPr>
            <w:tcW w:w="426"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540</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441</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Муниципальная программа "Переселение граждан из аварийного жилищного фонда с учётом необходимости развития малоэтажного жилищного строительства  на территории муниципального  района Сергиевский Самарской области"</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05</w:t>
            </w:r>
          </w:p>
        </w:tc>
        <w:tc>
          <w:tcPr>
            <w:tcW w:w="425"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01</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7951000</w:t>
            </w:r>
          </w:p>
        </w:tc>
        <w:tc>
          <w:tcPr>
            <w:tcW w:w="426"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491</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Иные межбюджетные трансферты</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05</w:t>
            </w:r>
          </w:p>
        </w:tc>
        <w:tc>
          <w:tcPr>
            <w:tcW w:w="425"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01</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7951000</w:t>
            </w:r>
          </w:p>
        </w:tc>
        <w:tc>
          <w:tcPr>
            <w:tcW w:w="426"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540</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491</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Коммунальное хозяйство</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05</w:t>
            </w:r>
          </w:p>
        </w:tc>
        <w:tc>
          <w:tcPr>
            <w:tcW w:w="425"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02</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 </w:t>
            </w:r>
          </w:p>
        </w:tc>
        <w:tc>
          <w:tcPr>
            <w:tcW w:w="426"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w:t>
            </w:r>
          </w:p>
        </w:tc>
        <w:tc>
          <w:tcPr>
            <w:tcW w:w="425" w:type="dxa"/>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71</w:t>
            </w:r>
          </w:p>
        </w:tc>
        <w:tc>
          <w:tcPr>
            <w:tcW w:w="425" w:type="dxa"/>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Муниципальная программа "Поэтапный переход на отпуск коммунальных услуг потребителям по приборам учёта муниципального района Сергиевский на 2014-2015гг."</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05</w:t>
            </w:r>
          </w:p>
        </w:tc>
        <w:tc>
          <w:tcPr>
            <w:tcW w:w="425"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02</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7952200</w:t>
            </w:r>
          </w:p>
        </w:tc>
        <w:tc>
          <w:tcPr>
            <w:tcW w:w="426"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71</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Иные межбюджетные трансферты</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05</w:t>
            </w:r>
          </w:p>
        </w:tc>
        <w:tc>
          <w:tcPr>
            <w:tcW w:w="425"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02</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7952200</w:t>
            </w:r>
          </w:p>
        </w:tc>
        <w:tc>
          <w:tcPr>
            <w:tcW w:w="426"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540</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71</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Муниципальная программа "Стимулирование развития  жилищного строительства на территории муниципального района Сергиевский" на 2011-2015</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05</w:t>
            </w:r>
          </w:p>
        </w:tc>
        <w:tc>
          <w:tcPr>
            <w:tcW w:w="425"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02</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7952600</w:t>
            </w:r>
          </w:p>
        </w:tc>
        <w:tc>
          <w:tcPr>
            <w:tcW w:w="426"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1</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Иные межбюджетные трансферты</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05</w:t>
            </w:r>
          </w:p>
        </w:tc>
        <w:tc>
          <w:tcPr>
            <w:tcW w:w="425"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02</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7952600</w:t>
            </w:r>
          </w:p>
        </w:tc>
        <w:tc>
          <w:tcPr>
            <w:tcW w:w="426"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540</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1</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Благоустройство</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05</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03</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 </w:t>
            </w:r>
          </w:p>
        </w:tc>
        <w:tc>
          <w:tcPr>
            <w:tcW w:w="426"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w:t>
            </w:r>
          </w:p>
        </w:tc>
        <w:tc>
          <w:tcPr>
            <w:tcW w:w="425" w:type="dxa"/>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601</w:t>
            </w:r>
          </w:p>
        </w:tc>
        <w:tc>
          <w:tcPr>
            <w:tcW w:w="425" w:type="dxa"/>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168</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Благоустройство</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05</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03</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6000000</w:t>
            </w:r>
          </w:p>
        </w:tc>
        <w:tc>
          <w:tcPr>
            <w:tcW w:w="426"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433</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05</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03</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6000000</w:t>
            </w:r>
          </w:p>
        </w:tc>
        <w:tc>
          <w:tcPr>
            <w:tcW w:w="426"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240</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433</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05</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03</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6090404</w:t>
            </w:r>
          </w:p>
        </w:tc>
        <w:tc>
          <w:tcPr>
            <w:tcW w:w="426"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168</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168</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05</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03</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6090404</w:t>
            </w:r>
          </w:p>
        </w:tc>
        <w:tc>
          <w:tcPr>
            <w:tcW w:w="426"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240</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168</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168</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06</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03</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 </w:t>
            </w:r>
          </w:p>
        </w:tc>
        <w:tc>
          <w:tcPr>
            <w:tcW w:w="426"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w:t>
            </w:r>
          </w:p>
        </w:tc>
        <w:tc>
          <w:tcPr>
            <w:tcW w:w="425" w:type="dxa"/>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55</w:t>
            </w:r>
          </w:p>
        </w:tc>
        <w:tc>
          <w:tcPr>
            <w:tcW w:w="425" w:type="dxa"/>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Природоохранные мероприятия</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06</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03</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4100100</w:t>
            </w:r>
          </w:p>
        </w:tc>
        <w:tc>
          <w:tcPr>
            <w:tcW w:w="426"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55</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06</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03</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4100100</w:t>
            </w:r>
          </w:p>
        </w:tc>
        <w:tc>
          <w:tcPr>
            <w:tcW w:w="426"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240</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50</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Уплата налогов, сборов и иных платежей</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06</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03</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4100100</w:t>
            </w:r>
          </w:p>
        </w:tc>
        <w:tc>
          <w:tcPr>
            <w:tcW w:w="426"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850</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5</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Молодежная политика и оздоровление детей</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07</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07</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 </w:t>
            </w:r>
          </w:p>
        </w:tc>
        <w:tc>
          <w:tcPr>
            <w:tcW w:w="426"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w:t>
            </w:r>
          </w:p>
        </w:tc>
        <w:tc>
          <w:tcPr>
            <w:tcW w:w="425" w:type="dxa"/>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5</w:t>
            </w:r>
          </w:p>
        </w:tc>
        <w:tc>
          <w:tcPr>
            <w:tcW w:w="425" w:type="dxa"/>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07</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07</w:t>
            </w:r>
          </w:p>
        </w:tc>
        <w:tc>
          <w:tcPr>
            <w:tcW w:w="567" w:type="dxa"/>
            <w:gridSpan w:val="2"/>
            <w:noWrap/>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7950900</w:t>
            </w:r>
          </w:p>
        </w:tc>
        <w:tc>
          <w:tcPr>
            <w:tcW w:w="426"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1</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Иные межбюджетные трансферты</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07</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07</w:t>
            </w:r>
          </w:p>
        </w:tc>
        <w:tc>
          <w:tcPr>
            <w:tcW w:w="567" w:type="dxa"/>
            <w:gridSpan w:val="2"/>
            <w:noWrap/>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7950900</w:t>
            </w:r>
          </w:p>
        </w:tc>
        <w:tc>
          <w:tcPr>
            <w:tcW w:w="426"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540</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1</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Организационно-воспитательная работа с молодежью</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07</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07</w:t>
            </w:r>
          </w:p>
        </w:tc>
        <w:tc>
          <w:tcPr>
            <w:tcW w:w="567" w:type="dxa"/>
            <w:gridSpan w:val="2"/>
            <w:noWrap/>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4310000</w:t>
            </w:r>
          </w:p>
        </w:tc>
        <w:tc>
          <w:tcPr>
            <w:tcW w:w="426"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Иные межбюджетные трансферты</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07</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07</w:t>
            </w:r>
          </w:p>
        </w:tc>
        <w:tc>
          <w:tcPr>
            <w:tcW w:w="567" w:type="dxa"/>
            <w:gridSpan w:val="2"/>
            <w:noWrap/>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4310000</w:t>
            </w:r>
          </w:p>
        </w:tc>
        <w:tc>
          <w:tcPr>
            <w:tcW w:w="426"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540</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Культура</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08</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01</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 </w:t>
            </w:r>
          </w:p>
        </w:tc>
        <w:tc>
          <w:tcPr>
            <w:tcW w:w="426"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w:t>
            </w:r>
          </w:p>
        </w:tc>
        <w:tc>
          <w:tcPr>
            <w:tcW w:w="425" w:type="dxa"/>
            <w:hideMark/>
          </w:tcPr>
          <w:p w:rsidR="00D61D50" w:rsidRPr="00E8321D" w:rsidRDefault="00D61D50" w:rsidP="00D61D50">
            <w:pPr>
              <w:tabs>
                <w:tab w:val="left" w:pos="284"/>
              </w:tabs>
              <w:rPr>
                <w:rFonts w:ascii="Times New Roman" w:eastAsia="Calibri" w:hAnsi="Times New Roman" w:cs="Times New Roman"/>
                <w:bCs/>
                <w:sz w:val="10"/>
                <w:szCs w:val="10"/>
              </w:rPr>
            </w:pPr>
            <w:r w:rsidRPr="00E8321D">
              <w:rPr>
                <w:rFonts w:ascii="Times New Roman" w:eastAsia="Calibri" w:hAnsi="Times New Roman" w:cs="Times New Roman"/>
                <w:bCs/>
                <w:sz w:val="10"/>
                <w:szCs w:val="10"/>
              </w:rPr>
              <w:t>1316</w:t>
            </w:r>
          </w:p>
        </w:tc>
        <w:tc>
          <w:tcPr>
            <w:tcW w:w="425" w:type="dxa"/>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153</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Дворцы и дома культуры, другие учреждения культуры и средств массовой информации</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08</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01</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4400000</w:t>
            </w:r>
          </w:p>
        </w:tc>
        <w:tc>
          <w:tcPr>
            <w:tcW w:w="426"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w:t>
            </w:r>
          </w:p>
        </w:tc>
        <w:tc>
          <w:tcPr>
            <w:tcW w:w="425" w:type="dxa"/>
            <w:hideMark/>
          </w:tcPr>
          <w:p w:rsidR="00D61D50" w:rsidRPr="00E8321D" w:rsidRDefault="00D61D50" w:rsidP="00D61D50">
            <w:pPr>
              <w:tabs>
                <w:tab w:val="left" w:pos="284"/>
              </w:tabs>
              <w:rPr>
                <w:rFonts w:ascii="Times New Roman" w:eastAsia="Calibri" w:hAnsi="Times New Roman" w:cs="Times New Roman"/>
                <w:sz w:val="10"/>
                <w:szCs w:val="10"/>
              </w:rPr>
            </w:pPr>
            <w:r w:rsidRPr="00E8321D">
              <w:rPr>
                <w:rFonts w:ascii="Times New Roman" w:eastAsia="Calibri" w:hAnsi="Times New Roman" w:cs="Times New Roman"/>
                <w:sz w:val="10"/>
                <w:szCs w:val="10"/>
              </w:rPr>
              <w:t>1158</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08</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01</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4400000</w:t>
            </w:r>
          </w:p>
        </w:tc>
        <w:tc>
          <w:tcPr>
            <w:tcW w:w="426"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240</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938</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Иные межбюджетные трансферты</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08</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01</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4400000</w:t>
            </w:r>
          </w:p>
        </w:tc>
        <w:tc>
          <w:tcPr>
            <w:tcW w:w="426"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540</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220</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Библиотеки</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08</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01</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4420000</w:t>
            </w:r>
          </w:p>
        </w:tc>
        <w:tc>
          <w:tcPr>
            <w:tcW w:w="426"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6</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Иные межбюджетные трансферты</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08</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01</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4420000</w:t>
            </w:r>
          </w:p>
        </w:tc>
        <w:tc>
          <w:tcPr>
            <w:tcW w:w="426"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540</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6</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08</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01</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6090404</w:t>
            </w:r>
          </w:p>
        </w:tc>
        <w:tc>
          <w:tcPr>
            <w:tcW w:w="426"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153</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153</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08</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01</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6090404</w:t>
            </w:r>
          </w:p>
        </w:tc>
        <w:tc>
          <w:tcPr>
            <w:tcW w:w="426"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240</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153</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153</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Физическая культура</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11</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01</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 </w:t>
            </w:r>
          </w:p>
        </w:tc>
        <w:tc>
          <w:tcPr>
            <w:tcW w:w="426"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w:t>
            </w:r>
          </w:p>
        </w:tc>
        <w:tc>
          <w:tcPr>
            <w:tcW w:w="425" w:type="dxa"/>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200</w:t>
            </w:r>
          </w:p>
        </w:tc>
        <w:tc>
          <w:tcPr>
            <w:tcW w:w="425" w:type="dxa"/>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11</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01</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7950900</w:t>
            </w:r>
          </w:p>
        </w:tc>
        <w:tc>
          <w:tcPr>
            <w:tcW w:w="426"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200</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865507"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430</w:t>
            </w:r>
          </w:p>
        </w:tc>
        <w:tc>
          <w:tcPr>
            <w:tcW w:w="4253" w:type="dxa"/>
            <w:gridSpan w:val="2"/>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Иные межбюджетные трансферты</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11</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01</w:t>
            </w:r>
          </w:p>
        </w:tc>
        <w:tc>
          <w:tcPr>
            <w:tcW w:w="567" w:type="dxa"/>
            <w:gridSpan w:val="2"/>
            <w:hideMark/>
          </w:tcPr>
          <w:p w:rsidR="00D61D50" w:rsidRPr="003D39BC" w:rsidRDefault="00D61D50" w:rsidP="00D61D50">
            <w:pPr>
              <w:tabs>
                <w:tab w:val="left" w:pos="284"/>
              </w:tabs>
              <w:rPr>
                <w:rFonts w:ascii="Times New Roman" w:eastAsia="Calibri" w:hAnsi="Times New Roman" w:cs="Times New Roman"/>
                <w:sz w:val="10"/>
                <w:szCs w:val="10"/>
              </w:rPr>
            </w:pPr>
            <w:r w:rsidRPr="003D39BC">
              <w:rPr>
                <w:rFonts w:ascii="Times New Roman" w:eastAsia="Calibri" w:hAnsi="Times New Roman" w:cs="Times New Roman"/>
                <w:sz w:val="10"/>
                <w:szCs w:val="10"/>
              </w:rPr>
              <w:t>7950900</w:t>
            </w:r>
          </w:p>
        </w:tc>
        <w:tc>
          <w:tcPr>
            <w:tcW w:w="426" w:type="dxa"/>
            <w:gridSpan w:val="2"/>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540</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200</w:t>
            </w:r>
          </w:p>
        </w:tc>
        <w:tc>
          <w:tcPr>
            <w:tcW w:w="425" w:type="dxa"/>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0</w:t>
            </w:r>
          </w:p>
        </w:tc>
      </w:tr>
      <w:tr w:rsidR="00D61D50" w:rsidRPr="00D61D50" w:rsidTr="00126EC0">
        <w:trPr>
          <w:trHeight w:val="20"/>
        </w:trPr>
        <w:tc>
          <w:tcPr>
            <w:tcW w:w="567" w:type="dxa"/>
            <w:noWrap/>
            <w:hideMark/>
          </w:tcPr>
          <w:p w:rsidR="00D61D50" w:rsidRPr="006F63EA" w:rsidRDefault="00D61D50" w:rsidP="00D61D50">
            <w:pPr>
              <w:tabs>
                <w:tab w:val="left" w:pos="284"/>
              </w:tabs>
              <w:rPr>
                <w:rFonts w:ascii="Times New Roman" w:eastAsia="Calibri" w:hAnsi="Times New Roman" w:cs="Times New Roman"/>
                <w:sz w:val="12"/>
                <w:szCs w:val="12"/>
              </w:rPr>
            </w:pPr>
            <w:r w:rsidRPr="006F63EA">
              <w:rPr>
                <w:rFonts w:ascii="Times New Roman" w:eastAsia="Calibri" w:hAnsi="Times New Roman" w:cs="Times New Roman"/>
                <w:sz w:val="12"/>
                <w:szCs w:val="12"/>
              </w:rPr>
              <w:t> </w:t>
            </w:r>
          </w:p>
        </w:tc>
        <w:tc>
          <w:tcPr>
            <w:tcW w:w="4253" w:type="dxa"/>
            <w:gridSpan w:val="2"/>
            <w:noWrap/>
            <w:hideMark/>
          </w:tcPr>
          <w:p w:rsidR="00D61D50" w:rsidRPr="006F63EA" w:rsidRDefault="003E3817" w:rsidP="00D61D5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ВСЕГ</w:t>
            </w:r>
            <w:r w:rsidR="00D61D50" w:rsidRPr="006F63EA">
              <w:rPr>
                <w:rFonts w:ascii="Times New Roman" w:eastAsia="Calibri" w:hAnsi="Times New Roman" w:cs="Times New Roman"/>
                <w:bCs/>
                <w:sz w:val="12"/>
                <w:szCs w:val="12"/>
              </w:rPr>
              <w:t xml:space="preserve">О расходов  </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 </w:t>
            </w:r>
          </w:p>
        </w:tc>
        <w:tc>
          <w:tcPr>
            <w:tcW w:w="425" w:type="dxa"/>
            <w:gridSpan w:val="2"/>
            <w:noWrap/>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 </w:t>
            </w:r>
          </w:p>
        </w:tc>
        <w:tc>
          <w:tcPr>
            <w:tcW w:w="567" w:type="dxa"/>
            <w:gridSpan w:val="2"/>
            <w:noWrap/>
            <w:hideMark/>
          </w:tcPr>
          <w:p w:rsidR="00D61D50" w:rsidRPr="003D39BC" w:rsidRDefault="00D61D50" w:rsidP="00D61D50">
            <w:pPr>
              <w:tabs>
                <w:tab w:val="left" w:pos="284"/>
              </w:tabs>
              <w:rPr>
                <w:rFonts w:ascii="Times New Roman" w:eastAsia="Calibri" w:hAnsi="Times New Roman" w:cs="Times New Roman"/>
                <w:bCs/>
                <w:sz w:val="10"/>
                <w:szCs w:val="10"/>
              </w:rPr>
            </w:pPr>
            <w:r w:rsidRPr="003D39BC">
              <w:rPr>
                <w:rFonts w:ascii="Times New Roman" w:eastAsia="Calibri" w:hAnsi="Times New Roman" w:cs="Times New Roman"/>
                <w:bCs/>
                <w:sz w:val="10"/>
                <w:szCs w:val="10"/>
              </w:rPr>
              <w:t> </w:t>
            </w:r>
          </w:p>
        </w:tc>
        <w:tc>
          <w:tcPr>
            <w:tcW w:w="426" w:type="dxa"/>
            <w:gridSpan w:val="2"/>
            <w:noWrap/>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 </w:t>
            </w:r>
          </w:p>
        </w:tc>
        <w:tc>
          <w:tcPr>
            <w:tcW w:w="425" w:type="dxa"/>
            <w:noWrap/>
            <w:hideMark/>
          </w:tcPr>
          <w:p w:rsidR="00D61D50" w:rsidRPr="00E8321D" w:rsidRDefault="00D61D50" w:rsidP="00D61D50">
            <w:pPr>
              <w:tabs>
                <w:tab w:val="left" w:pos="284"/>
              </w:tabs>
              <w:rPr>
                <w:rFonts w:ascii="Times New Roman" w:eastAsia="Calibri" w:hAnsi="Times New Roman" w:cs="Times New Roman"/>
                <w:bCs/>
                <w:sz w:val="10"/>
                <w:szCs w:val="10"/>
              </w:rPr>
            </w:pPr>
            <w:r w:rsidRPr="00E8321D">
              <w:rPr>
                <w:rFonts w:ascii="Times New Roman" w:eastAsia="Calibri" w:hAnsi="Times New Roman" w:cs="Times New Roman"/>
                <w:bCs/>
                <w:sz w:val="10"/>
                <w:szCs w:val="10"/>
              </w:rPr>
              <w:t>6892</w:t>
            </w:r>
          </w:p>
        </w:tc>
        <w:tc>
          <w:tcPr>
            <w:tcW w:w="425" w:type="dxa"/>
            <w:noWrap/>
            <w:hideMark/>
          </w:tcPr>
          <w:p w:rsidR="00D61D50" w:rsidRPr="006F63EA" w:rsidRDefault="00D61D50" w:rsidP="00D61D50">
            <w:pPr>
              <w:tabs>
                <w:tab w:val="left" w:pos="284"/>
              </w:tabs>
              <w:rPr>
                <w:rFonts w:ascii="Times New Roman" w:eastAsia="Calibri" w:hAnsi="Times New Roman" w:cs="Times New Roman"/>
                <w:bCs/>
                <w:sz w:val="12"/>
                <w:szCs w:val="12"/>
              </w:rPr>
            </w:pPr>
            <w:r w:rsidRPr="006F63EA">
              <w:rPr>
                <w:rFonts w:ascii="Times New Roman" w:eastAsia="Calibri" w:hAnsi="Times New Roman" w:cs="Times New Roman"/>
                <w:bCs/>
                <w:sz w:val="12"/>
                <w:szCs w:val="12"/>
              </w:rPr>
              <w:t>718</w:t>
            </w:r>
          </w:p>
        </w:tc>
      </w:tr>
    </w:tbl>
    <w:p w:rsidR="00234A60" w:rsidRDefault="00234A60" w:rsidP="00234A60">
      <w:pPr>
        <w:tabs>
          <w:tab w:val="left" w:pos="284"/>
        </w:tabs>
        <w:spacing w:after="0" w:line="240" w:lineRule="auto"/>
        <w:jc w:val="right"/>
        <w:rPr>
          <w:rFonts w:ascii="Times New Roman" w:eastAsia="Calibri" w:hAnsi="Times New Roman" w:cs="Times New Roman"/>
          <w:i/>
          <w:sz w:val="12"/>
          <w:szCs w:val="12"/>
        </w:rPr>
      </w:pPr>
    </w:p>
    <w:p w:rsidR="00234A60" w:rsidRPr="00234A60" w:rsidRDefault="00234A60" w:rsidP="00234A60">
      <w:pPr>
        <w:tabs>
          <w:tab w:val="left" w:pos="284"/>
        </w:tabs>
        <w:spacing w:after="0" w:line="240" w:lineRule="auto"/>
        <w:jc w:val="right"/>
        <w:rPr>
          <w:rFonts w:ascii="Times New Roman" w:eastAsia="Calibri" w:hAnsi="Times New Roman" w:cs="Times New Roman"/>
          <w:i/>
          <w:sz w:val="12"/>
          <w:szCs w:val="12"/>
        </w:rPr>
      </w:pPr>
      <w:r w:rsidRPr="00234A60">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4</w:t>
      </w:r>
    </w:p>
    <w:p w:rsidR="00234A60" w:rsidRPr="00234A60" w:rsidRDefault="00234A60" w:rsidP="00234A60">
      <w:pPr>
        <w:tabs>
          <w:tab w:val="left" w:pos="284"/>
        </w:tabs>
        <w:spacing w:after="0" w:line="240" w:lineRule="auto"/>
        <w:jc w:val="right"/>
        <w:rPr>
          <w:rFonts w:ascii="Times New Roman" w:eastAsia="Calibri" w:hAnsi="Times New Roman" w:cs="Times New Roman"/>
          <w:i/>
          <w:sz w:val="12"/>
          <w:szCs w:val="12"/>
        </w:rPr>
      </w:pPr>
      <w:r w:rsidRPr="00234A60">
        <w:rPr>
          <w:rFonts w:ascii="Times New Roman" w:eastAsia="Calibri" w:hAnsi="Times New Roman" w:cs="Times New Roman"/>
          <w:i/>
          <w:sz w:val="12"/>
          <w:szCs w:val="12"/>
        </w:rPr>
        <w:t>к постановлению администрации сельского поселения Светлодольск</w:t>
      </w:r>
    </w:p>
    <w:p w:rsidR="00234A60" w:rsidRPr="00234A60" w:rsidRDefault="00234A60" w:rsidP="00234A60">
      <w:pPr>
        <w:tabs>
          <w:tab w:val="left" w:pos="284"/>
        </w:tabs>
        <w:spacing w:after="0" w:line="240" w:lineRule="auto"/>
        <w:jc w:val="right"/>
        <w:rPr>
          <w:rFonts w:ascii="Times New Roman" w:eastAsia="Calibri" w:hAnsi="Times New Roman" w:cs="Times New Roman"/>
          <w:i/>
          <w:sz w:val="12"/>
          <w:szCs w:val="12"/>
        </w:rPr>
      </w:pPr>
      <w:r w:rsidRPr="00234A60">
        <w:rPr>
          <w:rFonts w:ascii="Times New Roman" w:eastAsia="Calibri" w:hAnsi="Times New Roman" w:cs="Times New Roman"/>
          <w:i/>
          <w:sz w:val="12"/>
          <w:szCs w:val="12"/>
        </w:rPr>
        <w:t>муниципального района Сергиевский Самарской области</w:t>
      </w:r>
    </w:p>
    <w:p w:rsidR="00234A60" w:rsidRPr="00234A60" w:rsidRDefault="00234A60" w:rsidP="00234A60">
      <w:pPr>
        <w:tabs>
          <w:tab w:val="left" w:pos="284"/>
        </w:tabs>
        <w:spacing w:after="0" w:line="240" w:lineRule="auto"/>
        <w:jc w:val="right"/>
        <w:rPr>
          <w:rFonts w:ascii="Times New Roman" w:eastAsia="Calibri" w:hAnsi="Times New Roman" w:cs="Times New Roman"/>
          <w:i/>
          <w:sz w:val="12"/>
          <w:szCs w:val="12"/>
        </w:rPr>
      </w:pPr>
      <w:r w:rsidRPr="00234A60">
        <w:rPr>
          <w:rFonts w:ascii="Times New Roman" w:eastAsia="Calibri" w:hAnsi="Times New Roman" w:cs="Times New Roman"/>
          <w:i/>
          <w:sz w:val="12"/>
          <w:szCs w:val="12"/>
        </w:rPr>
        <w:t>№28 от «23» октября 2014г.</w:t>
      </w:r>
    </w:p>
    <w:p w:rsidR="002F3675" w:rsidRDefault="002F3675" w:rsidP="002F3675">
      <w:pPr>
        <w:tabs>
          <w:tab w:val="left" w:pos="284"/>
        </w:tabs>
        <w:spacing w:after="0" w:line="240" w:lineRule="auto"/>
        <w:jc w:val="center"/>
        <w:rPr>
          <w:rFonts w:ascii="Times New Roman" w:eastAsia="Calibri" w:hAnsi="Times New Roman" w:cs="Times New Roman"/>
          <w:b/>
          <w:sz w:val="12"/>
          <w:szCs w:val="12"/>
        </w:rPr>
      </w:pPr>
      <w:r w:rsidRPr="002F3675">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Светлодольск за девять месяцев 2014 года </w:t>
      </w:r>
    </w:p>
    <w:p w:rsidR="0014240A" w:rsidRPr="002F3675" w:rsidRDefault="002F3675" w:rsidP="002F3675">
      <w:pPr>
        <w:tabs>
          <w:tab w:val="left" w:pos="284"/>
        </w:tabs>
        <w:spacing w:after="0" w:line="240" w:lineRule="auto"/>
        <w:jc w:val="center"/>
        <w:rPr>
          <w:rFonts w:ascii="Times New Roman" w:eastAsia="Calibri" w:hAnsi="Times New Roman" w:cs="Times New Roman"/>
          <w:b/>
          <w:sz w:val="12"/>
          <w:szCs w:val="12"/>
        </w:rPr>
      </w:pPr>
      <w:r w:rsidRPr="002F3675">
        <w:rPr>
          <w:rFonts w:ascii="Times New Roman" w:eastAsia="Calibri" w:hAnsi="Times New Roman" w:cs="Times New Roman"/>
          <w:b/>
          <w:sz w:val="12"/>
          <w:szCs w:val="12"/>
        </w:rPr>
        <w:t xml:space="preserve">по кодам </w:t>
      </w:r>
      <w:proofErr w:type="gramStart"/>
      <w:r w:rsidRPr="002F3675">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
        <w:tblW w:w="0" w:type="auto"/>
        <w:tblInd w:w="108" w:type="dxa"/>
        <w:tblLayout w:type="fixed"/>
        <w:tblLook w:val="04A0" w:firstRow="1" w:lastRow="0" w:firstColumn="1" w:lastColumn="0" w:noHBand="0" w:noVBand="1"/>
      </w:tblPr>
      <w:tblGrid>
        <w:gridCol w:w="993"/>
        <w:gridCol w:w="1275"/>
        <w:gridCol w:w="4678"/>
        <w:gridCol w:w="567"/>
      </w:tblGrid>
      <w:tr w:rsidR="009F0397" w:rsidRPr="002F3675" w:rsidTr="005B5CE9">
        <w:trPr>
          <w:trHeight w:val="138"/>
        </w:trPr>
        <w:tc>
          <w:tcPr>
            <w:tcW w:w="993" w:type="dxa"/>
            <w:vMerge w:val="restart"/>
            <w:hideMark/>
          </w:tcPr>
          <w:p w:rsidR="002F3675" w:rsidRPr="002F3675" w:rsidRDefault="002F3675" w:rsidP="002F3675">
            <w:pPr>
              <w:tabs>
                <w:tab w:val="left" w:pos="284"/>
              </w:tabs>
              <w:jc w:val="both"/>
              <w:rPr>
                <w:rFonts w:ascii="Times New Roman" w:eastAsia="Calibri" w:hAnsi="Times New Roman" w:cs="Times New Roman"/>
                <w:bCs/>
                <w:sz w:val="12"/>
                <w:szCs w:val="12"/>
              </w:rPr>
            </w:pPr>
            <w:r w:rsidRPr="002F3675">
              <w:rPr>
                <w:rFonts w:ascii="Times New Roman" w:eastAsia="Calibri" w:hAnsi="Times New Roman" w:cs="Times New Roman"/>
                <w:bCs/>
                <w:sz w:val="12"/>
                <w:szCs w:val="12"/>
              </w:rPr>
              <w:t>Код главного администратора</w:t>
            </w:r>
          </w:p>
        </w:tc>
        <w:tc>
          <w:tcPr>
            <w:tcW w:w="1275" w:type="dxa"/>
            <w:vMerge w:val="restart"/>
            <w:hideMark/>
          </w:tcPr>
          <w:p w:rsidR="002F3675" w:rsidRPr="002F3675" w:rsidRDefault="002F3675" w:rsidP="002F3675">
            <w:pPr>
              <w:tabs>
                <w:tab w:val="left" w:pos="284"/>
              </w:tabs>
              <w:jc w:val="both"/>
              <w:rPr>
                <w:rFonts w:ascii="Times New Roman" w:eastAsia="Calibri" w:hAnsi="Times New Roman" w:cs="Times New Roman"/>
                <w:bCs/>
                <w:sz w:val="12"/>
                <w:szCs w:val="12"/>
              </w:rPr>
            </w:pPr>
            <w:r w:rsidRPr="002F3675">
              <w:rPr>
                <w:rFonts w:ascii="Times New Roman" w:eastAsia="Calibri" w:hAnsi="Times New Roman" w:cs="Times New Roman"/>
                <w:bCs/>
                <w:sz w:val="12"/>
                <w:szCs w:val="12"/>
              </w:rPr>
              <w:t xml:space="preserve">Код </w:t>
            </w:r>
          </w:p>
        </w:tc>
        <w:tc>
          <w:tcPr>
            <w:tcW w:w="4678" w:type="dxa"/>
            <w:vMerge w:val="restart"/>
            <w:hideMark/>
          </w:tcPr>
          <w:p w:rsidR="002F3675" w:rsidRPr="002F3675" w:rsidRDefault="002F3675" w:rsidP="002F3675">
            <w:pPr>
              <w:tabs>
                <w:tab w:val="left" w:pos="284"/>
              </w:tabs>
              <w:jc w:val="both"/>
              <w:rPr>
                <w:rFonts w:ascii="Times New Roman" w:eastAsia="Calibri" w:hAnsi="Times New Roman" w:cs="Times New Roman"/>
                <w:bCs/>
                <w:sz w:val="12"/>
                <w:szCs w:val="12"/>
              </w:rPr>
            </w:pPr>
            <w:r w:rsidRPr="002F3675">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567" w:type="dxa"/>
            <w:vMerge w:val="restart"/>
            <w:hideMark/>
          </w:tcPr>
          <w:p w:rsidR="002F3675" w:rsidRPr="002F3675" w:rsidRDefault="009F0397" w:rsidP="009F0397">
            <w:pPr>
              <w:tabs>
                <w:tab w:val="left" w:pos="284"/>
              </w:tabs>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Сумма, </w:t>
            </w:r>
            <w:r w:rsidR="005B5CE9">
              <w:rPr>
                <w:rFonts w:ascii="Times New Roman" w:eastAsia="Calibri" w:hAnsi="Times New Roman" w:cs="Times New Roman"/>
                <w:bCs/>
                <w:sz w:val="12"/>
                <w:szCs w:val="12"/>
              </w:rPr>
              <w:t>тыс. руб.</w:t>
            </w:r>
          </w:p>
        </w:tc>
      </w:tr>
      <w:tr w:rsidR="00A71C52" w:rsidRPr="002F3675" w:rsidTr="005B5CE9">
        <w:trPr>
          <w:trHeight w:val="138"/>
        </w:trPr>
        <w:tc>
          <w:tcPr>
            <w:tcW w:w="993" w:type="dxa"/>
            <w:vMerge/>
            <w:hideMark/>
          </w:tcPr>
          <w:p w:rsidR="002F3675" w:rsidRPr="002F3675" w:rsidRDefault="002F3675" w:rsidP="002F3675">
            <w:pPr>
              <w:tabs>
                <w:tab w:val="left" w:pos="284"/>
              </w:tabs>
              <w:jc w:val="both"/>
              <w:rPr>
                <w:rFonts w:ascii="Times New Roman" w:eastAsia="Calibri" w:hAnsi="Times New Roman" w:cs="Times New Roman"/>
                <w:bCs/>
                <w:sz w:val="12"/>
                <w:szCs w:val="12"/>
              </w:rPr>
            </w:pPr>
          </w:p>
        </w:tc>
        <w:tc>
          <w:tcPr>
            <w:tcW w:w="1275" w:type="dxa"/>
            <w:vMerge/>
            <w:hideMark/>
          </w:tcPr>
          <w:p w:rsidR="002F3675" w:rsidRPr="002F3675" w:rsidRDefault="002F3675" w:rsidP="002F3675">
            <w:pPr>
              <w:tabs>
                <w:tab w:val="left" w:pos="284"/>
              </w:tabs>
              <w:jc w:val="both"/>
              <w:rPr>
                <w:rFonts w:ascii="Times New Roman" w:eastAsia="Calibri" w:hAnsi="Times New Roman" w:cs="Times New Roman"/>
                <w:bCs/>
                <w:sz w:val="12"/>
                <w:szCs w:val="12"/>
              </w:rPr>
            </w:pPr>
          </w:p>
        </w:tc>
        <w:tc>
          <w:tcPr>
            <w:tcW w:w="4678" w:type="dxa"/>
            <w:vMerge/>
            <w:hideMark/>
          </w:tcPr>
          <w:p w:rsidR="002F3675" w:rsidRPr="002F3675" w:rsidRDefault="002F3675" w:rsidP="002F3675">
            <w:pPr>
              <w:tabs>
                <w:tab w:val="left" w:pos="284"/>
              </w:tabs>
              <w:jc w:val="both"/>
              <w:rPr>
                <w:rFonts w:ascii="Times New Roman" w:eastAsia="Calibri" w:hAnsi="Times New Roman" w:cs="Times New Roman"/>
                <w:bCs/>
                <w:sz w:val="12"/>
                <w:szCs w:val="12"/>
              </w:rPr>
            </w:pPr>
          </w:p>
        </w:tc>
        <w:tc>
          <w:tcPr>
            <w:tcW w:w="567" w:type="dxa"/>
            <w:vMerge/>
            <w:hideMark/>
          </w:tcPr>
          <w:p w:rsidR="002F3675" w:rsidRPr="002F3675" w:rsidRDefault="002F3675" w:rsidP="002F3675">
            <w:pPr>
              <w:tabs>
                <w:tab w:val="left" w:pos="284"/>
              </w:tabs>
              <w:jc w:val="both"/>
              <w:rPr>
                <w:rFonts w:ascii="Times New Roman" w:eastAsia="Calibri" w:hAnsi="Times New Roman" w:cs="Times New Roman"/>
                <w:bCs/>
                <w:sz w:val="12"/>
                <w:szCs w:val="12"/>
              </w:rPr>
            </w:pPr>
          </w:p>
        </w:tc>
      </w:tr>
      <w:tr w:rsidR="00BA1798" w:rsidRPr="002F3675" w:rsidTr="005B5CE9">
        <w:trPr>
          <w:trHeight w:val="20"/>
        </w:trPr>
        <w:tc>
          <w:tcPr>
            <w:tcW w:w="993" w:type="dxa"/>
            <w:noWrap/>
            <w:hideMark/>
          </w:tcPr>
          <w:p w:rsidR="00BA1798" w:rsidRPr="002F3675" w:rsidRDefault="00BA1798" w:rsidP="002F3675">
            <w:pPr>
              <w:tabs>
                <w:tab w:val="left" w:pos="284"/>
              </w:tabs>
              <w:jc w:val="both"/>
              <w:rPr>
                <w:rFonts w:ascii="Times New Roman" w:eastAsia="Calibri" w:hAnsi="Times New Roman" w:cs="Times New Roman"/>
                <w:bCs/>
                <w:sz w:val="12"/>
                <w:szCs w:val="12"/>
              </w:rPr>
            </w:pPr>
            <w:r w:rsidRPr="002F3675">
              <w:rPr>
                <w:rFonts w:ascii="Times New Roman" w:eastAsia="Calibri" w:hAnsi="Times New Roman" w:cs="Times New Roman"/>
                <w:bCs/>
                <w:sz w:val="12"/>
                <w:szCs w:val="12"/>
              </w:rPr>
              <w:t>430</w:t>
            </w:r>
          </w:p>
        </w:tc>
        <w:tc>
          <w:tcPr>
            <w:tcW w:w="1275" w:type="dxa"/>
            <w:noWrap/>
            <w:hideMark/>
          </w:tcPr>
          <w:p w:rsidR="00BA1798" w:rsidRPr="002F3675" w:rsidRDefault="00C90585" w:rsidP="00C90585">
            <w:pPr>
              <w:tabs>
                <w:tab w:val="left" w:pos="284"/>
              </w:tabs>
              <w:jc w:val="both"/>
              <w:rPr>
                <w:rFonts w:ascii="Times New Roman" w:eastAsia="Calibri" w:hAnsi="Times New Roman" w:cs="Times New Roman"/>
                <w:bCs/>
                <w:sz w:val="12"/>
                <w:szCs w:val="12"/>
              </w:rPr>
            </w:pPr>
            <w:r>
              <w:rPr>
                <w:rFonts w:ascii="Times New Roman" w:eastAsia="Calibri" w:hAnsi="Times New Roman" w:cs="Times New Roman"/>
                <w:bCs/>
                <w:sz w:val="12"/>
                <w:szCs w:val="12"/>
              </w:rPr>
              <w:t>01</w:t>
            </w:r>
            <w:r w:rsidR="00BA1798" w:rsidRPr="002F3675">
              <w:rPr>
                <w:rFonts w:ascii="Times New Roman" w:eastAsia="Calibri" w:hAnsi="Times New Roman" w:cs="Times New Roman"/>
                <w:bCs/>
                <w:sz w:val="12"/>
                <w:szCs w:val="12"/>
              </w:rPr>
              <w:t>000000000000000</w:t>
            </w:r>
          </w:p>
        </w:tc>
        <w:tc>
          <w:tcPr>
            <w:tcW w:w="4678" w:type="dxa"/>
            <w:noWrap/>
            <w:hideMark/>
          </w:tcPr>
          <w:p w:rsidR="00BA1798" w:rsidRPr="002F3675" w:rsidRDefault="00BA1798" w:rsidP="002F3675">
            <w:pPr>
              <w:tabs>
                <w:tab w:val="left" w:pos="284"/>
              </w:tabs>
              <w:jc w:val="both"/>
              <w:rPr>
                <w:rFonts w:ascii="Times New Roman" w:eastAsia="Calibri" w:hAnsi="Times New Roman" w:cs="Times New Roman"/>
                <w:bCs/>
                <w:sz w:val="12"/>
                <w:szCs w:val="12"/>
              </w:rPr>
            </w:pPr>
            <w:r w:rsidRPr="002F3675">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noWrap/>
            <w:hideMark/>
          </w:tcPr>
          <w:p w:rsidR="00BA1798" w:rsidRPr="002F3675" w:rsidRDefault="00BA1798" w:rsidP="002F3675">
            <w:pPr>
              <w:tabs>
                <w:tab w:val="left" w:pos="284"/>
              </w:tabs>
              <w:jc w:val="both"/>
              <w:rPr>
                <w:rFonts w:ascii="Times New Roman" w:eastAsia="Calibri" w:hAnsi="Times New Roman" w:cs="Times New Roman"/>
                <w:bCs/>
                <w:sz w:val="12"/>
                <w:szCs w:val="12"/>
              </w:rPr>
            </w:pPr>
            <w:r w:rsidRPr="002F3675">
              <w:rPr>
                <w:rFonts w:ascii="Times New Roman" w:eastAsia="Calibri" w:hAnsi="Times New Roman" w:cs="Times New Roman"/>
                <w:bCs/>
                <w:sz w:val="12"/>
                <w:szCs w:val="12"/>
              </w:rPr>
              <w:t>-446</w:t>
            </w:r>
          </w:p>
        </w:tc>
      </w:tr>
      <w:tr w:rsidR="009F0397" w:rsidRPr="002F3675" w:rsidTr="005B5CE9">
        <w:trPr>
          <w:trHeight w:val="20"/>
        </w:trPr>
        <w:tc>
          <w:tcPr>
            <w:tcW w:w="993" w:type="dxa"/>
            <w:noWrap/>
            <w:hideMark/>
          </w:tcPr>
          <w:p w:rsidR="002F3675" w:rsidRPr="002F3675" w:rsidRDefault="002F3675" w:rsidP="002F3675">
            <w:pPr>
              <w:tabs>
                <w:tab w:val="left" w:pos="284"/>
              </w:tabs>
              <w:jc w:val="both"/>
              <w:rPr>
                <w:rFonts w:ascii="Times New Roman" w:eastAsia="Calibri" w:hAnsi="Times New Roman" w:cs="Times New Roman"/>
                <w:bCs/>
                <w:sz w:val="12"/>
                <w:szCs w:val="12"/>
              </w:rPr>
            </w:pPr>
            <w:r w:rsidRPr="002F3675">
              <w:rPr>
                <w:rFonts w:ascii="Times New Roman" w:eastAsia="Calibri" w:hAnsi="Times New Roman" w:cs="Times New Roman"/>
                <w:bCs/>
                <w:sz w:val="12"/>
                <w:szCs w:val="12"/>
              </w:rPr>
              <w:t>430</w:t>
            </w:r>
          </w:p>
        </w:tc>
        <w:tc>
          <w:tcPr>
            <w:tcW w:w="1275" w:type="dxa"/>
            <w:noWrap/>
            <w:hideMark/>
          </w:tcPr>
          <w:p w:rsidR="002F3675" w:rsidRPr="002F3675" w:rsidRDefault="002F3675" w:rsidP="00C90585">
            <w:pPr>
              <w:tabs>
                <w:tab w:val="left" w:pos="284"/>
              </w:tabs>
              <w:jc w:val="both"/>
              <w:rPr>
                <w:rFonts w:ascii="Times New Roman" w:eastAsia="Calibri" w:hAnsi="Times New Roman" w:cs="Times New Roman"/>
                <w:bCs/>
                <w:sz w:val="12"/>
                <w:szCs w:val="12"/>
              </w:rPr>
            </w:pPr>
            <w:r w:rsidRPr="002F3675">
              <w:rPr>
                <w:rFonts w:ascii="Times New Roman" w:eastAsia="Calibri" w:hAnsi="Times New Roman" w:cs="Times New Roman"/>
                <w:bCs/>
                <w:sz w:val="12"/>
                <w:szCs w:val="12"/>
              </w:rPr>
              <w:t>01050000000000000</w:t>
            </w:r>
          </w:p>
        </w:tc>
        <w:tc>
          <w:tcPr>
            <w:tcW w:w="4678" w:type="dxa"/>
            <w:hideMark/>
          </w:tcPr>
          <w:p w:rsidR="002F3675" w:rsidRPr="002F3675" w:rsidRDefault="002F3675" w:rsidP="002F3675">
            <w:pPr>
              <w:tabs>
                <w:tab w:val="left" w:pos="284"/>
              </w:tabs>
              <w:jc w:val="both"/>
              <w:rPr>
                <w:rFonts w:ascii="Times New Roman" w:eastAsia="Calibri" w:hAnsi="Times New Roman" w:cs="Times New Roman"/>
                <w:bCs/>
                <w:sz w:val="12"/>
                <w:szCs w:val="12"/>
              </w:rPr>
            </w:pPr>
            <w:r w:rsidRPr="002F3675">
              <w:rPr>
                <w:rFonts w:ascii="Times New Roman" w:eastAsia="Calibri" w:hAnsi="Times New Roman" w:cs="Times New Roman"/>
                <w:bCs/>
                <w:sz w:val="12"/>
                <w:szCs w:val="12"/>
              </w:rPr>
              <w:t>Изменение остатков средств на счетах по учету средств бюджета</w:t>
            </w:r>
          </w:p>
        </w:tc>
        <w:tc>
          <w:tcPr>
            <w:tcW w:w="567" w:type="dxa"/>
            <w:noWrap/>
            <w:hideMark/>
          </w:tcPr>
          <w:p w:rsidR="002F3675" w:rsidRPr="002F3675" w:rsidRDefault="002F3675" w:rsidP="002F3675">
            <w:pPr>
              <w:tabs>
                <w:tab w:val="left" w:pos="284"/>
              </w:tabs>
              <w:jc w:val="both"/>
              <w:rPr>
                <w:rFonts w:ascii="Times New Roman" w:eastAsia="Calibri" w:hAnsi="Times New Roman" w:cs="Times New Roman"/>
                <w:bCs/>
                <w:sz w:val="12"/>
                <w:szCs w:val="12"/>
              </w:rPr>
            </w:pPr>
            <w:r w:rsidRPr="002F3675">
              <w:rPr>
                <w:rFonts w:ascii="Times New Roman" w:eastAsia="Calibri" w:hAnsi="Times New Roman" w:cs="Times New Roman"/>
                <w:bCs/>
                <w:sz w:val="12"/>
                <w:szCs w:val="12"/>
              </w:rPr>
              <w:t>-446</w:t>
            </w:r>
          </w:p>
        </w:tc>
      </w:tr>
      <w:tr w:rsidR="00BA1798" w:rsidRPr="002F3675" w:rsidTr="005B5CE9">
        <w:trPr>
          <w:trHeight w:val="20"/>
        </w:trPr>
        <w:tc>
          <w:tcPr>
            <w:tcW w:w="993" w:type="dxa"/>
            <w:noWrap/>
            <w:hideMark/>
          </w:tcPr>
          <w:p w:rsidR="00BA1798" w:rsidRPr="002F3675" w:rsidRDefault="00BA1798" w:rsidP="002F3675">
            <w:pPr>
              <w:tabs>
                <w:tab w:val="left" w:pos="284"/>
              </w:tabs>
              <w:jc w:val="both"/>
              <w:rPr>
                <w:rFonts w:ascii="Times New Roman" w:eastAsia="Calibri" w:hAnsi="Times New Roman" w:cs="Times New Roman"/>
                <w:bCs/>
                <w:sz w:val="12"/>
                <w:szCs w:val="12"/>
              </w:rPr>
            </w:pPr>
            <w:r w:rsidRPr="002F3675">
              <w:rPr>
                <w:rFonts w:ascii="Times New Roman" w:eastAsia="Calibri" w:hAnsi="Times New Roman" w:cs="Times New Roman"/>
                <w:bCs/>
                <w:sz w:val="12"/>
                <w:szCs w:val="12"/>
              </w:rPr>
              <w:t>430</w:t>
            </w:r>
          </w:p>
        </w:tc>
        <w:tc>
          <w:tcPr>
            <w:tcW w:w="1275" w:type="dxa"/>
            <w:noWrap/>
            <w:hideMark/>
          </w:tcPr>
          <w:p w:rsidR="00BA1798" w:rsidRPr="002F3675" w:rsidRDefault="00BA1798" w:rsidP="00C90585">
            <w:pPr>
              <w:tabs>
                <w:tab w:val="left" w:pos="284"/>
              </w:tabs>
              <w:jc w:val="both"/>
              <w:rPr>
                <w:rFonts w:ascii="Times New Roman" w:eastAsia="Calibri" w:hAnsi="Times New Roman" w:cs="Times New Roman"/>
                <w:bCs/>
                <w:sz w:val="12"/>
                <w:szCs w:val="12"/>
              </w:rPr>
            </w:pPr>
            <w:r w:rsidRPr="002F3675">
              <w:rPr>
                <w:rFonts w:ascii="Times New Roman" w:eastAsia="Calibri" w:hAnsi="Times New Roman" w:cs="Times New Roman"/>
                <w:bCs/>
                <w:sz w:val="12"/>
                <w:szCs w:val="12"/>
              </w:rPr>
              <w:t>01050000000000500</w:t>
            </w:r>
          </w:p>
        </w:tc>
        <w:tc>
          <w:tcPr>
            <w:tcW w:w="4678" w:type="dxa"/>
            <w:noWrap/>
            <w:hideMark/>
          </w:tcPr>
          <w:p w:rsidR="00BA1798" w:rsidRPr="002F3675" w:rsidRDefault="00BA1798" w:rsidP="002F3675">
            <w:pPr>
              <w:tabs>
                <w:tab w:val="left" w:pos="284"/>
              </w:tabs>
              <w:jc w:val="both"/>
              <w:rPr>
                <w:rFonts w:ascii="Times New Roman" w:eastAsia="Calibri" w:hAnsi="Times New Roman" w:cs="Times New Roman"/>
                <w:bCs/>
                <w:sz w:val="12"/>
                <w:szCs w:val="12"/>
              </w:rPr>
            </w:pPr>
            <w:r w:rsidRPr="002F3675">
              <w:rPr>
                <w:rFonts w:ascii="Times New Roman" w:eastAsia="Calibri" w:hAnsi="Times New Roman" w:cs="Times New Roman"/>
                <w:bCs/>
                <w:sz w:val="12"/>
                <w:szCs w:val="12"/>
              </w:rPr>
              <w:t>Увеличение остатков средств бюджетов</w:t>
            </w:r>
          </w:p>
        </w:tc>
        <w:tc>
          <w:tcPr>
            <w:tcW w:w="567" w:type="dxa"/>
            <w:noWrap/>
            <w:hideMark/>
          </w:tcPr>
          <w:p w:rsidR="00BA1798" w:rsidRPr="002F3675" w:rsidRDefault="00BA1798" w:rsidP="00BA1798">
            <w:pPr>
              <w:tabs>
                <w:tab w:val="left" w:pos="284"/>
              </w:tabs>
              <w:jc w:val="both"/>
              <w:rPr>
                <w:rFonts w:ascii="Times New Roman" w:eastAsia="Calibri" w:hAnsi="Times New Roman" w:cs="Times New Roman"/>
                <w:bCs/>
                <w:sz w:val="12"/>
                <w:szCs w:val="12"/>
              </w:rPr>
            </w:pPr>
            <w:r w:rsidRPr="002F3675">
              <w:rPr>
                <w:rFonts w:ascii="Times New Roman" w:eastAsia="Calibri" w:hAnsi="Times New Roman" w:cs="Times New Roman"/>
                <w:bCs/>
                <w:sz w:val="12"/>
                <w:szCs w:val="12"/>
              </w:rPr>
              <w:t>-7338</w:t>
            </w:r>
          </w:p>
        </w:tc>
      </w:tr>
      <w:tr w:rsidR="00BA1798" w:rsidRPr="002F3675" w:rsidTr="005B5CE9">
        <w:trPr>
          <w:trHeight w:val="20"/>
        </w:trPr>
        <w:tc>
          <w:tcPr>
            <w:tcW w:w="993" w:type="dxa"/>
            <w:noWrap/>
            <w:hideMark/>
          </w:tcPr>
          <w:p w:rsidR="00BA1798" w:rsidRPr="002F3675" w:rsidRDefault="00BA1798" w:rsidP="002F3675">
            <w:pPr>
              <w:tabs>
                <w:tab w:val="left" w:pos="284"/>
              </w:tabs>
              <w:jc w:val="both"/>
              <w:rPr>
                <w:rFonts w:ascii="Times New Roman" w:eastAsia="Calibri" w:hAnsi="Times New Roman" w:cs="Times New Roman"/>
                <w:sz w:val="12"/>
                <w:szCs w:val="12"/>
              </w:rPr>
            </w:pPr>
            <w:r w:rsidRPr="002F3675">
              <w:rPr>
                <w:rFonts w:ascii="Times New Roman" w:eastAsia="Calibri" w:hAnsi="Times New Roman" w:cs="Times New Roman"/>
                <w:sz w:val="12"/>
                <w:szCs w:val="12"/>
              </w:rPr>
              <w:t>430</w:t>
            </w:r>
          </w:p>
        </w:tc>
        <w:tc>
          <w:tcPr>
            <w:tcW w:w="1275" w:type="dxa"/>
            <w:noWrap/>
            <w:hideMark/>
          </w:tcPr>
          <w:p w:rsidR="00BA1798" w:rsidRPr="002F3675" w:rsidRDefault="00BA1798" w:rsidP="00C90585">
            <w:pPr>
              <w:tabs>
                <w:tab w:val="left" w:pos="284"/>
              </w:tabs>
              <w:jc w:val="both"/>
              <w:rPr>
                <w:rFonts w:ascii="Times New Roman" w:eastAsia="Calibri" w:hAnsi="Times New Roman" w:cs="Times New Roman"/>
                <w:sz w:val="12"/>
                <w:szCs w:val="12"/>
              </w:rPr>
            </w:pPr>
            <w:r w:rsidRPr="002F3675">
              <w:rPr>
                <w:rFonts w:ascii="Times New Roman" w:eastAsia="Calibri" w:hAnsi="Times New Roman" w:cs="Times New Roman"/>
                <w:sz w:val="12"/>
                <w:szCs w:val="12"/>
              </w:rPr>
              <w:t>01050200000000500</w:t>
            </w:r>
          </w:p>
        </w:tc>
        <w:tc>
          <w:tcPr>
            <w:tcW w:w="4678" w:type="dxa"/>
            <w:noWrap/>
            <w:hideMark/>
          </w:tcPr>
          <w:p w:rsidR="00BA1798" w:rsidRPr="002F3675" w:rsidRDefault="00BA1798" w:rsidP="002F3675">
            <w:pPr>
              <w:tabs>
                <w:tab w:val="left" w:pos="284"/>
              </w:tabs>
              <w:jc w:val="both"/>
              <w:rPr>
                <w:rFonts w:ascii="Times New Roman" w:eastAsia="Calibri" w:hAnsi="Times New Roman" w:cs="Times New Roman"/>
                <w:sz w:val="12"/>
                <w:szCs w:val="12"/>
              </w:rPr>
            </w:pPr>
            <w:r w:rsidRPr="002F3675">
              <w:rPr>
                <w:rFonts w:ascii="Times New Roman" w:eastAsia="Calibri" w:hAnsi="Times New Roman" w:cs="Times New Roman"/>
                <w:sz w:val="12"/>
                <w:szCs w:val="12"/>
              </w:rPr>
              <w:t xml:space="preserve">Увеличение прочих остатков  средств бюджетов </w:t>
            </w:r>
          </w:p>
        </w:tc>
        <w:tc>
          <w:tcPr>
            <w:tcW w:w="567" w:type="dxa"/>
            <w:noWrap/>
            <w:hideMark/>
          </w:tcPr>
          <w:p w:rsidR="00BA1798" w:rsidRPr="002F3675" w:rsidRDefault="00BA1798" w:rsidP="00BA1798">
            <w:pPr>
              <w:tabs>
                <w:tab w:val="left" w:pos="284"/>
              </w:tabs>
              <w:jc w:val="both"/>
              <w:rPr>
                <w:rFonts w:ascii="Times New Roman" w:eastAsia="Calibri" w:hAnsi="Times New Roman" w:cs="Times New Roman"/>
                <w:sz w:val="12"/>
                <w:szCs w:val="12"/>
              </w:rPr>
            </w:pPr>
            <w:r w:rsidRPr="002F3675">
              <w:rPr>
                <w:rFonts w:ascii="Times New Roman" w:eastAsia="Calibri" w:hAnsi="Times New Roman" w:cs="Times New Roman"/>
                <w:sz w:val="12"/>
                <w:szCs w:val="12"/>
              </w:rPr>
              <w:t>-7338</w:t>
            </w:r>
          </w:p>
        </w:tc>
      </w:tr>
      <w:tr w:rsidR="00BA1798" w:rsidRPr="002F3675" w:rsidTr="005B5CE9">
        <w:trPr>
          <w:trHeight w:val="20"/>
        </w:trPr>
        <w:tc>
          <w:tcPr>
            <w:tcW w:w="993" w:type="dxa"/>
            <w:noWrap/>
            <w:hideMark/>
          </w:tcPr>
          <w:p w:rsidR="00BA1798" w:rsidRPr="002F3675" w:rsidRDefault="00BA1798" w:rsidP="002F3675">
            <w:pPr>
              <w:tabs>
                <w:tab w:val="left" w:pos="284"/>
              </w:tabs>
              <w:jc w:val="both"/>
              <w:rPr>
                <w:rFonts w:ascii="Times New Roman" w:eastAsia="Calibri" w:hAnsi="Times New Roman" w:cs="Times New Roman"/>
                <w:sz w:val="12"/>
                <w:szCs w:val="12"/>
              </w:rPr>
            </w:pPr>
            <w:r w:rsidRPr="002F3675">
              <w:rPr>
                <w:rFonts w:ascii="Times New Roman" w:eastAsia="Calibri" w:hAnsi="Times New Roman" w:cs="Times New Roman"/>
                <w:sz w:val="12"/>
                <w:szCs w:val="12"/>
              </w:rPr>
              <w:t>430</w:t>
            </w:r>
          </w:p>
        </w:tc>
        <w:tc>
          <w:tcPr>
            <w:tcW w:w="1275" w:type="dxa"/>
            <w:noWrap/>
            <w:hideMark/>
          </w:tcPr>
          <w:p w:rsidR="00BA1798" w:rsidRPr="002F3675" w:rsidRDefault="00BA1798" w:rsidP="00C90585">
            <w:pPr>
              <w:tabs>
                <w:tab w:val="left" w:pos="284"/>
              </w:tabs>
              <w:jc w:val="both"/>
              <w:rPr>
                <w:rFonts w:ascii="Times New Roman" w:eastAsia="Calibri" w:hAnsi="Times New Roman" w:cs="Times New Roman"/>
                <w:sz w:val="12"/>
                <w:szCs w:val="12"/>
              </w:rPr>
            </w:pPr>
            <w:r w:rsidRPr="002F3675">
              <w:rPr>
                <w:rFonts w:ascii="Times New Roman" w:eastAsia="Calibri" w:hAnsi="Times New Roman" w:cs="Times New Roman"/>
                <w:sz w:val="12"/>
                <w:szCs w:val="12"/>
              </w:rPr>
              <w:t>01050201000000510</w:t>
            </w:r>
          </w:p>
        </w:tc>
        <w:tc>
          <w:tcPr>
            <w:tcW w:w="4678" w:type="dxa"/>
            <w:noWrap/>
            <w:hideMark/>
          </w:tcPr>
          <w:p w:rsidR="00BA1798" w:rsidRPr="002F3675" w:rsidRDefault="00BA1798" w:rsidP="002F3675">
            <w:pPr>
              <w:tabs>
                <w:tab w:val="left" w:pos="284"/>
              </w:tabs>
              <w:jc w:val="both"/>
              <w:rPr>
                <w:rFonts w:ascii="Times New Roman" w:eastAsia="Calibri" w:hAnsi="Times New Roman" w:cs="Times New Roman"/>
                <w:sz w:val="12"/>
                <w:szCs w:val="12"/>
              </w:rPr>
            </w:pPr>
            <w:r w:rsidRPr="002F3675">
              <w:rPr>
                <w:rFonts w:ascii="Times New Roman" w:eastAsia="Calibri" w:hAnsi="Times New Roman" w:cs="Times New Roman"/>
                <w:sz w:val="12"/>
                <w:szCs w:val="12"/>
              </w:rPr>
              <w:t xml:space="preserve">Увеличение прочих остатков денежных средств бюджетов </w:t>
            </w:r>
          </w:p>
        </w:tc>
        <w:tc>
          <w:tcPr>
            <w:tcW w:w="567" w:type="dxa"/>
            <w:noWrap/>
            <w:hideMark/>
          </w:tcPr>
          <w:p w:rsidR="00BA1798" w:rsidRPr="002F3675" w:rsidRDefault="00BA1798" w:rsidP="00BA1798">
            <w:pPr>
              <w:tabs>
                <w:tab w:val="left" w:pos="284"/>
              </w:tabs>
              <w:jc w:val="both"/>
              <w:rPr>
                <w:rFonts w:ascii="Times New Roman" w:eastAsia="Calibri" w:hAnsi="Times New Roman" w:cs="Times New Roman"/>
                <w:sz w:val="12"/>
                <w:szCs w:val="12"/>
              </w:rPr>
            </w:pPr>
            <w:r w:rsidRPr="002F3675">
              <w:rPr>
                <w:rFonts w:ascii="Times New Roman" w:eastAsia="Calibri" w:hAnsi="Times New Roman" w:cs="Times New Roman"/>
                <w:sz w:val="12"/>
                <w:szCs w:val="12"/>
              </w:rPr>
              <w:t>-7338</w:t>
            </w:r>
          </w:p>
        </w:tc>
      </w:tr>
      <w:tr w:rsidR="00BA1798" w:rsidRPr="002F3675" w:rsidTr="005B5CE9">
        <w:trPr>
          <w:trHeight w:val="20"/>
        </w:trPr>
        <w:tc>
          <w:tcPr>
            <w:tcW w:w="993" w:type="dxa"/>
            <w:noWrap/>
            <w:hideMark/>
          </w:tcPr>
          <w:p w:rsidR="00BA1798" w:rsidRPr="002F3675" w:rsidRDefault="00BA1798" w:rsidP="002F3675">
            <w:pPr>
              <w:tabs>
                <w:tab w:val="left" w:pos="284"/>
              </w:tabs>
              <w:jc w:val="both"/>
              <w:rPr>
                <w:rFonts w:ascii="Times New Roman" w:eastAsia="Calibri" w:hAnsi="Times New Roman" w:cs="Times New Roman"/>
                <w:sz w:val="12"/>
                <w:szCs w:val="12"/>
              </w:rPr>
            </w:pPr>
            <w:r w:rsidRPr="002F3675">
              <w:rPr>
                <w:rFonts w:ascii="Times New Roman" w:eastAsia="Calibri" w:hAnsi="Times New Roman" w:cs="Times New Roman"/>
                <w:sz w:val="12"/>
                <w:szCs w:val="12"/>
              </w:rPr>
              <w:t>430</w:t>
            </w:r>
          </w:p>
        </w:tc>
        <w:tc>
          <w:tcPr>
            <w:tcW w:w="1275" w:type="dxa"/>
            <w:noWrap/>
            <w:hideMark/>
          </w:tcPr>
          <w:p w:rsidR="00BA1798" w:rsidRPr="002F3675" w:rsidRDefault="00BA1798" w:rsidP="00C90585">
            <w:pPr>
              <w:tabs>
                <w:tab w:val="left" w:pos="284"/>
              </w:tabs>
              <w:jc w:val="both"/>
              <w:rPr>
                <w:rFonts w:ascii="Times New Roman" w:eastAsia="Calibri" w:hAnsi="Times New Roman" w:cs="Times New Roman"/>
                <w:sz w:val="12"/>
                <w:szCs w:val="12"/>
              </w:rPr>
            </w:pPr>
            <w:r w:rsidRPr="002F3675">
              <w:rPr>
                <w:rFonts w:ascii="Times New Roman" w:eastAsia="Calibri" w:hAnsi="Times New Roman" w:cs="Times New Roman"/>
                <w:sz w:val="12"/>
                <w:szCs w:val="12"/>
              </w:rPr>
              <w:t>01050201100000510</w:t>
            </w:r>
          </w:p>
        </w:tc>
        <w:tc>
          <w:tcPr>
            <w:tcW w:w="4678" w:type="dxa"/>
            <w:noWrap/>
            <w:hideMark/>
          </w:tcPr>
          <w:p w:rsidR="00BA1798" w:rsidRPr="002F3675" w:rsidRDefault="00BA1798" w:rsidP="002F3675">
            <w:pPr>
              <w:tabs>
                <w:tab w:val="left" w:pos="284"/>
              </w:tabs>
              <w:jc w:val="both"/>
              <w:rPr>
                <w:rFonts w:ascii="Times New Roman" w:eastAsia="Calibri" w:hAnsi="Times New Roman" w:cs="Times New Roman"/>
                <w:sz w:val="12"/>
                <w:szCs w:val="12"/>
              </w:rPr>
            </w:pPr>
            <w:r w:rsidRPr="002F3675">
              <w:rPr>
                <w:rFonts w:ascii="Times New Roman" w:eastAsia="Calibri" w:hAnsi="Times New Roman" w:cs="Times New Roman"/>
                <w:sz w:val="12"/>
                <w:szCs w:val="12"/>
              </w:rPr>
              <w:t>Увеличение прочих остатков денежных средств бюджетов поселений</w:t>
            </w:r>
          </w:p>
        </w:tc>
        <w:tc>
          <w:tcPr>
            <w:tcW w:w="567" w:type="dxa"/>
            <w:noWrap/>
            <w:hideMark/>
          </w:tcPr>
          <w:p w:rsidR="00BA1798" w:rsidRPr="002F3675" w:rsidRDefault="00BA1798" w:rsidP="002F3675">
            <w:pPr>
              <w:tabs>
                <w:tab w:val="left" w:pos="284"/>
              </w:tabs>
              <w:jc w:val="both"/>
              <w:rPr>
                <w:rFonts w:ascii="Times New Roman" w:eastAsia="Calibri" w:hAnsi="Times New Roman" w:cs="Times New Roman"/>
                <w:sz w:val="12"/>
                <w:szCs w:val="12"/>
              </w:rPr>
            </w:pPr>
            <w:r w:rsidRPr="002F3675">
              <w:rPr>
                <w:rFonts w:ascii="Times New Roman" w:eastAsia="Calibri" w:hAnsi="Times New Roman" w:cs="Times New Roman"/>
                <w:sz w:val="12"/>
                <w:szCs w:val="12"/>
              </w:rPr>
              <w:t>-7338</w:t>
            </w:r>
          </w:p>
        </w:tc>
      </w:tr>
      <w:tr w:rsidR="00BA1798" w:rsidRPr="002F3675" w:rsidTr="005B5CE9">
        <w:trPr>
          <w:trHeight w:val="20"/>
        </w:trPr>
        <w:tc>
          <w:tcPr>
            <w:tcW w:w="993" w:type="dxa"/>
            <w:noWrap/>
            <w:hideMark/>
          </w:tcPr>
          <w:p w:rsidR="00BA1798" w:rsidRPr="002F3675" w:rsidRDefault="00BA1798" w:rsidP="002F3675">
            <w:pPr>
              <w:tabs>
                <w:tab w:val="left" w:pos="284"/>
              </w:tabs>
              <w:jc w:val="both"/>
              <w:rPr>
                <w:rFonts w:ascii="Times New Roman" w:eastAsia="Calibri" w:hAnsi="Times New Roman" w:cs="Times New Roman"/>
                <w:bCs/>
                <w:sz w:val="12"/>
                <w:szCs w:val="12"/>
              </w:rPr>
            </w:pPr>
            <w:r w:rsidRPr="002F3675">
              <w:rPr>
                <w:rFonts w:ascii="Times New Roman" w:eastAsia="Calibri" w:hAnsi="Times New Roman" w:cs="Times New Roman"/>
                <w:bCs/>
                <w:sz w:val="12"/>
                <w:szCs w:val="12"/>
              </w:rPr>
              <w:t>430</w:t>
            </w:r>
          </w:p>
        </w:tc>
        <w:tc>
          <w:tcPr>
            <w:tcW w:w="1275" w:type="dxa"/>
            <w:noWrap/>
            <w:hideMark/>
          </w:tcPr>
          <w:p w:rsidR="00BA1798" w:rsidRPr="002F3675" w:rsidRDefault="00BA1798" w:rsidP="00C90585">
            <w:pPr>
              <w:tabs>
                <w:tab w:val="left" w:pos="284"/>
              </w:tabs>
              <w:jc w:val="both"/>
              <w:rPr>
                <w:rFonts w:ascii="Times New Roman" w:eastAsia="Calibri" w:hAnsi="Times New Roman" w:cs="Times New Roman"/>
                <w:bCs/>
                <w:sz w:val="12"/>
                <w:szCs w:val="12"/>
              </w:rPr>
            </w:pPr>
            <w:r w:rsidRPr="002F3675">
              <w:rPr>
                <w:rFonts w:ascii="Times New Roman" w:eastAsia="Calibri" w:hAnsi="Times New Roman" w:cs="Times New Roman"/>
                <w:bCs/>
                <w:sz w:val="12"/>
                <w:szCs w:val="12"/>
              </w:rPr>
              <w:t>01050000000000600</w:t>
            </w:r>
          </w:p>
        </w:tc>
        <w:tc>
          <w:tcPr>
            <w:tcW w:w="4678" w:type="dxa"/>
            <w:noWrap/>
            <w:hideMark/>
          </w:tcPr>
          <w:p w:rsidR="00BA1798" w:rsidRPr="002F3675" w:rsidRDefault="00BA1798" w:rsidP="002F3675">
            <w:pPr>
              <w:tabs>
                <w:tab w:val="left" w:pos="284"/>
              </w:tabs>
              <w:jc w:val="both"/>
              <w:rPr>
                <w:rFonts w:ascii="Times New Roman" w:eastAsia="Calibri" w:hAnsi="Times New Roman" w:cs="Times New Roman"/>
                <w:bCs/>
                <w:sz w:val="12"/>
                <w:szCs w:val="12"/>
              </w:rPr>
            </w:pPr>
            <w:r w:rsidRPr="002F3675">
              <w:rPr>
                <w:rFonts w:ascii="Times New Roman" w:eastAsia="Calibri" w:hAnsi="Times New Roman" w:cs="Times New Roman"/>
                <w:bCs/>
                <w:sz w:val="12"/>
                <w:szCs w:val="12"/>
              </w:rPr>
              <w:t>Уменьшение остатков средств бюджетов</w:t>
            </w:r>
          </w:p>
        </w:tc>
        <w:tc>
          <w:tcPr>
            <w:tcW w:w="567" w:type="dxa"/>
            <w:noWrap/>
            <w:hideMark/>
          </w:tcPr>
          <w:p w:rsidR="00BA1798" w:rsidRPr="002F3675" w:rsidRDefault="00BA1798" w:rsidP="00BA1798">
            <w:pPr>
              <w:tabs>
                <w:tab w:val="left" w:pos="284"/>
              </w:tabs>
              <w:jc w:val="both"/>
              <w:rPr>
                <w:rFonts w:ascii="Times New Roman" w:eastAsia="Calibri" w:hAnsi="Times New Roman" w:cs="Times New Roman"/>
                <w:bCs/>
                <w:sz w:val="12"/>
                <w:szCs w:val="12"/>
              </w:rPr>
            </w:pPr>
            <w:r w:rsidRPr="002F3675">
              <w:rPr>
                <w:rFonts w:ascii="Times New Roman" w:eastAsia="Calibri" w:hAnsi="Times New Roman" w:cs="Times New Roman"/>
                <w:bCs/>
                <w:sz w:val="12"/>
                <w:szCs w:val="12"/>
              </w:rPr>
              <w:t>6892</w:t>
            </w:r>
          </w:p>
        </w:tc>
      </w:tr>
      <w:tr w:rsidR="00BA1798" w:rsidRPr="002F3675" w:rsidTr="005B5CE9">
        <w:trPr>
          <w:trHeight w:val="20"/>
        </w:trPr>
        <w:tc>
          <w:tcPr>
            <w:tcW w:w="993" w:type="dxa"/>
            <w:noWrap/>
            <w:hideMark/>
          </w:tcPr>
          <w:p w:rsidR="00BA1798" w:rsidRPr="002F3675" w:rsidRDefault="00BA1798" w:rsidP="002F3675">
            <w:pPr>
              <w:tabs>
                <w:tab w:val="left" w:pos="284"/>
              </w:tabs>
              <w:jc w:val="both"/>
              <w:rPr>
                <w:rFonts w:ascii="Times New Roman" w:eastAsia="Calibri" w:hAnsi="Times New Roman" w:cs="Times New Roman"/>
                <w:sz w:val="12"/>
                <w:szCs w:val="12"/>
              </w:rPr>
            </w:pPr>
            <w:r w:rsidRPr="002F3675">
              <w:rPr>
                <w:rFonts w:ascii="Times New Roman" w:eastAsia="Calibri" w:hAnsi="Times New Roman" w:cs="Times New Roman"/>
                <w:sz w:val="12"/>
                <w:szCs w:val="12"/>
              </w:rPr>
              <w:t>430</w:t>
            </w:r>
          </w:p>
        </w:tc>
        <w:tc>
          <w:tcPr>
            <w:tcW w:w="1275" w:type="dxa"/>
            <w:noWrap/>
            <w:hideMark/>
          </w:tcPr>
          <w:p w:rsidR="00BA1798" w:rsidRPr="002F3675" w:rsidRDefault="00BA1798" w:rsidP="00C90585">
            <w:pPr>
              <w:tabs>
                <w:tab w:val="left" w:pos="284"/>
              </w:tabs>
              <w:jc w:val="both"/>
              <w:rPr>
                <w:rFonts w:ascii="Times New Roman" w:eastAsia="Calibri" w:hAnsi="Times New Roman" w:cs="Times New Roman"/>
                <w:sz w:val="12"/>
                <w:szCs w:val="12"/>
              </w:rPr>
            </w:pPr>
            <w:r w:rsidRPr="002F3675">
              <w:rPr>
                <w:rFonts w:ascii="Times New Roman" w:eastAsia="Calibri" w:hAnsi="Times New Roman" w:cs="Times New Roman"/>
                <w:sz w:val="12"/>
                <w:szCs w:val="12"/>
              </w:rPr>
              <w:t>01050200000000600</w:t>
            </w:r>
          </w:p>
        </w:tc>
        <w:tc>
          <w:tcPr>
            <w:tcW w:w="4678" w:type="dxa"/>
            <w:noWrap/>
            <w:hideMark/>
          </w:tcPr>
          <w:p w:rsidR="00BA1798" w:rsidRPr="002F3675" w:rsidRDefault="00BA1798" w:rsidP="002F3675">
            <w:pPr>
              <w:tabs>
                <w:tab w:val="left" w:pos="284"/>
              </w:tabs>
              <w:jc w:val="both"/>
              <w:rPr>
                <w:rFonts w:ascii="Times New Roman" w:eastAsia="Calibri" w:hAnsi="Times New Roman" w:cs="Times New Roman"/>
                <w:sz w:val="12"/>
                <w:szCs w:val="12"/>
              </w:rPr>
            </w:pPr>
            <w:r w:rsidRPr="002F3675">
              <w:rPr>
                <w:rFonts w:ascii="Times New Roman" w:eastAsia="Calibri" w:hAnsi="Times New Roman" w:cs="Times New Roman"/>
                <w:sz w:val="12"/>
                <w:szCs w:val="12"/>
              </w:rPr>
              <w:t xml:space="preserve">Уменьшение прочих остатков средств бюджетов </w:t>
            </w:r>
          </w:p>
        </w:tc>
        <w:tc>
          <w:tcPr>
            <w:tcW w:w="567" w:type="dxa"/>
            <w:noWrap/>
            <w:hideMark/>
          </w:tcPr>
          <w:p w:rsidR="00BA1798" w:rsidRPr="002F3675" w:rsidRDefault="00BA1798" w:rsidP="002F3675">
            <w:pPr>
              <w:tabs>
                <w:tab w:val="left" w:pos="284"/>
              </w:tabs>
              <w:jc w:val="both"/>
              <w:rPr>
                <w:rFonts w:ascii="Times New Roman" w:eastAsia="Calibri" w:hAnsi="Times New Roman" w:cs="Times New Roman"/>
                <w:sz w:val="12"/>
                <w:szCs w:val="12"/>
              </w:rPr>
            </w:pPr>
            <w:r w:rsidRPr="002F3675">
              <w:rPr>
                <w:rFonts w:ascii="Times New Roman" w:eastAsia="Calibri" w:hAnsi="Times New Roman" w:cs="Times New Roman"/>
                <w:sz w:val="12"/>
                <w:szCs w:val="12"/>
              </w:rPr>
              <w:t>6892</w:t>
            </w:r>
          </w:p>
        </w:tc>
      </w:tr>
      <w:tr w:rsidR="00BA1798" w:rsidRPr="002F3675" w:rsidTr="005B5CE9">
        <w:trPr>
          <w:trHeight w:val="20"/>
        </w:trPr>
        <w:tc>
          <w:tcPr>
            <w:tcW w:w="993" w:type="dxa"/>
            <w:noWrap/>
            <w:hideMark/>
          </w:tcPr>
          <w:p w:rsidR="00BA1798" w:rsidRPr="002F3675" w:rsidRDefault="00BA1798" w:rsidP="002F3675">
            <w:pPr>
              <w:tabs>
                <w:tab w:val="left" w:pos="284"/>
              </w:tabs>
              <w:jc w:val="both"/>
              <w:rPr>
                <w:rFonts w:ascii="Times New Roman" w:eastAsia="Calibri" w:hAnsi="Times New Roman" w:cs="Times New Roman"/>
                <w:sz w:val="12"/>
                <w:szCs w:val="12"/>
              </w:rPr>
            </w:pPr>
            <w:r w:rsidRPr="002F3675">
              <w:rPr>
                <w:rFonts w:ascii="Times New Roman" w:eastAsia="Calibri" w:hAnsi="Times New Roman" w:cs="Times New Roman"/>
                <w:sz w:val="12"/>
                <w:szCs w:val="12"/>
              </w:rPr>
              <w:lastRenderedPageBreak/>
              <w:t>430</w:t>
            </w:r>
          </w:p>
        </w:tc>
        <w:tc>
          <w:tcPr>
            <w:tcW w:w="1275" w:type="dxa"/>
            <w:noWrap/>
            <w:hideMark/>
          </w:tcPr>
          <w:p w:rsidR="00BA1798" w:rsidRPr="002F3675" w:rsidRDefault="00BA1798" w:rsidP="00C90585">
            <w:pPr>
              <w:tabs>
                <w:tab w:val="left" w:pos="284"/>
              </w:tabs>
              <w:jc w:val="both"/>
              <w:rPr>
                <w:rFonts w:ascii="Times New Roman" w:eastAsia="Calibri" w:hAnsi="Times New Roman" w:cs="Times New Roman"/>
                <w:sz w:val="12"/>
                <w:szCs w:val="12"/>
              </w:rPr>
            </w:pPr>
            <w:r w:rsidRPr="002F3675">
              <w:rPr>
                <w:rFonts w:ascii="Times New Roman" w:eastAsia="Calibri" w:hAnsi="Times New Roman" w:cs="Times New Roman"/>
                <w:sz w:val="12"/>
                <w:szCs w:val="12"/>
              </w:rPr>
              <w:t>01050201000000610</w:t>
            </w:r>
          </w:p>
        </w:tc>
        <w:tc>
          <w:tcPr>
            <w:tcW w:w="4678" w:type="dxa"/>
            <w:noWrap/>
            <w:hideMark/>
          </w:tcPr>
          <w:p w:rsidR="00BA1798" w:rsidRPr="002F3675" w:rsidRDefault="00BA1798" w:rsidP="002F3675">
            <w:pPr>
              <w:tabs>
                <w:tab w:val="left" w:pos="284"/>
              </w:tabs>
              <w:jc w:val="both"/>
              <w:rPr>
                <w:rFonts w:ascii="Times New Roman" w:eastAsia="Calibri" w:hAnsi="Times New Roman" w:cs="Times New Roman"/>
                <w:sz w:val="12"/>
                <w:szCs w:val="12"/>
              </w:rPr>
            </w:pPr>
            <w:r w:rsidRPr="002F3675">
              <w:rPr>
                <w:rFonts w:ascii="Times New Roman" w:eastAsia="Calibri" w:hAnsi="Times New Roman" w:cs="Times New Roman"/>
                <w:sz w:val="12"/>
                <w:szCs w:val="12"/>
              </w:rPr>
              <w:t xml:space="preserve">Уменьшение прочих остатков денежных средств бюджетов </w:t>
            </w:r>
          </w:p>
        </w:tc>
        <w:tc>
          <w:tcPr>
            <w:tcW w:w="567" w:type="dxa"/>
            <w:noWrap/>
            <w:hideMark/>
          </w:tcPr>
          <w:p w:rsidR="00BA1798" w:rsidRPr="002F3675" w:rsidRDefault="00BA1798" w:rsidP="002F3675">
            <w:pPr>
              <w:tabs>
                <w:tab w:val="left" w:pos="284"/>
              </w:tabs>
              <w:jc w:val="both"/>
              <w:rPr>
                <w:rFonts w:ascii="Times New Roman" w:eastAsia="Calibri" w:hAnsi="Times New Roman" w:cs="Times New Roman"/>
                <w:sz w:val="12"/>
                <w:szCs w:val="12"/>
              </w:rPr>
            </w:pPr>
            <w:r w:rsidRPr="002F3675">
              <w:rPr>
                <w:rFonts w:ascii="Times New Roman" w:eastAsia="Calibri" w:hAnsi="Times New Roman" w:cs="Times New Roman"/>
                <w:sz w:val="12"/>
                <w:szCs w:val="12"/>
              </w:rPr>
              <w:t>6892</w:t>
            </w:r>
          </w:p>
        </w:tc>
      </w:tr>
      <w:tr w:rsidR="00BA1798" w:rsidRPr="002F3675" w:rsidTr="005B5CE9">
        <w:trPr>
          <w:trHeight w:val="20"/>
        </w:trPr>
        <w:tc>
          <w:tcPr>
            <w:tcW w:w="993" w:type="dxa"/>
            <w:noWrap/>
            <w:hideMark/>
          </w:tcPr>
          <w:p w:rsidR="00BA1798" w:rsidRPr="002F3675" w:rsidRDefault="00BA1798" w:rsidP="002F3675">
            <w:pPr>
              <w:tabs>
                <w:tab w:val="left" w:pos="284"/>
              </w:tabs>
              <w:jc w:val="both"/>
              <w:rPr>
                <w:rFonts w:ascii="Times New Roman" w:eastAsia="Calibri" w:hAnsi="Times New Roman" w:cs="Times New Roman"/>
                <w:sz w:val="12"/>
                <w:szCs w:val="12"/>
              </w:rPr>
            </w:pPr>
            <w:r w:rsidRPr="002F3675">
              <w:rPr>
                <w:rFonts w:ascii="Times New Roman" w:eastAsia="Calibri" w:hAnsi="Times New Roman" w:cs="Times New Roman"/>
                <w:sz w:val="12"/>
                <w:szCs w:val="12"/>
              </w:rPr>
              <w:t>430</w:t>
            </w:r>
          </w:p>
        </w:tc>
        <w:tc>
          <w:tcPr>
            <w:tcW w:w="1275" w:type="dxa"/>
            <w:noWrap/>
            <w:hideMark/>
          </w:tcPr>
          <w:p w:rsidR="00BA1798" w:rsidRPr="002F3675" w:rsidRDefault="00BA1798" w:rsidP="00C90585">
            <w:pPr>
              <w:tabs>
                <w:tab w:val="left" w:pos="284"/>
              </w:tabs>
              <w:jc w:val="both"/>
              <w:rPr>
                <w:rFonts w:ascii="Times New Roman" w:eastAsia="Calibri" w:hAnsi="Times New Roman" w:cs="Times New Roman"/>
                <w:sz w:val="12"/>
                <w:szCs w:val="12"/>
              </w:rPr>
            </w:pPr>
            <w:r w:rsidRPr="002F3675">
              <w:rPr>
                <w:rFonts w:ascii="Times New Roman" w:eastAsia="Calibri" w:hAnsi="Times New Roman" w:cs="Times New Roman"/>
                <w:sz w:val="12"/>
                <w:szCs w:val="12"/>
              </w:rPr>
              <w:t>01050201100000610</w:t>
            </w:r>
          </w:p>
        </w:tc>
        <w:tc>
          <w:tcPr>
            <w:tcW w:w="4678" w:type="dxa"/>
            <w:noWrap/>
            <w:hideMark/>
          </w:tcPr>
          <w:p w:rsidR="00BA1798" w:rsidRPr="002F3675" w:rsidRDefault="00BA1798" w:rsidP="002F3675">
            <w:pPr>
              <w:tabs>
                <w:tab w:val="left" w:pos="284"/>
              </w:tabs>
              <w:jc w:val="both"/>
              <w:rPr>
                <w:rFonts w:ascii="Times New Roman" w:eastAsia="Calibri" w:hAnsi="Times New Roman" w:cs="Times New Roman"/>
                <w:sz w:val="12"/>
                <w:szCs w:val="12"/>
              </w:rPr>
            </w:pPr>
            <w:r w:rsidRPr="002F3675">
              <w:rPr>
                <w:rFonts w:ascii="Times New Roman" w:eastAsia="Calibri" w:hAnsi="Times New Roman" w:cs="Times New Roman"/>
                <w:sz w:val="12"/>
                <w:szCs w:val="12"/>
              </w:rPr>
              <w:t>Уменьшение прочих остатков денежных средств бюджетов поселений</w:t>
            </w:r>
          </w:p>
        </w:tc>
        <w:tc>
          <w:tcPr>
            <w:tcW w:w="567" w:type="dxa"/>
            <w:noWrap/>
            <w:hideMark/>
          </w:tcPr>
          <w:p w:rsidR="00BA1798" w:rsidRPr="002F3675" w:rsidRDefault="00BA1798" w:rsidP="002F3675">
            <w:pPr>
              <w:tabs>
                <w:tab w:val="left" w:pos="284"/>
              </w:tabs>
              <w:jc w:val="both"/>
              <w:rPr>
                <w:rFonts w:ascii="Times New Roman" w:eastAsia="Calibri" w:hAnsi="Times New Roman" w:cs="Times New Roman"/>
                <w:sz w:val="12"/>
                <w:szCs w:val="12"/>
              </w:rPr>
            </w:pPr>
            <w:r w:rsidRPr="002F3675">
              <w:rPr>
                <w:rFonts w:ascii="Times New Roman" w:eastAsia="Calibri" w:hAnsi="Times New Roman" w:cs="Times New Roman"/>
                <w:sz w:val="12"/>
                <w:szCs w:val="12"/>
              </w:rPr>
              <w:t>6892</w:t>
            </w:r>
          </w:p>
        </w:tc>
      </w:tr>
    </w:tbl>
    <w:p w:rsidR="0014240A" w:rsidRPr="0014240A" w:rsidRDefault="0014240A" w:rsidP="0014240A">
      <w:pPr>
        <w:tabs>
          <w:tab w:val="left" w:pos="284"/>
        </w:tabs>
        <w:spacing w:after="0" w:line="240" w:lineRule="auto"/>
        <w:jc w:val="both"/>
        <w:rPr>
          <w:rFonts w:ascii="Times New Roman" w:eastAsia="Calibri" w:hAnsi="Times New Roman" w:cs="Times New Roman"/>
          <w:sz w:val="12"/>
          <w:szCs w:val="12"/>
        </w:rPr>
      </w:pPr>
    </w:p>
    <w:p w:rsidR="00437A5C" w:rsidRPr="00437A5C" w:rsidRDefault="00437A5C" w:rsidP="00437A5C">
      <w:pPr>
        <w:tabs>
          <w:tab w:val="left" w:pos="284"/>
        </w:tabs>
        <w:spacing w:after="0" w:line="240" w:lineRule="auto"/>
        <w:jc w:val="right"/>
        <w:rPr>
          <w:rFonts w:ascii="Times New Roman" w:eastAsia="Calibri" w:hAnsi="Times New Roman" w:cs="Times New Roman"/>
          <w:i/>
          <w:sz w:val="12"/>
          <w:szCs w:val="12"/>
        </w:rPr>
      </w:pPr>
      <w:r w:rsidRPr="00437A5C">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5</w:t>
      </w:r>
    </w:p>
    <w:p w:rsidR="00437A5C" w:rsidRPr="00437A5C" w:rsidRDefault="00437A5C" w:rsidP="00437A5C">
      <w:pPr>
        <w:tabs>
          <w:tab w:val="left" w:pos="284"/>
        </w:tabs>
        <w:spacing w:after="0" w:line="240" w:lineRule="auto"/>
        <w:jc w:val="right"/>
        <w:rPr>
          <w:rFonts w:ascii="Times New Roman" w:eastAsia="Calibri" w:hAnsi="Times New Roman" w:cs="Times New Roman"/>
          <w:i/>
          <w:sz w:val="12"/>
          <w:szCs w:val="12"/>
        </w:rPr>
      </w:pPr>
      <w:r w:rsidRPr="00437A5C">
        <w:rPr>
          <w:rFonts w:ascii="Times New Roman" w:eastAsia="Calibri" w:hAnsi="Times New Roman" w:cs="Times New Roman"/>
          <w:i/>
          <w:sz w:val="12"/>
          <w:szCs w:val="12"/>
        </w:rPr>
        <w:t>к постановлению администрации сельского поселения Светлодольск</w:t>
      </w:r>
    </w:p>
    <w:p w:rsidR="00437A5C" w:rsidRPr="00437A5C" w:rsidRDefault="00437A5C" w:rsidP="00437A5C">
      <w:pPr>
        <w:tabs>
          <w:tab w:val="left" w:pos="284"/>
        </w:tabs>
        <w:spacing w:after="0" w:line="240" w:lineRule="auto"/>
        <w:jc w:val="right"/>
        <w:rPr>
          <w:rFonts w:ascii="Times New Roman" w:eastAsia="Calibri" w:hAnsi="Times New Roman" w:cs="Times New Roman"/>
          <w:i/>
          <w:sz w:val="12"/>
          <w:szCs w:val="12"/>
        </w:rPr>
      </w:pPr>
      <w:r w:rsidRPr="00437A5C">
        <w:rPr>
          <w:rFonts w:ascii="Times New Roman" w:eastAsia="Calibri" w:hAnsi="Times New Roman" w:cs="Times New Roman"/>
          <w:i/>
          <w:sz w:val="12"/>
          <w:szCs w:val="12"/>
        </w:rPr>
        <w:t>муниципального района Сергиевский Самарской области</w:t>
      </w:r>
    </w:p>
    <w:p w:rsidR="00437A5C" w:rsidRPr="00437A5C" w:rsidRDefault="00437A5C" w:rsidP="00437A5C">
      <w:pPr>
        <w:tabs>
          <w:tab w:val="left" w:pos="284"/>
        </w:tabs>
        <w:spacing w:after="0" w:line="240" w:lineRule="auto"/>
        <w:jc w:val="right"/>
        <w:rPr>
          <w:rFonts w:ascii="Times New Roman" w:eastAsia="Calibri" w:hAnsi="Times New Roman" w:cs="Times New Roman"/>
          <w:i/>
          <w:sz w:val="12"/>
          <w:szCs w:val="12"/>
        </w:rPr>
      </w:pPr>
      <w:r w:rsidRPr="00437A5C">
        <w:rPr>
          <w:rFonts w:ascii="Times New Roman" w:eastAsia="Calibri" w:hAnsi="Times New Roman" w:cs="Times New Roman"/>
          <w:i/>
          <w:sz w:val="12"/>
          <w:szCs w:val="12"/>
        </w:rPr>
        <w:t>№28 от «23» октября 2014г.</w:t>
      </w:r>
    </w:p>
    <w:p w:rsidR="00F3085E" w:rsidRDefault="00F3085E" w:rsidP="00F3085E">
      <w:pPr>
        <w:tabs>
          <w:tab w:val="left" w:pos="284"/>
        </w:tabs>
        <w:spacing w:after="0" w:line="240" w:lineRule="auto"/>
        <w:jc w:val="center"/>
        <w:rPr>
          <w:rFonts w:ascii="Times New Roman" w:eastAsia="Calibri" w:hAnsi="Times New Roman" w:cs="Times New Roman"/>
          <w:b/>
          <w:sz w:val="12"/>
          <w:szCs w:val="12"/>
        </w:rPr>
      </w:pPr>
      <w:r w:rsidRPr="00F3085E">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437A5C" w:rsidRPr="00F3085E" w:rsidRDefault="00F3085E" w:rsidP="00F3085E">
      <w:pPr>
        <w:tabs>
          <w:tab w:val="left" w:pos="284"/>
        </w:tabs>
        <w:spacing w:after="0" w:line="240" w:lineRule="auto"/>
        <w:jc w:val="center"/>
        <w:rPr>
          <w:rFonts w:ascii="Times New Roman" w:eastAsia="Calibri" w:hAnsi="Times New Roman" w:cs="Times New Roman"/>
          <w:b/>
          <w:sz w:val="12"/>
          <w:szCs w:val="12"/>
        </w:rPr>
      </w:pPr>
      <w:r w:rsidRPr="00F3085E">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в сельском поселении Светлодольск муниципального района Сергиевский Самарской области за девять месяцев 2014 года.</w:t>
      </w:r>
    </w:p>
    <w:tbl>
      <w:tblPr>
        <w:tblStyle w:val="af"/>
        <w:tblW w:w="0" w:type="auto"/>
        <w:tblInd w:w="108" w:type="dxa"/>
        <w:tblLayout w:type="fixed"/>
        <w:tblLook w:val="04A0" w:firstRow="1" w:lastRow="0" w:firstColumn="1" w:lastColumn="0" w:noHBand="0" w:noVBand="1"/>
      </w:tblPr>
      <w:tblGrid>
        <w:gridCol w:w="3686"/>
        <w:gridCol w:w="1276"/>
        <w:gridCol w:w="2551"/>
      </w:tblGrid>
      <w:tr w:rsidR="00F40B90" w:rsidRPr="00F40B90" w:rsidTr="00707923">
        <w:trPr>
          <w:trHeight w:val="20"/>
        </w:trPr>
        <w:tc>
          <w:tcPr>
            <w:tcW w:w="3686" w:type="dxa"/>
            <w:hideMark/>
          </w:tcPr>
          <w:p w:rsidR="00F40B90" w:rsidRPr="00F40B90" w:rsidRDefault="00F40B90" w:rsidP="00F40B90">
            <w:pPr>
              <w:tabs>
                <w:tab w:val="left" w:pos="284"/>
              </w:tabs>
              <w:jc w:val="both"/>
              <w:rPr>
                <w:rFonts w:ascii="Times New Roman" w:eastAsia="Calibri" w:hAnsi="Times New Roman" w:cs="Times New Roman"/>
                <w:sz w:val="12"/>
                <w:szCs w:val="12"/>
              </w:rPr>
            </w:pPr>
            <w:r w:rsidRPr="00F40B90">
              <w:rPr>
                <w:rFonts w:ascii="Times New Roman" w:eastAsia="Calibri" w:hAnsi="Times New Roman" w:cs="Times New Roman"/>
                <w:sz w:val="12"/>
                <w:szCs w:val="12"/>
              </w:rPr>
              <w:t>Наименование</w:t>
            </w:r>
          </w:p>
        </w:tc>
        <w:tc>
          <w:tcPr>
            <w:tcW w:w="1276" w:type="dxa"/>
            <w:hideMark/>
          </w:tcPr>
          <w:p w:rsidR="00F40B90" w:rsidRPr="00F40B90" w:rsidRDefault="00F40B90" w:rsidP="00F40B90">
            <w:pPr>
              <w:tabs>
                <w:tab w:val="left" w:pos="284"/>
              </w:tabs>
              <w:jc w:val="both"/>
              <w:rPr>
                <w:rFonts w:ascii="Times New Roman" w:eastAsia="Calibri" w:hAnsi="Times New Roman" w:cs="Times New Roman"/>
                <w:sz w:val="12"/>
                <w:szCs w:val="12"/>
              </w:rPr>
            </w:pPr>
            <w:r w:rsidRPr="00F40B90">
              <w:rPr>
                <w:rFonts w:ascii="Times New Roman" w:eastAsia="Calibri" w:hAnsi="Times New Roman" w:cs="Times New Roman"/>
                <w:sz w:val="12"/>
                <w:szCs w:val="12"/>
              </w:rPr>
              <w:t>Численность (чел.)</w:t>
            </w:r>
          </w:p>
        </w:tc>
        <w:tc>
          <w:tcPr>
            <w:tcW w:w="2551" w:type="dxa"/>
            <w:hideMark/>
          </w:tcPr>
          <w:p w:rsidR="00F40B90" w:rsidRPr="00F40B90" w:rsidRDefault="00F40B90" w:rsidP="00F40B90">
            <w:pPr>
              <w:tabs>
                <w:tab w:val="left" w:pos="284"/>
              </w:tabs>
              <w:jc w:val="both"/>
              <w:rPr>
                <w:rFonts w:ascii="Times New Roman" w:eastAsia="Calibri" w:hAnsi="Times New Roman" w:cs="Times New Roman"/>
                <w:sz w:val="12"/>
                <w:szCs w:val="12"/>
              </w:rPr>
            </w:pPr>
            <w:r w:rsidRPr="00F40B90">
              <w:rPr>
                <w:rFonts w:ascii="Times New Roman" w:eastAsia="Calibri" w:hAnsi="Times New Roman" w:cs="Times New Roman"/>
                <w:sz w:val="12"/>
                <w:szCs w:val="12"/>
              </w:rPr>
              <w:t>Расходы на денежное содержание (тыс.</w:t>
            </w:r>
            <w:r w:rsidR="0087371A">
              <w:rPr>
                <w:rFonts w:ascii="Times New Roman" w:eastAsia="Calibri" w:hAnsi="Times New Roman" w:cs="Times New Roman"/>
                <w:sz w:val="12"/>
                <w:szCs w:val="12"/>
              </w:rPr>
              <w:t xml:space="preserve"> </w:t>
            </w:r>
            <w:r w:rsidR="00707923">
              <w:rPr>
                <w:rFonts w:ascii="Times New Roman" w:eastAsia="Calibri" w:hAnsi="Times New Roman" w:cs="Times New Roman"/>
                <w:sz w:val="12"/>
                <w:szCs w:val="12"/>
              </w:rPr>
              <w:t>руб.</w:t>
            </w:r>
            <w:r w:rsidRPr="00F40B90">
              <w:rPr>
                <w:rFonts w:ascii="Times New Roman" w:eastAsia="Calibri" w:hAnsi="Times New Roman" w:cs="Times New Roman"/>
                <w:sz w:val="12"/>
                <w:szCs w:val="12"/>
              </w:rPr>
              <w:t>)</w:t>
            </w:r>
          </w:p>
        </w:tc>
      </w:tr>
      <w:tr w:rsidR="00F40B90" w:rsidRPr="00F40B90" w:rsidTr="00707923">
        <w:trPr>
          <w:trHeight w:val="20"/>
        </w:trPr>
        <w:tc>
          <w:tcPr>
            <w:tcW w:w="3686" w:type="dxa"/>
            <w:hideMark/>
          </w:tcPr>
          <w:p w:rsidR="00F40B90" w:rsidRPr="00F40B90" w:rsidRDefault="00F40B90" w:rsidP="00F40B90">
            <w:pPr>
              <w:tabs>
                <w:tab w:val="left" w:pos="284"/>
              </w:tabs>
              <w:jc w:val="both"/>
              <w:rPr>
                <w:rFonts w:ascii="Times New Roman" w:eastAsia="Calibri" w:hAnsi="Times New Roman" w:cs="Times New Roman"/>
                <w:sz w:val="12"/>
                <w:szCs w:val="12"/>
              </w:rPr>
            </w:pPr>
            <w:r w:rsidRPr="00F40B90">
              <w:rPr>
                <w:rFonts w:ascii="Times New Roman" w:eastAsia="Calibri" w:hAnsi="Times New Roman" w:cs="Times New Roman"/>
                <w:sz w:val="12"/>
                <w:szCs w:val="12"/>
              </w:rPr>
              <w:t>Муниципальные служащие органов местного самоуправления</w:t>
            </w:r>
          </w:p>
        </w:tc>
        <w:tc>
          <w:tcPr>
            <w:tcW w:w="1276" w:type="dxa"/>
            <w:hideMark/>
          </w:tcPr>
          <w:p w:rsidR="00F40B90" w:rsidRPr="00F40B90" w:rsidRDefault="00F40B90" w:rsidP="00F40B90">
            <w:pPr>
              <w:tabs>
                <w:tab w:val="left" w:pos="284"/>
              </w:tabs>
              <w:jc w:val="both"/>
              <w:rPr>
                <w:rFonts w:ascii="Times New Roman" w:eastAsia="Calibri" w:hAnsi="Times New Roman" w:cs="Times New Roman"/>
                <w:sz w:val="12"/>
                <w:szCs w:val="12"/>
              </w:rPr>
            </w:pPr>
            <w:r w:rsidRPr="00F40B90">
              <w:rPr>
                <w:rFonts w:ascii="Times New Roman" w:eastAsia="Calibri" w:hAnsi="Times New Roman" w:cs="Times New Roman"/>
                <w:sz w:val="12"/>
                <w:szCs w:val="12"/>
              </w:rPr>
              <w:t>3</w:t>
            </w:r>
          </w:p>
        </w:tc>
        <w:tc>
          <w:tcPr>
            <w:tcW w:w="2551" w:type="dxa"/>
            <w:hideMark/>
          </w:tcPr>
          <w:p w:rsidR="00F40B90" w:rsidRPr="00F40B90" w:rsidRDefault="00F40B90" w:rsidP="00F40B90">
            <w:pPr>
              <w:tabs>
                <w:tab w:val="left" w:pos="284"/>
              </w:tabs>
              <w:jc w:val="both"/>
              <w:rPr>
                <w:rFonts w:ascii="Times New Roman" w:eastAsia="Calibri" w:hAnsi="Times New Roman" w:cs="Times New Roman"/>
                <w:sz w:val="12"/>
                <w:szCs w:val="12"/>
              </w:rPr>
            </w:pPr>
            <w:r w:rsidRPr="00F40B90">
              <w:rPr>
                <w:rFonts w:ascii="Times New Roman" w:eastAsia="Calibri" w:hAnsi="Times New Roman" w:cs="Times New Roman"/>
                <w:sz w:val="12"/>
                <w:szCs w:val="12"/>
              </w:rPr>
              <w:t>505</w:t>
            </w:r>
          </w:p>
        </w:tc>
      </w:tr>
      <w:tr w:rsidR="00F40B90" w:rsidRPr="00F40B90" w:rsidTr="00707923">
        <w:trPr>
          <w:trHeight w:val="20"/>
        </w:trPr>
        <w:tc>
          <w:tcPr>
            <w:tcW w:w="3686" w:type="dxa"/>
            <w:hideMark/>
          </w:tcPr>
          <w:p w:rsidR="00F40B90" w:rsidRPr="00F40B90" w:rsidRDefault="00F40B90" w:rsidP="00F40B90">
            <w:pPr>
              <w:tabs>
                <w:tab w:val="left" w:pos="284"/>
              </w:tabs>
              <w:jc w:val="both"/>
              <w:rPr>
                <w:rFonts w:ascii="Times New Roman" w:eastAsia="Calibri" w:hAnsi="Times New Roman" w:cs="Times New Roman"/>
                <w:sz w:val="12"/>
                <w:szCs w:val="12"/>
              </w:rPr>
            </w:pPr>
            <w:r w:rsidRPr="00F40B90">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1276" w:type="dxa"/>
            <w:hideMark/>
          </w:tcPr>
          <w:p w:rsidR="00F40B90" w:rsidRPr="00F40B90" w:rsidRDefault="00F40B90" w:rsidP="00F40B90">
            <w:pPr>
              <w:tabs>
                <w:tab w:val="left" w:pos="284"/>
              </w:tabs>
              <w:jc w:val="both"/>
              <w:rPr>
                <w:rFonts w:ascii="Times New Roman" w:eastAsia="Calibri" w:hAnsi="Times New Roman" w:cs="Times New Roman"/>
                <w:sz w:val="12"/>
                <w:szCs w:val="12"/>
              </w:rPr>
            </w:pPr>
            <w:r w:rsidRPr="00F40B90">
              <w:rPr>
                <w:rFonts w:ascii="Times New Roman" w:eastAsia="Calibri" w:hAnsi="Times New Roman" w:cs="Times New Roman"/>
                <w:sz w:val="12"/>
                <w:szCs w:val="12"/>
              </w:rPr>
              <w:t>1,5</w:t>
            </w:r>
          </w:p>
        </w:tc>
        <w:tc>
          <w:tcPr>
            <w:tcW w:w="2551" w:type="dxa"/>
            <w:hideMark/>
          </w:tcPr>
          <w:p w:rsidR="00F40B90" w:rsidRPr="00F40B90" w:rsidRDefault="00F40B90" w:rsidP="00F40B90">
            <w:pPr>
              <w:tabs>
                <w:tab w:val="left" w:pos="284"/>
              </w:tabs>
              <w:jc w:val="both"/>
              <w:rPr>
                <w:rFonts w:ascii="Times New Roman" w:eastAsia="Calibri" w:hAnsi="Times New Roman" w:cs="Times New Roman"/>
                <w:sz w:val="12"/>
                <w:szCs w:val="12"/>
              </w:rPr>
            </w:pPr>
            <w:r w:rsidRPr="00F40B90">
              <w:rPr>
                <w:rFonts w:ascii="Times New Roman" w:eastAsia="Calibri" w:hAnsi="Times New Roman" w:cs="Times New Roman"/>
                <w:sz w:val="12"/>
                <w:szCs w:val="12"/>
              </w:rPr>
              <w:t>426</w:t>
            </w:r>
          </w:p>
        </w:tc>
      </w:tr>
      <w:tr w:rsidR="00F40B90" w:rsidRPr="0044687B" w:rsidTr="00707923">
        <w:trPr>
          <w:trHeight w:val="20"/>
        </w:trPr>
        <w:tc>
          <w:tcPr>
            <w:tcW w:w="3686" w:type="dxa"/>
            <w:noWrap/>
            <w:hideMark/>
          </w:tcPr>
          <w:p w:rsidR="00F40B90" w:rsidRPr="0044687B" w:rsidRDefault="00DB55D9" w:rsidP="00F40B90">
            <w:pPr>
              <w:tabs>
                <w:tab w:val="left" w:pos="284"/>
              </w:tabs>
              <w:jc w:val="both"/>
              <w:rPr>
                <w:rFonts w:ascii="Times New Roman" w:eastAsia="Calibri" w:hAnsi="Times New Roman" w:cs="Times New Roman"/>
                <w:bCs/>
                <w:sz w:val="12"/>
                <w:szCs w:val="12"/>
              </w:rPr>
            </w:pPr>
            <w:r w:rsidRPr="0044687B">
              <w:rPr>
                <w:rFonts w:ascii="Times New Roman" w:eastAsia="Calibri" w:hAnsi="Times New Roman" w:cs="Times New Roman"/>
                <w:bCs/>
                <w:sz w:val="12"/>
                <w:szCs w:val="12"/>
              </w:rPr>
              <w:t>И</w:t>
            </w:r>
            <w:r w:rsidR="0087371A" w:rsidRPr="0044687B">
              <w:rPr>
                <w:rFonts w:ascii="Times New Roman" w:eastAsia="Calibri" w:hAnsi="Times New Roman" w:cs="Times New Roman"/>
                <w:bCs/>
                <w:sz w:val="12"/>
                <w:szCs w:val="12"/>
              </w:rPr>
              <w:t>Т</w:t>
            </w:r>
            <w:r w:rsidRPr="0044687B">
              <w:rPr>
                <w:rFonts w:ascii="Times New Roman" w:eastAsia="Calibri" w:hAnsi="Times New Roman" w:cs="Times New Roman"/>
                <w:bCs/>
                <w:sz w:val="12"/>
                <w:szCs w:val="12"/>
              </w:rPr>
              <w:t>ОГ</w:t>
            </w:r>
            <w:r w:rsidR="0087371A" w:rsidRPr="0044687B">
              <w:rPr>
                <w:rFonts w:ascii="Times New Roman" w:eastAsia="Calibri" w:hAnsi="Times New Roman" w:cs="Times New Roman"/>
                <w:bCs/>
                <w:sz w:val="12"/>
                <w:szCs w:val="12"/>
              </w:rPr>
              <w:t>О</w:t>
            </w:r>
            <w:r w:rsidR="00F40B90" w:rsidRPr="0044687B">
              <w:rPr>
                <w:rFonts w:ascii="Times New Roman" w:eastAsia="Calibri" w:hAnsi="Times New Roman" w:cs="Times New Roman"/>
                <w:bCs/>
                <w:sz w:val="12"/>
                <w:szCs w:val="12"/>
              </w:rPr>
              <w:t>:</w:t>
            </w:r>
          </w:p>
        </w:tc>
        <w:tc>
          <w:tcPr>
            <w:tcW w:w="1276" w:type="dxa"/>
            <w:noWrap/>
            <w:hideMark/>
          </w:tcPr>
          <w:p w:rsidR="00F40B90" w:rsidRPr="0044687B" w:rsidRDefault="00F40B90" w:rsidP="00F40B90">
            <w:pPr>
              <w:tabs>
                <w:tab w:val="left" w:pos="284"/>
              </w:tabs>
              <w:jc w:val="both"/>
              <w:rPr>
                <w:rFonts w:ascii="Times New Roman" w:eastAsia="Calibri" w:hAnsi="Times New Roman" w:cs="Times New Roman"/>
                <w:bCs/>
                <w:sz w:val="12"/>
                <w:szCs w:val="12"/>
              </w:rPr>
            </w:pPr>
            <w:r w:rsidRPr="0044687B">
              <w:rPr>
                <w:rFonts w:ascii="Times New Roman" w:eastAsia="Calibri" w:hAnsi="Times New Roman" w:cs="Times New Roman"/>
                <w:bCs/>
                <w:sz w:val="12"/>
                <w:szCs w:val="12"/>
              </w:rPr>
              <w:t>4,5</w:t>
            </w:r>
          </w:p>
        </w:tc>
        <w:tc>
          <w:tcPr>
            <w:tcW w:w="2551" w:type="dxa"/>
            <w:noWrap/>
            <w:hideMark/>
          </w:tcPr>
          <w:p w:rsidR="00F40B90" w:rsidRPr="0044687B" w:rsidRDefault="00F40B90" w:rsidP="00F40B90">
            <w:pPr>
              <w:tabs>
                <w:tab w:val="left" w:pos="284"/>
              </w:tabs>
              <w:jc w:val="both"/>
              <w:rPr>
                <w:rFonts w:ascii="Times New Roman" w:eastAsia="Calibri" w:hAnsi="Times New Roman" w:cs="Times New Roman"/>
                <w:bCs/>
                <w:sz w:val="12"/>
                <w:szCs w:val="12"/>
              </w:rPr>
            </w:pPr>
            <w:r w:rsidRPr="0044687B">
              <w:rPr>
                <w:rFonts w:ascii="Times New Roman" w:eastAsia="Calibri" w:hAnsi="Times New Roman" w:cs="Times New Roman"/>
                <w:bCs/>
                <w:sz w:val="12"/>
                <w:szCs w:val="12"/>
              </w:rPr>
              <w:t>931</w:t>
            </w:r>
          </w:p>
        </w:tc>
      </w:tr>
    </w:tbl>
    <w:p w:rsidR="00E6329F" w:rsidRPr="0044687B" w:rsidRDefault="00E6329F" w:rsidP="00E6329F">
      <w:pPr>
        <w:tabs>
          <w:tab w:val="left" w:pos="284"/>
        </w:tabs>
        <w:spacing w:after="0" w:line="240" w:lineRule="auto"/>
        <w:jc w:val="both"/>
        <w:rPr>
          <w:rFonts w:ascii="Times New Roman" w:eastAsia="Calibri" w:hAnsi="Times New Roman" w:cs="Times New Roman"/>
          <w:sz w:val="12"/>
          <w:szCs w:val="12"/>
        </w:rPr>
      </w:pPr>
    </w:p>
    <w:p w:rsidR="00E6329F" w:rsidRPr="00E6329F" w:rsidRDefault="00E6329F" w:rsidP="00E6329F">
      <w:pPr>
        <w:tabs>
          <w:tab w:val="left" w:pos="284"/>
        </w:tabs>
        <w:spacing w:after="0" w:line="240" w:lineRule="auto"/>
        <w:jc w:val="center"/>
        <w:rPr>
          <w:rFonts w:ascii="Times New Roman" w:eastAsia="Calibri" w:hAnsi="Times New Roman" w:cs="Times New Roman"/>
          <w:b/>
          <w:sz w:val="12"/>
          <w:szCs w:val="12"/>
        </w:rPr>
      </w:pPr>
      <w:r w:rsidRPr="00E6329F">
        <w:rPr>
          <w:rFonts w:ascii="Times New Roman" w:eastAsia="Calibri" w:hAnsi="Times New Roman" w:cs="Times New Roman"/>
          <w:b/>
          <w:sz w:val="12"/>
          <w:szCs w:val="12"/>
        </w:rPr>
        <w:t>АДМИНИСТРАЦИЯ</w:t>
      </w:r>
    </w:p>
    <w:p w:rsidR="00E6329F" w:rsidRPr="00E6329F" w:rsidRDefault="00E6329F" w:rsidP="00E6329F">
      <w:pPr>
        <w:tabs>
          <w:tab w:val="left" w:pos="284"/>
        </w:tabs>
        <w:spacing w:after="0" w:line="240" w:lineRule="auto"/>
        <w:jc w:val="center"/>
        <w:rPr>
          <w:rFonts w:ascii="Times New Roman" w:eastAsia="Calibri" w:hAnsi="Times New Roman" w:cs="Times New Roman"/>
          <w:b/>
          <w:sz w:val="12"/>
          <w:szCs w:val="12"/>
        </w:rPr>
      </w:pPr>
      <w:r w:rsidRPr="00E6329F">
        <w:rPr>
          <w:rFonts w:ascii="Times New Roman" w:eastAsia="Calibri" w:hAnsi="Times New Roman" w:cs="Times New Roman"/>
          <w:b/>
          <w:sz w:val="12"/>
          <w:szCs w:val="12"/>
        </w:rPr>
        <w:t>СЕЛЬСК</w:t>
      </w:r>
      <w:r>
        <w:rPr>
          <w:rFonts w:ascii="Times New Roman" w:eastAsia="Calibri" w:hAnsi="Times New Roman" w:cs="Times New Roman"/>
          <w:b/>
          <w:sz w:val="12"/>
          <w:szCs w:val="12"/>
        </w:rPr>
        <w:t>ОГО ПОСЕЛЕНИЯ АНТОНОВКА</w:t>
      </w:r>
    </w:p>
    <w:p w:rsidR="00E6329F" w:rsidRPr="00E6329F" w:rsidRDefault="00E6329F" w:rsidP="00E6329F">
      <w:pPr>
        <w:tabs>
          <w:tab w:val="left" w:pos="284"/>
        </w:tabs>
        <w:spacing w:after="0" w:line="240" w:lineRule="auto"/>
        <w:jc w:val="center"/>
        <w:rPr>
          <w:rFonts w:ascii="Times New Roman" w:eastAsia="Calibri" w:hAnsi="Times New Roman" w:cs="Times New Roman"/>
          <w:b/>
          <w:sz w:val="12"/>
          <w:szCs w:val="12"/>
        </w:rPr>
      </w:pPr>
      <w:r w:rsidRPr="00E6329F">
        <w:rPr>
          <w:rFonts w:ascii="Times New Roman" w:eastAsia="Calibri" w:hAnsi="Times New Roman" w:cs="Times New Roman"/>
          <w:b/>
          <w:sz w:val="12"/>
          <w:szCs w:val="12"/>
        </w:rPr>
        <w:t>МУНИЦИПАЛЬНОГО РАЙОНА СЕРГИЕВСКИЙ</w:t>
      </w:r>
    </w:p>
    <w:p w:rsidR="00E6329F" w:rsidRPr="00E6329F" w:rsidRDefault="00E6329F" w:rsidP="00E6329F">
      <w:pPr>
        <w:tabs>
          <w:tab w:val="left" w:pos="284"/>
        </w:tabs>
        <w:spacing w:after="0" w:line="240" w:lineRule="auto"/>
        <w:jc w:val="center"/>
        <w:rPr>
          <w:rFonts w:ascii="Times New Roman" w:eastAsia="Calibri" w:hAnsi="Times New Roman" w:cs="Times New Roman"/>
          <w:b/>
          <w:sz w:val="12"/>
          <w:szCs w:val="12"/>
        </w:rPr>
      </w:pPr>
      <w:r w:rsidRPr="00E6329F">
        <w:rPr>
          <w:rFonts w:ascii="Times New Roman" w:eastAsia="Calibri" w:hAnsi="Times New Roman" w:cs="Times New Roman"/>
          <w:b/>
          <w:sz w:val="12"/>
          <w:szCs w:val="12"/>
        </w:rPr>
        <w:t>САМАРСКОЙ ОБЛАСТИ</w:t>
      </w:r>
    </w:p>
    <w:p w:rsidR="00E6329F" w:rsidRPr="00E6329F" w:rsidRDefault="00E6329F" w:rsidP="00E6329F">
      <w:pPr>
        <w:tabs>
          <w:tab w:val="left" w:pos="284"/>
        </w:tabs>
        <w:spacing w:after="0" w:line="240" w:lineRule="auto"/>
        <w:jc w:val="center"/>
        <w:rPr>
          <w:rFonts w:ascii="Times New Roman" w:eastAsia="Calibri" w:hAnsi="Times New Roman" w:cs="Times New Roman"/>
          <w:sz w:val="12"/>
          <w:szCs w:val="12"/>
        </w:rPr>
      </w:pPr>
    </w:p>
    <w:p w:rsidR="00E6329F" w:rsidRPr="00E6329F" w:rsidRDefault="00E6329F" w:rsidP="00E6329F">
      <w:pPr>
        <w:tabs>
          <w:tab w:val="left" w:pos="284"/>
        </w:tabs>
        <w:spacing w:after="0" w:line="240" w:lineRule="auto"/>
        <w:jc w:val="center"/>
        <w:rPr>
          <w:rFonts w:ascii="Times New Roman" w:eastAsia="Calibri" w:hAnsi="Times New Roman" w:cs="Times New Roman"/>
          <w:sz w:val="12"/>
          <w:szCs w:val="12"/>
        </w:rPr>
      </w:pPr>
      <w:r w:rsidRPr="00E6329F">
        <w:rPr>
          <w:rFonts w:ascii="Times New Roman" w:eastAsia="Calibri" w:hAnsi="Times New Roman" w:cs="Times New Roman"/>
          <w:sz w:val="12"/>
          <w:szCs w:val="12"/>
        </w:rPr>
        <w:t>ПОСТАНОВЛЕНИЕ</w:t>
      </w:r>
    </w:p>
    <w:p w:rsidR="00E6329F" w:rsidRPr="00E6329F" w:rsidRDefault="00E6329F" w:rsidP="00E6329F">
      <w:pPr>
        <w:tabs>
          <w:tab w:val="left" w:pos="284"/>
        </w:tabs>
        <w:spacing w:after="0" w:line="240" w:lineRule="auto"/>
        <w:jc w:val="center"/>
        <w:rPr>
          <w:rFonts w:ascii="Times New Roman" w:eastAsia="Calibri" w:hAnsi="Times New Roman" w:cs="Times New Roman"/>
          <w:sz w:val="12"/>
          <w:szCs w:val="12"/>
          <w:lang w:val="x-none"/>
        </w:rPr>
      </w:pPr>
      <w:r w:rsidRPr="00E6329F">
        <w:rPr>
          <w:rFonts w:ascii="Times New Roman" w:eastAsia="Calibri" w:hAnsi="Times New Roman" w:cs="Times New Roman"/>
          <w:sz w:val="12"/>
          <w:szCs w:val="12"/>
        </w:rPr>
        <w:t>23 октября 2014г.                                                                                                                                                                                                                    №</w:t>
      </w:r>
      <w:r>
        <w:rPr>
          <w:rFonts w:ascii="Times New Roman" w:eastAsia="Calibri" w:hAnsi="Times New Roman" w:cs="Times New Roman"/>
          <w:sz w:val="12"/>
          <w:szCs w:val="12"/>
        </w:rPr>
        <w:t>25</w:t>
      </w:r>
    </w:p>
    <w:p w:rsidR="00E6329F" w:rsidRPr="00E6329F" w:rsidRDefault="00E6329F" w:rsidP="00F42C6B">
      <w:pPr>
        <w:tabs>
          <w:tab w:val="left" w:pos="284"/>
        </w:tabs>
        <w:spacing w:after="0" w:line="240" w:lineRule="auto"/>
        <w:jc w:val="center"/>
        <w:rPr>
          <w:rFonts w:ascii="Times New Roman" w:eastAsia="Calibri" w:hAnsi="Times New Roman" w:cs="Times New Roman"/>
          <w:sz w:val="12"/>
          <w:szCs w:val="12"/>
        </w:rPr>
      </w:pPr>
      <w:r w:rsidRPr="00E6329F">
        <w:rPr>
          <w:rFonts w:ascii="Times New Roman" w:eastAsia="Calibri" w:hAnsi="Times New Roman" w:cs="Times New Roman"/>
          <w:b/>
          <w:sz w:val="12"/>
          <w:szCs w:val="12"/>
        </w:rPr>
        <w:t>Об исполнении бюджета сельского поселения</w:t>
      </w:r>
      <w:r w:rsidR="00F42C6B">
        <w:rPr>
          <w:rFonts w:ascii="Times New Roman" w:eastAsia="Calibri" w:hAnsi="Times New Roman" w:cs="Times New Roman"/>
          <w:sz w:val="12"/>
          <w:szCs w:val="12"/>
        </w:rPr>
        <w:t xml:space="preserve"> </w:t>
      </w:r>
      <w:r w:rsidRPr="00E6329F">
        <w:rPr>
          <w:rFonts w:ascii="Times New Roman" w:eastAsia="Calibri" w:hAnsi="Times New Roman" w:cs="Times New Roman"/>
          <w:b/>
          <w:sz w:val="12"/>
          <w:szCs w:val="12"/>
        </w:rPr>
        <w:t>Антоновка за девять месяцев 2014 года</w:t>
      </w:r>
    </w:p>
    <w:p w:rsidR="00E6329F" w:rsidRPr="00E6329F" w:rsidRDefault="00E6329F" w:rsidP="00F42C6B">
      <w:pPr>
        <w:tabs>
          <w:tab w:val="left" w:pos="284"/>
        </w:tabs>
        <w:spacing w:after="0" w:line="240" w:lineRule="auto"/>
        <w:jc w:val="center"/>
        <w:rPr>
          <w:rFonts w:ascii="Times New Roman" w:eastAsia="Calibri" w:hAnsi="Times New Roman" w:cs="Times New Roman"/>
          <w:sz w:val="12"/>
          <w:szCs w:val="12"/>
        </w:rPr>
      </w:pPr>
    </w:p>
    <w:p w:rsidR="00E6329F" w:rsidRPr="00E6329F" w:rsidRDefault="00E6329F" w:rsidP="00F42C6B">
      <w:pPr>
        <w:tabs>
          <w:tab w:val="left" w:pos="284"/>
        </w:tabs>
        <w:spacing w:after="0" w:line="240" w:lineRule="auto"/>
        <w:ind w:firstLine="284"/>
        <w:jc w:val="both"/>
        <w:rPr>
          <w:rFonts w:ascii="Times New Roman" w:eastAsia="Calibri" w:hAnsi="Times New Roman" w:cs="Times New Roman"/>
          <w:sz w:val="12"/>
          <w:szCs w:val="12"/>
        </w:rPr>
      </w:pPr>
      <w:r w:rsidRPr="00E6329F">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Антоновка</w:t>
      </w:r>
    </w:p>
    <w:p w:rsidR="00E6329F" w:rsidRPr="00F42C6B" w:rsidRDefault="00E6329F" w:rsidP="00F42C6B">
      <w:pPr>
        <w:tabs>
          <w:tab w:val="left" w:pos="284"/>
        </w:tabs>
        <w:spacing w:after="0" w:line="240" w:lineRule="auto"/>
        <w:ind w:firstLine="284"/>
        <w:jc w:val="both"/>
        <w:rPr>
          <w:rFonts w:ascii="Times New Roman" w:eastAsia="Calibri" w:hAnsi="Times New Roman" w:cs="Times New Roman"/>
          <w:b/>
          <w:sz w:val="12"/>
          <w:szCs w:val="12"/>
        </w:rPr>
      </w:pPr>
      <w:r w:rsidRPr="00F42C6B">
        <w:rPr>
          <w:rFonts w:ascii="Times New Roman" w:eastAsia="Calibri" w:hAnsi="Times New Roman" w:cs="Times New Roman"/>
          <w:b/>
          <w:sz w:val="12"/>
          <w:szCs w:val="12"/>
        </w:rPr>
        <w:t>ПОСТАНОВЛЯЮ:</w:t>
      </w:r>
    </w:p>
    <w:p w:rsidR="00F42C6B" w:rsidRPr="00E6329F" w:rsidRDefault="00F42C6B" w:rsidP="00F42C6B">
      <w:pPr>
        <w:tabs>
          <w:tab w:val="left" w:pos="284"/>
        </w:tabs>
        <w:spacing w:after="0" w:line="240" w:lineRule="auto"/>
        <w:ind w:firstLine="284"/>
        <w:jc w:val="both"/>
        <w:rPr>
          <w:rFonts w:ascii="Times New Roman" w:eastAsia="Calibri" w:hAnsi="Times New Roman" w:cs="Times New Roman"/>
          <w:sz w:val="12"/>
          <w:szCs w:val="12"/>
        </w:rPr>
      </w:pPr>
    </w:p>
    <w:p w:rsidR="00E6329F" w:rsidRPr="00E6329F" w:rsidRDefault="00F42C6B" w:rsidP="00F42C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E6329F" w:rsidRPr="00E6329F">
        <w:rPr>
          <w:rFonts w:ascii="Times New Roman" w:eastAsia="Calibri" w:hAnsi="Times New Roman" w:cs="Times New Roman"/>
          <w:sz w:val="12"/>
          <w:szCs w:val="12"/>
        </w:rPr>
        <w:t>Утвердить исполнение бюджета сельского поселения Антоновка за девять месяцев 2014 года по доходам в сумме 1879 тыс. рублей и по расходам в сумме 1754 тыс. рублей с превышением доходов над расходами в сумме 125 тыс. рублей.</w:t>
      </w:r>
    </w:p>
    <w:p w:rsidR="00E6329F" w:rsidRPr="00E6329F" w:rsidRDefault="00F42C6B" w:rsidP="00F42C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E6329F" w:rsidRPr="00E6329F">
        <w:rPr>
          <w:rFonts w:ascii="Times New Roman" w:eastAsia="Calibri" w:hAnsi="Times New Roman" w:cs="Times New Roman"/>
          <w:sz w:val="12"/>
          <w:szCs w:val="12"/>
        </w:rPr>
        <w:t xml:space="preserve">Утвердить доходы  местного бюджета по кодам видов доходов, подвидов доходов классификации операций сектора государственного управления, относящихся к доходам бюджета в соответствии с </w:t>
      </w:r>
      <w:r w:rsidR="00E6329F" w:rsidRPr="00E6329F">
        <w:rPr>
          <w:rFonts w:ascii="Times New Roman" w:eastAsia="Calibri" w:hAnsi="Times New Roman" w:cs="Times New Roman"/>
          <w:i/>
          <w:sz w:val="12"/>
          <w:szCs w:val="12"/>
          <w:u w:val="single"/>
        </w:rPr>
        <w:t>приложением 1</w:t>
      </w:r>
      <w:r w:rsidR="00E6329F" w:rsidRPr="00E6329F">
        <w:rPr>
          <w:rFonts w:ascii="Times New Roman" w:eastAsia="Calibri" w:hAnsi="Times New Roman" w:cs="Times New Roman"/>
          <w:sz w:val="12"/>
          <w:szCs w:val="12"/>
        </w:rPr>
        <w:t>.</w:t>
      </w:r>
    </w:p>
    <w:p w:rsidR="00E6329F" w:rsidRPr="00E6329F" w:rsidRDefault="00F42C6B" w:rsidP="00F42C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E6329F" w:rsidRPr="00E6329F">
        <w:rPr>
          <w:rFonts w:ascii="Times New Roman" w:eastAsia="Calibri" w:hAnsi="Times New Roman" w:cs="Times New Roman"/>
          <w:sz w:val="12"/>
          <w:szCs w:val="12"/>
        </w:rPr>
        <w:t xml:space="preserve">Утвердить расходы местного бюджета по разделам, подразделам, целевым статьям, группам </w:t>
      </w:r>
      <w:proofErr w:type="gramStart"/>
      <w:r w:rsidR="00E6329F" w:rsidRPr="00E6329F">
        <w:rPr>
          <w:rFonts w:ascii="Times New Roman" w:eastAsia="Calibri" w:hAnsi="Times New Roman" w:cs="Times New Roman"/>
          <w:sz w:val="12"/>
          <w:szCs w:val="12"/>
        </w:rPr>
        <w:t>видов расходов классификации расходов бюджета сельского поселения</w:t>
      </w:r>
      <w:proofErr w:type="gramEnd"/>
      <w:r w:rsidR="00E6329F" w:rsidRPr="00E6329F">
        <w:rPr>
          <w:rFonts w:ascii="Times New Roman" w:eastAsia="Calibri" w:hAnsi="Times New Roman" w:cs="Times New Roman"/>
          <w:sz w:val="12"/>
          <w:szCs w:val="12"/>
        </w:rPr>
        <w:t xml:space="preserve"> Антоновка муниципального района Сергиевский в соответствии с </w:t>
      </w:r>
      <w:r w:rsidR="00E6329F" w:rsidRPr="00E6329F">
        <w:rPr>
          <w:rFonts w:ascii="Times New Roman" w:eastAsia="Calibri" w:hAnsi="Times New Roman" w:cs="Times New Roman"/>
          <w:i/>
          <w:sz w:val="12"/>
          <w:szCs w:val="12"/>
          <w:u w:val="single"/>
        </w:rPr>
        <w:t>приложением 2</w:t>
      </w:r>
      <w:r w:rsidR="00E6329F" w:rsidRPr="00E6329F">
        <w:rPr>
          <w:rFonts w:ascii="Times New Roman" w:eastAsia="Calibri" w:hAnsi="Times New Roman" w:cs="Times New Roman"/>
          <w:sz w:val="12"/>
          <w:szCs w:val="12"/>
        </w:rPr>
        <w:t>.</w:t>
      </w:r>
    </w:p>
    <w:p w:rsidR="00E6329F" w:rsidRPr="00E6329F" w:rsidRDefault="00F42C6B" w:rsidP="00F42C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E6329F" w:rsidRPr="00E6329F">
        <w:rPr>
          <w:rFonts w:ascii="Times New Roman" w:eastAsia="Calibri" w:hAnsi="Times New Roman" w:cs="Times New Roman"/>
          <w:sz w:val="12"/>
          <w:szCs w:val="12"/>
        </w:rPr>
        <w:t xml:space="preserve">Утвердить расходы местного бюджета по ведомственной структуре расходов бюджета сельского поселения Антоновка муниципального района Сергиевский в соответствии с </w:t>
      </w:r>
      <w:r w:rsidR="00E6329F" w:rsidRPr="00E6329F">
        <w:rPr>
          <w:rFonts w:ascii="Times New Roman" w:eastAsia="Calibri" w:hAnsi="Times New Roman" w:cs="Times New Roman"/>
          <w:i/>
          <w:sz w:val="12"/>
          <w:szCs w:val="12"/>
          <w:u w:val="single"/>
        </w:rPr>
        <w:t>приложением 3</w:t>
      </w:r>
      <w:r w:rsidR="00E6329F" w:rsidRPr="00E6329F">
        <w:rPr>
          <w:rFonts w:ascii="Times New Roman" w:eastAsia="Calibri" w:hAnsi="Times New Roman" w:cs="Times New Roman"/>
          <w:sz w:val="12"/>
          <w:szCs w:val="12"/>
        </w:rPr>
        <w:t>.</w:t>
      </w:r>
    </w:p>
    <w:p w:rsidR="00E6329F" w:rsidRPr="00E6329F" w:rsidRDefault="00F42C6B" w:rsidP="00F42C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E6329F" w:rsidRPr="00E6329F">
        <w:rPr>
          <w:rFonts w:ascii="Times New Roman" w:eastAsia="Calibri" w:hAnsi="Times New Roman" w:cs="Times New Roman"/>
          <w:sz w:val="12"/>
          <w:szCs w:val="12"/>
        </w:rPr>
        <w:t xml:space="preserve">Утвердить источники финансирования дефицита бюджета сельского поселения Антоновка муниципального района Сергиевский в соответствии с </w:t>
      </w:r>
      <w:r w:rsidR="00E6329F" w:rsidRPr="00E6329F">
        <w:rPr>
          <w:rFonts w:ascii="Times New Roman" w:eastAsia="Calibri" w:hAnsi="Times New Roman" w:cs="Times New Roman"/>
          <w:i/>
          <w:sz w:val="12"/>
          <w:szCs w:val="12"/>
          <w:u w:val="single"/>
        </w:rPr>
        <w:t>приложением 4</w:t>
      </w:r>
      <w:r w:rsidR="00E6329F" w:rsidRPr="00E6329F">
        <w:rPr>
          <w:rFonts w:ascii="Times New Roman" w:eastAsia="Calibri" w:hAnsi="Times New Roman" w:cs="Times New Roman"/>
          <w:sz w:val="12"/>
          <w:szCs w:val="12"/>
        </w:rPr>
        <w:t>.</w:t>
      </w:r>
    </w:p>
    <w:p w:rsidR="00E6329F" w:rsidRPr="00E6329F" w:rsidRDefault="00F42C6B" w:rsidP="00F42C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E6329F" w:rsidRPr="00E6329F">
        <w:rPr>
          <w:rFonts w:ascii="Times New Roman" w:eastAsia="Calibri" w:hAnsi="Times New Roman" w:cs="Times New Roman"/>
          <w:sz w:val="12"/>
          <w:szCs w:val="12"/>
        </w:rPr>
        <w:t xml:space="preserve">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w:t>
      </w:r>
      <w:r w:rsidR="00E6329F" w:rsidRPr="00E6329F">
        <w:rPr>
          <w:rFonts w:ascii="Times New Roman" w:eastAsia="Calibri" w:hAnsi="Times New Roman" w:cs="Times New Roman"/>
          <w:i/>
          <w:sz w:val="12"/>
          <w:szCs w:val="12"/>
          <w:u w:val="single"/>
        </w:rPr>
        <w:t>приложением 5</w:t>
      </w:r>
      <w:r w:rsidR="00E6329F" w:rsidRPr="00E6329F">
        <w:rPr>
          <w:rFonts w:ascii="Times New Roman" w:eastAsia="Calibri" w:hAnsi="Times New Roman" w:cs="Times New Roman"/>
          <w:sz w:val="12"/>
          <w:szCs w:val="12"/>
        </w:rPr>
        <w:t>.</w:t>
      </w:r>
    </w:p>
    <w:p w:rsidR="00E6329F" w:rsidRPr="00E6329F" w:rsidRDefault="00F42C6B" w:rsidP="00F42C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00E6329F" w:rsidRPr="00E6329F">
        <w:rPr>
          <w:rFonts w:ascii="Times New Roman" w:eastAsia="Calibri" w:hAnsi="Times New Roman" w:cs="Times New Roman"/>
          <w:sz w:val="12"/>
          <w:szCs w:val="12"/>
        </w:rPr>
        <w:t xml:space="preserve">Опубликовать настоящее постановление в газете «Сергиевский вестник». </w:t>
      </w:r>
    </w:p>
    <w:p w:rsidR="00E6329F" w:rsidRPr="00E6329F" w:rsidRDefault="00F42C6B" w:rsidP="00F42C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proofErr w:type="gramStart"/>
      <w:r w:rsidR="00E6329F" w:rsidRPr="00E6329F">
        <w:rPr>
          <w:rFonts w:ascii="Times New Roman" w:eastAsia="Calibri" w:hAnsi="Times New Roman" w:cs="Times New Roman"/>
          <w:sz w:val="12"/>
          <w:szCs w:val="12"/>
        </w:rPr>
        <w:t>Контроль за</w:t>
      </w:r>
      <w:proofErr w:type="gramEnd"/>
      <w:r w:rsidR="00E6329F" w:rsidRPr="00E6329F">
        <w:rPr>
          <w:rFonts w:ascii="Times New Roman" w:eastAsia="Calibri" w:hAnsi="Times New Roman" w:cs="Times New Roman"/>
          <w:sz w:val="12"/>
          <w:szCs w:val="12"/>
        </w:rPr>
        <w:t xml:space="preserve"> исполнением настоящего постановления оставляю за собой.</w:t>
      </w:r>
    </w:p>
    <w:p w:rsidR="00E6329F" w:rsidRPr="00E6329F" w:rsidRDefault="00E6329F" w:rsidP="00F42C6B">
      <w:pPr>
        <w:tabs>
          <w:tab w:val="left" w:pos="284"/>
        </w:tabs>
        <w:spacing w:after="0" w:line="240" w:lineRule="auto"/>
        <w:jc w:val="right"/>
        <w:rPr>
          <w:rFonts w:ascii="Times New Roman" w:eastAsia="Calibri" w:hAnsi="Times New Roman" w:cs="Times New Roman"/>
          <w:sz w:val="12"/>
          <w:szCs w:val="12"/>
        </w:rPr>
      </w:pPr>
      <w:r w:rsidRPr="00E6329F">
        <w:rPr>
          <w:rFonts w:ascii="Times New Roman" w:eastAsia="Calibri" w:hAnsi="Times New Roman" w:cs="Times New Roman"/>
          <w:sz w:val="12"/>
          <w:szCs w:val="12"/>
        </w:rPr>
        <w:t>И.</w:t>
      </w:r>
      <w:r w:rsidR="00F42C6B">
        <w:rPr>
          <w:rFonts w:ascii="Times New Roman" w:eastAsia="Calibri" w:hAnsi="Times New Roman" w:cs="Times New Roman"/>
          <w:sz w:val="12"/>
          <w:szCs w:val="12"/>
        </w:rPr>
        <w:t xml:space="preserve"> </w:t>
      </w:r>
      <w:r w:rsidRPr="00E6329F">
        <w:rPr>
          <w:rFonts w:ascii="Times New Roman" w:eastAsia="Calibri" w:hAnsi="Times New Roman" w:cs="Times New Roman"/>
          <w:sz w:val="12"/>
          <w:szCs w:val="12"/>
        </w:rPr>
        <w:t>о. Главы сельского поселения Антоновка</w:t>
      </w:r>
    </w:p>
    <w:p w:rsidR="00F42C6B" w:rsidRDefault="00E6329F" w:rsidP="00F42C6B">
      <w:pPr>
        <w:tabs>
          <w:tab w:val="left" w:pos="284"/>
        </w:tabs>
        <w:spacing w:after="0" w:line="240" w:lineRule="auto"/>
        <w:jc w:val="right"/>
        <w:rPr>
          <w:rFonts w:ascii="Times New Roman" w:eastAsia="Calibri" w:hAnsi="Times New Roman" w:cs="Times New Roman"/>
          <w:sz w:val="12"/>
          <w:szCs w:val="12"/>
        </w:rPr>
      </w:pPr>
      <w:r w:rsidRPr="00E6329F">
        <w:rPr>
          <w:rFonts w:ascii="Times New Roman" w:eastAsia="Calibri" w:hAnsi="Times New Roman" w:cs="Times New Roman"/>
          <w:sz w:val="12"/>
          <w:szCs w:val="12"/>
        </w:rPr>
        <w:t>муниципального района Сергиевский</w:t>
      </w:r>
    </w:p>
    <w:p w:rsidR="00E6329F" w:rsidRPr="00E6329F" w:rsidRDefault="00E6329F" w:rsidP="00F42C6B">
      <w:pPr>
        <w:tabs>
          <w:tab w:val="left" w:pos="284"/>
        </w:tabs>
        <w:spacing w:after="0" w:line="240" w:lineRule="auto"/>
        <w:jc w:val="right"/>
        <w:rPr>
          <w:rFonts w:ascii="Times New Roman" w:eastAsia="Calibri" w:hAnsi="Times New Roman" w:cs="Times New Roman"/>
          <w:sz w:val="12"/>
          <w:szCs w:val="12"/>
        </w:rPr>
      </w:pPr>
      <w:r w:rsidRPr="00E6329F">
        <w:rPr>
          <w:rFonts w:ascii="Times New Roman" w:eastAsia="Calibri" w:hAnsi="Times New Roman" w:cs="Times New Roman"/>
          <w:sz w:val="12"/>
          <w:szCs w:val="12"/>
        </w:rPr>
        <w:t>И.А. Секуняева</w:t>
      </w:r>
    </w:p>
    <w:p w:rsidR="00437A5C" w:rsidRDefault="00437A5C" w:rsidP="0014240A">
      <w:pPr>
        <w:tabs>
          <w:tab w:val="left" w:pos="284"/>
        </w:tabs>
        <w:spacing w:after="0" w:line="240" w:lineRule="auto"/>
        <w:jc w:val="both"/>
        <w:rPr>
          <w:rFonts w:ascii="Times New Roman" w:eastAsia="Calibri" w:hAnsi="Times New Roman" w:cs="Times New Roman"/>
          <w:sz w:val="12"/>
          <w:szCs w:val="12"/>
        </w:rPr>
      </w:pPr>
    </w:p>
    <w:p w:rsidR="004A6552" w:rsidRPr="004A6552" w:rsidRDefault="004A6552" w:rsidP="004A6552">
      <w:pPr>
        <w:tabs>
          <w:tab w:val="left" w:pos="284"/>
        </w:tabs>
        <w:spacing w:after="0" w:line="240" w:lineRule="auto"/>
        <w:jc w:val="right"/>
        <w:rPr>
          <w:rFonts w:ascii="Times New Roman" w:eastAsia="Calibri" w:hAnsi="Times New Roman" w:cs="Times New Roman"/>
          <w:i/>
          <w:sz w:val="12"/>
          <w:szCs w:val="12"/>
        </w:rPr>
      </w:pPr>
      <w:r w:rsidRPr="004A6552">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1</w:t>
      </w:r>
    </w:p>
    <w:p w:rsidR="004A6552" w:rsidRPr="004A6552" w:rsidRDefault="004A6552" w:rsidP="004A6552">
      <w:pPr>
        <w:tabs>
          <w:tab w:val="left" w:pos="284"/>
        </w:tabs>
        <w:spacing w:after="0" w:line="240" w:lineRule="auto"/>
        <w:jc w:val="right"/>
        <w:rPr>
          <w:rFonts w:ascii="Times New Roman" w:eastAsia="Calibri" w:hAnsi="Times New Roman" w:cs="Times New Roman"/>
          <w:i/>
          <w:sz w:val="12"/>
          <w:szCs w:val="12"/>
        </w:rPr>
      </w:pPr>
      <w:r w:rsidRPr="004A6552">
        <w:rPr>
          <w:rFonts w:ascii="Times New Roman" w:eastAsia="Calibri" w:hAnsi="Times New Roman" w:cs="Times New Roman"/>
          <w:i/>
          <w:sz w:val="12"/>
          <w:szCs w:val="12"/>
        </w:rPr>
        <w:t xml:space="preserve">к постановлению администрации </w:t>
      </w:r>
      <w:r>
        <w:rPr>
          <w:rFonts w:ascii="Times New Roman" w:eastAsia="Calibri" w:hAnsi="Times New Roman" w:cs="Times New Roman"/>
          <w:i/>
          <w:sz w:val="12"/>
          <w:szCs w:val="12"/>
        </w:rPr>
        <w:t>сельского поселения Антоновка</w:t>
      </w:r>
    </w:p>
    <w:p w:rsidR="004A6552" w:rsidRPr="004A6552" w:rsidRDefault="004A6552" w:rsidP="004A6552">
      <w:pPr>
        <w:tabs>
          <w:tab w:val="left" w:pos="284"/>
        </w:tabs>
        <w:spacing w:after="0" w:line="240" w:lineRule="auto"/>
        <w:jc w:val="right"/>
        <w:rPr>
          <w:rFonts w:ascii="Times New Roman" w:eastAsia="Calibri" w:hAnsi="Times New Roman" w:cs="Times New Roman"/>
          <w:i/>
          <w:sz w:val="12"/>
          <w:szCs w:val="12"/>
        </w:rPr>
      </w:pPr>
      <w:r w:rsidRPr="004A6552">
        <w:rPr>
          <w:rFonts w:ascii="Times New Roman" w:eastAsia="Calibri" w:hAnsi="Times New Roman" w:cs="Times New Roman"/>
          <w:i/>
          <w:sz w:val="12"/>
          <w:szCs w:val="12"/>
        </w:rPr>
        <w:t>муниципального района Сергиевский Самарской области</w:t>
      </w:r>
    </w:p>
    <w:p w:rsidR="004A6552" w:rsidRPr="004A6552" w:rsidRDefault="004A6552" w:rsidP="004A6552">
      <w:pPr>
        <w:tabs>
          <w:tab w:val="left" w:pos="284"/>
        </w:tabs>
        <w:spacing w:after="0" w:line="240" w:lineRule="auto"/>
        <w:jc w:val="right"/>
        <w:rPr>
          <w:rFonts w:ascii="Times New Roman" w:eastAsia="Calibri" w:hAnsi="Times New Roman" w:cs="Times New Roman"/>
          <w:i/>
          <w:sz w:val="12"/>
          <w:szCs w:val="12"/>
        </w:rPr>
      </w:pPr>
      <w:r w:rsidRPr="004A6552">
        <w:rPr>
          <w:rFonts w:ascii="Times New Roman" w:eastAsia="Calibri" w:hAnsi="Times New Roman" w:cs="Times New Roman"/>
          <w:i/>
          <w:sz w:val="12"/>
          <w:szCs w:val="12"/>
        </w:rPr>
        <w:t>№2</w:t>
      </w:r>
      <w:r>
        <w:rPr>
          <w:rFonts w:ascii="Times New Roman" w:eastAsia="Calibri" w:hAnsi="Times New Roman" w:cs="Times New Roman"/>
          <w:i/>
          <w:sz w:val="12"/>
          <w:szCs w:val="12"/>
        </w:rPr>
        <w:t>5</w:t>
      </w:r>
      <w:r w:rsidRPr="004A6552">
        <w:rPr>
          <w:rFonts w:ascii="Times New Roman" w:eastAsia="Calibri" w:hAnsi="Times New Roman" w:cs="Times New Roman"/>
          <w:i/>
          <w:sz w:val="12"/>
          <w:szCs w:val="12"/>
        </w:rPr>
        <w:t xml:space="preserve"> от «23» октября 2014г.</w:t>
      </w:r>
    </w:p>
    <w:p w:rsidR="00691416" w:rsidRDefault="00691416" w:rsidP="00691416">
      <w:pPr>
        <w:tabs>
          <w:tab w:val="left" w:pos="284"/>
        </w:tabs>
        <w:spacing w:after="0" w:line="240" w:lineRule="auto"/>
        <w:jc w:val="center"/>
        <w:rPr>
          <w:rFonts w:ascii="Times New Roman" w:eastAsia="Calibri" w:hAnsi="Times New Roman" w:cs="Times New Roman"/>
          <w:b/>
          <w:sz w:val="12"/>
          <w:szCs w:val="12"/>
        </w:rPr>
      </w:pPr>
      <w:r w:rsidRPr="00691416">
        <w:rPr>
          <w:rFonts w:ascii="Times New Roman" w:eastAsia="Calibri" w:hAnsi="Times New Roman" w:cs="Times New Roman"/>
          <w:b/>
          <w:sz w:val="12"/>
          <w:szCs w:val="12"/>
        </w:rPr>
        <w:t xml:space="preserve">Доходы местного бюджета поселения за девять месяцев 2014 года по кодам видов доходов, подвидов доходов, </w:t>
      </w:r>
    </w:p>
    <w:p w:rsidR="00437A5C" w:rsidRPr="00691416" w:rsidRDefault="00691416" w:rsidP="00691416">
      <w:pPr>
        <w:tabs>
          <w:tab w:val="left" w:pos="284"/>
        </w:tabs>
        <w:spacing w:after="0" w:line="240" w:lineRule="auto"/>
        <w:jc w:val="center"/>
        <w:rPr>
          <w:rFonts w:ascii="Times New Roman" w:eastAsia="Calibri" w:hAnsi="Times New Roman" w:cs="Times New Roman"/>
          <w:b/>
          <w:sz w:val="12"/>
          <w:szCs w:val="12"/>
        </w:rPr>
      </w:pPr>
      <w:r w:rsidRPr="00691416">
        <w:rPr>
          <w:rFonts w:ascii="Times New Roman" w:eastAsia="Calibri" w:hAnsi="Times New Roman" w:cs="Times New Roman"/>
          <w:b/>
          <w:sz w:val="12"/>
          <w:szCs w:val="12"/>
        </w:rPr>
        <w:t>классификации операций сектора государственного управления, относящихся к доходам бюджета</w:t>
      </w:r>
    </w:p>
    <w:tbl>
      <w:tblPr>
        <w:tblStyle w:val="af"/>
        <w:tblW w:w="7513" w:type="dxa"/>
        <w:tblInd w:w="108" w:type="dxa"/>
        <w:tblLayout w:type="fixed"/>
        <w:tblLook w:val="04A0" w:firstRow="1" w:lastRow="0" w:firstColumn="1" w:lastColumn="0" w:noHBand="0" w:noVBand="1"/>
      </w:tblPr>
      <w:tblGrid>
        <w:gridCol w:w="1560"/>
        <w:gridCol w:w="5528"/>
        <w:gridCol w:w="425"/>
      </w:tblGrid>
      <w:tr w:rsidR="0066410F" w:rsidRPr="00691416" w:rsidTr="004939B1">
        <w:trPr>
          <w:trHeight w:val="20"/>
        </w:trPr>
        <w:tc>
          <w:tcPr>
            <w:tcW w:w="1560" w:type="dxa"/>
            <w:hideMark/>
          </w:tcPr>
          <w:p w:rsidR="00691416" w:rsidRPr="00691416" w:rsidRDefault="00691416" w:rsidP="00691416">
            <w:pPr>
              <w:tabs>
                <w:tab w:val="left" w:pos="284"/>
              </w:tabs>
              <w:rPr>
                <w:rFonts w:ascii="Times New Roman" w:eastAsia="Calibri" w:hAnsi="Times New Roman" w:cs="Times New Roman"/>
                <w:bCs/>
                <w:sz w:val="12"/>
                <w:szCs w:val="12"/>
              </w:rPr>
            </w:pPr>
            <w:proofErr w:type="gramStart"/>
            <w:r w:rsidRPr="00691416">
              <w:rPr>
                <w:rFonts w:ascii="Times New Roman" w:eastAsia="Calibri" w:hAnsi="Times New Roman" w:cs="Times New Roman"/>
                <w:bCs/>
                <w:sz w:val="12"/>
                <w:szCs w:val="12"/>
              </w:rPr>
              <w:t>Коды вида (группы, подгруппы, статьи, подстатьи, элемента), подвида, операций сектора государственного управления, относящихся к доходам бюджета</w:t>
            </w:r>
            <w:proofErr w:type="gramEnd"/>
          </w:p>
        </w:tc>
        <w:tc>
          <w:tcPr>
            <w:tcW w:w="5528" w:type="dxa"/>
            <w:hideMark/>
          </w:tcPr>
          <w:p w:rsidR="00691416" w:rsidRPr="00691416" w:rsidRDefault="00691416" w:rsidP="00691416">
            <w:pPr>
              <w:tabs>
                <w:tab w:val="left" w:pos="284"/>
              </w:tabs>
              <w:rPr>
                <w:rFonts w:ascii="Times New Roman" w:eastAsia="Calibri" w:hAnsi="Times New Roman" w:cs="Times New Roman"/>
                <w:bCs/>
                <w:sz w:val="12"/>
                <w:szCs w:val="12"/>
              </w:rPr>
            </w:pPr>
            <w:r w:rsidRPr="00691416">
              <w:rPr>
                <w:rFonts w:ascii="Times New Roman" w:eastAsia="Calibri" w:hAnsi="Times New Roman" w:cs="Times New Roman"/>
                <w:bCs/>
                <w:sz w:val="12"/>
                <w:szCs w:val="12"/>
              </w:rPr>
              <w:t xml:space="preserve"> Наименование источника</w:t>
            </w:r>
          </w:p>
        </w:tc>
        <w:tc>
          <w:tcPr>
            <w:tcW w:w="425" w:type="dxa"/>
            <w:hideMark/>
          </w:tcPr>
          <w:p w:rsidR="00691416" w:rsidRPr="00691416" w:rsidRDefault="00691416" w:rsidP="00691416">
            <w:pPr>
              <w:tabs>
                <w:tab w:val="left" w:pos="284"/>
              </w:tabs>
              <w:rPr>
                <w:rFonts w:ascii="Times New Roman" w:eastAsia="Calibri" w:hAnsi="Times New Roman" w:cs="Times New Roman"/>
                <w:bCs/>
                <w:sz w:val="12"/>
                <w:szCs w:val="12"/>
              </w:rPr>
            </w:pPr>
            <w:r w:rsidRPr="00691416">
              <w:rPr>
                <w:rFonts w:ascii="Times New Roman" w:eastAsia="Calibri" w:hAnsi="Times New Roman" w:cs="Times New Roman"/>
                <w:bCs/>
                <w:sz w:val="12"/>
                <w:szCs w:val="12"/>
              </w:rPr>
              <w:t>Исполнено, тыс. рублей</w:t>
            </w:r>
          </w:p>
        </w:tc>
      </w:tr>
      <w:tr w:rsidR="0066410F" w:rsidRPr="00691416" w:rsidTr="004939B1">
        <w:trPr>
          <w:trHeight w:val="20"/>
        </w:trPr>
        <w:tc>
          <w:tcPr>
            <w:tcW w:w="1560" w:type="dxa"/>
            <w:noWrap/>
            <w:hideMark/>
          </w:tcPr>
          <w:p w:rsidR="00691416" w:rsidRPr="00691416" w:rsidRDefault="00DE3C14" w:rsidP="00DE3C14">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691416" w:rsidRPr="00691416">
              <w:rPr>
                <w:rFonts w:ascii="Times New Roman" w:eastAsia="Calibri" w:hAnsi="Times New Roman" w:cs="Times New Roman"/>
                <w:bCs/>
                <w:sz w:val="12"/>
                <w:szCs w:val="12"/>
              </w:rPr>
              <w:t>0000000000000000</w:t>
            </w:r>
          </w:p>
        </w:tc>
        <w:tc>
          <w:tcPr>
            <w:tcW w:w="5528" w:type="dxa"/>
            <w:noWrap/>
            <w:hideMark/>
          </w:tcPr>
          <w:p w:rsidR="00691416" w:rsidRPr="00691416" w:rsidRDefault="00691416" w:rsidP="00691416">
            <w:pPr>
              <w:tabs>
                <w:tab w:val="left" w:pos="284"/>
              </w:tabs>
              <w:rPr>
                <w:rFonts w:ascii="Times New Roman" w:eastAsia="Calibri" w:hAnsi="Times New Roman" w:cs="Times New Roman"/>
                <w:bCs/>
                <w:sz w:val="12"/>
                <w:szCs w:val="12"/>
              </w:rPr>
            </w:pPr>
            <w:r w:rsidRPr="00691416">
              <w:rPr>
                <w:rFonts w:ascii="Times New Roman" w:eastAsia="Calibri" w:hAnsi="Times New Roman" w:cs="Times New Roman"/>
                <w:bCs/>
                <w:sz w:val="12"/>
                <w:szCs w:val="12"/>
              </w:rPr>
              <w:t>НАЛОГОВЫЕ И НЕНАЛОГОВЫЕ ДОХОДЫ</w:t>
            </w:r>
          </w:p>
        </w:tc>
        <w:tc>
          <w:tcPr>
            <w:tcW w:w="425" w:type="dxa"/>
            <w:noWrap/>
            <w:hideMark/>
          </w:tcPr>
          <w:p w:rsidR="00691416" w:rsidRPr="00691416" w:rsidRDefault="00691416" w:rsidP="00691416">
            <w:pPr>
              <w:tabs>
                <w:tab w:val="left" w:pos="284"/>
              </w:tabs>
              <w:rPr>
                <w:rFonts w:ascii="Times New Roman" w:eastAsia="Calibri" w:hAnsi="Times New Roman" w:cs="Times New Roman"/>
                <w:bCs/>
                <w:sz w:val="12"/>
                <w:szCs w:val="12"/>
              </w:rPr>
            </w:pPr>
            <w:r w:rsidRPr="00691416">
              <w:rPr>
                <w:rFonts w:ascii="Times New Roman" w:eastAsia="Calibri" w:hAnsi="Times New Roman" w:cs="Times New Roman"/>
                <w:bCs/>
                <w:sz w:val="12"/>
                <w:szCs w:val="12"/>
              </w:rPr>
              <w:t>689</w:t>
            </w:r>
          </w:p>
        </w:tc>
      </w:tr>
      <w:tr w:rsidR="0066410F" w:rsidRPr="00691416" w:rsidTr="004939B1">
        <w:trPr>
          <w:trHeight w:val="20"/>
        </w:trPr>
        <w:tc>
          <w:tcPr>
            <w:tcW w:w="1560" w:type="dxa"/>
            <w:noWrap/>
            <w:hideMark/>
          </w:tcPr>
          <w:p w:rsidR="00691416" w:rsidRPr="00691416" w:rsidRDefault="00691416" w:rsidP="00DE3C14">
            <w:pPr>
              <w:tabs>
                <w:tab w:val="left" w:pos="284"/>
              </w:tabs>
              <w:rPr>
                <w:rFonts w:ascii="Times New Roman" w:eastAsia="Calibri" w:hAnsi="Times New Roman" w:cs="Times New Roman"/>
                <w:bCs/>
                <w:sz w:val="12"/>
                <w:szCs w:val="12"/>
              </w:rPr>
            </w:pPr>
            <w:r w:rsidRPr="00691416">
              <w:rPr>
                <w:rFonts w:ascii="Times New Roman" w:eastAsia="Calibri" w:hAnsi="Times New Roman" w:cs="Times New Roman"/>
                <w:bCs/>
                <w:sz w:val="12"/>
                <w:szCs w:val="12"/>
              </w:rPr>
              <w:t>10100000000000000</w:t>
            </w:r>
          </w:p>
        </w:tc>
        <w:tc>
          <w:tcPr>
            <w:tcW w:w="5528" w:type="dxa"/>
            <w:noWrap/>
            <w:hideMark/>
          </w:tcPr>
          <w:p w:rsidR="00691416" w:rsidRPr="00691416" w:rsidRDefault="00691416" w:rsidP="00691416">
            <w:pPr>
              <w:tabs>
                <w:tab w:val="left" w:pos="284"/>
              </w:tabs>
              <w:rPr>
                <w:rFonts w:ascii="Times New Roman" w:eastAsia="Calibri" w:hAnsi="Times New Roman" w:cs="Times New Roman"/>
                <w:bCs/>
                <w:sz w:val="12"/>
                <w:szCs w:val="12"/>
              </w:rPr>
            </w:pPr>
            <w:r w:rsidRPr="00691416">
              <w:rPr>
                <w:rFonts w:ascii="Times New Roman" w:eastAsia="Calibri" w:hAnsi="Times New Roman" w:cs="Times New Roman"/>
                <w:bCs/>
                <w:sz w:val="12"/>
                <w:szCs w:val="12"/>
              </w:rPr>
              <w:t xml:space="preserve">Налоги на прибыль, доходы </w:t>
            </w:r>
          </w:p>
        </w:tc>
        <w:tc>
          <w:tcPr>
            <w:tcW w:w="425" w:type="dxa"/>
            <w:noWrap/>
            <w:hideMark/>
          </w:tcPr>
          <w:p w:rsidR="00691416" w:rsidRPr="00691416" w:rsidRDefault="00691416" w:rsidP="00691416">
            <w:pPr>
              <w:tabs>
                <w:tab w:val="left" w:pos="284"/>
              </w:tabs>
              <w:rPr>
                <w:rFonts w:ascii="Times New Roman" w:eastAsia="Calibri" w:hAnsi="Times New Roman" w:cs="Times New Roman"/>
                <w:bCs/>
                <w:sz w:val="12"/>
                <w:szCs w:val="12"/>
              </w:rPr>
            </w:pPr>
            <w:r w:rsidRPr="00691416">
              <w:rPr>
                <w:rFonts w:ascii="Times New Roman" w:eastAsia="Calibri" w:hAnsi="Times New Roman" w:cs="Times New Roman"/>
                <w:bCs/>
                <w:sz w:val="12"/>
                <w:szCs w:val="12"/>
              </w:rPr>
              <w:t>272</w:t>
            </w:r>
          </w:p>
        </w:tc>
      </w:tr>
      <w:tr w:rsidR="0066410F" w:rsidRPr="00691416" w:rsidTr="004939B1">
        <w:trPr>
          <w:trHeight w:val="20"/>
        </w:trPr>
        <w:tc>
          <w:tcPr>
            <w:tcW w:w="1560" w:type="dxa"/>
            <w:noWrap/>
            <w:hideMark/>
          </w:tcPr>
          <w:p w:rsidR="00691416" w:rsidRPr="00691416" w:rsidRDefault="00691416" w:rsidP="00DE3C14">
            <w:pPr>
              <w:tabs>
                <w:tab w:val="left" w:pos="284"/>
              </w:tabs>
              <w:rPr>
                <w:rFonts w:ascii="Times New Roman" w:eastAsia="Calibri" w:hAnsi="Times New Roman" w:cs="Times New Roman"/>
                <w:bCs/>
                <w:sz w:val="12"/>
                <w:szCs w:val="12"/>
              </w:rPr>
            </w:pPr>
            <w:r w:rsidRPr="00691416">
              <w:rPr>
                <w:rFonts w:ascii="Times New Roman" w:eastAsia="Calibri" w:hAnsi="Times New Roman" w:cs="Times New Roman"/>
                <w:bCs/>
                <w:sz w:val="12"/>
                <w:szCs w:val="12"/>
              </w:rPr>
              <w:t>10102000010000110</w:t>
            </w:r>
          </w:p>
        </w:tc>
        <w:tc>
          <w:tcPr>
            <w:tcW w:w="5528" w:type="dxa"/>
            <w:noWrap/>
            <w:hideMark/>
          </w:tcPr>
          <w:p w:rsidR="00691416" w:rsidRPr="00691416" w:rsidRDefault="00691416" w:rsidP="00691416">
            <w:pPr>
              <w:tabs>
                <w:tab w:val="left" w:pos="284"/>
              </w:tabs>
              <w:rPr>
                <w:rFonts w:ascii="Times New Roman" w:eastAsia="Calibri" w:hAnsi="Times New Roman" w:cs="Times New Roman"/>
                <w:bCs/>
                <w:sz w:val="12"/>
                <w:szCs w:val="12"/>
              </w:rPr>
            </w:pPr>
            <w:r w:rsidRPr="00691416">
              <w:rPr>
                <w:rFonts w:ascii="Times New Roman" w:eastAsia="Calibri" w:hAnsi="Times New Roman" w:cs="Times New Roman"/>
                <w:bCs/>
                <w:sz w:val="12"/>
                <w:szCs w:val="12"/>
              </w:rPr>
              <w:t>Налог на доходы физических лиц</w:t>
            </w:r>
          </w:p>
        </w:tc>
        <w:tc>
          <w:tcPr>
            <w:tcW w:w="425" w:type="dxa"/>
            <w:noWrap/>
            <w:hideMark/>
          </w:tcPr>
          <w:p w:rsidR="00691416" w:rsidRPr="00691416" w:rsidRDefault="00691416" w:rsidP="00691416">
            <w:pPr>
              <w:tabs>
                <w:tab w:val="left" w:pos="284"/>
              </w:tabs>
              <w:rPr>
                <w:rFonts w:ascii="Times New Roman" w:eastAsia="Calibri" w:hAnsi="Times New Roman" w:cs="Times New Roman"/>
                <w:bCs/>
                <w:sz w:val="12"/>
                <w:szCs w:val="12"/>
              </w:rPr>
            </w:pPr>
            <w:r w:rsidRPr="00691416">
              <w:rPr>
                <w:rFonts w:ascii="Times New Roman" w:eastAsia="Calibri" w:hAnsi="Times New Roman" w:cs="Times New Roman"/>
                <w:bCs/>
                <w:sz w:val="12"/>
                <w:szCs w:val="12"/>
              </w:rPr>
              <w:t>272</w:t>
            </w:r>
          </w:p>
        </w:tc>
      </w:tr>
      <w:tr w:rsidR="0066410F" w:rsidRPr="00691416" w:rsidTr="004939B1">
        <w:trPr>
          <w:trHeight w:val="20"/>
        </w:trPr>
        <w:tc>
          <w:tcPr>
            <w:tcW w:w="1560" w:type="dxa"/>
            <w:hideMark/>
          </w:tcPr>
          <w:p w:rsidR="00691416" w:rsidRPr="00691416" w:rsidRDefault="00691416" w:rsidP="00DE3C14">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10102010010000110</w:t>
            </w:r>
          </w:p>
        </w:tc>
        <w:tc>
          <w:tcPr>
            <w:tcW w:w="5528" w:type="dxa"/>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691416">
              <w:rPr>
                <w:rFonts w:ascii="Times New Roman" w:eastAsia="Calibri" w:hAnsi="Times New Roman" w:cs="Times New Roman"/>
                <w:sz w:val="12"/>
                <w:szCs w:val="12"/>
                <w:vertAlign w:val="superscript"/>
              </w:rPr>
              <w:t>1</w:t>
            </w:r>
            <w:r w:rsidRPr="00691416">
              <w:rPr>
                <w:rFonts w:ascii="Times New Roman" w:eastAsia="Calibri" w:hAnsi="Times New Roman" w:cs="Times New Roman"/>
                <w:sz w:val="12"/>
                <w:szCs w:val="12"/>
              </w:rPr>
              <w:t xml:space="preserve"> и 228 Налогового кодекса Российской Федерации</w:t>
            </w:r>
          </w:p>
        </w:tc>
        <w:tc>
          <w:tcPr>
            <w:tcW w:w="425" w:type="dxa"/>
            <w:noWrap/>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272</w:t>
            </w:r>
          </w:p>
        </w:tc>
      </w:tr>
      <w:tr w:rsidR="0066410F" w:rsidRPr="00691416" w:rsidTr="004939B1">
        <w:trPr>
          <w:trHeight w:val="20"/>
        </w:trPr>
        <w:tc>
          <w:tcPr>
            <w:tcW w:w="1560" w:type="dxa"/>
            <w:hideMark/>
          </w:tcPr>
          <w:p w:rsidR="00691416" w:rsidRPr="00691416" w:rsidRDefault="00691416" w:rsidP="00DE3C14">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10102030010000110</w:t>
            </w:r>
          </w:p>
        </w:tc>
        <w:tc>
          <w:tcPr>
            <w:tcW w:w="5528" w:type="dxa"/>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425" w:type="dxa"/>
            <w:noWrap/>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0</w:t>
            </w:r>
          </w:p>
        </w:tc>
      </w:tr>
      <w:tr w:rsidR="0066410F" w:rsidRPr="00691416" w:rsidTr="004939B1">
        <w:trPr>
          <w:trHeight w:val="20"/>
        </w:trPr>
        <w:tc>
          <w:tcPr>
            <w:tcW w:w="1560" w:type="dxa"/>
            <w:hideMark/>
          </w:tcPr>
          <w:p w:rsidR="00691416" w:rsidRPr="00691416" w:rsidRDefault="00691416" w:rsidP="00DE3C14">
            <w:pPr>
              <w:tabs>
                <w:tab w:val="left" w:pos="284"/>
              </w:tabs>
              <w:rPr>
                <w:rFonts w:ascii="Times New Roman" w:eastAsia="Calibri" w:hAnsi="Times New Roman" w:cs="Times New Roman"/>
                <w:bCs/>
                <w:sz w:val="12"/>
                <w:szCs w:val="12"/>
              </w:rPr>
            </w:pPr>
            <w:r w:rsidRPr="00691416">
              <w:rPr>
                <w:rFonts w:ascii="Times New Roman" w:eastAsia="Calibri" w:hAnsi="Times New Roman" w:cs="Times New Roman"/>
                <w:bCs/>
                <w:sz w:val="12"/>
                <w:szCs w:val="12"/>
              </w:rPr>
              <w:t>10300000000000000</w:t>
            </w:r>
          </w:p>
        </w:tc>
        <w:tc>
          <w:tcPr>
            <w:tcW w:w="5528" w:type="dxa"/>
            <w:hideMark/>
          </w:tcPr>
          <w:p w:rsidR="00691416" w:rsidRPr="00691416" w:rsidRDefault="00691416" w:rsidP="00691416">
            <w:pPr>
              <w:tabs>
                <w:tab w:val="left" w:pos="284"/>
              </w:tabs>
              <w:rPr>
                <w:rFonts w:ascii="Times New Roman" w:eastAsia="Calibri" w:hAnsi="Times New Roman" w:cs="Times New Roman"/>
                <w:bCs/>
                <w:sz w:val="12"/>
                <w:szCs w:val="12"/>
              </w:rPr>
            </w:pPr>
            <w:r w:rsidRPr="00691416">
              <w:rPr>
                <w:rFonts w:ascii="Times New Roman" w:eastAsia="Calibri" w:hAnsi="Times New Roman" w:cs="Times New Roman"/>
                <w:bCs/>
                <w:sz w:val="12"/>
                <w:szCs w:val="12"/>
              </w:rPr>
              <w:t>Налоги на товары (работы, услуги), реализуемые на территории РФ</w:t>
            </w:r>
          </w:p>
        </w:tc>
        <w:tc>
          <w:tcPr>
            <w:tcW w:w="425" w:type="dxa"/>
            <w:noWrap/>
            <w:hideMark/>
          </w:tcPr>
          <w:p w:rsidR="00691416" w:rsidRPr="00691416" w:rsidRDefault="00691416" w:rsidP="00691416">
            <w:pPr>
              <w:tabs>
                <w:tab w:val="left" w:pos="284"/>
              </w:tabs>
              <w:rPr>
                <w:rFonts w:ascii="Times New Roman" w:eastAsia="Calibri" w:hAnsi="Times New Roman" w:cs="Times New Roman"/>
                <w:bCs/>
                <w:sz w:val="12"/>
                <w:szCs w:val="12"/>
              </w:rPr>
            </w:pPr>
            <w:r w:rsidRPr="00691416">
              <w:rPr>
                <w:rFonts w:ascii="Times New Roman" w:eastAsia="Calibri" w:hAnsi="Times New Roman" w:cs="Times New Roman"/>
                <w:bCs/>
                <w:sz w:val="12"/>
                <w:szCs w:val="12"/>
              </w:rPr>
              <w:t>133</w:t>
            </w:r>
          </w:p>
        </w:tc>
      </w:tr>
      <w:tr w:rsidR="0066410F" w:rsidRPr="00691416" w:rsidTr="004939B1">
        <w:trPr>
          <w:trHeight w:val="20"/>
        </w:trPr>
        <w:tc>
          <w:tcPr>
            <w:tcW w:w="1560" w:type="dxa"/>
            <w:hideMark/>
          </w:tcPr>
          <w:p w:rsidR="00691416" w:rsidRPr="00691416" w:rsidRDefault="00691416" w:rsidP="00DE3C14">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10302000010000110</w:t>
            </w:r>
          </w:p>
        </w:tc>
        <w:tc>
          <w:tcPr>
            <w:tcW w:w="5528" w:type="dxa"/>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Акцизы по подакцизным товарам (продукции), производимым на территории РФ</w:t>
            </w:r>
          </w:p>
        </w:tc>
        <w:tc>
          <w:tcPr>
            <w:tcW w:w="425" w:type="dxa"/>
            <w:noWrap/>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133</w:t>
            </w:r>
          </w:p>
        </w:tc>
      </w:tr>
      <w:tr w:rsidR="0066410F" w:rsidRPr="00691416" w:rsidTr="004939B1">
        <w:trPr>
          <w:trHeight w:val="20"/>
        </w:trPr>
        <w:tc>
          <w:tcPr>
            <w:tcW w:w="1560" w:type="dxa"/>
            <w:hideMark/>
          </w:tcPr>
          <w:p w:rsidR="00691416" w:rsidRPr="00691416" w:rsidRDefault="00691416" w:rsidP="00DE3C14">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10302230010000110</w:t>
            </w:r>
          </w:p>
        </w:tc>
        <w:tc>
          <w:tcPr>
            <w:tcW w:w="5528" w:type="dxa"/>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Доходы от уплаты акцизов на дизельное топливо, зачисляемые в консолидированные бюджеты субъектов Российской Федерации</w:t>
            </w:r>
          </w:p>
        </w:tc>
        <w:tc>
          <w:tcPr>
            <w:tcW w:w="425" w:type="dxa"/>
            <w:noWrap/>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50</w:t>
            </w:r>
          </w:p>
        </w:tc>
      </w:tr>
      <w:tr w:rsidR="0066410F" w:rsidRPr="00691416" w:rsidTr="004939B1">
        <w:trPr>
          <w:trHeight w:val="20"/>
        </w:trPr>
        <w:tc>
          <w:tcPr>
            <w:tcW w:w="1560" w:type="dxa"/>
            <w:hideMark/>
          </w:tcPr>
          <w:p w:rsidR="00691416" w:rsidRPr="00691416" w:rsidRDefault="00691416" w:rsidP="00DE3C14">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10302240010000110</w:t>
            </w:r>
          </w:p>
        </w:tc>
        <w:tc>
          <w:tcPr>
            <w:tcW w:w="5528" w:type="dxa"/>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Доходы от уплаты акцизов на моторные масла для дизельных и (или) карбюраторных (</w:t>
            </w:r>
            <w:proofErr w:type="spellStart"/>
            <w:r w:rsidRPr="00691416">
              <w:rPr>
                <w:rFonts w:ascii="Times New Roman" w:eastAsia="Calibri" w:hAnsi="Times New Roman" w:cs="Times New Roman"/>
                <w:sz w:val="12"/>
                <w:szCs w:val="12"/>
              </w:rPr>
              <w:t>инжекторных</w:t>
            </w:r>
            <w:proofErr w:type="spellEnd"/>
            <w:r w:rsidRPr="00691416">
              <w:rPr>
                <w:rFonts w:ascii="Times New Roman" w:eastAsia="Calibri" w:hAnsi="Times New Roman" w:cs="Times New Roman"/>
                <w:sz w:val="12"/>
                <w:szCs w:val="12"/>
              </w:rPr>
              <w:t>) двигателей, зачисляемые в консолидированные бюджеты субъектов Российской Федерации</w:t>
            </w:r>
          </w:p>
        </w:tc>
        <w:tc>
          <w:tcPr>
            <w:tcW w:w="425" w:type="dxa"/>
            <w:noWrap/>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1</w:t>
            </w:r>
          </w:p>
        </w:tc>
      </w:tr>
      <w:tr w:rsidR="0066410F" w:rsidRPr="00691416" w:rsidTr="004939B1">
        <w:trPr>
          <w:trHeight w:val="20"/>
        </w:trPr>
        <w:tc>
          <w:tcPr>
            <w:tcW w:w="1560" w:type="dxa"/>
            <w:hideMark/>
          </w:tcPr>
          <w:p w:rsidR="00691416" w:rsidRPr="00691416" w:rsidRDefault="00691416" w:rsidP="00DE3C14">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lastRenderedPageBreak/>
              <w:t>10302250010000110</w:t>
            </w:r>
          </w:p>
        </w:tc>
        <w:tc>
          <w:tcPr>
            <w:tcW w:w="5528" w:type="dxa"/>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Доходы от уплаты акцизов на автомобильный бензин, производимый на территории Российской Федерации, зачисляемый в консолидированные бюджеты субъектов Российской Федерации</w:t>
            </w:r>
          </w:p>
        </w:tc>
        <w:tc>
          <w:tcPr>
            <w:tcW w:w="425" w:type="dxa"/>
            <w:noWrap/>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83</w:t>
            </w:r>
          </w:p>
        </w:tc>
      </w:tr>
      <w:tr w:rsidR="0066410F" w:rsidRPr="00691416" w:rsidTr="004939B1">
        <w:trPr>
          <w:trHeight w:val="20"/>
        </w:trPr>
        <w:tc>
          <w:tcPr>
            <w:tcW w:w="1560" w:type="dxa"/>
            <w:hideMark/>
          </w:tcPr>
          <w:p w:rsidR="00691416" w:rsidRPr="00691416" w:rsidRDefault="00691416" w:rsidP="00DE3C14">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10302260010000110</w:t>
            </w:r>
          </w:p>
        </w:tc>
        <w:tc>
          <w:tcPr>
            <w:tcW w:w="5528" w:type="dxa"/>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Доходы от уплаты акцизов на прямогонный  бензин, производимый на территории Российской Федерации, зачисляемый в консолидированные бюджеты субъектов Российской Федерации</w:t>
            </w:r>
          </w:p>
        </w:tc>
        <w:tc>
          <w:tcPr>
            <w:tcW w:w="425" w:type="dxa"/>
            <w:noWrap/>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-1</w:t>
            </w:r>
          </w:p>
        </w:tc>
      </w:tr>
      <w:tr w:rsidR="0066410F" w:rsidRPr="00691416" w:rsidTr="004939B1">
        <w:trPr>
          <w:trHeight w:val="20"/>
        </w:trPr>
        <w:tc>
          <w:tcPr>
            <w:tcW w:w="1560" w:type="dxa"/>
            <w:noWrap/>
            <w:hideMark/>
          </w:tcPr>
          <w:p w:rsidR="00691416" w:rsidRPr="00691416" w:rsidRDefault="00691416" w:rsidP="00DE3C14">
            <w:pPr>
              <w:tabs>
                <w:tab w:val="left" w:pos="284"/>
              </w:tabs>
              <w:rPr>
                <w:rFonts w:ascii="Times New Roman" w:eastAsia="Calibri" w:hAnsi="Times New Roman" w:cs="Times New Roman"/>
                <w:bCs/>
                <w:sz w:val="12"/>
                <w:szCs w:val="12"/>
              </w:rPr>
            </w:pPr>
            <w:r w:rsidRPr="00691416">
              <w:rPr>
                <w:rFonts w:ascii="Times New Roman" w:eastAsia="Calibri" w:hAnsi="Times New Roman" w:cs="Times New Roman"/>
                <w:bCs/>
                <w:sz w:val="12"/>
                <w:szCs w:val="12"/>
              </w:rPr>
              <w:t>10600000000000000</w:t>
            </w:r>
          </w:p>
        </w:tc>
        <w:tc>
          <w:tcPr>
            <w:tcW w:w="5528" w:type="dxa"/>
            <w:noWrap/>
            <w:hideMark/>
          </w:tcPr>
          <w:p w:rsidR="00691416" w:rsidRPr="00691416" w:rsidRDefault="00691416" w:rsidP="00691416">
            <w:pPr>
              <w:tabs>
                <w:tab w:val="left" w:pos="284"/>
              </w:tabs>
              <w:rPr>
                <w:rFonts w:ascii="Times New Roman" w:eastAsia="Calibri" w:hAnsi="Times New Roman" w:cs="Times New Roman"/>
                <w:bCs/>
                <w:sz w:val="12"/>
                <w:szCs w:val="12"/>
              </w:rPr>
            </w:pPr>
            <w:r w:rsidRPr="00691416">
              <w:rPr>
                <w:rFonts w:ascii="Times New Roman" w:eastAsia="Calibri" w:hAnsi="Times New Roman" w:cs="Times New Roman"/>
                <w:bCs/>
                <w:sz w:val="12"/>
                <w:szCs w:val="12"/>
              </w:rPr>
              <w:t>Налоги на имущество</w:t>
            </w:r>
          </w:p>
        </w:tc>
        <w:tc>
          <w:tcPr>
            <w:tcW w:w="425" w:type="dxa"/>
            <w:noWrap/>
            <w:hideMark/>
          </w:tcPr>
          <w:p w:rsidR="00691416" w:rsidRPr="00691416" w:rsidRDefault="00691416" w:rsidP="00691416">
            <w:pPr>
              <w:tabs>
                <w:tab w:val="left" w:pos="284"/>
              </w:tabs>
              <w:rPr>
                <w:rFonts w:ascii="Times New Roman" w:eastAsia="Calibri" w:hAnsi="Times New Roman" w:cs="Times New Roman"/>
                <w:bCs/>
                <w:sz w:val="12"/>
                <w:szCs w:val="12"/>
              </w:rPr>
            </w:pPr>
            <w:r w:rsidRPr="00691416">
              <w:rPr>
                <w:rFonts w:ascii="Times New Roman" w:eastAsia="Calibri" w:hAnsi="Times New Roman" w:cs="Times New Roman"/>
                <w:bCs/>
                <w:sz w:val="12"/>
                <w:szCs w:val="12"/>
              </w:rPr>
              <w:t>248</w:t>
            </w:r>
          </w:p>
        </w:tc>
      </w:tr>
      <w:tr w:rsidR="0066410F" w:rsidRPr="00691416" w:rsidTr="004939B1">
        <w:trPr>
          <w:trHeight w:val="20"/>
        </w:trPr>
        <w:tc>
          <w:tcPr>
            <w:tcW w:w="1560" w:type="dxa"/>
            <w:noWrap/>
            <w:hideMark/>
          </w:tcPr>
          <w:p w:rsidR="00691416" w:rsidRPr="00691416" w:rsidRDefault="00691416" w:rsidP="00DE3C14">
            <w:pPr>
              <w:tabs>
                <w:tab w:val="left" w:pos="284"/>
              </w:tabs>
              <w:rPr>
                <w:rFonts w:ascii="Times New Roman" w:eastAsia="Calibri" w:hAnsi="Times New Roman" w:cs="Times New Roman"/>
                <w:bCs/>
                <w:sz w:val="12"/>
                <w:szCs w:val="12"/>
              </w:rPr>
            </w:pPr>
            <w:r w:rsidRPr="00691416">
              <w:rPr>
                <w:rFonts w:ascii="Times New Roman" w:eastAsia="Calibri" w:hAnsi="Times New Roman" w:cs="Times New Roman"/>
                <w:bCs/>
                <w:sz w:val="12"/>
                <w:szCs w:val="12"/>
              </w:rPr>
              <w:t>10601000000000110</w:t>
            </w:r>
          </w:p>
        </w:tc>
        <w:tc>
          <w:tcPr>
            <w:tcW w:w="5528" w:type="dxa"/>
            <w:noWrap/>
            <w:hideMark/>
          </w:tcPr>
          <w:p w:rsidR="00691416" w:rsidRPr="00691416" w:rsidRDefault="00691416" w:rsidP="00691416">
            <w:pPr>
              <w:tabs>
                <w:tab w:val="left" w:pos="284"/>
              </w:tabs>
              <w:rPr>
                <w:rFonts w:ascii="Times New Roman" w:eastAsia="Calibri" w:hAnsi="Times New Roman" w:cs="Times New Roman"/>
                <w:bCs/>
                <w:sz w:val="12"/>
                <w:szCs w:val="12"/>
              </w:rPr>
            </w:pPr>
            <w:r w:rsidRPr="00691416">
              <w:rPr>
                <w:rFonts w:ascii="Times New Roman" w:eastAsia="Calibri" w:hAnsi="Times New Roman" w:cs="Times New Roman"/>
                <w:bCs/>
                <w:sz w:val="12"/>
                <w:szCs w:val="12"/>
              </w:rPr>
              <w:t>Налог на имущество физических лиц</w:t>
            </w:r>
          </w:p>
        </w:tc>
        <w:tc>
          <w:tcPr>
            <w:tcW w:w="425" w:type="dxa"/>
            <w:noWrap/>
            <w:hideMark/>
          </w:tcPr>
          <w:p w:rsidR="00691416" w:rsidRPr="00691416" w:rsidRDefault="00691416" w:rsidP="00691416">
            <w:pPr>
              <w:tabs>
                <w:tab w:val="left" w:pos="284"/>
              </w:tabs>
              <w:rPr>
                <w:rFonts w:ascii="Times New Roman" w:eastAsia="Calibri" w:hAnsi="Times New Roman" w:cs="Times New Roman"/>
                <w:bCs/>
                <w:sz w:val="12"/>
                <w:szCs w:val="12"/>
              </w:rPr>
            </w:pPr>
            <w:r w:rsidRPr="00691416">
              <w:rPr>
                <w:rFonts w:ascii="Times New Roman" w:eastAsia="Calibri" w:hAnsi="Times New Roman" w:cs="Times New Roman"/>
                <w:bCs/>
                <w:sz w:val="12"/>
                <w:szCs w:val="12"/>
              </w:rPr>
              <w:t>10</w:t>
            </w:r>
          </w:p>
        </w:tc>
      </w:tr>
      <w:tr w:rsidR="0066410F" w:rsidRPr="00691416" w:rsidTr="004939B1">
        <w:trPr>
          <w:trHeight w:val="20"/>
        </w:trPr>
        <w:tc>
          <w:tcPr>
            <w:tcW w:w="1560" w:type="dxa"/>
            <w:noWrap/>
            <w:hideMark/>
          </w:tcPr>
          <w:p w:rsidR="00691416" w:rsidRPr="00691416" w:rsidRDefault="00691416" w:rsidP="00DE3C14">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10601030100000110</w:t>
            </w:r>
          </w:p>
        </w:tc>
        <w:tc>
          <w:tcPr>
            <w:tcW w:w="5528" w:type="dxa"/>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425" w:type="dxa"/>
            <w:noWrap/>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10</w:t>
            </w:r>
          </w:p>
        </w:tc>
      </w:tr>
      <w:tr w:rsidR="0066410F" w:rsidRPr="00691416" w:rsidTr="004939B1">
        <w:trPr>
          <w:trHeight w:val="20"/>
        </w:trPr>
        <w:tc>
          <w:tcPr>
            <w:tcW w:w="1560" w:type="dxa"/>
            <w:noWrap/>
            <w:hideMark/>
          </w:tcPr>
          <w:p w:rsidR="00691416" w:rsidRPr="00691416" w:rsidRDefault="00691416" w:rsidP="00DE3C14">
            <w:pPr>
              <w:tabs>
                <w:tab w:val="left" w:pos="284"/>
              </w:tabs>
              <w:rPr>
                <w:rFonts w:ascii="Times New Roman" w:eastAsia="Calibri" w:hAnsi="Times New Roman" w:cs="Times New Roman"/>
                <w:bCs/>
                <w:sz w:val="12"/>
                <w:szCs w:val="12"/>
              </w:rPr>
            </w:pPr>
            <w:r w:rsidRPr="00691416">
              <w:rPr>
                <w:rFonts w:ascii="Times New Roman" w:eastAsia="Calibri" w:hAnsi="Times New Roman" w:cs="Times New Roman"/>
                <w:bCs/>
                <w:sz w:val="12"/>
                <w:szCs w:val="12"/>
              </w:rPr>
              <w:t>10606000000000110</w:t>
            </w:r>
          </w:p>
        </w:tc>
        <w:tc>
          <w:tcPr>
            <w:tcW w:w="5528" w:type="dxa"/>
            <w:noWrap/>
            <w:hideMark/>
          </w:tcPr>
          <w:p w:rsidR="00691416" w:rsidRPr="00691416" w:rsidRDefault="00691416" w:rsidP="00691416">
            <w:pPr>
              <w:tabs>
                <w:tab w:val="left" w:pos="284"/>
              </w:tabs>
              <w:rPr>
                <w:rFonts w:ascii="Times New Roman" w:eastAsia="Calibri" w:hAnsi="Times New Roman" w:cs="Times New Roman"/>
                <w:bCs/>
                <w:sz w:val="12"/>
                <w:szCs w:val="12"/>
              </w:rPr>
            </w:pPr>
            <w:r w:rsidRPr="00691416">
              <w:rPr>
                <w:rFonts w:ascii="Times New Roman" w:eastAsia="Calibri" w:hAnsi="Times New Roman" w:cs="Times New Roman"/>
                <w:bCs/>
                <w:sz w:val="12"/>
                <w:szCs w:val="12"/>
              </w:rPr>
              <w:t>Земельный налог</w:t>
            </w:r>
          </w:p>
        </w:tc>
        <w:tc>
          <w:tcPr>
            <w:tcW w:w="425" w:type="dxa"/>
            <w:noWrap/>
            <w:hideMark/>
          </w:tcPr>
          <w:p w:rsidR="00691416" w:rsidRPr="00691416" w:rsidRDefault="00691416" w:rsidP="00691416">
            <w:pPr>
              <w:tabs>
                <w:tab w:val="left" w:pos="284"/>
              </w:tabs>
              <w:rPr>
                <w:rFonts w:ascii="Times New Roman" w:eastAsia="Calibri" w:hAnsi="Times New Roman" w:cs="Times New Roman"/>
                <w:bCs/>
                <w:sz w:val="12"/>
                <w:szCs w:val="12"/>
              </w:rPr>
            </w:pPr>
            <w:r w:rsidRPr="00691416">
              <w:rPr>
                <w:rFonts w:ascii="Times New Roman" w:eastAsia="Calibri" w:hAnsi="Times New Roman" w:cs="Times New Roman"/>
                <w:bCs/>
                <w:sz w:val="12"/>
                <w:szCs w:val="12"/>
              </w:rPr>
              <w:t>238</w:t>
            </w:r>
          </w:p>
        </w:tc>
      </w:tr>
      <w:tr w:rsidR="0066410F" w:rsidRPr="00691416" w:rsidTr="004939B1">
        <w:trPr>
          <w:trHeight w:val="20"/>
        </w:trPr>
        <w:tc>
          <w:tcPr>
            <w:tcW w:w="1560" w:type="dxa"/>
            <w:noWrap/>
            <w:hideMark/>
          </w:tcPr>
          <w:p w:rsidR="00691416" w:rsidRPr="00691416" w:rsidRDefault="00691416" w:rsidP="00DE3C14">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10606013100000110</w:t>
            </w:r>
          </w:p>
        </w:tc>
        <w:tc>
          <w:tcPr>
            <w:tcW w:w="5528" w:type="dxa"/>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425" w:type="dxa"/>
            <w:noWrap/>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81</w:t>
            </w:r>
          </w:p>
        </w:tc>
      </w:tr>
      <w:tr w:rsidR="0066410F" w:rsidRPr="00691416" w:rsidTr="004939B1">
        <w:trPr>
          <w:trHeight w:val="20"/>
        </w:trPr>
        <w:tc>
          <w:tcPr>
            <w:tcW w:w="1560" w:type="dxa"/>
            <w:noWrap/>
            <w:hideMark/>
          </w:tcPr>
          <w:p w:rsidR="00691416" w:rsidRPr="00691416" w:rsidRDefault="00691416" w:rsidP="00DE3C14">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10606023100000110</w:t>
            </w:r>
          </w:p>
        </w:tc>
        <w:tc>
          <w:tcPr>
            <w:tcW w:w="5528" w:type="dxa"/>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425" w:type="dxa"/>
            <w:noWrap/>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157</w:t>
            </w:r>
          </w:p>
        </w:tc>
      </w:tr>
      <w:tr w:rsidR="0066410F" w:rsidRPr="00691416" w:rsidTr="004939B1">
        <w:trPr>
          <w:trHeight w:val="20"/>
        </w:trPr>
        <w:tc>
          <w:tcPr>
            <w:tcW w:w="1560" w:type="dxa"/>
            <w:noWrap/>
            <w:hideMark/>
          </w:tcPr>
          <w:p w:rsidR="00691416" w:rsidRPr="00691416" w:rsidRDefault="00691416" w:rsidP="00DE3C14">
            <w:pPr>
              <w:tabs>
                <w:tab w:val="left" w:pos="284"/>
              </w:tabs>
              <w:rPr>
                <w:rFonts w:ascii="Times New Roman" w:eastAsia="Calibri" w:hAnsi="Times New Roman" w:cs="Times New Roman"/>
                <w:bCs/>
                <w:sz w:val="12"/>
                <w:szCs w:val="12"/>
              </w:rPr>
            </w:pPr>
            <w:r w:rsidRPr="00691416">
              <w:rPr>
                <w:rFonts w:ascii="Times New Roman" w:eastAsia="Calibri" w:hAnsi="Times New Roman" w:cs="Times New Roman"/>
                <w:bCs/>
                <w:sz w:val="12"/>
                <w:szCs w:val="12"/>
              </w:rPr>
              <w:t>11100000000000000</w:t>
            </w:r>
          </w:p>
        </w:tc>
        <w:tc>
          <w:tcPr>
            <w:tcW w:w="5528" w:type="dxa"/>
            <w:hideMark/>
          </w:tcPr>
          <w:p w:rsidR="00691416" w:rsidRPr="00691416" w:rsidRDefault="00691416" w:rsidP="00691416">
            <w:pPr>
              <w:tabs>
                <w:tab w:val="left" w:pos="284"/>
              </w:tabs>
              <w:rPr>
                <w:rFonts w:ascii="Times New Roman" w:eastAsia="Calibri" w:hAnsi="Times New Roman" w:cs="Times New Roman"/>
                <w:bCs/>
                <w:sz w:val="12"/>
                <w:szCs w:val="12"/>
              </w:rPr>
            </w:pPr>
            <w:r w:rsidRPr="00691416">
              <w:rPr>
                <w:rFonts w:ascii="Times New Roman" w:eastAsia="Calibri" w:hAnsi="Times New Roman" w:cs="Times New Roman"/>
                <w:bCs/>
                <w:sz w:val="12"/>
                <w:szCs w:val="12"/>
              </w:rPr>
              <w:t>Доходы от использования имущества, находящегося в государственной и муниципальной собственности</w:t>
            </w:r>
          </w:p>
        </w:tc>
        <w:tc>
          <w:tcPr>
            <w:tcW w:w="425" w:type="dxa"/>
            <w:noWrap/>
            <w:hideMark/>
          </w:tcPr>
          <w:p w:rsidR="00691416" w:rsidRPr="00691416" w:rsidRDefault="00691416" w:rsidP="00691416">
            <w:pPr>
              <w:tabs>
                <w:tab w:val="left" w:pos="284"/>
              </w:tabs>
              <w:rPr>
                <w:rFonts w:ascii="Times New Roman" w:eastAsia="Calibri" w:hAnsi="Times New Roman" w:cs="Times New Roman"/>
                <w:bCs/>
                <w:sz w:val="12"/>
                <w:szCs w:val="12"/>
              </w:rPr>
            </w:pPr>
            <w:r w:rsidRPr="00691416">
              <w:rPr>
                <w:rFonts w:ascii="Times New Roman" w:eastAsia="Calibri" w:hAnsi="Times New Roman" w:cs="Times New Roman"/>
                <w:bCs/>
                <w:sz w:val="12"/>
                <w:szCs w:val="12"/>
              </w:rPr>
              <w:t>10</w:t>
            </w:r>
          </w:p>
        </w:tc>
      </w:tr>
      <w:tr w:rsidR="0066410F" w:rsidRPr="00691416" w:rsidTr="004939B1">
        <w:trPr>
          <w:trHeight w:val="20"/>
        </w:trPr>
        <w:tc>
          <w:tcPr>
            <w:tcW w:w="1560" w:type="dxa"/>
            <w:noWrap/>
            <w:hideMark/>
          </w:tcPr>
          <w:p w:rsidR="00691416" w:rsidRPr="00691416" w:rsidRDefault="00691416" w:rsidP="00DE3C14">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11105000000000120</w:t>
            </w:r>
          </w:p>
        </w:tc>
        <w:tc>
          <w:tcPr>
            <w:tcW w:w="5528" w:type="dxa"/>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425" w:type="dxa"/>
            <w:noWrap/>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10</w:t>
            </w:r>
          </w:p>
        </w:tc>
      </w:tr>
      <w:tr w:rsidR="0066410F" w:rsidRPr="00691416" w:rsidTr="004939B1">
        <w:trPr>
          <w:trHeight w:val="20"/>
        </w:trPr>
        <w:tc>
          <w:tcPr>
            <w:tcW w:w="1560" w:type="dxa"/>
            <w:noWrap/>
            <w:hideMark/>
          </w:tcPr>
          <w:p w:rsidR="00691416" w:rsidRPr="00691416" w:rsidRDefault="00691416" w:rsidP="00DE3C14">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11105035100000120</w:t>
            </w:r>
          </w:p>
        </w:tc>
        <w:tc>
          <w:tcPr>
            <w:tcW w:w="5528" w:type="dxa"/>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425" w:type="dxa"/>
            <w:noWrap/>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10</w:t>
            </w:r>
          </w:p>
        </w:tc>
      </w:tr>
      <w:tr w:rsidR="0066410F" w:rsidRPr="00691416" w:rsidTr="004939B1">
        <w:trPr>
          <w:trHeight w:val="20"/>
        </w:trPr>
        <w:tc>
          <w:tcPr>
            <w:tcW w:w="1560" w:type="dxa"/>
            <w:noWrap/>
            <w:hideMark/>
          </w:tcPr>
          <w:p w:rsidR="00691416" w:rsidRPr="00691416" w:rsidRDefault="00691416" w:rsidP="00DE3C14">
            <w:pPr>
              <w:tabs>
                <w:tab w:val="left" w:pos="284"/>
              </w:tabs>
              <w:rPr>
                <w:rFonts w:ascii="Times New Roman" w:eastAsia="Calibri" w:hAnsi="Times New Roman" w:cs="Times New Roman"/>
                <w:bCs/>
                <w:sz w:val="12"/>
                <w:szCs w:val="12"/>
              </w:rPr>
            </w:pPr>
            <w:r w:rsidRPr="00691416">
              <w:rPr>
                <w:rFonts w:ascii="Times New Roman" w:eastAsia="Calibri" w:hAnsi="Times New Roman" w:cs="Times New Roman"/>
                <w:bCs/>
                <w:sz w:val="12"/>
                <w:szCs w:val="12"/>
              </w:rPr>
              <w:t>11400000000000000</w:t>
            </w:r>
          </w:p>
        </w:tc>
        <w:tc>
          <w:tcPr>
            <w:tcW w:w="5528" w:type="dxa"/>
            <w:hideMark/>
          </w:tcPr>
          <w:p w:rsidR="00691416" w:rsidRPr="00691416" w:rsidRDefault="00691416" w:rsidP="00691416">
            <w:pPr>
              <w:tabs>
                <w:tab w:val="left" w:pos="284"/>
              </w:tabs>
              <w:rPr>
                <w:rFonts w:ascii="Times New Roman" w:eastAsia="Calibri" w:hAnsi="Times New Roman" w:cs="Times New Roman"/>
                <w:bCs/>
                <w:sz w:val="12"/>
                <w:szCs w:val="12"/>
              </w:rPr>
            </w:pPr>
            <w:r w:rsidRPr="00691416">
              <w:rPr>
                <w:rFonts w:ascii="Times New Roman" w:eastAsia="Calibri" w:hAnsi="Times New Roman" w:cs="Times New Roman"/>
                <w:bCs/>
                <w:sz w:val="12"/>
                <w:szCs w:val="12"/>
              </w:rPr>
              <w:t>Доходы от продажи материальных и нематериальных активов</w:t>
            </w:r>
          </w:p>
        </w:tc>
        <w:tc>
          <w:tcPr>
            <w:tcW w:w="425" w:type="dxa"/>
            <w:noWrap/>
            <w:hideMark/>
          </w:tcPr>
          <w:p w:rsidR="00691416" w:rsidRPr="00691416" w:rsidRDefault="00691416" w:rsidP="00691416">
            <w:pPr>
              <w:tabs>
                <w:tab w:val="left" w:pos="284"/>
              </w:tabs>
              <w:rPr>
                <w:rFonts w:ascii="Times New Roman" w:eastAsia="Calibri" w:hAnsi="Times New Roman" w:cs="Times New Roman"/>
                <w:bCs/>
                <w:sz w:val="12"/>
                <w:szCs w:val="12"/>
              </w:rPr>
            </w:pPr>
            <w:r w:rsidRPr="00691416">
              <w:rPr>
                <w:rFonts w:ascii="Times New Roman" w:eastAsia="Calibri" w:hAnsi="Times New Roman" w:cs="Times New Roman"/>
                <w:bCs/>
                <w:sz w:val="12"/>
                <w:szCs w:val="12"/>
              </w:rPr>
              <w:t>26</w:t>
            </w:r>
          </w:p>
        </w:tc>
      </w:tr>
      <w:tr w:rsidR="0066410F" w:rsidRPr="00691416" w:rsidTr="004939B1">
        <w:trPr>
          <w:trHeight w:val="20"/>
        </w:trPr>
        <w:tc>
          <w:tcPr>
            <w:tcW w:w="1560" w:type="dxa"/>
            <w:noWrap/>
            <w:hideMark/>
          </w:tcPr>
          <w:p w:rsidR="00691416" w:rsidRPr="00691416" w:rsidRDefault="00691416" w:rsidP="00DE3C14">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11406000000000430</w:t>
            </w:r>
          </w:p>
        </w:tc>
        <w:tc>
          <w:tcPr>
            <w:tcW w:w="5528" w:type="dxa"/>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Доходы от продажи земельных участков, находящихся в государственной и муниципальной собственности (за исключением земельных участков бюджетных и автономных учреждений)</w:t>
            </w:r>
          </w:p>
        </w:tc>
        <w:tc>
          <w:tcPr>
            <w:tcW w:w="425" w:type="dxa"/>
            <w:noWrap/>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26</w:t>
            </w:r>
          </w:p>
        </w:tc>
      </w:tr>
      <w:tr w:rsidR="0066410F" w:rsidRPr="00691416" w:rsidTr="004939B1">
        <w:trPr>
          <w:trHeight w:val="20"/>
        </w:trPr>
        <w:tc>
          <w:tcPr>
            <w:tcW w:w="1560" w:type="dxa"/>
            <w:noWrap/>
            <w:hideMark/>
          </w:tcPr>
          <w:p w:rsidR="00691416" w:rsidRPr="00691416" w:rsidRDefault="00691416" w:rsidP="00DE3C14">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11406013100000430</w:t>
            </w:r>
          </w:p>
        </w:tc>
        <w:tc>
          <w:tcPr>
            <w:tcW w:w="5528" w:type="dxa"/>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425" w:type="dxa"/>
            <w:noWrap/>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10</w:t>
            </w:r>
          </w:p>
        </w:tc>
      </w:tr>
      <w:tr w:rsidR="0066410F" w:rsidRPr="00691416" w:rsidTr="004939B1">
        <w:trPr>
          <w:trHeight w:val="20"/>
        </w:trPr>
        <w:tc>
          <w:tcPr>
            <w:tcW w:w="1560" w:type="dxa"/>
            <w:noWrap/>
            <w:hideMark/>
          </w:tcPr>
          <w:p w:rsidR="00691416" w:rsidRPr="00691416" w:rsidRDefault="00691416" w:rsidP="00DE3C14">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11406025100000430</w:t>
            </w:r>
          </w:p>
        </w:tc>
        <w:tc>
          <w:tcPr>
            <w:tcW w:w="5528" w:type="dxa"/>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Доходы от продажи земельных участков, находящихся в собственности поселений  (за  исключением земельных участков муниципальных бюджетных и автономных учреждений)</w:t>
            </w:r>
          </w:p>
        </w:tc>
        <w:tc>
          <w:tcPr>
            <w:tcW w:w="425" w:type="dxa"/>
            <w:noWrap/>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16</w:t>
            </w:r>
          </w:p>
        </w:tc>
      </w:tr>
      <w:tr w:rsidR="0066410F" w:rsidRPr="00691416" w:rsidTr="004939B1">
        <w:trPr>
          <w:trHeight w:val="20"/>
        </w:trPr>
        <w:tc>
          <w:tcPr>
            <w:tcW w:w="1560" w:type="dxa"/>
            <w:noWrap/>
            <w:hideMark/>
          </w:tcPr>
          <w:p w:rsidR="00691416" w:rsidRPr="00691416" w:rsidRDefault="00691416" w:rsidP="00DE3C14">
            <w:pPr>
              <w:tabs>
                <w:tab w:val="left" w:pos="284"/>
              </w:tabs>
              <w:rPr>
                <w:rFonts w:ascii="Times New Roman" w:eastAsia="Calibri" w:hAnsi="Times New Roman" w:cs="Times New Roman"/>
                <w:bCs/>
                <w:sz w:val="12"/>
                <w:szCs w:val="12"/>
              </w:rPr>
            </w:pPr>
            <w:r w:rsidRPr="00691416">
              <w:rPr>
                <w:rFonts w:ascii="Times New Roman" w:eastAsia="Calibri" w:hAnsi="Times New Roman" w:cs="Times New Roman"/>
                <w:bCs/>
                <w:sz w:val="12"/>
                <w:szCs w:val="12"/>
              </w:rPr>
              <w:t>20000000000000000</w:t>
            </w:r>
          </w:p>
        </w:tc>
        <w:tc>
          <w:tcPr>
            <w:tcW w:w="5528" w:type="dxa"/>
            <w:noWrap/>
            <w:hideMark/>
          </w:tcPr>
          <w:p w:rsidR="00691416" w:rsidRPr="00691416" w:rsidRDefault="00691416" w:rsidP="00691416">
            <w:pPr>
              <w:tabs>
                <w:tab w:val="left" w:pos="284"/>
              </w:tabs>
              <w:rPr>
                <w:rFonts w:ascii="Times New Roman" w:eastAsia="Calibri" w:hAnsi="Times New Roman" w:cs="Times New Roman"/>
                <w:bCs/>
                <w:sz w:val="12"/>
                <w:szCs w:val="12"/>
              </w:rPr>
            </w:pPr>
            <w:r w:rsidRPr="00691416">
              <w:rPr>
                <w:rFonts w:ascii="Times New Roman" w:eastAsia="Calibri" w:hAnsi="Times New Roman" w:cs="Times New Roman"/>
                <w:bCs/>
                <w:sz w:val="12"/>
                <w:szCs w:val="12"/>
              </w:rPr>
              <w:t>БЕЗВОЗМЕЗДНЫЕ ПОСТУПЛЕНИЯ</w:t>
            </w:r>
          </w:p>
        </w:tc>
        <w:tc>
          <w:tcPr>
            <w:tcW w:w="425" w:type="dxa"/>
            <w:noWrap/>
            <w:hideMark/>
          </w:tcPr>
          <w:p w:rsidR="00691416" w:rsidRPr="004939B1" w:rsidRDefault="004939B1" w:rsidP="00691416">
            <w:pPr>
              <w:tabs>
                <w:tab w:val="left" w:pos="284"/>
              </w:tabs>
              <w:rPr>
                <w:rFonts w:ascii="Times New Roman" w:eastAsia="Calibri" w:hAnsi="Times New Roman" w:cs="Times New Roman"/>
                <w:bCs/>
                <w:sz w:val="10"/>
                <w:szCs w:val="10"/>
              </w:rPr>
            </w:pPr>
            <w:r w:rsidRPr="004939B1">
              <w:rPr>
                <w:rFonts w:ascii="Times New Roman" w:eastAsia="Calibri" w:hAnsi="Times New Roman" w:cs="Times New Roman"/>
                <w:bCs/>
                <w:sz w:val="10"/>
                <w:szCs w:val="10"/>
              </w:rPr>
              <w:t>1</w:t>
            </w:r>
            <w:r w:rsidR="00691416" w:rsidRPr="004939B1">
              <w:rPr>
                <w:rFonts w:ascii="Times New Roman" w:eastAsia="Calibri" w:hAnsi="Times New Roman" w:cs="Times New Roman"/>
                <w:bCs/>
                <w:sz w:val="10"/>
                <w:szCs w:val="10"/>
              </w:rPr>
              <w:t>191</w:t>
            </w:r>
          </w:p>
        </w:tc>
      </w:tr>
      <w:tr w:rsidR="0066410F" w:rsidRPr="00691416" w:rsidTr="004939B1">
        <w:trPr>
          <w:trHeight w:val="20"/>
        </w:trPr>
        <w:tc>
          <w:tcPr>
            <w:tcW w:w="1560" w:type="dxa"/>
            <w:noWrap/>
            <w:hideMark/>
          </w:tcPr>
          <w:p w:rsidR="00691416" w:rsidRPr="00691416" w:rsidRDefault="00691416" w:rsidP="00DE3C14">
            <w:pPr>
              <w:tabs>
                <w:tab w:val="left" w:pos="284"/>
              </w:tabs>
              <w:rPr>
                <w:rFonts w:ascii="Times New Roman" w:eastAsia="Calibri" w:hAnsi="Times New Roman" w:cs="Times New Roman"/>
                <w:bCs/>
                <w:sz w:val="12"/>
                <w:szCs w:val="12"/>
              </w:rPr>
            </w:pPr>
            <w:r w:rsidRPr="00691416">
              <w:rPr>
                <w:rFonts w:ascii="Times New Roman" w:eastAsia="Calibri" w:hAnsi="Times New Roman" w:cs="Times New Roman"/>
                <w:bCs/>
                <w:sz w:val="12"/>
                <w:szCs w:val="12"/>
              </w:rPr>
              <w:t>20200000000000000</w:t>
            </w:r>
          </w:p>
        </w:tc>
        <w:tc>
          <w:tcPr>
            <w:tcW w:w="5528" w:type="dxa"/>
            <w:hideMark/>
          </w:tcPr>
          <w:p w:rsidR="00691416" w:rsidRPr="00691416" w:rsidRDefault="00691416" w:rsidP="00691416">
            <w:pPr>
              <w:tabs>
                <w:tab w:val="left" w:pos="284"/>
              </w:tabs>
              <w:rPr>
                <w:rFonts w:ascii="Times New Roman" w:eastAsia="Calibri" w:hAnsi="Times New Roman" w:cs="Times New Roman"/>
                <w:bCs/>
                <w:sz w:val="12"/>
                <w:szCs w:val="12"/>
              </w:rPr>
            </w:pPr>
            <w:r w:rsidRPr="00691416">
              <w:rPr>
                <w:rFonts w:ascii="Times New Roman" w:eastAsia="Calibri" w:hAnsi="Times New Roman" w:cs="Times New Roman"/>
                <w:bCs/>
                <w:sz w:val="12"/>
                <w:szCs w:val="12"/>
              </w:rPr>
              <w:t>Безвозмездные поступления от других бюджетов бюджетной системы Российской Федерации</w:t>
            </w:r>
          </w:p>
        </w:tc>
        <w:tc>
          <w:tcPr>
            <w:tcW w:w="425" w:type="dxa"/>
            <w:noWrap/>
            <w:hideMark/>
          </w:tcPr>
          <w:p w:rsidR="00691416" w:rsidRPr="004939B1" w:rsidRDefault="004939B1" w:rsidP="00691416">
            <w:pPr>
              <w:tabs>
                <w:tab w:val="left" w:pos="284"/>
              </w:tabs>
              <w:rPr>
                <w:rFonts w:ascii="Times New Roman" w:eastAsia="Calibri" w:hAnsi="Times New Roman" w:cs="Times New Roman"/>
                <w:bCs/>
                <w:sz w:val="10"/>
                <w:szCs w:val="10"/>
              </w:rPr>
            </w:pPr>
            <w:r w:rsidRPr="004939B1">
              <w:rPr>
                <w:rFonts w:ascii="Times New Roman" w:eastAsia="Calibri" w:hAnsi="Times New Roman" w:cs="Times New Roman"/>
                <w:bCs/>
                <w:sz w:val="10"/>
                <w:szCs w:val="10"/>
              </w:rPr>
              <w:t>1</w:t>
            </w:r>
            <w:r w:rsidR="00691416" w:rsidRPr="004939B1">
              <w:rPr>
                <w:rFonts w:ascii="Times New Roman" w:eastAsia="Calibri" w:hAnsi="Times New Roman" w:cs="Times New Roman"/>
                <w:bCs/>
                <w:sz w:val="10"/>
                <w:szCs w:val="10"/>
              </w:rPr>
              <w:t>186</w:t>
            </w:r>
          </w:p>
        </w:tc>
      </w:tr>
      <w:tr w:rsidR="0066410F" w:rsidRPr="00691416" w:rsidTr="004939B1">
        <w:trPr>
          <w:trHeight w:val="20"/>
        </w:trPr>
        <w:tc>
          <w:tcPr>
            <w:tcW w:w="1560" w:type="dxa"/>
            <w:noWrap/>
            <w:hideMark/>
          </w:tcPr>
          <w:p w:rsidR="00691416" w:rsidRPr="00691416" w:rsidRDefault="00691416" w:rsidP="00DE3C14">
            <w:pPr>
              <w:tabs>
                <w:tab w:val="left" w:pos="284"/>
              </w:tabs>
              <w:rPr>
                <w:rFonts w:ascii="Times New Roman" w:eastAsia="Calibri" w:hAnsi="Times New Roman" w:cs="Times New Roman"/>
                <w:bCs/>
                <w:sz w:val="12"/>
                <w:szCs w:val="12"/>
              </w:rPr>
            </w:pPr>
            <w:r w:rsidRPr="00691416">
              <w:rPr>
                <w:rFonts w:ascii="Times New Roman" w:eastAsia="Calibri" w:hAnsi="Times New Roman" w:cs="Times New Roman"/>
                <w:bCs/>
                <w:sz w:val="12"/>
                <w:szCs w:val="12"/>
              </w:rPr>
              <w:t>20201000000000151</w:t>
            </w:r>
          </w:p>
        </w:tc>
        <w:tc>
          <w:tcPr>
            <w:tcW w:w="5528" w:type="dxa"/>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Дотации бюджетам субъектов  Российской Федерации и муниципальных образований</w:t>
            </w:r>
          </w:p>
        </w:tc>
        <w:tc>
          <w:tcPr>
            <w:tcW w:w="425" w:type="dxa"/>
            <w:noWrap/>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651</w:t>
            </w:r>
          </w:p>
        </w:tc>
      </w:tr>
      <w:tr w:rsidR="0066410F" w:rsidRPr="00691416" w:rsidTr="004939B1">
        <w:trPr>
          <w:trHeight w:val="20"/>
        </w:trPr>
        <w:tc>
          <w:tcPr>
            <w:tcW w:w="1560" w:type="dxa"/>
            <w:noWrap/>
            <w:hideMark/>
          </w:tcPr>
          <w:p w:rsidR="00691416" w:rsidRPr="00691416" w:rsidRDefault="00691416" w:rsidP="00DE3C14">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20201001000000151</w:t>
            </w:r>
          </w:p>
        </w:tc>
        <w:tc>
          <w:tcPr>
            <w:tcW w:w="5528" w:type="dxa"/>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Дотации на выравнивание бюджетной обеспеченности</w:t>
            </w:r>
          </w:p>
        </w:tc>
        <w:tc>
          <w:tcPr>
            <w:tcW w:w="425" w:type="dxa"/>
            <w:noWrap/>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651</w:t>
            </w:r>
          </w:p>
        </w:tc>
      </w:tr>
      <w:tr w:rsidR="0066410F" w:rsidRPr="00691416" w:rsidTr="004939B1">
        <w:trPr>
          <w:trHeight w:val="20"/>
        </w:trPr>
        <w:tc>
          <w:tcPr>
            <w:tcW w:w="1560" w:type="dxa"/>
            <w:noWrap/>
            <w:hideMark/>
          </w:tcPr>
          <w:p w:rsidR="00691416" w:rsidRPr="00691416" w:rsidRDefault="00691416" w:rsidP="00DE3C14">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20201001100000151</w:t>
            </w:r>
          </w:p>
        </w:tc>
        <w:tc>
          <w:tcPr>
            <w:tcW w:w="5528" w:type="dxa"/>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 xml:space="preserve">Дотации бюджетам поселений на выравнивание бюджетной обеспеченности, в том числе: </w:t>
            </w:r>
          </w:p>
        </w:tc>
        <w:tc>
          <w:tcPr>
            <w:tcW w:w="425" w:type="dxa"/>
            <w:noWrap/>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651</w:t>
            </w:r>
          </w:p>
        </w:tc>
      </w:tr>
      <w:tr w:rsidR="0066410F" w:rsidRPr="00691416" w:rsidTr="004939B1">
        <w:trPr>
          <w:trHeight w:val="20"/>
        </w:trPr>
        <w:tc>
          <w:tcPr>
            <w:tcW w:w="1560" w:type="dxa"/>
            <w:hideMark/>
          </w:tcPr>
          <w:p w:rsidR="00691416" w:rsidRPr="00691416" w:rsidRDefault="00691416" w:rsidP="00DE3C14">
            <w:pPr>
              <w:tabs>
                <w:tab w:val="left" w:pos="284"/>
              </w:tabs>
              <w:rPr>
                <w:rFonts w:ascii="Times New Roman" w:eastAsia="Calibri" w:hAnsi="Times New Roman" w:cs="Times New Roman"/>
                <w:bCs/>
                <w:sz w:val="12"/>
                <w:szCs w:val="12"/>
              </w:rPr>
            </w:pPr>
            <w:r w:rsidRPr="00691416">
              <w:rPr>
                <w:rFonts w:ascii="Times New Roman" w:eastAsia="Calibri" w:hAnsi="Times New Roman" w:cs="Times New Roman"/>
                <w:bCs/>
                <w:sz w:val="12"/>
                <w:szCs w:val="12"/>
              </w:rPr>
              <w:t>20202000000000151</w:t>
            </w:r>
          </w:p>
        </w:tc>
        <w:tc>
          <w:tcPr>
            <w:tcW w:w="5528" w:type="dxa"/>
            <w:hideMark/>
          </w:tcPr>
          <w:p w:rsidR="00691416" w:rsidRPr="00691416" w:rsidRDefault="00691416" w:rsidP="00691416">
            <w:pPr>
              <w:tabs>
                <w:tab w:val="left" w:pos="284"/>
              </w:tabs>
              <w:rPr>
                <w:rFonts w:ascii="Times New Roman" w:eastAsia="Calibri" w:hAnsi="Times New Roman" w:cs="Times New Roman"/>
                <w:bCs/>
                <w:sz w:val="12"/>
                <w:szCs w:val="12"/>
              </w:rPr>
            </w:pPr>
            <w:r w:rsidRPr="00691416">
              <w:rPr>
                <w:rFonts w:ascii="Times New Roman" w:eastAsia="Calibri" w:hAnsi="Times New Roman" w:cs="Times New Roman"/>
                <w:bCs/>
                <w:sz w:val="12"/>
                <w:szCs w:val="12"/>
              </w:rPr>
              <w:t>Субсидии бюджетам субъектов Российской Федерации и муниципальных образований (межбюджетные субсидии)</w:t>
            </w:r>
          </w:p>
        </w:tc>
        <w:tc>
          <w:tcPr>
            <w:tcW w:w="425" w:type="dxa"/>
            <w:noWrap/>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484</w:t>
            </w:r>
          </w:p>
        </w:tc>
      </w:tr>
      <w:tr w:rsidR="0066410F" w:rsidRPr="00691416" w:rsidTr="004939B1">
        <w:trPr>
          <w:trHeight w:val="20"/>
        </w:trPr>
        <w:tc>
          <w:tcPr>
            <w:tcW w:w="1560" w:type="dxa"/>
            <w:noWrap/>
            <w:hideMark/>
          </w:tcPr>
          <w:p w:rsidR="00691416" w:rsidRPr="00691416" w:rsidRDefault="00DE3C14" w:rsidP="00DE3C14">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w:t>
            </w:r>
            <w:r w:rsidR="00691416" w:rsidRPr="00691416">
              <w:rPr>
                <w:rFonts w:ascii="Times New Roman" w:eastAsia="Calibri" w:hAnsi="Times New Roman" w:cs="Times New Roman"/>
                <w:sz w:val="12"/>
                <w:szCs w:val="12"/>
              </w:rPr>
              <w:t>0202999000000151</w:t>
            </w:r>
          </w:p>
        </w:tc>
        <w:tc>
          <w:tcPr>
            <w:tcW w:w="5528" w:type="dxa"/>
            <w:noWrap/>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 xml:space="preserve">Прочие субсидии </w:t>
            </w:r>
          </w:p>
        </w:tc>
        <w:tc>
          <w:tcPr>
            <w:tcW w:w="425" w:type="dxa"/>
            <w:noWrap/>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484</w:t>
            </w:r>
          </w:p>
        </w:tc>
      </w:tr>
      <w:tr w:rsidR="0066410F" w:rsidRPr="00691416" w:rsidTr="004939B1">
        <w:trPr>
          <w:trHeight w:val="20"/>
        </w:trPr>
        <w:tc>
          <w:tcPr>
            <w:tcW w:w="1560" w:type="dxa"/>
            <w:noWrap/>
            <w:hideMark/>
          </w:tcPr>
          <w:p w:rsidR="00691416" w:rsidRPr="00691416" w:rsidRDefault="00691416" w:rsidP="00DE3C14">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20202999100000151</w:t>
            </w:r>
          </w:p>
        </w:tc>
        <w:tc>
          <w:tcPr>
            <w:tcW w:w="5528" w:type="dxa"/>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 xml:space="preserve">Субсидии местным бюджетам для </w:t>
            </w:r>
            <w:proofErr w:type="spellStart"/>
            <w:r w:rsidRPr="00691416">
              <w:rPr>
                <w:rFonts w:ascii="Times New Roman" w:eastAsia="Calibri" w:hAnsi="Times New Roman" w:cs="Times New Roman"/>
                <w:sz w:val="12"/>
                <w:szCs w:val="12"/>
              </w:rPr>
              <w:t>софинансирования</w:t>
            </w:r>
            <w:proofErr w:type="spellEnd"/>
            <w:r w:rsidRPr="00691416">
              <w:rPr>
                <w:rFonts w:ascii="Times New Roman" w:eastAsia="Calibri" w:hAnsi="Times New Roman" w:cs="Times New Roman"/>
                <w:sz w:val="12"/>
                <w:szCs w:val="12"/>
              </w:rPr>
              <w:t xml:space="preserve"> расходных обязательств по вопросам местного значения, предоставляемых с учетом выполнения показателей социально-экономического развития</w:t>
            </w:r>
          </w:p>
        </w:tc>
        <w:tc>
          <w:tcPr>
            <w:tcW w:w="425" w:type="dxa"/>
            <w:noWrap/>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484</w:t>
            </w:r>
          </w:p>
        </w:tc>
      </w:tr>
      <w:tr w:rsidR="0066410F" w:rsidRPr="00691416" w:rsidTr="004939B1">
        <w:trPr>
          <w:trHeight w:val="20"/>
        </w:trPr>
        <w:tc>
          <w:tcPr>
            <w:tcW w:w="1560" w:type="dxa"/>
            <w:noWrap/>
            <w:hideMark/>
          </w:tcPr>
          <w:p w:rsidR="00691416" w:rsidRPr="00691416" w:rsidRDefault="00691416" w:rsidP="00DE3C14">
            <w:pPr>
              <w:tabs>
                <w:tab w:val="left" w:pos="284"/>
              </w:tabs>
              <w:rPr>
                <w:rFonts w:ascii="Times New Roman" w:eastAsia="Calibri" w:hAnsi="Times New Roman" w:cs="Times New Roman"/>
                <w:bCs/>
                <w:sz w:val="12"/>
                <w:szCs w:val="12"/>
              </w:rPr>
            </w:pPr>
            <w:r w:rsidRPr="00691416">
              <w:rPr>
                <w:rFonts w:ascii="Times New Roman" w:eastAsia="Calibri" w:hAnsi="Times New Roman" w:cs="Times New Roman"/>
                <w:bCs/>
                <w:sz w:val="12"/>
                <w:szCs w:val="12"/>
              </w:rPr>
              <w:t>20203000000000151</w:t>
            </w:r>
          </w:p>
        </w:tc>
        <w:tc>
          <w:tcPr>
            <w:tcW w:w="5528" w:type="dxa"/>
            <w:hideMark/>
          </w:tcPr>
          <w:p w:rsidR="00691416" w:rsidRPr="00691416" w:rsidRDefault="00691416" w:rsidP="00691416">
            <w:pPr>
              <w:tabs>
                <w:tab w:val="left" w:pos="284"/>
              </w:tabs>
              <w:rPr>
                <w:rFonts w:ascii="Times New Roman" w:eastAsia="Calibri" w:hAnsi="Times New Roman" w:cs="Times New Roman"/>
                <w:bCs/>
                <w:sz w:val="12"/>
                <w:szCs w:val="12"/>
              </w:rPr>
            </w:pPr>
            <w:r w:rsidRPr="00691416">
              <w:rPr>
                <w:rFonts w:ascii="Times New Roman" w:eastAsia="Calibri" w:hAnsi="Times New Roman" w:cs="Times New Roman"/>
                <w:bCs/>
                <w:sz w:val="12"/>
                <w:szCs w:val="12"/>
              </w:rPr>
              <w:t>Субвенции бюджетам субъектов Российской Федерации и муниципальных образований</w:t>
            </w:r>
          </w:p>
        </w:tc>
        <w:tc>
          <w:tcPr>
            <w:tcW w:w="425" w:type="dxa"/>
            <w:noWrap/>
            <w:hideMark/>
          </w:tcPr>
          <w:p w:rsidR="00691416" w:rsidRPr="00691416" w:rsidRDefault="00691416" w:rsidP="00691416">
            <w:pPr>
              <w:tabs>
                <w:tab w:val="left" w:pos="284"/>
              </w:tabs>
              <w:rPr>
                <w:rFonts w:ascii="Times New Roman" w:eastAsia="Calibri" w:hAnsi="Times New Roman" w:cs="Times New Roman"/>
                <w:bCs/>
                <w:sz w:val="12"/>
                <w:szCs w:val="12"/>
              </w:rPr>
            </w:pPr>
            <w:r w:rsidRPr="00691416">
              <w:rPr>
                <w:rFonts w:ascii="Times New Roman" w:eastAsia="Calibri" w:hAnsi="Times New Roman" w:cs="Times New Roman"/>
                <w:bCs/>
                <w:sz w:val="12"/>
                <w:szCs w:val="12"/>
              </w:rPr>
              <w:t>51</w:t>
            </w:r>
          </w:p>
        </w:tc>
      </w:tr>
      <w:tr w:rsidR="0066410F" w:rsidRPr="00691416" w:rsidTr="004939B1">
        <w:trPr>
          <w:trHeight w:val="20"/>
        </w:trPr>
        <w:tc>
          <w:tcPr>
            <w:tcW w:w="1560" w:type="dxa"/>
            <w:noWrap/>
            <w:hideMark/>
          </w:tcPr>
          <w:p w:rsidR="00691416" w:rsidRPr="00691416" w:rsidRDefault="00691416" w:rsidP="00DE3C14">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20203015000000151</w:t>
            </w:r>
          </w:p>
        </w:tc>
        <w:tc>
          <w:tcPr>
            <w:tcW w:w="5528" w:type="dxa"/>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Субвенции бюджетам на осуществление первичного воинского учета на территориях, где отсутствуют военные комиссариаты</w:t>
            </w:r>
          </w:p>
        </w:tc>
        <w:tc>
          <w:tcPr>
            <w:tcW w:w="425" w:type="dxa"/>
            <w:noWrap/>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51</w:t>
            </w:r>
          </w:p>
        </w:tc>
      </w:tr>
      <w:tr w:rsidR="0066410F" w:rsidRPr="00691416" w:rsidTr="004939B1">
        <w:trPr>
          <w:trHeight w:val="20"/>
        </w:trPr>
        <w:tc>
          <w:tcPr>
            <w:tcW w:w="1560" w:type="dxa"/>
            <w:noWrap/>
            <w:hideMark/>
          </w:tcPr>
          <w:p w:rsidR="00691416" w:rsidRPr="00691416" w:rsidRDefault="00691416" w:rsidP="00DE3C14">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20203015100000151</w:t>
            </w:r>
          </w:p>
        </w:tc>
        <w:tc>
          <w:tcPr>
            <w:tcW w:w="5528" w:type="dxa"/>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Субвенции бюджетам поселений на осуществление первичного воинского учета на территориях, где отсутствуют военные комиссариаты</w:t>
            </w:r>
          </w:p>
        </w:tc>
        <w:tc>
          <w:tcPr>
            <w:tcW w:w="425" w:type="dxa"/>
            <w:noWrap/>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51</w:t>
            </w:r>
          </w:p>
        </w:tc>
      </w:tr>
      <w:tr w:rsidR="0066410F" w:rsidRPr="00691416" w:rsidTr="004939B1">
        <w:trPr>
          <w:trHeight w:val="20"/>
        </w:trPr>
        <w:tc>
          <w:tcPr>
            <w:tcW w:w="1560" w:type="dxa"/>
            <w:hideMark/>
          </w:tcPr>
          <w:p w:rsidR="00691416" w:rsidRPr="00691416" w:rsidRDefault="00691416" w:rsidP="00DE3C14">
            <w:pPr>
              <w:tabs>
                <w:tab w:val="left" w:pos="284"/>
              </w:tabs>
              <w:rPr>
                <w:rFonts w:ascii="Times New Roman" w:eastAsia="Calibri" w:hAnsi="Times New Roman" w:cs="Times New Roman"/>
                <w:bCs/>
                <w:sz w:val="12"/>
                <w:szCs w:val="12"/>
              </w:rPr>
            </w:pPr>
            <w:r w:rsidRPr="00691416">
              <w:rPr>
                <w:rFonts w:ascii="Times New Roman" w:eastAsia="Calibri" w:hAnsi="Times New Roman" w:cs="Times New Roman"/>
                <w:bCs/>
                <w:sz w:val="12"/>
                <w:szCs w:val="12"/>
              </w:rPr>
              <w:t>20700000000000180</w:t>
            </w:r>
          </w:p>
        </w:tc>
        <w:tc>
          <w:tcPr>
            <w:tcW w:w="5528" w:type="dxa"/>
            <w:hideMark/>
          </w:tcPr>
          <w:p w:rsidR="00691416" w:rsidRPr="00691416" w:rsidRDefault="00691416" w:rsidP="00691416">
            <w:pPr>
              <w:tabs>
                <w:tab w:val="left" w:pos="284"/>
              </w:tabs>
              <w:rPr>
                <w:rFonts w:ascii="Times New Roman" w:eastAsia="Calibri" w:hAnsi="Times New Roman" w:cs="Times New Roman"/>
                <w:bCs/>
                <w:sz w:val="12"/>
                <w:szCs w:val="12"/>
              </w:rPr>
            </w:pPr>
            <w:r w:rsidRPr="00691416">
              <w:rPr>
                <w:rFonts w:ascii="Times New Roman" w:eastAsia="Calibri" w:hAnsi="Times New Roman" w:cs="Times New Roman"/>
                <w:bCs/>
                <w:sz w:val="12"/>
                <w:szCs w:val="12"/>
              </w:rPr>
              <w:t>Прочие безвозмездные поступления</w:t>
            </w:r>
          </w:p>
        </w:tc>
        <w:tc>
          <w:tcPr>
            <w:tcW w:w="425" w:type="dxa"/>
            <w:noWrap/>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5</w:t>
            </w:r>
          </w:p>
        </w:tc>
      </w:tr>
      <w:tr w:rsidR="0066410F" w:rsidRPr="00691416" w:rsidTr="004939B1">
        <w:trPr>
          <w:trHeight w:val="20"/>
        </w:trPr>
        <w:tc>
          <w:tcPr>
            <w:tcW w:w="1560" w:type="dxa"/>
            <w:noWrap/>
            <w:hideMark/>
          </w:tcPr>
          <w:p w:rsidR="00691416" w:rsidRPr="00691416" w:rsidRDefault="00691416" w:rsidP="00DE3C14">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20705000100000180</w:t>
            </w:r>
          </w:p>
        </w:tc>
        <w:tc>
          <w:tcPr>
            <w:tcW w:w="5528" w:type="dxa"/>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Прочие безвозмездные поступления в бюджет поселения</w:t>
            </w:r>
          </w:p>
        </w:tc>
        <w:tc>
          <w:tcPr>
            <w:tcW w:w="425" w:type="dxa"/>
            <w:noWrap/>
            <w:hideMark/>
          </w:tcPr>
          <w:p w:rsidR="00691416" w:rsidRPr="00691416" w:rsidRDefault="00691416" w:rsidP="00691416">
            <w:pPr>
              <w:tabs>
                <w:tab w:val="left" w:pos="284"/>
              </w:tabs>
              <w:rPr>
                <w:rFonts w:ascii="Times New Roman" w:eastAsia="Calibri" w:hAnsi="Times New Roman" w:cs="Times New Roman"/>
                <w:sz w:val="12"/>
                <w:szCs w:val="12"/>
              </w:rPr>
            </w:pPr>
            <w:r w:rsidRPr="00691416">
              <w:rPr>
                <w:rFonts w:ascii="Times New Roman" w:eastAsia="Calibri" w:hAnsi="Times New Roman" w:cs="Times New Roman"/>
                <w:sz w:val="12"/>
                <w:szCs w:val="12"/>
              </w:rPr>
              <w:t>5</w:t>
            </w:r>
          </w:p>
        </w:tc>
      </w:tr>
      <w:tr w:rsidR="0066410F" w:rsidRPr="00691416" w:rsidTr="004939B1">
        <w:trPr>
          <w:trHeight w:val="20"/>
        </w:trPr>
        <w:tc>
          <w:tcPr>
            <w:tcW w:w="1560" w:type="dxa"/>
            <w:hideMark/>
          </w:tcPr>
          <w:p w:rsidR="00691416" w:rsidRPr="00691416" w:rsidRDefault="00691416" w:rsidP="00691416">
            <w:pPr>
              <w:tabs>
                <w:tab w:val="left" w:pos="284"/>
              </w:tabs>
              <w:rPr>
                <w:rFonts w:ascii="Times New Roman" w:eastAsia="Calibri" w:hAnsi="Times New Roman" w:cs="Times New Roman"/>
                <w:bCs/>
                <w:sz w:val="12"/>
                <w:szCs w:val="12"/>
              </w:rPr>
            </w:pPr>
            <w:r w:rsidRPr="00691416">
              <w:rPr>
                <w:rFonts w:ascii="Times New Roman" w:eastAsia="Calibri" w:hAnsi="Times New Roman" w:cs="Times New Roman"/>
                <w:bCs/>
                <w:sz w:val="12"/>
                <w:szCs w:val="12"/>
              </w:rPr>
              <w:t> </w:t>
            </w:r>
          </w:p>
        </w:tc>
        <w:tc>
          <w:tcPr>
            <w:tcW w:w="5528" w:type="dxa"/>
            <w:hideMark/>
          </w:tcPr>
          <w:p w:rsidR="00691416" w:rsidRPr="00691416" w:rsidRDefault="00691416" w:rsidP="00691416">
            <w:pPr>
              <w:tabs>
                <w:tab w:val="left" w:pos="284"/>
              </w:tabs>
              <w:rPr>
                <w:rFonts w:ascii="Times New Roman" w:eastAsia="Calibri" w:hAnsi="Times New Roman" w:cs="Times New Roman"/>
                <w:bCs/>
                <w:sz w:val="12"/>
                <w:szCs w:val="12"/>
              </w:rPr>
            </w:pPr>
            <w:r w:rsidRPr="00691416">
              <w:rPr>
                <w:rFonts w:ascii="Times New Roman" w:eastAsia="Calibri" w:hAnsi="Times New Roman" w:cs="Times New Roman"/>
                <w:bCs/>
                <w:sz w:val="12"/>
                <w:szCs w:val="12"/>
              </w:rPr>
              <w:t>ВСЕГО ДОХОДОВ</w:t>
            </w:r>
          </w:p>
        </w:tc>
        <w:tc>
          <w:tcPr>
            <w:tcW w:w="425" w:type="dxa"/>
            <w:noWrap/>
            <w:hideMark/>
          </w:tcPr>
          <w:p w:rsidR="00691416" w:rsidRPr="004939B1" w:rsidRDefault="004939B1" w:rsidP="00691416">
            <w:pPr>
              <w:tabs>
                <w:tab w:val="left" w:pos="284"/>
              </w:tabs>
              <w:rPr>
                <w:rFonts w:ascii="Times New Roman" w:eastAsia="Calibri" w:hAnsi="Times New Roman" w:cs="Times New Roman"/>
                <w:bCs/>
                <w:sz w:val="10"/>
                <w:szCs w:val="10"/>
              </w:rPr>
            </w:pPr>
            <w:r w:rsidRPr="004939B1">
              <w:rPr>
                <w:rFonts w:ascii="Times New Roman" w:eastAsia="Calibri" w:hAnsi="Times New Roman" w:cs="Times New Roman"/>
                <w:bCs/>
                <w:sz w:val="10"/>
                <w:szCs w:val="10"/>
              </w:rPr>
              <w:t>1</w:t>
            </w:r>
            <w:r w:rsidR="00691416" w:rsidRPr="004939B1">
              <w:rPr>
                <w:rFonts w:ascii="Times New Roman" w:eastAsia="Calibri" w:hAnsi="Times New Roman" w:cs="Times New Roman"/>
                <w:bCs/>
                <w:sz w:val="10"/>
                <w:szCs w:val="10"/>
              </w:rPr>
              <w:t>879</w:t>
            </w:r>
          </w:p>
        </w:tc>
      </w:tr>
    </w:tbl>
    <w:p w:rsidR="00437A5C" w:rsidRDefault="00437A5C" w:rsidP="0014240A">
      <w:pPr>
        <w:tabs>
          <w:tab w:val="left" w:pos="284"/>
        </w:tabs>
        <w:spacing w:after="0" w:line="240" w:lineRule="auto"/>
        <w:jc w:val="both"/>
        <w:rPr>
          <w:rFonts w:ascii="Times New Roman" w:eastAsia="Calibri" w:hAnsi="Times New Roman" w:cs="Times New Roman"/>
          <w:sz w:val="12"/>
          <w:szCs w:val="12"/>
        </w:rPr>
      </w:pPr>
    </w:p>
    <w:p w:rsidR="00B03A28" w:rsidRPr="00B03A28" w:rsidRDefault="00B03A28" w:rsidP="00B03A28">
      <w:pPr>
        <w:tabs>
          <w:tab w:val="left" w:pos="284"/>
        </w:tabs>
        <w:spacing w:after="0" w:line="240" w:lineRule="auto"/>
        <w:jc w:val="right"/>
        <w:rPr>
          <w:rFonts w:ascii="Times New Roman" w:eastAsia="Calibri" w:hAnsi="Times New Roman" w:cs="Times New Roman"/>
          <w:i/>
          <w:sz w:val="12"/>
          <w:szCs w:val="12"/>
        </w:rPr>
      </w:pPr>
      <w:r w:rsidRPr="00B03A28">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2</w:t>
      </w:r>
    </w:p>
    <w:p w:rsidR="00B03A28" w:rsidRPr="00B03A28" w:rsidRDefault="00B03A28" w:rsidP="00B03A28">
      <w:pPr>
        <w:tabs>
          <w:tab w:val="left" w:pos="284"/>
        </w:tabs>
        <w:spacing w:after="0" w:line="240" w:lineRule="auto"/>
        <w:jc w:val="right"/>
        <w:rPr>
          <w:rFonts w:ascii="Times New Roman" w:eastAsia="Calibri" w:hAnsi="Times New Roman" w:cs="Times New Roman"/>
          <w:i/>
          <w:sz w:val="12"/>
          <w:szCs w:val="12"/>
        </w:rPr>
      </w:pPr>
      <w:r w:rsidRPr="00B03A28">
        <w:rPr>
          <w:rFonts w:ascii="Times New Roman" w:eastAsia="Calibri" w:hAnsi="Times New Roman" w:cs="Times New Roman"/>
          <w:i/>
          <w:sz w:val="12"/>
          <w:szCs w:val="12"/>
        </w:rPr>
        <w:t>к постановлению администрации сельского поселения Антоновка</w:t>
      </w:r>
    </w:p>
    <w:p w:rsidR="00B03A28" w:rsidRPr="00B03A28" w:rsidRDefault="00B03A28" w:rsidP="00B03A28">
      <w:pPr>
        <w:tabs>
          <w:tab w:val="left" w:pos="284"/>
        </w:tabs>
        <w:spacing w:after="0" w:line="240" w:lineRule="auto"/>
        <w:jc w:val="right"/>
        <w:rPr>
          <w:rFonts w:ascii="Times New Roman" w:eastAsia="Calibri" w:hAnsi="Times New Roman" w:cs="Times New Roman"/>
          <w:i/>
          <w:sz w:val="12"/>
          <w:szCs w:val="12"/>
        </w:rPr>
      </w:pPr>
      <w:r w:rsidRPr="00B03A28">
        <w:rPr>
          <w:rFonts w:ascii="Times New Roman" w:eastAsia="Calibri" w:hAnsi="Times New Roman" w:cs="Times New Roman"/>
          <w:i/>
          <w:sz w:val="12"/>
          <w:szCs w:val="12"/>
        </w:rPr>
        <w:t>муниципального района Сергиевский Самарской области</w:t>
      </w:r>
    </w:p>
    <w:p w:rsidR="00B03A28" w:rsidRPr="00B03A28" w:rsidRDefault="00B03A28" w:rsidP="00B03A28">
      <w:pPr>
        <w:tabs>
          <w:tab w:val="left" w:pos="284"/>
        </w:tabs>
        <w:spacing w:after="0" w:line="240" w:lineRule="auto"/>
        <w:jc w:val="right"/>
        <w:rPr>
          <w:rFonts w:ascii="Times New Roman" w:eastAsia="Calibri" w:hAnsi="Times New Roman" w:cs="Times New Roman"/>
          <w:i/>
          <w:sz w:val="12"/>
          <w:szCs w:val="12"/>
        </w:rPr>
      </w:pPr>
      <w:r w:rsidRPr="00B03A28">
        <w:rPr>
          <w:rFonts w:ascii="Times New Roman" w:eastAsia="Calibri" w:hAnsi="Times New Roman" w:cs="Times New Roman"/>
          <w:i/>
          <w:sz w:val="12"/>
          <w:szCs w:val="12"/>
        </w:rPr>
        <w:t>№25 от «23» октября 2014г.</w:t>
      </w:r>
    </w:p>
    <w:p w:rsidR="00B03A28" w:rsidRDefault="00B03A28" w:rsidP="00B03A28">
      <w:pPr>
        <w:tabs>
          <w:tab w:val="left" w:pos="284"/>
        </w:tabs>
        <w:spacing w:after="0" w:line="240" w:lineRule="auto"/>
        <w:jc w:val="center"/>
        <w:rPr>
          <w:rFonts w:ascii="Times New Roman" w:eastAsia="Calibri" w:hAnsi="Times New Roman" w:cs="Times New Roman"/>
          <w:b/>
          <w:sz w:val="12"/>
          <w:szCs w:val="12"/>
        </w:rPr>
      </w:pPr>
      <w:r w:rsidRPr="00B03A28">
        <w:rPr>
          <w:rFonts w:ascii="Times New Roman" w:eastAsia="Calibri" w:hAnsi="Times New Roman" w:cs="Times New Roman"/>
          <w:b/>
          <w:sz w:val="12"/>
          <w:szCs w:val="12"/>
        </w:rPr>
        <w:t>Распределение бюджетных ассигнований по разделам, подразделам, целевым статьям,</w:t>
      </w:r>
    </w:p>
    <w:p w:rsidR="00B03A28" w:rsidRDefault="00B03A28" w:rsidP="00B03A28">
      <w:pPr>
        <w:tabs>
          <w:tab w:val="left" w:pos="284"/>
        </w:tabs>
        <w:spacing w:after="0" w:line="240" w:lineRule="auto"/>
        <w:jc w:val="center"/>
        <w:rPr>
          <w:rFonts w:ascii="Times New Roman" w:eastAsia="Calibri" w:hAnsi="Times New Roman" w:cs="Times New Roman"/>
          <w:b/>
          <w:sz w:val="12"/>
          <w:szCs w:val="12"/>
        </w:rPr>
      </w:pPr>
      <w:r w:rsidRPr="00B03A28">
        <w:rPr>
          <w:rFonts w:ascii="Times New Roman" w:eastAsia="Calibri" w:hAnsi="Times New Roman" w:cs="Times New Roman"/>
          <w:b/>
          <w:sz w:val="12"/>
          <w:szCs w:val="12"/>
        </w:rPr>
        <w:t xml:space="preserve"> группам (группам и подгруппам) видов </w:t>
      </w:r>
      <w:proofErr w:type="gramStart"/>
      <w:r w:rsidRPr="00B03A28">
        <w:rPr>
          <w:rFonts w:ascii="Times New Roman" w:eastAsia="Calibri" w:hAnsi="Times New Roman" w:cs="Times New Roman"/>
          <w:b/>
          <w:sz w:val="12"/>
          <w:szCs w:val="12"/>
        </w:rPr>
        <w:t>расходов классификации расходов бюджета сельского поселения</w:t>
      </w:r>
      <w:proofErr w:type="gramEnd"/>
      <w:r w:rsidRPr="00B03A28">
        <w:rPr>
          <w:rFonts w:ascii="Times New Roman" w:eastAsia="Calibri" w:hAnsi="Times New Roman" w:cs="Times New Roman"/>
          <w:b/>
          <w:sz w:val="12"/>
          <w:szCs w:val="12"/>
        </w:rPr>
        <w:t xml:space="preserve"> Антоновка </w:t>
      </w:r>
    </w:p>
    <w:p w:rsidR="00437A5C" w:rsidRPr="00B03A28" w:rsidRDefault="00B03A28" w:rsidP="00B03A28">
      <w:pPr>
        <w:tabs>
          <w:tab w:val="left" w:pos="284"/>
        </w:tabs>
        <w:spacing w:after="0" w:line="240" w:lineRule="auto"/>
        <w:jc w:val="center"/>
        <w:rPr>
          <w:rFonts w:ascii="Times New Roman" w:eastAsia="Calibri" w:hAnsi="Times New Roman" w:cs="Times New Roman"/>
          <w:b/>
          <w:sz w:val="12"/>
          <w:szCs w:val="12"/>
        </w:rPr>
      </w:pPr>
      <w:r w:rsidRPr="00B03A28">
        <w:rPr>
          <w:rFonts w:ascii="Times New Roman" w:eastAsia="Calibri" w:hAnsi="Times New Roman" w:cs="Times New Roman"/>
          <w:b/>
          <w:sz w:val="12"/>
          <w:szCs w:val="12"/>
        </w:rPr>
        <w:t>муниципального района Сергиевский Самарской области за девять месяцев 2014 год</w:t>
      </w:r>
    </w:p>
    <w:tbl>
      <w:tblPr>
        <w:tblStyle w:val="af"/>
        <w:tblW w:w="7513" w:type="dxa"/>
        <w:tblInd w:w="108" w:type="dxa"/>
        <w:tblLayout w:type="fixed"/>
        <w:tblLook w:val="04A0" w:firstRow="1" w:lastRow="0" w:firstColumn="1" w:lastColumn="0" w:noHBand="0" w:noVBand="1"/>
      </w:tblPr>
      <w:tblGrid>
        <w:gridCol w:w="4820"/>
        <w:gridCol w:w="425"/>
        <w:gridCol w:w="425"/>
        <w:gridCol w:w="567"/>
        <w:gridCol w:w="426"/>
        <w:gridCol w:w="425"/>
        <w:gridCol w:w="425"/>
      </w:tblGrid>
      <w:tr w:rsidR="00E8068F" w:rsidRPr="00B03A28" w:rsidTr="00673A6F">
        <w:trPr>
          <w:trHeight w:val="20"/>
        </w:trPr>
        <w:tc>
          <w:tcPr>
            <w:tcW w:w="4820" w:type="dxa"/>
            <w:vMerge w:val="restart"/>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Наименование показателя</w:t>
            </w:r>
          </w:p>
        </w:tc>
        <w:tc>
          <w:tcPr>
            <w:tcW w:w="1843" w:type="dxa"/>
            <w:gridSpan w:val="4"/>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Коды классификации расходов бюджета</w:t>
            </w:r>
          </w:p>
        </w:tc>
        <w:tc>
          <w:tcPr>
            <w:tcW w:w="850" w:type="dxa"/>
            <w:gridSpan w:val="2"/>
            <w:noWrap/>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Исполнено, тыс. рублей</w:t>
            </w:r>
          </w:p>
        </w:tc>
      </w:tr>
      <w:tr w:rsidR="00E8068F" w:rsidRPr="00B03A28" w:rsidTr="00673A6F">
        <w:trPr>
          <w:trHeight w:val="20"/>
        </w:trPr>
        <w:tc>
          <w:tcPr>
            <w:tcW w:w="4820" w:type="dxa"/>
            <w:vMerge/>
            <w:hideMark/>
          </w:tcPr>
          <w:p w:rsidR="00B03A28" w:rsidRPr="00B03A28" w:rsidRDefault="00B03A28" w:rsidP="00B03A28">
            <w:pPr>
              <w:tabs>
                <w:tab w:val="left" w:pos="284"/>
              </w:tabs>
              <w:rPr>
                <w:rFonts w:ascii="Times New Roman" w:eastAsia="Calibri" w:hAnsi="Times New Roman" w:cs="Times New Roman"/>
                <w:bCs/>
                <w:sz w:val="12"/>
                <w:szCs w:val="12"/>
              </w:rPr>
            </w:pP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раздел</w:t>
            </w:r>
          </w:p>
        </w:tc>
        <w:tc>
          <w:tcPr>
            <w:tcW w:w="425" w:type="dxa"/>
            <w:hideMark/>
          </w:tcPr>
          <w:p w:rsidR="00B03A28" w:rsidRPr="00B03A28" w:rsidRDefault="00E8068F" w:rsidP="00B03A2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под</w:t>
            </w:r>
            <w:r w:rsidR="00B03A28" w:rsidRPr="00B03A28">
              <w:rPr>
                <w:rFonts w:ascii="Times New Roman" w:eastAsia="Calibri" w:hAnsi="Times New Roman" w:cs="Times New Roman"/>
                <w:bCs/>
                <w:sz w:val="12"/>
                <w:szCs w:val="12"/>
              </w:rPr>
              <w:t>раздел</w:t>
            </w:r>
          </w:p>
        </w:tc>
        <w:tc>
          <w:tcPr>
            <w:tcW w:w="567"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целевая статья</w:t>
            </w:r>
          </w:p>
        </w:tc>
        <w:tc>
          <w:tcPr>
            <w:tcW w:w="426"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вид расхода</w:t>
            </w:r>
          </w:p>
        </w:tc>
        <w:tc>
          <w:tcPr>
            <w:tcW w:w="425" w:type="dxa"/>
            <w:noWrap/>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всего</w:t>
            </w:r>
          </w:p>
        </w:tc>
        <w:tc>
          <w:tcPr>
            <w:tcW w:w="425" w:type="dxa"/>
            <w:hideMark/>
          </w:tcPr>
          <w:p w:rsidR="00B03A28" w:rsidRPr="00673A6F" w:rsidRDefault="00306076" w:rsidP="00306076">
            <w:pPr>
              <w:tabs>
                <w:tab w:val="left" w:pos="284"/>
              </w:tabs>
              <w:rPr>
                <w:rFonts w:ascii="Times New Roman" w:eastAsia="Calibri" w:hAnsi="Times New Roman" w:cs="Times New Roman"/>
                <w:bCs/>
                <w:sz w:val="10"/>
                <w:szCs w:val="10"/>
              </w:rPr>
            </w:pPr>
            <w:r w:rsidRPr="00673A6F">
              <w:rPr>
                <w:rFonts w:ascii="Times New Roman" w:eastAsia="Calibri" w:hAnsi="Times New Roman" w:cs="Times New Roman"/>
                <w:bCs/>
                <w:sz w:val="10"/>
                <w:szCs w:val="10"/>
              </w:rPr>
              <w:t>в т. ч.</w:t>
            </w:r>
            <w:r w:rsidR="00B03A28" w:rsidRPr="00673A6F">
              <w:rPr>
                <w:rFonts w:ascii="Times New Roman" w:eastAsia="Calibri" w:hAnsi="Times New Roman" w:cs="Times New Roman"/>
                <w:bCs/>
                <w:sz w:val="10"/>
                <w:szCs w:val="10"/>
              </w:rPr>
              <w:t xml:space="preserve"> за счет безвозмездных поступлений</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Общегосударственные вопросы</w:t>
            </w:r>
          </w:p>
        </w:tc>
        <w:tc>
          <w:tcPr>
            <w:tcW w:w="425" w:type="dxa"/>
            <w:noWrap/>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01</w:t>
            </w:r>
          </w:p>
        </w:tc>
        <w:tc>
          <w:tcPr>
            <w:tcW w:w="425" w:type="dxa"/>
            <w:noWrap/>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 </w:t>
            </w:r>
          </w:p>
        </w:tc>
        <w:tc>
          <w:tcPr>
            <w:tcW w:w="567" w:type="dxa"/>
            <w:hideMark/>
          </w:tcPr>
          <w:p w:rsidR="00B03A28" w:rsidRPr="00D700E7" w:rsidRDefault="00B03A28" w:rsidP="00B03A28">
            <w:pPr>
              <w:tabs>
                <w:tab w:val="left" w:pos="284"/>
              </w:tabs>
              <w:rPr>
                <w:rFonts w:ascii="Times New Roman" w:eastAsia="Calibri" w:hAnsi="Times New Roman" w:cs="Times New Roman"/>
                <w:bCs/>
                <w:sz w:val="10"/>
                <w:szCs w:val="10"/>
              </w:rPr>
            </w:pPr>
            <w:r w:rsidRPr="00D700E7">
              <w:rPr>
                <w:rFonts w:ascii="Times New Roman" w:eastAsia="Calibri" w:hAnsi="Times New Roman" w:cs="Times New Roman"/>
                <w:bCs/>
                <w:sz w:val="10"/>
                <w:szCs w:val="10"/>
              </w:rPr>
              <w:t> </w:t>
            </w:r>
          </w:p>
        </w:tc>
        <w:tc>
          <w:tcPr>
            <w:tcW w:w="426"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 </w:t>
            </w:r>
          </w:p>
        </w:tc>
        <w:tc>
          <w:tcPr>
            <w:tcW w:w="425" w:type="dxa"/>
            <w:noWrap/>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732</w:t>
            </w:r>
          </w:p>
        </w:tc>
        <w:tc>
          <w:tcPr>
            <w:tcW w:w="425" w:type="dxa"/>
            <w:noWrap/>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01</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02</w:t>
            </w:r>
          </w:p>
        </w:tc>
        <w:tc>
          <w:tcPr>
            <w:tcW w:w="567" w:type="dxa"/>
            <w:noWrap/>
            <w:hideMark/>
          </w:tcPr>
          <w:p w:rsidR="00B03A28" w:rsidRPr="00D700E7" w:rsidRDefault="00B03A28" w:rsidP="00B03A28">
            <w:pPr>
              <w:tabs>
                <w:tab w:val="left" w:pos="284"/>
              </w:tabs>
              <w:rPr>
                <w:rFonts w:ascii="Times New Roman" w:eastAsia="Calibri" w:hAnsi="Times New Roman" w:cs="Times New Roman"/>
                <w:bCs/>
                <w:sz w:val="10"/>
                <w:szCs w:val="10"/>
              </w:rPr>
            </w:pPr>
            <w:r w:rsidRPr="00D700E7">
              <w:rPr>
                <w:rFonts w:ascii="Times New Roman" w:eastAsia="Calibri" w:hAnsi="Times New Roman" w:cs="Times New Roman"/>
                <w:bCs/>
                <w:sz w:val="10"/>
                <w:szCs w:val="10"/>
              </w:rPr>
              <w:t> </w:t>
            </w:r>
          </w:p>
        </w:tc>
        <w:tc>
          <w:tcPr>
            <w:tcW w:w="426" w:type="dxa"/>
            <w:noWrap/>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 </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332</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 xml:space="preserve">Руководство и управление в сфере установленных </w:t>
            </w:r>
            <w:proofErr w:type="gramStart"/>
            <w:r w:rsidRPr="00B03A28">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B03A28">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01</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02</w:t>
            </w:r>
          </w:p>
        </w:tc>
        <w:tc>
          <w:tcPr>
            <w:tcW w:w="567" w:type="dxa"/>
            <w:noWrap/>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0020000</w:t>
            </w:r>
          </w:p>
        </w:tc>
        <w:tc>
          <w:tcPr>
            <w:tcW w:w="426"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 </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332</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lastRenderedPageBreak/>
              <w:t>Расходы на выплаты персоналу государственных (муниципальных органов)</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01</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02</w:t>
            </w:r>
          </w:p>
        </w:tc>
        <w:tc>
          <w:tcPr>
            <w:tcW w:w="567" w:type="dxa"/>
            <w:noWrap/>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0020000</w:t>
            </w:r>
          </w:p>
        </w:tc>
        <w:tc>
          <w:tcPr>
            <w:tcW w:w="426"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120</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332</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01</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04</w:t>
            </w:r>
          </w:p>
        </w:tc>
        <w:tc>
          <w:tcPr>
            <w:tcW w:w="567" w:type="dxa"/>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 </w:t>
            </w:r>
          </w:p>
        </w:tc>
        <w:tc>
          <w:tcPr>
            <w:tcW w:w="426"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 </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329</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 xml:space="preserve">Руководство и управление в сфере установленных </w:t>
            </w:r>
            <w:proofErr w:type="gramStart"/>
            <w:r w:rsidRPr="00B03A28">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B03A28">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01</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04</w:t>
            </w:r>
          </w:p>
        </w:tc>
        <w:tc>
          <w:tcPr>
            <w:tcW w:w="567" w:type="dxa"/>
            <w:noWrap/>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0020000</w:t>
            </w:r>
          </w:p>
        </w:tc>
        <w:tc>
          <w:tcPr>
            <w:tcW w:w="426"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 </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329</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01</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04</w:t>
            </w:r>
          </w:p>
        </w:tc>
        <w:tc>
          <w:tcPr>
            <w:tcW w:w="567" w:type="dxa"/>
            <w:noWrap/>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0020000</w:t>
            </w:r>
          </w:p>
        </w:tc>
        <w:tc>
          <w:tcPr>
            <w:tcW w:w="426"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120</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196</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01</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04</w:t>
            </w:r>
          </w:p>
        </w:tc>
        <w:tc>
          <w:tcPr>
            <w:tcW w:w="567" w:type="dxa"/>
            <w:noWrap/>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0020000</w:t>
            </w:r>
          </w:p>
        </w:tc>
        <w:tc>
          <w:tcPr>
            <w:tcW w:w="426"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240</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131</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Уплата налогов, сборов и иных платежей</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01</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04</w:t>
            </w:r>
          </w:p>
        </w:tc>
        <w:tc>
          <w:tcPr>
            <w:tcW w:w="567" w:type="dxa"/>
            <w:noWrap/>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0020000</w:t>
            </w:r>
          </w:p>
        </w:tc>
        <w:tc>
          <w:tcPr>
            <w:tcW w:w="426"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850</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2</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01</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06</w:t>
            </w:r>
          </w:p>
        </w:tc>
        <w:tc>
          <w:tcPr>
            <w:tcW w:w="567" w:type="dxa"/>
            <w:noWrap/>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 </w:t>
            </w:r>
          </w:p>
        </w:tc>
        <w:tc>
          <w:tcPr>
            <w:tcW w:w="426"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 </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13</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 на 2014-2016гг</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01</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06</w:t>
            </w:r>
          </w:p>
        </w:tc>
        <w:tc>
          <w:tcPr>
            <w:tcW w:w="567" w:type="dxa"/>
            <w:noWrap/>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7951800</w:t>
            </w:r>
          </w:p>
        </w:tc>
        <w:tc>
          <w:tcPr>
            <w:tcW w:w="426"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 </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13</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Иные межбюджетные трансферты</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01</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06</w:t>
            </w:r>
          </w:p>
        </w:tc>
        <w:tc>
          <w:tcPr>
            <w:tcW w:w="567" w:type="dxa"/>
            <w:noWrap/>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7951800</w:t>
            </w:r>
          </w:p>
        </w:tc>
        <w:tc>
          <w:tcPr>
            <w:tcW w:w="426"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540</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13</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Другие общегосударственные вопросы</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01</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13</w:t>
            </w:r>
          </w:p>
        </w:tc>
        <w:tc>
          <w:tcPr>
            <w:tcW w:w="567" w:type="dxa"/>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 </w:t>
            </w:r>
          </w:p>
        </w:tc>
        <w:tc>
          <w:tcPr>
            <w:tcW w:w="426"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 </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58</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 xml:space="preserve">Руководство и управление в сфере установленных </w:t>
            </w:r>
            <w:proofErr w:type="gramStart"/>
            <w:r w:rsidRPr="00B03A28">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B03A28">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01</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13</w:t>
            </w:r>
          </w:p>
        </w:tc>
        <w:tc>
          <w:tcPr>
            <w:tcW w:w="567" w:type="dxa"/>
            <w:noWrap/>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0020000</w:t>
            </w:r>
          </w:p>
        </w:tc>
        <w:tc>
          <w:tcPr>
            <w:tcW w:w="426"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 </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12</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Иные межбюджетные трансферты</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01</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13</w:t>
            </w:r>
          </w:p>
        </w:tc>
        <w:tc>
          <w:tcPr>
            <w:tcW w:w="567" w:type="dxa"/>
            <w:noWrap/>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0020000</w:t>
            </w:r>
          </w:p>
        </w:tc>
        <w:tc>
          <w:tcPr>
            <w:tcW w:w="426"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540</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12</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Реализация государственной политики в области приватизации и управления государственной и муниципальной собственностью</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01</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13</w:t>
            </w:r>
          </w:p>
        </w:tc>
        <w:tc>
          <w:tcPr>
            <w:tcW w:w="567" w:type="dxa"/>
            <w:noWrap/>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0900000</w:t>
            </w:r>
          </w:p>
        </w:tc>
        <w:tc>
          <w:tcPr>
            <w:tcW w:w="426"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 </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20</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01</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13</w:t>
            </w:r>
          </w:p>
        </w:tc>
        <w:tc>
          <w:tcPr>
            <w:tcW w:w="567" w:type="dxa"/>
            <w:noWrap/>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0900000</w:t>
            </w:r>
          </w:p>
        </w:tc>
        <w:tc>
          <w:tcPr>
            <w:tcW w:w="426"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240</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16</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Иные межбюджетные трансферты</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01</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13</w:t>
            </w:r>
          </w:p>
        </w:tc>
        <w:tc>
          <w:tcPr>
            <w:tcW w:w="567" w:type="dxa"/>
            <w:noWrap/>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0900000</w:t>
            </w:r>
          </w:p>
        </w:tc>
        <w:tc>
          <w:tcPr>
            <w:tcW w:w="426"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540</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4</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Реализация государственных функций, связанных с общегосударственным управлением</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01</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13</w:t>
            </w:r>
          </w:p>
        </w:tc>
        <w:tc>
          <w:tcPr>
            <w:tcW w:w="567" w:type="dxa"/>
            <w:noWrap/>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0920000</w:t>
            </w:r>
          </w:p>
        </w:tc>
        <w:tc>
          <w:tcPr>
            <w:tcW w:w="426"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 </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27</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01</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13</w:t>
            </w:r>
          </w:p>
        </w:tc>
        <w:tc>
          <w:tcPr>
            <w:tcW w:w="567" w:type="dxa"/>
            <w:noWrap/>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0920000</w:t>
            </w:r>
          </w:p>
        </w:tc>
        <w:tc>
          <w:tcPr>
            <w:tcW w:w="426"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240</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27</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Национальная оборона</w:t>
            </w:r>
          </w:p>
        </w:tc>
        <w:tc>
          <w:tcPr>
            <w:tcW w:w="425" w:type="dxa"/>
            <w:noWrap/>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02</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 </w:t>
            </w:r>
          </w:p>
        </w:tc>
        <w:tc>
          <w:tcPr>
            <w:tcW w:w="567" w:type="dxa"/>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 </w:t>
            </w:r>
          </w:p>
        </w:tc>
        <w:tc>
          <w:tcPr>
            <w:tcW w:w="426"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 </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45</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45</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Мобилизационная и вневойсковая подготовка</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02</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03</w:t>
            </w:r>
          </w:p>
        </w:tc>
        <w:tc>
          <w:tcPr>
            <w:tcW w:w="567" w:type="dxa"/>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 </w:t>
            </w:r>
          </w:p>
        </w:tc>
        <w:tc>
          <w:tcPr>
            <w:tcW w:w="426"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 </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45</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45</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Субвенции на осуществление первичного воинского учета на территориях, где отсутствуют военные комиссариаты</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02</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03</w:t>
            </w:r>
          </w:p>
        </w:tc>
        <w:tc>
          <w:tcPr>
            <w:tcW w:w="567" w:type="dxa"/>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8995118</w:t>
            </w:r>
          </w:p>
        </w:tc>
        <w:tc>
          <w:tcPr>
            <w:tcW w:w="426"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 </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45</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45</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02</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03</w:t>
            </w:r>
          </w:p>
        </w:tc>
        <w:tc>
          <w:tcPr>
            <w:tcW w:w="567" w:type="dxa"/>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8995118</w:t>
            </w:r>
          </w:p>
        </w:tc>
        <w:tc>
          <w:tcPr>
            <w:tcW w:w="426"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120</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45</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45</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Национальная безопасность и правоохранительная деятельность</w:t>
            </w:r>
          </w:p>
        </w:tc>
        <w:tc>
          <w:tcPr>
            <w:tcW w:w="425" w:type="dxa"/>
            <w:noWrap/>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03</w:t>
            </w:r>
          </w:p>
        </w:tc>
        <w:tc>
          <w:tcPr>
            <w:tcW w:w="425" w:type="dxa"/>
            <w:noWrap/>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 </w:t>
            </w:r>
          </w:p>
        </w:tc>
        <w:tc>
          <w:tcPr>
            <w:tcW w:w="567" w:type="dxa"/>
            <w:hideMark/>
          </w:tcPr>
          <w:p w:rsidR="00B03A28" w:rsidRPr="00D700E7" w:rsidRDefault="00B03A28" w:rsidP="00B03A28">
            <w:pPr>
              <w:tabs>
                <w:tab w:val="left" w:pos="284"/>
              </w:tabs>
              <w:rPr>
                <w:rFonts w:ascii="Times New Roman" w:eastAsia="Calibri" w:hAnsi="Times New Roman" w:cs="Times New Roman"/>
                <w:bCs/>
                <w:sz w:val="10"/>
                <w:szCs w:val="10"/>
              </w:rPr>
            </w:pPr>
            <w:r w:rsidRPr="00D700E7">
              <w:rPr>
                <w:rFonts w:ascii="Times New Roman" w:eastAsia="Calibri" w:hAnsi="Times New Roman" w:cs="Times New Roman"/>
                <w:bCs/>
                <w:sz w:val="10"/>
                <w:szCs w:val="10"/>
              </w:rPr>
              <w:t> </w:t>
            </w:r>
          </w:p>
        </w:tc>
        <w:tc>
          <w:tcPr>
            <w:tcW w:w="426"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 </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4</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03</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09</w:t>
            </w:r>
          </w:p>
        </w:tc>
        <w:tc>
          <w:tcPr>
            <w:tcW w:w="567" w:type="dxa"/>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 </w:t>
            </w:r>
          </w:p>
        </w:tc>
        <w:tc>
          <w:tcPr>
            <w:tcW w:w="426"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 </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4</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Мероприятия по предупреждению и ликвидации последствий чрезвычайных ситуаций и стихийных бедствий</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03</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09</w:t>
            </w:r>
          </w:p>
        </w:tc>
        <w:tc>
          <w:tcPr>
            <w:tcW w:w="567" w:type="dxa"/>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2180000</w:t>
            </w:r>
          </w:p>
        </w:tc>
        <w:tc>
          <w:tcPr>
            <w:tcW w:w="426"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 </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4</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03</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09</w:t>
            </w:r>
          </w:p>
        </w:tc>
        <w:tc>
          <w:tcPr>
            <w:tcW w:w="567" w:type="dxa"/>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2180000</w:t>
            </w:r>
          </w:p>
        </w:tc>
        <w:tc>
          <w:tcPr>
            <w:tcW w:w="426"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240</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4</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Национальная экономика</w:t>
            </w:r>
          </w:p>
        </w:tc>
        <w:tc>
          <w:tcPr>
            <w:tcW w:w="425" w:type="dxa"/>
            <w:noWrap/>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04</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 </w:t>
            </w:r>
          </w:p>
        </w:tc>
        <w:tc>
          <w:tcPr>
            <w:tcW w:w="567" w:type="dxa"/>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 </w:t>
            </w:r>
          </w:p>
        </w:tc>
        <w:tc>
          <w:tcPr>
            <w:tcW w:w="426"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 </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122</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3</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Сельское хозяйство и рыболовство</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04</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05</w:t>
            </w:r>
          </w:p>
        </w:tc>
        <w:tc>
          <w:tcPr>
            <w:tcW w:w="567" w:type="dxa"/>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 </w:t>
            </w:r>
          </w:p>
        </w:tc>
        <w:tc>
          <w:tcPr>
            <w:tcW w:w="426"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 </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3</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3</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04</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05</w:t>
            </w:r>
          </w:p>
        </w:tc>
        <w:tc>
          <w:tcPr>
            <w:tcW w:w="567" w:type="dxa"/>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6090404</w:t>
            </w:r>
          </w:p>
        </w:tc>
        <w:tc>
          <w:tcPr>
            <w:tcW w:w="426"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 </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3</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3</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04</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05</w:t>
            </w:r>
          </w:p>
        </w:tc>
        <w:tc>
          <w:tcPr>
            <w:tcW w:w="567" w:type="dxa"/>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6090404</w:t>
            </w:r>
          </w:p>
        </w:tc>
        <w:tc>
          <w:tcPr>
            <w:tcW w:w="426"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810</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3</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3</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Дорожное хозяйство (дорожные фонды)</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04</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09</w:t>
            </w:r>
          </w:p>
        </w:tc>
        <w:tc>
          <w:tcPr>
            <w:tcW w:w="567" w:type="dxa"/>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 </w:t>
            </w:r>
          </w:p>
        </w:tc>
        <w:tc>
          <w:tcPr>
            <w:tcW w:w="426"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 </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119</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04</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09</w:t>
            </w:r>
          </w:p>
        </w:tc>
        <w:tc>
          <w:tcPr>
            <w:tcW w:w="567" w:type="dxa"/>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7952100</w:t>
            </w:r>
          </w:p>
        </w:tc>
        <w:tc>
          <w:tcPr>
            <w:tcW w:w="426"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 </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119</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Иные межбюджетные трансферты</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04</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09</w:t>
            </w:r>
          </w:p>
        </w:tc>
        <w:tc>
          <w:tcPr>
            <w:tcW w:w="567" w:type="dxa"/>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7952100</w:t>
            </w:r>
          </w:p>
        </w:tc>
        <w:tc>
          <w:tcPr>
            <w:tcW w:w="426"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540</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119</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Жилищно-коммунальное хозяйство</w:t>
            </w:r>
          </w:p>
        </w:tc>
        <w:tc>
          <w:tcPr>
            <w:tcW w:w="425" w:type="dxa"/>
            <w:noWrap/>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05</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 </w:t>
            </w:r>
          </w:p>
        </w:tc>
        <w:tc>
          <w:tcPr>
            <w:tcW w:w="567" w:type="dxa"/>
            <w:hideMark/>
          </w:tcPr>
          <w:p w:rsidR="00B03A28" w:rsidRPr="00D700E7" w:rsidRDefault="00B03A28" w:rsidP="00B03A28">
            <w:pPr>
              <w:tabs>
                <w:tab w:val="left" w:pos="284"/>
              </w:tabs>
              <w:rPr>
                <w:rFonts w:ascii="Times New Roman" w:eastAsia="Calibri" w:hAnsi="Times New Roman" w:cs="Times New Roman"/>
                <w:bCs/>
                <w:sz w:val="10"/>
                <w:szCs w:val="10"/>
              </w:rPr>
            </w:pPr>
            <w:r w:rsidRPr="00D700E7">
              <w:rPr>
                <w:rFonts w:ascii="Times New Roman" w:eastAsia="Calibri" w:hAnsi="Times New Roman" w:cs="Times New Roman"/>
                <w:bCs/>
                <w:sz w:val="10"/>
                <w:szCs w:val="10"/>
              </w:rPr>
              <w:t> </w:t>
            </w:r>
          </w:p>
        </w:tc>
        <w:tc>
          <w:tcPr>
            <w:tcW w:w="426" w:type="dxa"/>
            <w:noWrap/>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 </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449</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255</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Жилищное хозяйство</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05</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01</w:t>
            </w:r>
          </w:p>
        </w:tc>
        <w:tc>
          <w:tcPr>
            <w:tcW w:w="567" w:type="dxa"/>
            <w:hideMark/>
          </w:tcPr>
          <w:p w:rsidR="00B03A28" w:rsidRPr="00D700E7" w:rsidRDefault="00B03A28" w:rsidP="00B03A28">
            <w:pPr>
              <w:tabs>
                <w:tab w:val="left" w:pos="284"/>
              </w:tabs>
              <w:rPr>
                <w:rFonts w:ascii="Times New Roman" w:eastAsia="Calibri" w:hAnsi="Times New Roman" w:cs="Times New Roman"/>
                <w:bCs/>
                <w:sz w:val="10"/>
                <w:szCs w:val="10"/>
              </w:rPr>
            </w:pPr>
            <w:r w:rsidRPr="00D700E7">
              <w:rPr>
                <w:rFonts w:ascii="Times New Roman" w:eastAsia="Calibri" w:hAnsi="Times New Roman" w:cs="Times New Roman"/>
                <w:bCs/>
                <w:sz w:val="10"/>
                <w:szCs w:val="10"/>
              </w:rPr>
              <w:t> </w:t>
            </w:r>
          </w:p>
        </w:tc>
        <w:tc>
          <w:tcPr>
            <w:tcW w:w="426" w:type="dxa"/>
            <w:noWrap/>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 </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92</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Муниципальная программа "Повышение эффективности деятельности жилищно-коммунального комплекса муниципального района Сергиевский"</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05</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01</w:t>
            </w:r>
          </w:p>
        </w:tc>
        <w:tc>
          <w:tcPr>
            <w:tcW w:w="567" w:type="dxa"/>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7952900</w:t>
            </w:r>
          </w:p>
        </w:tc>
        <w:tc>
          <w:tcPr>
            <w:tcW w:w="426"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 </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84</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Иные межбюджетные трансферты</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05</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01</w:t>
            </w:r>
          </w:p>
        </w:tc>
        <w:tc>
          <w:tcPr>
            <w:tcW w:w="567" w:type="dxa"/>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7952900</w:t>
            </w:r>
          </w:p>
        </w:tc>
        <w:tc>
          <w:tcPr>
            <w:tcW w:w="426"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540</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84</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Муниципальная программа "Переселение граждан из аварийного жилищного фонда с учётом необходимости развития малоэтажного жилищного строительства  на территории муниципального  района Сергиевский Самарской области"</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05</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01</w:t>
            </w:r>
          </w:p>
        </w:tc>
        <w:tc>
          <w:tcPr>
            <w:tcW w:w="567" w:type="dxa"/>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7951000</w:t>
            </w:r>
          </w:p>
        </w:tc>
        <w:tc>
          <w:tcPr>
            <w:tcW w:w="426"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 </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8</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Иные межбюджетные трансферты</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05</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01</w:t>
            </w:r>
          </w:p>
        </w:tc>
        <w:tc>
          <w:tcPr>
            <w:tcW w:w="567" w:type="dxa"/>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7951000</w:t>
            </w:r>
          </w:p>
        </w:tc>
        <w:tc>
          <w:tcPr>
            <w:tcW w:w="426"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540</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8</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Благоустройство</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05</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03</w:t>
            </w:r>
          </w:p>
        </w:tc>
        <w:tc>
          <w:tcPr>
            <w:tcW w:w="567" w:type="dxa"/>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 </w:t>
            </w:r>
          </w:p>
        </w:tc>
        <w:tc>
          <w:tcPr>
            <w:tcW w:w="426"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 </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357</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255</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Благоустройство</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05</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03</w:t>
            </w:r>
          </w:p>
        </w:tc>
        <w:tc>
          <w:tcPr>
            <w:tcW w:w="567" w:type="dxa"/>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6000000</w:t>
            </w:r>
          </w:p>
        </w:tc>
        <w:tc>
          <w:tcPr>
            <w:tcW w:w="426"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 </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101</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05</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03</w:t>
            </w:r>
          </w:p>
        </w:tc>
        <w:tc>
          <w:tcPr>
            <w:tcW w:w="567" w:type="dxa"/>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6000000</w:t>
            </w:r>
          </w:p>
        </w:tc>
        <w:tc>
          <w:tcPr>
            <w:tcW w:w="426"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240</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101</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05</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03</w:t>
            </w:r>
          </w:p>
        </w:tc>
        <w:tc>
          <w:tcPr>
            <w:tcW w:w="567" w:type="dxa"/>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6090404</w:t>
            </w:r>
          </w:p>
        </w:tc>
        <w:tc>
          <w:tcPr>
            <w:tcW w:w="426"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 </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255</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255</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05</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03</w:t>
            </w:r>
          </w:p>
        </w:tc>
        <w:tc>
          <w:tcPr>
            <w:tcW w:w="567" w:type="dxa"/>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6090404</w:t>
            </w:r>
          </w:p>
        </w:tc>
        <w:tc>
          <w:tcPr>
            <w:tcW w:w="426"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240</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204</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204</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Иные межбюджетные трансферты</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05</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03</w:t>
            </w:r>
          </w:p>
        </w:tc>
        <w:tc>
          <w:tcPr>
            <w:tcW w:w="567" w:type="dxa"/>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6090404</w:t>
            </w:r>
          </w:p>
        </w:tc>
        <w:tc>
          <w:tcPr>
            <w:tcW w:w="426"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540</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52</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52</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Охрана окружающей среды</w:t>
            </w:r>
          </w:p>
        </w:tc>
        <w:tc>
          <w:tcPr>
            <w:tcW w:w="425" w:type="dxa"/>
            <w:noWrap/>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06</w:t>
            </w:r>
          </w:p>
        </w:tc>
        <w:tc>
          <w:tcPr>
            <w:tcW w:w="425" w:type="dxa"/>
            <w:noWrap/>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 </w:t>
            </w:r>
          </w:p>
        </w:tc>
        <w:tc>
          <w:tcPr>
            <w:tcW w:w="567" w:type="dxa"/>
            <w:hideMark/>
          </w:tcPr>
          <w:p w:rsidR="00B03A28" w:rsidRPr="00D700E7" w:rsidRDefault="00B03A28" w:rsidP="00B03A28">
            <w:pPr>
              <w:tabs>
                <w:tab w:val="left" w:pos="284"/>
              </w:tabs>
              <w:rPr>
                <w:rFonts w:ascii="Times New Roman" w:eastAsia="Calibri" w:hAnsi="Times New Roman" w:cs="Times New Roman"/>
                <w:bCs/>
                <w:sz w:val="10"/>
                <w:szCs w:val="10"/>
              </w:rPr>
            </w:pPr>
            <w:r w:rsidRPr="00D700E7">
              <w:rPr>
                <w:rFonts w:ascii="Times New Roman" w:eastAsia="Calibri" w:hAnsi="Times New Roman" w:cs="Times New Roman"/>
                <w:bCs/>
                <w:sz w:val="10"/>
                <w:szCs w:val="10"/>
              </w:rPr>
              <w:t> </w:t>
            </w:r>
          </w:p>
        </w:tc>
        <w:tc>
          <w:tcPr>
            <w:tcW w:w="426" w:type="dxa"/>
            <w:noWrap/>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 </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2</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06</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03</w:t>
            </w:r>
          </w:p>
        </w:tc>
        <w:tc>
          <w:tcPr>
            <w:tcW w:w="567" w:type="dxa"/>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 </w:t>
            </w:r>
          </w:p>
        </w:tc>
        <w:tc>
          <w:tcPr>
            <w:tcW w:w="426"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 </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2</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Природоохранные мероприятия</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06</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03</w:t>
            </w:r>
          </w:p>
        </w:tc>
        <w:tc>
          <w:tcPr>
            <w:tcW w:w="567" w:type="dxa"/>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4100100</w:t>
            </w:r>
          </w:p>
        </w:tc>
        <w:tc>
          <w:tcPr>
            <w:tcW w:w="426"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 </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2</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lastRenderedPageBreak/>
              <w:t>Иные закупки товаров, работ и услуг для обеспечения государственных (муниципальных нужд)</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06</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03</w:t>
            </w:r>
          </w:p>
        </w:tc>
        <w:tc>
          <w:tcPr>
            <w:tcW w:w="567" w:type="dxa"/>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4100100</w:t>
            </w:r>
          </w:p>
        </w:tc>
        <w:tc>
          <w:tcPr>
            <w:tcW w:w="426"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240</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2</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Культура и кинематография</w:t>
            </w:r>
          </w:p>
        </w:tc>
        <w:tc>
          <w:tcPr>
            <w:tcW w:w="425" w:type="dxa"/>
            <w:noWrap/>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08</w:t>
            </w:r>
          </w:p>
        </w:tc>
        <w:tc>
          <w:tcPr>
            <w:tcW w:w="425" w:type="dxa"/>
            <w:noWrap/>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 </w:t>
            </w:r>
          </w:p>
        </w:tc>
        <w:tc>
          <w:tcPr>
            <w:tcW w:w="567" w:type="dxa"/>
            <w:hideMark/>
          </w:tcPr>
          <w:p w:rsidR="00B03A28" w:rsidRPr="00D700E7" w:rsidRDefault="00B03A28" w:rsidP="00B03A28">
            <w:pPr>
              <w:tabs>
                <w:tab w:val="left" w:pos="284"/>
              </w:tabs>
              <w:rPr>
                <w:rFonts w:ascii="Times New Roman" w:eastAsia="Calibri" w:hAnsi="Times New Roman" w:cs="Times New Roman"/>
                <w:bCs/>
                <w:sz w:val="10"/>
                <w:szCs w:val="10"/>
              </w:rPr>
            </w:pPr>
            <w:r w:rsidRPr="00D700E7">
              <w:rPr>
                <w:rFonts w:ascii="Times New Roman" w:eastAsia="Calibri" w:hAnsi="Times New Roman" w:cs="Times New Roman"/>
                <w:bCs/>
                <w:sz w:val="10"/>
                <w:szCs w:val="10"/>
              </w:rPr>
              <w:t> </w:t>
            </w:r>
          </w:p>
        </w:tc>
        <w:tc>
          <w:tcPr>
            <w:tcW w:w="426" w:type="dxa"/>
            <w:noWrap/>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 </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361</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98</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Культура</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08</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01</w:t>
            </w:r>
          </w:p>
        </w:tc>
        <w:tc>
          <w:tcPr>
            <w:tcW w:w="567" w:type="dxa"/>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 </w:t>
            </w:r>
          </w:p>
        </w:tc>
        <w:tc>
          <w:tcPr>
            <w:tcW w:w="426"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 </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361</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98</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Дворцы и дома культуры, другие учреждения культуры и средств массовой информации</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08</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01</w:t>
            </w:r>
          </w:p>
        </w:tc>
        <w:tc>
          <w:tcPr>
            <w:tcW w:w="567" w:type="dxa"/>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4400000</w:t>
            </w:r>
          </w:p>
        </w:tc>
        <w:tc>
          <w:tcPr>
            <w:tcW w:w="426"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 </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263</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08</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01</w:t>
            </w:r>
          </w:p>
        </w:tc>
        <w:tc>
          <w:tcPr>
            <w:tcW w:w="567" w:type="dxa"/>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4400000</w:t>
            </w:r>
          </w:p>
        </w:tc>
        <w:tc>
          <w:tcPr>
            <w:tcW w:w="426"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240</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263</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08</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01</w:t>
            </w:r>
          </w:p>
        </w:tc>
        <w:tc>
          <w:tcPr>
            <w:tcW w:w="567" w:type="dxa"/>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6090404</w:t>
            </w:r>
          </w:p>
        </w:tc>
        <w:tc>
          <w:tcPr>
            <w:tcW w:w="426"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 </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98</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98</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08</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01</w:t>
            </w:r>
          </w:p>
        </w:tc>
        <w:tc>
          <w:tcPr>
            <w:tcW w:w="567" w:type="dxa"/>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6090404</w:t>
            </w:r>
          </w:p>
        </w:tc>
        <w:tc>
          <w:tcPr>
            <w:tcW w:w="426"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240</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98</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98</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Социальная политика</w:t>
            </w:r>
          </w:p>
        </w:tc>
        <w:tc>
          <w:tcPr>
            <w:tcW w:w="425" w:type="dxa"/>
            <w:noWrap/>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10</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 </w:t>
            </w:r>
          </w:p>
        </w:tc>
        <w:tc>
          <w:tcPr>
            <w:tcW w:w="567" w:type="dxa"/>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 </w:t>
            </w:r>
          </w:p>
        </w:tc>
        <w:tc>
          <w:tcPr>
            <w:tcW w:w="426"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 </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0</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Социальное обеспечение населения</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10</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03</w:t>
            </w:r>
          </w:p>
        </w:tc>
        <w:tc>
          <w:tcPr>
            <w:tcW w:w="567" w:type="dxa"/>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 </w:t>
            </w:r>
          </w:p>
        </w:tc>
        <w:tc>
          <w:tcPr>
            <w:tcW w:w="426"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 </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0</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Долгосрочная муниципальная  программа "</w:t>
            </w:r>
            <w:proofErr w:type="gramStart"/>
            <w:r w:rsidRPr="00B03A28">
              <w:rPr>
                <w:rFonts w:ascii="Times New Roman" w:eastAsia="Calibri" w:hAnsi="Times New Roman" w:cs="Times New Roman"/>
                <w:sz w:val="12"/>
                <w:szCs w:val="12"/>
              </w:rPr>
              <w:t>Молодой</w:t>
            </w:r>
            <w:proofErr w:type="gramEnd"/>
            <w:r w:rsidRPr="00B03A28">
              <w:rPr>
                <w:rFonts w:ascii="Times New Roman" w:eastAsia="Calibri" w:hAnsi="Times New Roman" w:cs="Times New Roman"/>
                <w:sz w:val="12"/>
                <w:szCs w:val="12"/>
              </w:rPr>
              <w:t xml:space="preserve"> семье-доступное жилье" на 2009-2015годы</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10</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03</w:t>
            </w:r>
          </w:p>
        </w:tc>
        <w:tc>
          <w:tcPr>
            <w:tcW w:w="567" w:type="dxa"/>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7951300</w:t>
            </w:r>
          </w:p>
        </w:tc>
        <w:tc>
          <w:tcPr>
            <w:tcW w:w="426"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 </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Иные межбюджетные трансферты</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10</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03</w:t>
            </w:r>
          </w:p>
        </w:tc>
        <w:tc>
          <w:tcPr>
            <w:tcW w:w="567" w:type="dxa"/>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7951300</w:t>
            </w:r>
          </w:p>
        </w:tc>
        <w:tc>
          <w:tcPr>
            <w:tcW w:w="426"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540</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Физическая культура и спорт</w:t>
            </w:r>
          </w:p>
        </w:tc>
        <w:tc>
          <w:tcPr>
            <w:tcW w:w="425" w:type="dxa"/>
            <w:noWrap/>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11</w:t>
            </w:r>
          </w:p>
        </w:tc>
        <w:tc>
          <w:tcPr>
            <w:tcW w:w="425" w:type="dxa"/>
            <w:noWrap/>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 </w:t>
            </w:r>
          </w:p>
        </w:tc>
        <w:tc>
          <w:tcPr>
            <w:tcW w:w="567" w:type="dxa"/>
            <w:hideMark/>
          </w:tcPr>
          <w:p w:rsidR="00B03A28" w:rsidRPr="00D700E7" w:rsidRDefault="00B03A28" w:rsidP="00B03A28">
            <w:pPr>
              <w:tabs>
                <w:tab w:val="left" w:pos="284"/>
              </w:tabs>
              <w:rPr>
                <w:rFonts w:ascii="Times New Roman" w:eastAsia="Calibri" w:hAnsi="Times New Roman" w:cs="Times New Roman"/>
                <w:bCs/>
                <w:sz w:val="10"/>
                <w:szCs w:val="10"/>
              </w:rPr>
            </w:pPr>
            <w:r w:rsidRPr="00D700E7">
              <w:rPr>
                <w:rFonts w:ascii="Times New Roman" w:eastAsia="Calibri" w:hAnsi="Times New Roman" w:cs="Times New Roman"/>
                <w:bCs/>
                <w:sz w:val="10"/>
                <w:szCs w:val="10"/>
              </w:rPr>
              <w:t> </w:t>
            </w:r>
          </w:p>
        </w:tc>
        <w:tc>
          <w:tcPr>
            <w:tcW w:w="426" w:type="dxa"/>
            <w:noWrap/>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 </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40</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Физическая культура</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11</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01</w:t>
            </w:r>
          </w:p>
        </w:tc>
        <w:tc>
          <w:tcPr>
            <w:tcW w:w="567" w:type="dxa"/>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 </w:t>
            </w:r>
          </w:p>
        </w:tc>
        <w:tc>
          <w:tcPr>
            <w:tcW w:w="426"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 </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40</w:t>
            </w:r>
          </w:p>
        </w:tc>
        <w:tc>
          <w:tcPr>
            <w:tcW w:w="425" w:type="dxa"/>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11</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01</w:t>
            </w:r>
          </w:p>
        </w:tc>
        <w:tc>
          <w:tcPr>
            <w:tcW w:w="567" w:type="dxa"/>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7950900</w:t>
            </w:r>
          </w:p>
        </w:tc>
        <w:tc>
          <w:tcPr>
            <w:tcW w:w="426"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 </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40</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w:t>
            </w:r>
          </w:p>
        </w:tc>
      </w:tr>
      <w:tr w:rsidR="00E8068F" w:rsidRPr="00B03A28" w:rsidTr="00673A6F">
        <w:trPr>
          <w:trHeight w:val="20"/>
        </w:trPr>
        <w:tc>
          <w:tcPr>
            <w:tcW w:w="4820"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Иные межбюджетные трансферты</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11</w:t>
            </w:r>
          </w:p>
        </w:tc>
        <w:tc>
          <w:tcPr>
            <w:tcW w:w="425"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01</w:t>
            </w:r>
          </w:p>
        </w:tc>
        <w:tc>
          <w:tcPr>
            <w:tcW w:w="567" w:type="dxa"/>
            <w:hideMark/>
          </w:tcPr>
          <w:p w:rsidR="00B03A28" w:rsidRPr="00D700E7" w:rsidRDefault="00B03A28" w:rsidP="00B03A28">
            <w:pPr>
              <w:tabs>
                <w:tab w:val="left" w:pos="284"/>
              </w:tabs>
              <w:rPr>
                <w:rFonts w:ascii="Times New Roman" w:eastAsia="Calibri" w:hAnsi="Times New Roman" w:cs="Times New Roman"/>
                <w:sz w:val="10"/>
                <w:szCs w:val="10"/>
              </w:rPr>
            </w:pPr>
            <w:r w:rsidRPr="00D700E7">
              <w:rPr>
                <w:rFonts w:ascii="Times New Roman" w:eastAsia="Calibri" w:hAnsi="Times New Roman" w:cs="Times New Roman"/>
                <w:sz w:val="10"/>
                <w:szCs w:val="10"/>
              </w:rPr>
              <w:t>7950900</w:t>
            </w:r>
          </w:p>
        </w:tc>
        <w:tc>
          <w:tcPr>
            <w:tcW w:w="426" w:type="dxa"/>
            <w:noWrap/>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540</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40</w:t>
            </w:r>
          </w:p>
        </w:tc>
        <w:tc>
          <w:tcPr>
            <w:tcW w:w="425" w:type="dxa"/>
            <w:hideMark/>
          </w:tcPr>
          <w:p w:rsidR="00B03A28" w:rsidRPr="00B03A28" w:rsidRDefault="00B03A28" w:rsidP="00B03A28">
            <w:pPr>
              <w:tabs>
                <w:tab w:val="left" w:pos="284"/>
              </w:tabs>
              <w:rPr>
                <w:rFonts w:ascii="Times New Roman" w:eastAsia="Calibri" w:hAnsi="Times New Roman" w:cs="Times New Roman"/>
                <w:sz w:val="12"/>
                <w:szCs w:val="12"/>
              </w:rPr>
            </w:pPr>
            <w:r w:rsidRPr="00B03A28">
              <w:rPr>
                <w:rFonts w:ascii="Times New Roman" w:eastAsia="Calibri" w:hAnsi="Times New Roman" w:cs="Times New Roman"/>
                <w:sz w:val="12"/>
                <w:szCs w:val="12"/>
              </w:rPr>
              <w:t>0</w:t>
            </w:r>
          </w:p>
        </w:tc>
      </w:tr>
      <w:tr w:rsidR="00E8068F" w:rsidRPr="00B03A28" w:rsidTr="00673A6F">
        <w:trPr>
          <w:trHeight w:val="20"/>
        </w:trPr>
        <w:tc>
          <w:tcPr>
            <w:tcW w:w="4820" w:type="dxa"/>
            <w:noWrap/>
            <w:hideMark/>
          </w:tcPr>
          <w:p w:rsidR="00B03A28" w:rsidRPr="00B03A28" w:rsidRDefault="00923B9A" w:rsidP="00923B9A">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ВС</w:t>
            </w:r>
            <w:r w:rsidR="00B03A28" w:rsidRPr="00B03A28">
              <w:rPr>
                <w:rFonts w:ascii="Times New Roman" w:eastAsia="Calibri" w:hAnsi="Times New Roman" w:cs="Times New Roman"/>
                <w:bCs/>
                <w:sz w:val="12"/>
                <w:szCs w:val="12"/>
              </w:rPr>
              <w:t>Е</w:t>
            </w:r>
            <w:r>
              <w:rPr>
                <w:rFonts w:ascii="Times New Roman" w:eastAsia="Calibri" w:hAnsi="Times New Roman" w:cs="Times New Roman"/>
                <w:bCs/>
                <w:sz w:val="12"/>
                <w:szCs w:val="12"/>
              </w:rPr>
              <w:t>Г</w:t>
            </w:r>
            <w:r w:rsidR="00B03A28" w:rsidRPr="00B03A28">
              <w:rPr>
                <w:rFonts w:ascii="Times New Roman" w:eastAsia="Calibri" w:hAnsi="Times New Roman" w:cs="Times New Roman"/>
                <w:bCs/>
                <w:sz w:val="12"/>
                <w:szCs w:val="12"/>
              </w:rPr>
              <w:t xml:space="preserve">О расходов  </w:t>
            </w:r>
          </w:p>
        </w:tc>
        <w:tc>
          <w:tcPr>
            <w:tcW w:w="425" w:type="dxa"/>
            <w:noWrap/>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 </w:t>
            </w:r>
          </w:p>
        </w:tc>
        <w:tc>
          <w:tcPr>
            <w:tcW w:w="425" w:type="dxa"/>
            <w:noWrap/>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 </w:t>
            </w:r>
          </w:p>
        </w:tc>
        <w:tc>
          <w:tcPr>
            <w:tcW w:w="567" w:type="dxa"/>
            <w:noWrap/>
            <w:hideMark/>
          </w:tcPr>
          <w:p w:rsidR="00B03A28" w:rsidRPr="00D700E7" w:rsidRDefault="00B03A28" w:rsidP="00B03A28">
            <w:pPr>
              <w:tabs>
                <w:tab w:val="left" w:pos="284"/>
              </w:tabs>
              <w:rPr>
                <w:rFonts w:ascii="Times New Roman" w:eastAsia="Calibri" w:hAnsi="Times New Roman" w:cs="Times New Roman"/>
                <w:bCs/>
                <w:sz w:val="10"/>
                <w:szCs w:val="10"/>
              </w:rPr>
            </w:pPr>
            <w:r w:rsidRPr="00D700E7">
              <w:rPr>
                <w:rFonts w:ascii="Times New Roman" w:eastAsia="Calibri" w:hAnsi="Times New Roman" w:cs="Times New Roman"/>
                <w:bCs/>
                <w:sz w:val="10"/>
                <w:szCs w:val="10"/>
              </w:rPr>
              <w:t> </w:t>
            </w:r>
          </w:p>
        </w:tc>
        <w:tc>
          <w:tcPr>
            <w:tcW w:w="426" w:type="dxa"/>
            <w:noWrap/>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 </w:t>
            </w:r>
          </w:p>
        </w:tc>
        <w:tc>
          <w:tcPr>
            <w:tcW w:w="425" w:type="dxa"/>
            <w:noWrap/>
            <w:hideMark/>
          </w:tcPr>
          <w:p w:rsidR="00B03A28" w:rsidRPr="00B73AB8" w:rsidRDefault="00B03A28" w:rsidP="00B03A28">
            <w:pPr>
              <w:tabs>
                <w:tab w:val="left" w:pos="284"/>
              </w:tabs>
              <w:rPr>
                <w:rFonts w:ascii="Times New Roman" w:eastAsia="Calibri" w:hAnsi="Times New Roman" w:cs="Times New Roman"/>
                <w:bCs/>
                <w:sz w:val="10"/>
                <w:szCs w:val="10"/>
              </w:rPr>
            </w:pPr>
            <w:r w:rsidRPr="00B73AB8">
              <w:rPr>
                <w:rFonts w:ascii="Times New Roman" w:eastAsia="Calibri" w:hAnsi="Times New Roman" w:cs="Times New Roman"/>
                <w:bCs/>
                <w:sz w:val="10"/>
                <w:szCs w:val="10"/>
              </w:rPr>
              <w:t>1754</w:t>
            </w:r>
          </w:p>
        </w:tc>
        <w:tc>
          <w:tcPr>
            <w:tcW w:w="425" w:type="dxa"/>
            <w:noWrap/>
            <w:hideMark/>
          </w:tcPr>
          <w:p w:rsidR="00B03A28" w:rsidRPr="00B03A28" w:rsidRDefault="00B03A28" w:rsidP="00B03A28">
            <w:pPr>
              <w:tabs>
                <w:tab w:val="left" w:pos="284"/>
              </w:tabs>
              <w:rPr>
                <w:rFonts w:ascii="Times New Roman" w:eastAsia="Calibri" w:hAnsi="Times New Roman" w:cs="Times New Roman"/>
                <w:bCs/>
                <w:sz w:val="12"/>
                <w:szCs w:val="12"/>
              </w:rPr>
            </w:pPr>
            <w:r w:rsidRPr="00B03A28">
              <w:rPr>
                <w:rFonts w:ascii="Times New Roman" w:eastAsia="Calibri" w:hAnsi="Times New Roman" w:cs="Times New Roman"/>
                <w:bCs/>
                <w:sz w:val="12"/>
                <w:szCs w:val="12"/>
              </w:rPr>
              <w:t>402</w:t>
            </w:r>
          </w:p>
        </w:tc>
      </w:tr>
    </w:tbl>
    <w:p w:rsidR="00535D14" w:rsidRDefault="00535D14" w:rsidP="00535D14">
      <w:pPr>
        <w:tabs>
          <w:tab w:val="left" w:pos="284"/>
        </w:tabs>
        <w:spacing w:after="0" w:line="240" w:lineRule="auto"/>
        <w:jc w:val="right"/>
        <w:rPr>
          <w:rFonts w:ascii="Times New Roman" w:eastAsia="Calibri" w:hAnsi="Times New Roman" w:cs="Times New Roman"/>
          <w:i/>
          <w:sz w:val="12"/>
          <w:szCs w:val="12"/>
        </w:rPr>
      </w:pPr>
    </w:p>
    <w:p w:rsidR="00535D14" w:rsidRPr="00535D14" w:rsidRDefault="00535D14" w:rsidP="00535D14">
      <w:pPr>
        <w:tabs>
          <w:tab w:val="left" w:pos="284"/>
        </w:tabs>
        <w:spacing w:after="0" w:line="240" w:lineRule="auto"/>
        <w:jc w:val="right"/>
        <w:rPr>
          <w:rFonts w:ascii="Times New Roman" w:eastAsia="Calibri" w:hAnsi="Times New Roman" w:cs="Times New Roman"/>
          <w:i/>
          <w:sz w:val="12"/>
          <w:szCs w:val="12"/>
        </w:rPr>
      </w:pPr>
      <w:r w:rsidRPr="00535D14">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3</w:t>
      </w:r>
    </w:p>
    <w:p w:rsidR="00535D14" w:rsidRPr="00535D14" w:rsidRDefault="00535D14" w:rsidP="00535D14">
      <w:pPr>
        <w:tabs>
          <w:tab w:val="left" w:pos="284"/>
        </w:tabs>
        <w:spacing w:after="0" w:line="240" w:lineRule="auto"/>
        <w:jc w:val="right"/>
        <w:rPr>
          <w:rFonts w:ascii="Times New Roman" w:eastAsia="Calibri" w:hAnsi="Times New Roman" w:cs="Times New Roman"/>
          <w:i/>
          <w:sz w:val="12"/>
          <w:szCs w:val="12"/>
        </w:rPr>
      </w:pPr>
      <w:r w:rsidRPr="00535D14">
        <w:rPr>
          <w:rFonts w:ascii="Times New Roman" w:eastAsia="Calibri" w:hAnsi="Times New Roman" w:cs="Times New Roman"/>
          <w:i/>
          <w:sz w:val="12"/>
          <w:szCs w:val="12"/>
        </w:rPr>
        <w:t>к постановлению администрации сельского поселения Антоновка</w:t>
      </w:r>
    </w:p>
    <w:p w:rsidR="00535D14" w:rsidRPr="00535D14" w:rsidRDefault="00535D14" w:rsidP="00535D14">
      <w:pPr>
        <w:tabs>
          <w:tab w:val="left" w:pos="284"/>
        </w:tabs>
        <w:spacing w:after="0" w:line="240" w:lineRule="auto"/>
        <w:jc w:val="right"/>
        <w:rPr>
          <w:rFonts w:ascii="Times New Roman" w:eastAsia="Calibri" w:hAnsi="Times New Roman" w:cs="Times New Roman"/>
          <w:i/>
          <w:sz w:val="12"/>
          <w:szCs w:val="12"/>
        </w:rPr>
      </w:pPr>
      <w:r w:rsidRPr="00535D14">
        <w:rPr>
          <w:rFonts w:ascii="Times New Roman" w:eastAsia="Calibri" w:hAnsi="Times New Roman" w:cs="Times New Roman"/>
          <w:i/>
          <w:sz w:val="12"/>
          <w:szCs w:val="12"/>
        </w:rPr>
        <w:t>муниципального района Сергиевский Самарской области</w:t>
      </w:r>
    </w:p>
    <w:p w:rsidR="00535D14" w:rsidRPr="00535D14" w:rsidRDefault="00535D14" w:rsidP="00535D14">
      <w:pPr>
        <w:tabs>
          <w:tab w:val="left" w:pos="284"/>
        </w:tabs>
        <w:spacing w:after="0" w:line="240" w:lineRule="auto"/>
        <w:jc w:val="right"/>
        <w:rPr>
          <w:rFonts w:ascii="Times New Roman" w:eastAsia="Calibri" w:hAnsi="Times New Roman" w:cs="Times New Roman"/>
          <w:i/>
          <w:sz w:val="12"/>
          <w:szCs w:val="12"/>
        </w:rPr>
      </w:pPr>
      <w:r w:rsidRPr="00535D14">
        <w:rPr>
          <w:rFonts w:ascii="Times New Roman" w:eastAsia="Calibri" w:hAnsi="Times New Roman" w:cs="Times New Roman"/>
          <w:i/>
          <w:sz w:val="12"/>
          <w:szCs w:val="12"/>
        </w:rPr>
        <w:t>№25 от «23» октября 2014г.</w:t>
      </w:r>
    </w:p>
    <w:p w:rsidR="00535D14" w:rsidRDefault="00535D14" w:rsidP="00535D14">
      <w:pPr>
        <w:tabs>
          <w:tab w:val="left" w:pos="284"/>
        </w:tabs>
        <w:spacing w:after="0" w:line="240" w:lineRule="auto"/>
        <w:jc w:val="center"/>
        <w:rPr>
          <w:rFonts w:ascii="Times New Roman" w:eastAsia="Calibri" w:hAnsi="Times New Roman" w:cs="Times New Roman"/>
          <w:b/>
          <w:sz w:val="12"/>
          <w:szCs w:val="12"/>
        </w:rPr>
      </w:pPr>
      <w:r w:rsidRPr="00535D14">
        <w:rPr>
          <w:rFonts w:ascii="Times New Roman" w:eastAsia="Calibri" w:hAnsi="Times New Roman" w:cs="Times New Roman"/>
          <w:b/>
          <w:sz w:val="12"/>
          <w:szCs w:val="12"/>
        </w:rPr>
        <w:t xml:space="preserve">Ведомственная структура расходов бюджета сельского поселения Антоновка </w:t>
      </w:r>
    </w:p>
    <w:p w:rsidR="00437A5C" w:rsidRPr="00535D14" w:rsidRDefault="00535D14" w:rsidP="00535D14">
      <w:pPr>
        <w:tabs>
          <w:tab w:val="left" w:pos="284"/>
        </w:tabs>
        <w:spacing w:after="0" w:line="240" w:lineRule="auto"/>
        <w:jc w:val="center"/>
        <w:rPr>
          <w:rFonts w:ascii="Times New Roman" w:eastAsia="Calibri" w:hAnsi="Times New Roman" w:cs="Times New Roman"/>
          <w:b/>
          <w:sz w:val="12"/>
          <w:szCs w:val="12"/>
        </w:rPr>
      </w:pPr>
      <w:r w:rsidRPr="00535D14">
        <w:rPr>
          <w:rFonts w:ascii="Times New Roman" w:eastAsia="Calibri" w:hAnsi="Times New Roman" w:cs="Times New Roman"/>
          <w:b/>
          <w:sz w:val="12"/>
          <w:szCs w:val="12"/>
        </w:rPr>
        <w:t>муниципального района Сергиевский Самарской области за девять месяцев 2014 года</w:t>
      </w:r>
    </w:p>
    <w:tbl>
      <w:tblPr>
        <w:tblStyle w:val="af"/>
        <w:tblW w:w="0" w:type="auto"/>
        <w:tblInd w:w="108" w:type="dxa"/>
        <w:tblLayout w:type="fixed"/>
        <w:tblLook w:val="04A0" w:firstRow="1" w:lastRow="0" w:firstColumn="1" w:lastColumn="0" w:noHBand="0" w:noVBand="1"/>
      </w:tblPr>
      <w:tblGrid>
        <w:gridCol w:w="567"/>
        <w:gridCol w:w="4253"/>
        <w:gridCol w:w="425"/>
        <w:gridCol w:w="425"/>
        <w:gridCol w:w="567"/>
        <w:gridCol w:w="426"/>
        <w:gridCol w:w="425"/>
        <w:gridCol w:w="425"/>
      </w:tblGrid>
      <w:tr w:rsidR="00154774" w:rsidRPr="00535D14" w:rsidTr="00673A6F">
        <w:trPr>
          <w:trHeight w:val="20"/>
        </w:trPr>
        <w:tc>
          <w:tcPr>
            <w:tcW w:w="567" w:type="dxa"/>
            <w:vMerge w:val="restart"/>
            <w:hideMark/>
          </w:tcPr>
          <w:p w:rsidR="00535D14" w:rsidRPr="00E26BED" w:rsidRDefault="00535D14" w:rsidP="00535D14">
            <w:pPr>
              <w:tabs>
                <w:tab w:val="left" w:pos="284"/>
              </w:tabs>
              <w:rPr>
                <w:rFonts w:ascii="Times New Roman" w:eastAsia="Calibri" w:hAnsi="Times New Roman" w:cs="Times New Roman"/>
                <w:bCs/>
                <w:sz w:val="10"/>
                <w:szCs w:val="10"/>
              </w:rPr>
            </w:pPr>
            <w:r w:rsidRPr="00E26BED">
              <w:rPr>
                <w:rFonts w:ascii="Times New Roman" w:eastAsia="Calibri" w:hAnsi="Times New Roman" w:cs="Times New Roman"/>
                <w:bCs/>
                <w:sz w:val="10"/>
                <w:szCs w:val="10"/>
              </w:rPr>
              <w:t>Код главного распорядителя средств бюджета</w:t>
            </w:r>
          </w:p>
        </w:tc>
        <w:tc>
          <w:tcPr>
            <w:tcW w:w="4253" w:type="dxa"/>
            <w:vMerge w:val="restart"/>
            <w:hideMark/>
          </w:tcPr>
          <w:p w:rsidR="00535D14" w:rsidRPr="00535D14" w:rsidRDefault="00535D14" w:rsidP="00535D14">
            <w:pPr>
              <w:tabs>
                <w:tab w:val="left" w:pos="284"/>
              </w:tabs>
              <w:rPr>
                <w:rFonts w:ascii="Times New Roman" w:eastAsia="Calibri" w:hAnsi="Times New Roman" w:cs="Times New Roman"/>
                <w:bCs/>
                <w:sz w:val="12"/>
                <w:szCs w:val="12"/>
              </w:rPr>
            </w:pPr>
            <w:r w:rsidRPr="00535D14">
              <w:rPr>
                <w:rFonts w:ascii="Times New Roman" w:eastAsia="Calibri" w:hAnsi="Times New Roman" w:cs="Times New Roman"/>
                <w:bCs/>
                <w:sz w:val="12"/>
                <w:szCs w:val="12"/>
              </w:rPr>
              <w:t>Наименование главного распорядителя средств бюджета, разделов, подразделов, целевых статей и видов расходов</w:t>
            </w:r>
          </w:p>
        </w:tc>
        <w:tc>
          <w:tcPr>
            <w:tcW w:w="1843" w:type="dxa"/>
            <w:gridSpan w:val="4"/>
            <w:hideMark/>
          </w:tcPr>
          <w:p w:rsidR="00535D14" w:rsidRPr="00535D14" w:rsidRDefault="00535D14" w:rsidP="00535D14">
            <w:pPr>
              <w:tabs>
                <w:tab w:val="left" w:pos="284"/>
              </w:tabs>
              <w:rPr>
                <w:rFonts w:ascii="Times New Roman" w:eastAsia="Calibri" w:hAnsi="Times New Roman" w:cs="Times New Roman"/>
                <w:bCs/>
                <w:sz w:val="12"/>
                <w:szCs w:val="12"/>
              </w:rPr>
            </w:pPr>
            <w:r w:rsidRPr="00535D14">
              <w:rPr>
                <w:rFonts w:ascii="Times New Roman" w:eastAsia="Calibri" w:hAnsi="Times New Roman" w:cs="Times New Roman"/>
                <w:bCs/>
                <w:sz w:val="12"/>
                <w:szCs w:val="12"/>
              </w:rPr>
              <w:t>Коды классификации расходов бюджета</w:t>
            </w:r>
          </w:p>
        </w:tc>
        <w:tc>
          <w:tcPr>
            <w:tcW w:w="850" w:type="dxa"/>
            <w:gridSpan w:val="2"/>
            <w:noWrap/>
            <w:hideMark/>
          </w:tcPr>
          <w:p w:rsidR="00535D14" w:rsidRPr="00535D14" w:rsidRDefault="00535D14" w:rsidP="00535D14">
            <w:pPr>
              <w:tabs>
                <w:tab w:val="left" w:pos="284"/>
              </w:tabs>
              <w:rPr>
                <w:rFonts w:ascii="Times New Roman" w:eastAsia="Calibri" w:hAnsi="Times New Roman" w:cs="Times New Roman"/>
                <w:bCs/>
                <w:sz w:val="12"/>
                <w:szCs w:val="12"/>
              </w:rPr>
            </w:pPr>
            <w:r w:rsidRPr="00535D14">
              <w:rPr>
                <w:rFonts w:ascii="Times New Roman" w:eastAsia="Calibri" w:hAnsi="Times New Roman" w:cs="Times New Roman"/>
                <w:bCs/>
                <w:sz w:val="12"/>
                <w:szCs w:val="12"/>
              </w:rPr>
              <w:t>Исполнено, тыс. рублей</w:t>
            </w:r>
          </w:p>
        </w:tc>
      </w:tr>
      <w:tr w:rsidR="00535D14" w:rsidRPr="00535D14" w:rsidTr="00673A6F">
        <w:trPr>
          <w:trHeight w:val="20"/>
        </w:trPr>
        <w:tc>
          <w:tcPr>
            <w:tcW w:w="567" w:type="dxa"/>
            <w:vMerge/>
            <w:hideMark/>
          </w:tcPr>
          <w:p w:rsidR="00535D14" w:rsidRPr="00535D14" w:rsidRDefault="00535D14" w:rsidP="00535D14">
            <w:pPr>
              <w:tabs>
                <w:tab w:val="left" w:pos="284"/>
              </w:tabs>
              <w:rPr>
                <w:rFonts w:ascii="Times New Roman" w:eastAsia="Calibri" w:hAnsi="Times New Roman" w:cs="Times New Roman"/>
                <w:bCs/>
                <w:sz w:val="12"/>
                <w:szCs w:val="12"/>
              </w:rPr>
            </w:pPr>
          </w:p>
        </w:tc>
        <w:tc>
          <w:tcPr>
            <w:tcW w:w="4253" w:type="dxa"/>
            <w:vMerge/>
            <w:hideMark/>
          </w:tcPr>
          <w:p w:rsidR="00535D14" w:rsidRPr="00535D14" w:rsidRDefault="00535D14" w:rsidP="00535D14">
            <w:pPr>
              <w:tabs>
                <w:tab w:val="left" w:pos="284"/>
              </w:tabs>
              <w:rPr>
                <w:rFonts w:ascii="Times New Roman" w:eastAsia="Calibri" w:hAnsi="Times New Roman" w:cs="Times New Roman"/>
                <w:bCs/>
                <w:sz w:val="12"/>
                <w:szCs w:val="12"/>
              </w:rPr>
            </w:pPr>
          </w:p>
        </w:tc>
        <w:tc>
          <w:tcPr>
            <w:tcW w:w="425" w:type="dxa"/>
            <w:hideMark/>
          </w:tcPr>
          <w:p w:rsidR="00535D14" w:rsidRPr="00535D14" w:rsidRDefault="00535D14" w:rsidP="00535D14">
            <w:pPr>
              <w:tabs>
                <w:tab w:val="left" w:pos="284"/>
              </w:tabs>
              <w:rPr>
                <w:rFonts w:ascii="Times New Roman" w:eastAsia="Calibri" w:hAnsi="Times New Roman" w:cs="Times New Roman"/>
                <w:bCs/>
                <w:sz w:val="12"/>
                <w:szCs w:val="12"/>
              </w:rPr>
            </w:pPr>
            <w:r w:rsidRPr="00535D14">
              <w:rPr>
                <w:rFonts w:ascii="Times New Roman" w:eastAsia="Calibri" w:hAnsi="Times New Roman" w:cs="Times New Roman"/>
                <w:bCs/>
                <w:sz w:val="12"/>
                <w:szCs w:val="12"/>
              </w:rPr>
              <w:t>раздел</w:t>
            </w:r>
          </w:p>
        </w:tc>
        <w:tc>
          <w:tcPr>
            <w:tcW w:w="425" w:type="dxa"/>
            <w:hideMark/>
          </w:tcPr>
          <w:p w:rsidR="00535D14" w:rsidRPr="00535D14" w:rsidRDefault="00154774" w:rsidP="00535D14">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под</w:t>
            </w:r>
            <w:r w:rsidR="00535D14" w:rsidRPr="00535D14">
              <w:rPr>
                <w:rFonts w:ascii="Times New Roman" w:eastAsia="Calibri" w:hAnsi="Times New Roman" w:cs="Times New Roman"/>
                <w:bCs/>
                <w:sz w:val="12"/>
                <w:szCs w:val="12"/>
              </w:rPr>
              <w:t>раздел</w:t>
            </w:r>
          </w:p>
        </w:tc>
        <w:tc>
          <w:tcPr>
            <w:tcW w:w="567" w:type="dxa"/>
            <w:hideMark/>
          </w:tcPr>
          <w:p w:rsidR="00535D14" w:rsidRPr="00535D14" w:rsidRDefault="00535D14" w:rsidP="00535D14">
            <w:pPr>
              <w:tabs>
                <w:tab w:val="left" w:pos="284"/>
              </w:tabs>
              <w:rPr>
                <w:rFonts w:ascii="Times New Roman" w:eastAsia="Calibri" w:hAnsi="Times New Roman" w:cs="Times New Roman"/>
                <w:bCs/>
                <w:sz w:val="12"/>
                <w:szCs w:val="12"/>
              </w:rPr>
            </w:pPr>
            <w:r w:rsidRPr="00535D14">
              <w:rPr>
                <w:rFonts w:ascii="Times New Roman" w:eastAsia="Calibri" w:hAnsi="Times New Roman" w:cs="Times New Roman"/>
                <w:bCs/>
                <w:sz w:val="12"/>
                <w:szCs w:val="12"/>
              </w:rPr>
              <w:t>целевая статья</w:t>
            </w:r>
          </w:p>
        </w:tc>
        <w:tc>
          <w:tcPr>
            <w:tcW w:w="426" w:type="dxa"/>
            <w:hideMark/>
          </w:tcPr>
          <w:p w:rsidR="00535D14" w:rsidRPr="00535D14" w:rsidRDefault="00535D14" w:rsidP="00535D14">
            <w:pPr>
              <w:tabs>
                <w:tab w:val="left" w:pos="284"/>
              </w:tabs>
              <w:rPr>
                <w:rFonts w:ascii="Times New Roman" w:eastAsia="Calibri" w:hAnsi="Times New Roman" w:cs="Times New Roman"/>
                <w:bCs/>
                <w:sz w:val="12"/>
                <w:szCs w:val="12"/>
              </w:rPr>
            </w:pPr>
            <w:r w:rsidRPr="00535D14">
              <w:rPr>
                <w:rFonts w:ascii="Times New Roman" w:eastAsia="Calibri" w:hAnsi="Times New Roman" w:cs="Times New Roman"/>
                <w:bCs/>
                <w:sz w:val="12"/>
                <w:szCs w:val="12"/>
              </w:rPr>
              <w:t>вид расхода</w:t>
            </w:r>
          </w:p>
        </w:tc>
        <w:tc>
          <w:tcPr>
            <w:tcW w:w="425" w:type="dxa"/>
            <w:noWrap/>
            <w:hideMark/>
          </w:tcPr>
          <w:p w:rsidR="00535D14" w:rsidRPr="00535D14" w:rsidRDefault="00535D14" w:rsidP="00535D14">
            <w:pPr>
              <w:tabs>
                <w:tab w:val="left" w:pos="284"/>
              </w:tabs>
              <w:rPr>
                <w:rFonts w:ascii="Times New Roman" w:eastAsia="Calibri" w:hAnsi="Times New Roman" w:cs="Times New Roman"/>
                <w:bCs/>
                <w:sz w:val="12"/>
                <w:szCs w:val="12"/>
              </w:rPr>
            </w:pPr>
            <w:r w:rsidRPr="00535D14">
              <w:rPr>
                <w:rFonts w:ascii="Times New Roman" w:eastAsia="Calibri" w:hAnsi="Times New Roman" w:cs="Times New Roman"/>
                <w:bCs/>
                <w:sz w:val="12"/>
                <w:szCs w:val="12"/>
              </w:rPr>
              <w:t>всего</w:t>
            </w:r>
          </w:p>
        </w:tc>
        <w:tc>
          <w:tcPr>
            <w:tcW w:w="425" w:type="dxa"/>
            <w:hideMark/>
          </w:tcPr>
          <w:p w:rsidR="00535D14" w:rsidRPr="00673A6F" w:rsidRDefault="002F6B31" w:rsidP="00535D14">
            <w:pPr>
              <w:tabs>
                <w:tab w:val="left" w:pos="284"/>
              </w:tabs>
              <w:rPr>
                <w:rFonts w:ascii="Times New Roman" w:eastAsia="Calibri" w:hAnsi="Times New Roman" w:cs="Times New Roman"/>
                <w:bCs/>
                <w:sz w:val="10"/>
                <w:szCs w:val="10"/>
              </w:rPr>
            </w:pPr>
            <w:r w:rsidRPr="00673A6F">
              <w:rPr>
                <w:rFonts w:ascii="Times New Roman" w:eastAsia="Calibri" w:hAnsi="Times New Roman" w:cs="Times New Roman"/>
                <w:bCs/>
                <w:sz w:val="10"/>
                <w:szCs w:val="10"/>
              </w:rPr>
              <w:t>в т. ч.</w:t>
            </w:r>
            <w:r w:rsidR="00535D14" w:rsidRPr="00673A6F">
              <w:rPr>
                <w:rFonts w:ascii="Times New Roman" w:eastAsia="Calibri" w:hAnsi="Times New Roman" w:cs="Times New Roman"/>
                <w:bCs/>
                <w:sz w:val="10"/>
                <w:szCs w:val="10"/>
              </w:rPr>
              <w:t xml:space="preserve"> за счет безвозмездных поступлений</w:t>
            </w:r>
          </w:p>
        </w:tc>
      </w:tr>
      <w:tr w:rsidR="00535D14" w:rsidRPr="00535D14" w:rsidTr="00E84E26">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bCs/>
                <w:sz w:val="12"/>
                <w:szCs w:val="12"/>
              </w:rPr>
            </w:pPr>
            <w:r w:rsidRPr="00535D14">
              <w:rPr>
                <w:rFonts w:ascii="Times New Roman" w:eastAsia="Calibri" w:hAnsi="Times New Roman" w:cs="Times New Roman"/>
                <w:bCs/>
                <w:sz w:val="12"/>
                <w:szCs w:val="12"/>
              </w:rPr>
              <w:t>419</w:t>
            </w:r>
          </w:p>
        </w:tc>
        <w:tc>
          <w:tcPr>
            <w:tcW w:w="6946" w:type="dxa"/>
            <w:gridSpan w:val="7"/>
            <w:hideMark/>
          </w:tcPr>
          <w:p w:rsidR="00535D14" w:rsidRPr="00535D14" w:rsidRDefault="00535D14" w:rsidP="00541DAD">
            <w:pPr>
              <w:tabs>
                <w:tab w:val="left" w:pos="284"/>
              </w:tabs>
              <w:rPr>
                <w:rFonts w:ascii="Times New Roman" w:eastAsia="Calibri" w:hAnsi="Times New Roman" w:cs="Times New Roman"/>
                <w:bCs/>
                <w:sz w:val="12"/>
                <w:szCs w:val="12"/>
              </w:rPr>
            </w:pPr>
            <w:r w:rsidRPr="00535D14">
              <w:rPr>
                <w:rFonts w:ascii="Times New Roman" w:eastAsia="Calibri" w:hAnsi="Times New Roman" w:cs="Times New Roman"/>
                <w:bCs/>
                <w:sz w:val="12"/>
                <w:szCs w:val="12"/>
              </w:rPr>
              <w:t>Администрация сельского п</w:t>
            </w:r>
            <w:r w:rsidR="00541DAD">
              <w:rPr>
                <w:rFonts w:ascii="Times New Roman" w:eastAsia="Calibri" w:hAnsi="Times New Roman" w:cs="Times New Roman"/>
                <w:bCs/>
                <w:sz w:val="12"/>
                <w:szCs w:val="12"/>
              </w:rPr>
              <w:t>оселения Антоновка</w:t>
            </w:r>
            <w:r w:rsidRPr="00535D14">
              <w:rPr>
                <w:rFonts w:ascii="Times New Roman" w:eastAsia="Calibri" w:hAnsi="Times New Roman" w:cs="Times New Roman"/>
                <w:bCs/>
                <w:sz w:val="12"/>
                <w:szCs w:val="12"/>
              </w:rPr>
              <w:t xml:space="preserve"> муниципального района Сергиевский Самарской области</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01</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02</w:t>
            </w:r>
          </w:p>
        </w:tc>
        <w:tc>
          <w:tcPr>
            <w:tcW w:w="567" w:type="dxa"/>
            <w:noWrap/>
            <w:hideMark/>
          </w:tcPr>
          <w:p w:rsidR="00535D14" w:rsidRPr="00744A86" w:rsidRDefault="00535D14" w:rsidP="00535D14">
            <w:pPr>
              <w:tabs>
                <w:tab w:val="left" w:pos="284"/>
              </w:tabs>
              <w:rPr>
                <w:rFonts w:ascii="Times New Roman" w:eastAsia="Calibri" w:hAnsi="Times New Roman" w:cs="Times New Roman"/>
                <w:bCs/>
                <w:sz w:val="10"/>
                <w:szCs w:val="10"/>
              </w:rPr>
            </w:pPr>
            <w:r w:rsidRPr="00744A86">
              <w:rPr>
                <w:rFonts w:ascii="Times New Roman" w:eastAsia="Calibri" w:hAnsi="Times New Roman" w:cs="Times New Roman"/>
                <w:bCs/>
                <w:sz w:val="10"/>
                <w:szCs w:val="10"/>
              </w:rPr>
              <w:t> </w:t>
            </w:r>
          </w:p>
        </w:tc>
        <w:tc>
          <w:tcPr>
            <w:tcW w:w="426" w:type="dxa"/>
            <w:noWrap/>
            <w:hideMark/>
          </w:tcPr>
          <w:p w:rsidR="00535D14" w:rsidRPr="00535D14" w:rsidRDefault="00535D14" w:rsidP="00535D14">
            <w:pPr>
              <w:tabs>
                <w:tab w:val="left" w:pos="284"/>
              </w:tabs>
              <w:rPr>
                <w:rFonts w:ascii="Times New Roman" w:eastAsia="Calibri" w:hAnsi="Times New Roman" w:cs="Times New Roman"/>
                <w:bCs/>
                <w:sz w:val="12"/>
                <w:szCs w:val="12"/>
              </w:rPr>
            </w:pPr>
            <w:r w:rsidRPr="00535D14">
              <w:rPr>
                <w:rFonts w:ascii="Times New Roman" w:eastAsia="Calibri" w:hAnsi="Times New Roman" w:cs="Times New Roman"/>
                <w:bCs/>
                <w:sz w:val="12"/>
                <w:szCs w:val="12"/>
              </w:rPr>
              <w:t> </w:t>
            </w:r>
          </w:p>
        </w:tc>
        <w:tc>
          <w:tcPr>
            <w:tcW w:w="425" w:type="dxa"/>
            <w:hideMark/>
          </w:tcPr>
          <w:p w:rsidR="00535D14" w:rsidRPr="00535D14" w:rsidRDefault="00535D14" w:rsidP="00535D14">
            <w:pPr>
              <w:tabs>
                <w:tab w:val="left" w:pos="284"/>
              </w:tabs>
              <w:rPr>
                <w:rFonts w:ascii="Times New Roman" w:eastAsia="Calibri" w:hAnsi="Times New Roman" w:cs="Times New Roman"/>
                <w:bCs/>
                <w:sz w:val="12"/>
                <w:szCs w:val="12"/>
              </w:rPr>
            </w:pPr>
            <w:r w:rsidRPr="00535D14">
              <w:rPr>
                <w:rFonts w:ascii="Times New Roman" w:eastAsia="Calibri" w:hAnsi="Times New Roman" w:cs="Times New Roman"/>
                <w:bCs/>
                <w:sz w:val="12"/>
                <w:szCs w:val="12"/>
              </w:rPr>
              <w:t>332</w:t>
            </w:r>
          </w:p>
        </w:tc>
        <w:tc>
          <w:tcPr>
            <w:tcW w:w="425" w:type="dxa"/>
            <w:hideMark/>
          </w:tcPr>
          <w:p w:rsidR="00535D14" w:rsidRPr="00535D14" w:rsidRDefault="00535D14" w:rsidP="00535D14">
            <w:pPr>
              <w:tabs>
                <w:tab w:val="left" w:pos="284"/>
              </w:tabs>
              <w:rPr>
                <w:rFonts w:ascii="Times New Roman" w:eastAsia="Calibri" w:hAnsi="Times New Roman" w:cs="Times New Roman"/>
                <w:bCs/>
                <w:sz w:val="12"/>
                <w:szCs w:val="12"/>
              </w:rPr>
            </w:pPr>
            <w:r w:rsidRPr="00535D14">
              <w:rPr>
                <w:rFonts w:ascii="Times New Roman" w:eastAsia="Calibri" w:hAnsi="Times New Roman" w:cs="Times New Roman"/>
                <w:bCs/>
                <w:sz w:val="12"/>
                <w:szCs w:val="12"/>
              </w:rPr>
              <w:t>0</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 xml:space="preserve">Руководство и управление в сфере установленных </w:t>
            </w:r>
            <w:proofErr w:type="gramStart"/>
            <w:r w:rsidRPr="00535D14">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535D14">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01</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02</w:t>
            </w:r>
          </w:p>
        </w:tc>
        <w:tc>
          <w:tcPr>
            <w:tcW w:w="567" w:type="dxa"/>
            <w:noWrap/>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0020000</w:t>
            </w:r>
          </w:p>
        </w:tc>
        <w:tc>
          <w:tcPr>
            <w:tcW w:w="426"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 </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332</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01</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02</w:t>
            </w:r>
          </w:p>
        </w:tc>
        <w:tc>
          <w:tcPr>
            <w:tcW w:w="567" w:type="dxa"/>
            <w:noWrap/>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0020000</w:t>
            </w:r>
          </w:p>
        </w:tc>
        <w:tc>
          <w:tcPr>
            <w:tcW w:w="426"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120</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332</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01</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04</w:t>
            </w:r>
          </w:p>
        </w:tc>
        <w:tc>
          <w:tcPr>
            <w:tcW w:w="567" w:type="dxa"/>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 </w:t>
            </w:r>
          </w:p>
        </w:tc>
        <w:tc>
          <w:tcPr>
            <w:tcW w:w="426"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 </w:t>
            </w:r>
          </w:p>
        </w:tc>
        <w:tc>
          <w:tcPr>
            <w:tcW w:w="425" w:type="dxa"/>
            <w:hideMark/>
          </w:tcPr>
          <w:p w:rsidR="00535D14" w:rsidRPr="00535D14" w:rsidRDefault="00535D14" w:rsidP="00535D14">
            <w:pPr>
              <w:tabs>
                <w:tab w:val="left" w:pos="284"/>
              </w:tabs>
              <w:rPr>
                <w:rFonts w:ascii="Times New Roman" w:eastAsia="Calibri" w:hAnsi="Times New Roman" w:cs="Times New Roman"/>
                <w:bCs/>
                <w:sz w:val="12"/>
                <w:szCs w:val="12"/>
              </w:rPr>
            </w:pPr>
            <w:r w:rsidRPr="00535D14">
              <w:rPr>
                <w:rFonts w:ascii="Times New Roman" w:eastAsia="Calibri" w:hAnsi="Times New Roman" w:cs="Times New Roman"/>
                <w:bCs/>
                <w:sz w:val="12"/>
                <w:szCs w:val="12"/>
              </w:rPr>
              <w:t>329</w:t>
            </w:r>
          </w:p>
        </w:tc>
        <w:tc>
          <w:tcPr>
            <w:tcW w:w="425" w:type="dxa"/>
            <w:hideMark/>
          </w:tcPr>
          <w:p w:rsidR="00535D14" w:rsidRPr="00535D14" w:rsidRDefault="00535D14" w:rsidP="00535D14">
            <w:pPr>
              <w:tabs>
                <w:tab w:val="left" w:pos="284"/>
              </w:tabs>
              <w:rPr>
                <w:rFonts w:ascii="Times New Roman" w:eastAsia="Calibri" w:hAnsi="Times New Roman" w:cs="Times New Roman"/>
                <w:bCs/>
                <w:sz w:val="12"/>
                <w:szCs w:val="12"/>
              </w:rPr>
            </w:pPr>
            <w:r w:rsidRPr="00535D14">
              <w:rPr>
                <w:rFonts w:ascii="Times New Roman" w:eastAsia="Calibri" w:hAnsi="Times New Roman" w:cs="Times New Roman"/>
                <w:bCs/>
                <w:sz w:val="12"/>
                <w:szCs w:val="12"/>
              </w:rPr>
              <w:t>0</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 xml:space="preserve">Руководство и управление в сфере установленных </w:t>
            </w:r>
            <w:proofErr w:type="gramStart"/>
            <w:r w:rsidRPr="00535D14">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535D14">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01</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04</w:t>
            </w:r>
          </w:p>
        </w:tc>
        <w:tc>
          <w:tcPr>
            <w:tcW w:w="567" w:type="dxa"/>
            <w:noWrap/>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0020000</w:t>
            </w:r>
          </w:p>
        </w:tc>
        <w:tc>
          <w:tcPr>
            <w:tcW w:w="426"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 </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329</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01</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04</w:t>
            </w:r>
          </w:p>
        </w:tc>
        <w:tc>
          <w:tcPr>
            <w:tcW w:w="567" w:type="dxa"/>
            <w:noWrap/>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0020000</w:t>
            </w:r>
          </w:p>
        </w:tc>
        <w:tc>
          <w:tcPr>
            <w:tcW w:w="426"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120</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196</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01</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04</w:t>
            </w:r>
          </w:p>
        </w:tc>
        <w:tc>
          <w:tcPr>
            <w:tcW w:w="567" w:type="dxa"/>
            <w:noWrap/>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0020000</w:t>
            </w:r>
          </w:p>
        </w:tc>
        <w:tc>
          <w:tcPr>
            <w:tcW w:w="426"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240</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131</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Уплата налогов, сборов и иных платежей</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01</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04</w:t>
            </w:r>
          </w:p>
        </w:tc>
        <w:tc>
          <w:tcPr>
            <w:tcW w:w="567" w:type="dxa"/>
            <w:noWrap/>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0020000</w:t>
            </w:r>
          </w:p>
        </w:tc>
        <w:tc>
          <w:tcPr>
            <w:tcW w:w="426"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850</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2</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01</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06</w:t>
            </w:r>
          </w:p>
        </w:tc>
        <w:tc>
          <w:tcPr>
            <w:tcW w:w="567" w:type="dxa"/>
            <w:noWrap/>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 </w:t>
            </w:r>
          </w:p>
        </w:tc>
        <w:tc>
          <w:tcPr>
            <w:tcW w:w="426"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 </w:t>
            </w:r>
          </w:p>
        </w:tc>
        <w:tc>
          <w:tcPr>
            <w:tcW w:w="425" w:type="dxa"/>
            <w:hideMark/>
          </w:tcPr>
          <w:p w:rsidR="00535D14" w:rsidRPr="00535D14" w:rsidRDefault="00535D14" w:rsidP="00535D14">
            <w:pPr>
              <w:tabs>
                <w:tab w:val="left" w:pos="284"/>
              </w:tabs>
              <w:rPr>
                <w:rFonts w:ascii="Times New Roman" w:eastAsia="Calibri" w:hAnsi="Times New Roman" w:cs="Times New Roman"/>
                <w:bCs/>
                <w:sz w:val="12"/>
                <w:szCs w:val="12"/>
              </w:rPr>
            </w:pPr>
            <w:r w:rsidRPr="00535D14">
              <w:rPr>
                <w:rFonts w:ascii="Times New Roman" w:eastAsia="Calibri" w:hAnsi="Times New Roman" w:cs="Times New Roman"/>
                <w:bCs/>
                <w:sz w:val="12"/>
                <w:szCs w:val="12"/>
              </w:rPr>
              <w:t>13</w:t>
            </w:r>
          </w:p>
        </w:tc>
        <w:tc>
          <w:tcPr>
            <w:tcW w:w="425" w:type="dxa"/>
            <w:hideMark/>
          </w:tcPr>
          <w:p w:rsidR="00535D14" w:rsidRPr="00535D14" w:rsidRDefault="00535D14" w:rsidP="00535D14">
            <w:pPr>
              <w:tabs>
                <w:tab w:val="left" w:pos="284"/>
              </w:tabs>
              <w:rPr>
                <w:rFonts w:ascii="Times New Roman" w:eastAsia="Calibri" w:hAnsi="Times New Roman" w:cs="Times New Roman"/>
                <w:bCs/>
                <w:sz w:val="12"/>
                <w:szCs w:val="12"/>
              </w:rPr>
            </w:pPr>
            <w:r w:rsidRPr="00535D14">
              <w:rPr>
                <w:rFonts w:ascii="Times New Roman" w:eastAsia="Calibri" w:hAnsi="Times New Roman" w:cs="Times New Roman"/>
                <w:bCs/>
                <w:sz w:val="12"/>
                <w:szCs w:val="12"/>
              </w:rPr>
              <w:t>0</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 на 2014-2016гг</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01</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06</w:t>
            </w:r>
          </w:p>
        </w:tc>
        <w:tc>
          <w:tcPr>
            <w:tcW w:w="567" w:type="dxa"/>
            <w:noWrap/>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7951800</w:t>
            </w:r>
          </w:p>
        </w:tc>
        <w:tc>
          <w:tcPr>
            <w:tcW w:w="426"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 </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13</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Иные межбюджетные трансферты</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01</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06</w:t>
            </w:r>
          </w:p>
        </w:tc>
        <w:tc>
          <w:tcPr>
            <w:tcW w:w="567" w:type="dxa"/>
            <w:noWrap/>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7951800</w:t>
            </w:r>
          </w:p>
        </w:tc>
        <w:tc>
          <w:tcPr>
            <w:tcW w:w="426"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540</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13</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Другие общегосударственные вопросы</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01</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13</w:t>
            </w:r>
          </w:p>
        </w:tc>
        <w:tc>
          <w:tcPr>
            <w:tcW w:w="567" w:type="dxa"/>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 </w:t>
            </w:r>
          </w:p>
        </w:tc>
        <w:tc>
          <w:tcPr>
            <w:tcW w:w="426"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 </w:t>
            </w:r>
          </w:p>
        </w:tc>
        <w:tc>
          <w:tcPr>
            <w:tcW w:w="425" w:type="dxa"/>
            <w:hideMark/>
          </w:tcPr>
          <w:p w:rsidR="00535D14" w:rsidRPr="00535D14" w:rsidRDefault="00535D14" w:rsidP="00535D14">
            <w:pPr>
              <w:tabs>
                <w:tab w:val="left" w:pos="284"/>
              </w:tabs>
              <w:rPr>
                <w:rFonts w:ascii="Times New Roman" w:eastAsia="Calibri" w:hAnsi="Times New Roman" w:cs="Times New Roman"/>
                <w:bCs/>
                <w:sz w:val="12"/>
                <w:szCs w:val="12"/>
              </w:rPr>
            </w:pPr>
            <w:r w:rsidRPr="00535D14">
              <w:rPr>
                <w:rFonts w:ascii="Times New Roman" w:eastAsia="Calibri" w:hAnsi="Times New Roman" w:cs="Times New Roman"/>
                <w:bCs/>
                <w:sz w:val="12"/>
                <w:szCs w:val="12"/>
              </w:rPr>
              <w:t>58</w:t>
            </w:r>
          </w:p>
        </w:tc>
        <w:tc>
          <w:tcPr>
            <w:tcW w:w="425" w:type="dxa"/>
            <w:hideMark/>
          </w:tcPr>
          <w:p w:rsidR="00535D14" w:rsidRPr="00535D14" w:rsidRDefault="00535D14" w:rsidP="00535D14">
            <w:pPr>
              <w:tabs>
                <w:tab w:val="left" w:pos="284"/>
              </w:tabs>
              <w:rPr>
                <w:rFonts w:ascii="Times New Roman" w:eastAsia="Calibri" w:hAnsi="Times New Roman" w:cs="Times New Roman"/>
                <w:bCs/>
                <w:sz w:val="12"/>
                <w:szCs w:val="12"/>
              </w:rPr>
            </w:pPr>
            <w:r w:rsidRPr="00535D14">
              <w:rPr>
                <w:rFonts w:ascii="Times New Roman" w:eastAsia="Calibri" w:hAnsi="Times New Roman" w:cs="Times New Roman"/>
                <w:bCs/>
                <w:sz w:val="12"/>
                <w:szCs w:val="12"/>
              </w:rPr>
              <w:t>0</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 xml:space="preserve">Руководство и управление в сфере установленных </w:t>
            </w:r>
            <w:proofErr w:type="gramStart"/>
            <w:r w:rsidRPr="00535D14">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535D14">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01</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13</w:t>
            </w:r>
          </w:p>
        </w:tc>
        <w:tc>
          <w:tcPr>
            <w:tcW w:w="567" w:type="dxa"/>
            <w:noWrap/>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0020000</w:t>
            </w:r>
          </w:p>
        </w:tc>
        <w:tc>
          <w:tcPr>
            <w:tcW w:w="426"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 </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12</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Иные межбюджетные трансферты</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01</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13</w:t>
            </w:r>
          </w:p>
        </w:tc>
        <w:tc>
          <w:tcPr>
            <w:tcW w:w="567" w:type="dxa"/>
            <w:noWrap/>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0020000</w:t>
            </w:r>
          </w:p>
        </w:tc>
        <w:tc>
          <w:tcPr>
            <w:tcW w:w="426"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540</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12</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Реализация государственной политики в области приватизации и управления государственной и муниципальной собственностью</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01</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13</w:t>
            </w:r>
          </w:p>
        </w:tc>
        <w:tc>
          <w:tcPr>
            <w:tcW w:w="567" w:type="dxa"/>
            <w:noWrap/>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0900000</w:t>
            </w:r>
          </w:p>
        </w:tc>
        <w:tc>
          <w:tcPr>
            <w:tcW w:w="426"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 </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20</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01</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13</w:t>
            </w:r>
          </w:p>
        </w:tc>
        <w:tc>
          <w:tcPr>
            <w:tcW w:w="567" w:type="dxa"/>
            <w:noWrap/>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0900000</w:t>
            </w:r>
          </w:p>
        </w:tc>
        <w:tc>
          <w:tcPr>
            <w:tcW w:w="426"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240</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16</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Иные межбюджетные трансферты</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01</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13</w:t>
            </w:r>
          </w:p>
        </w:tc>
        <w:tc>
          <w:tcPr>
            <w:tcW w:w="567" w:type="dxa"/>
            <w:noWrap/>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0900000</w:t>
            </w:r>
          </w:p>
        </w:tc>
        <w:tc>
          <w:tcPr>
            <w:tcW w:w="426"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540</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lastRenderedPageBreak/>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Реализация государственных функций, связанных с общегосударственным управлением</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01</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13</w:t>
            </w:r>
          </w:p>
        </w:tc>
        <w:tc>
          <w:tcPr>
            <w:tcW w:w="567" w:type="dxa"/>
            <w:noWrap/>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0920000</w:t>
            </w:r>
          </w:p>
        </w:tc>
        <w:tc>
          <w:tcPr>
            <w:tcW w:w="426"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 </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27</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01</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13</w:t>
            </w:r>
          </w:p>
        </w:tc>
        <w:tc>
          <w:tcPr>
            <w:tcW w:w="567" w:type="dxa"/>
            <w:noWrap/>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0920000</w:t>
            </w:r>
          </w:p>
        </w:tc>
        <w:tc>
          <w:tcPr>
            <w:tcW w:w="426"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240</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27</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 </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Мобилизационная и вневойсковая подготовка</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02</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03</w:t>
            </w:r>
          </w:p>
        </w:tc>
        <w:tc>
          <w:tcPr>
            <w:tcW w:w="567" w:type="dxa"/>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 </w:t>
            </w:r>
          </w:p>
        </w:tc>
        <w:tc>
          <w:tcPr>
            <w:tcW w:w="426"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 </w:t>
            </w:r>
          </w:p>
        </w:tc>
        <w:tc>
          <w:tcPr>
            <w:tcW w:w="425" w:type="dxa"/>
            <w:hideMark/>
          </w:tcPr>
          <w:p w:rsidR="00535D14" w:rsidRPr="00535D14" w:rsidRDefault="00535D14" w:rsidP="00535D14">
            <w:pPr>
              <w:tabs>
                <w:tab w:val="left" w:pos="284"/>
              </w:tabs>
              <w:rPr>
                <w:rFonts w:ascii="Times New Roman" w:eastAsia="Calibri" w:hAnsi="Times New Roman" w:cs="Times New Roman"/>
                <w:bCs/>
                <w:sz w:val="12"/>
                <w:szCs w:val="12"/>
              </w:rPr>
            </w:pPr>
            <w:r w:rsidRPr="00535D14">
              <w:rPr>
                <w:rFonts w:ascii="Times New Roman" w:eastAsia="Calibri" w:hAnsi="Times New Roman" w:cs="Times New Roman"/>
                <w:bCs/>
                <w:sz w:val="12"/>
                <w:szCs w:val="12"/>
              </w:rPr>
              <w:t>45</w:t>
            </w:r>
          </w:p>
        </w:tc>
        <w:tc>
          <w:tcPr>
            <w:tcW w:w="425" w:type="dxa"/>
            <w:hideMark/>
          </w:tcPr>
          <w:p w:rsidR="00535D14" w:rsidRPr="00535D14" w:rsidRDefault="00535D14" w:rsidP="00535D14">
            <w:pPr>
              <w:tabs>
                <w:tab w:val="left" w:pos="284"/>
              </w:tabs>
              <w:rPr>
                <w:rFonts w:ascii="Times New Roman" w:eastAsia="Calibri" w:hAnsi="Times New Roman" w:cs="Times New Roman"/>
                <w:bCs/>
                <w:sz w:val="12"/>
                <w:szCs w:val="12"/>
              </w:rPr>
            </w:pPr>
            <w:r w:rsidRPr="00535D14">
              <w:rPr>
                <w:rFonts w:ascii="Times New Roman" w:eastAsia="Calibri" w:hAnsi="Times New Roman" w:cs="Times New Roman"/>
                <w:bCs/>
                <w:sz w:val="12"/>
                <w:szCs w:val="12"/>
              </w:rPr>
              <w:t>45</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Субвенции на осуществление первичного воинского учета на территориях, где отсутствуют военные комиссариаты</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02</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03</w:t>
            </w:r>
          </w:p>
        </w:tc>
        <w:tc>
          <w:tcPr>
            <w:tcW w:w="567" w:type="dxa"/>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8995118</w:t>
            </w:r>
          </w:p>
        </w:tc>
        <w:tc>
          <w:tcPr>
            <w:tcW w:w="426"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 </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45</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45</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02</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03</w:t>
            </w:r>
          </w:p>
        </w:tc>
        <w:tc>
          <w:tcPr>
            <w:tcW w:w="567" w:type="dxa"/>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8995118</w:t>
            </w:r>
          </w:p>
        </w:tc>
        <w:tc>
          <w:tcPr>
            <w:tcW w:w="426"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120</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45</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45</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03</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09</w:t>
            </w:r>
          </w:p>
        </w:tc>
        <w:tc>
          <w:tcPr>
            <w:tcW w:w="567" w:type="dxa"/>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 </w:t>
            </w:r>
          </w:p>
        </w:tc>
        <w:tc>
          <w:tcPr>
            <w:tcW w:w="426"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 </w:t>
            </w:r>
          </w:p>
        </w:tc>
        <w:tc>
          <w:tcPr>
            <w:tcW w:w="425" w:type="dxa"/>
            <w:hideMark/>
          </w:tcPr>
          <w:p w:rsidR="00535D14" w:rsidRPr="00535D14" w:rsidRDefault="00535D14" w:rsidP="00535D14">
            <w:pPr>
              <w:tabs>
                <w:tab w:val="left" w:pos="284"/>
              </w:tabs>
              <w:rPr>
                <w:rFonts w:ascii="Times New Roman" w:eastAsia="Calibri" w:hAnsi="Times New Roman" w:cs="Times New Roman"/>
                <w:bCs/>
                <w:sz w:val="12"/>
                <w:szCs w:val="12"/>
              </w:rPr>
            </w:pPr>
            <w:r w:rsidRPr="00535D14">
              <w:rPr>
                <w:rFonts w:ascii="Times New Roman" w:eastAsia="Calibri" w:hAnsi="Times New Roman" w:cs="Times New Roman"/>
                <w:bCs/>
                <w:sz w:val="12"/>
                <w:szCs w:val="12"/>
              </w:rPr>
              <w:t>4</w:t>
            </w:r>
          </w:p>
        </w:tc>
        <w:tc>
          <w:tcPr>
            <w:tcW w:w="425" w:type="dxa"/>
            <w:hideMark/>
          </w:tcPr>
          <w:p w:rsidR="00535D14" w:rsidRPr="00535D14" w:rsidRDefault="00535D14" w:rsidP="00535D14">
            <w:pPr>
              <w:tabs>
                <w:tab w:val="left" w:pos="284"/>
              </w:tabs>
              <w:rPr>
                <w:rFonts w:ascii="Times New Roman" w:eastAsia="Calibri" w:hAnsi="Times New Roman" w:cs="Times New Roman"/>
                <w:bCs/>
                <w:sz w:val="12"/>
                <w:szCs w:val="12"/>
              </w:rPr>
            </w:pPr>
            <w:r w:rsidRPr="00535D14">
              <w:rPr>
                <w:rFonts w:ascii="Times New Roman" w:eastAsia="Calibri" w:hAnsi="Times New Roman" w:cs="Times New Roman"/>
                <w:bCs/>
                <w:sz w:val="12"/>
                <w:szCs w:val="12"/>
              </w:rPr>
              <w:t>0</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Мероприятия по предупреждению и ликвидации последствий чрезвычайных ситуаций и стихийных бедствий</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03</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09</w:t>
            </w:r>
          </w:p>
        </w:tc>
        <w:tc>
          <w:tcPr>
            <w:tcW w:w="567" w:type="dxa"/>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2180000</w:t>
            </w:r>
          </w:p>
        </w:tc>
        <w:tc>
          <w:tcPr>
            <w:tcW w:w="426"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 </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03</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09</w:t>
            </w:r>
          </w:p>
        </w:tc>
        <w:tc>
          <w:tcPr>
            <w:tcW w:w="567" w:type="dxa"/>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2180000</w:t>
            </w:r>
          </w:p>
        </w:tc>
        <w:tc>
          <w:tcPr>
            <w:tcW w:w="426"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240</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Сельское хозяйство и рыболовство</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04</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05</w:t>
            </w:r>
          </w:p>
        </w:tc>
        <w:tc>
          <w:tcPr>
            <w:tcW w:w="567" w:type="dxa"/>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 </w:t>
            </w:r>
          </w:p>
        </w:tc>
        <w:tc>
          <w:tcPr>
            <w:tcW w:w="426"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 </w:t>
            </w:r>
          </w:p>
        </w:tc>
        <w:tc>
          <w:tcPr>
            <w:tcW w:w="425" w:type="dxa"/>
            <w:hideMark/>
          </w:tcPr>
          <w:p w:rsidR="00535D14" w:rsidRPr="00535D14" w:rsidRDefault="00535D14" w:rsidP="00535D14">
            <w:pPr>
              <w:tabs>
                <w:tab w:val="left" w:pos="284"/>
              </w:tabs>
              <w:rPr>
                <w:rFonts w:ascii="Times New Roman" w:eastAsia="Calibri" w:hAnsi="Times New Roman" w:cs="Times New Roman"/>
                <w:bCs/>
                <w:sz w:val="12"/>
                <w:szCs w:val="12"/>
              </w:rPr>
            </w:pPr>
            <w:r w:rsidRPr="00535D14">
              <w:rPr>
                <w:rFonts w:ascii="Times New Roman" w:eastAsia="Calibri" w:hAnsi="Times New Roman" w:cs="Times New Roman"/>
                <w:bCs/>
                <w:sz w:val="12"/>
                <w:szCs w:val="12"/>
              </w:rPr>
              <w:t>3</w:t>
            </w:r>
          </w:p>
        </w:tc>
        <w:tc>
          <w:tcPr>
            <w:tcW w:w="425" w:type="dxa"/>
            <w:hideMark/>
          </w:tcPr>
          <w:p w:rsidR="00535D14" w:rsidRPr="00535D14" w:rsidRDefault="00535D14" w:rsidP="00535D14">
            <w:pPr>
              <w:tabs>
                <w:tab w:val="left" w:pos="284"/>
              </w:tabs>
              <w:rPr>
                <w:rFonts w:ascii="Times New Roman" w:eastAsia="Calibri" w:hAnsi="Times New Roman" w:cs="Times New Roman"/>
                <w:bCs/>
                <w:sz w:val="12"/>
                <w:szCs w:val="12"/>
              </w:rPr>
            </w:pPr>
            <w:r w:rsidRPr="00535D14">
              <w:rPr>
                <w:rFonts w:ascii="Times New Roman" w:eastAsia="Calibri" w:hAnsi="Times New Roman" w:cs="Times New Roman"/>
                <w:bCs/>
                <w:sz w:val="12"/>
                <w:szCs w:val="12"/>
              </w:rPr>
              <w:t>3</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04</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05</w:t>
            </w:r>
          </w:p>
        </w:tc>
        <w:tc>
          <w:tcPr>
            <w:tcW w:w="567" w:type="dxa"/>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6090404</w:t>
            </w:r>
          </w:p>
        </w:tc>
        <w:tc>
          <w:tcPr>
            <w:tcW w:w="426"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 </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3</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3</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04</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05</w:t>
            </w:r>
          </w:p>
        </w:tc>
        <w:tc>
          <w:tcPr>
            <w:tcW w:w="567" w:type="dxa"/>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6090404</w:t>
            </w:r>
          </w:p>
        </w:tc>
        <w:tc>
          <w:tcPr>
            <w:tcW w:w="426"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810</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3</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3</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Дорожное хозяйство (дорожные фонды)</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04</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09</w:t>
            </w:r>
          </w:p>
        </w:tc>
        <w:tc>
          <w:tcPr>
            <w:tcW w:w="567" w:type="dxa"/>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 </w:t>
            </w:r>
          </w:p>
        </w:tc>
        <w:tc>
          <w:tcPr>
            <w:tcW w:w="426"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 </w:t>
            </w:r>
          </w:p>
        </w:tc>
        <w:tc>
          <w:tcPr>
            <w:tcW w:w="425" w:type="dxa"/>
            <w:hideMark/>
          </w:tcPr>
          <w:p w:rsidR="00535D14" w:rsidRPr="00535D14" w:rsidRDefault="00535D14" w:rsidP="00535D14">
            <w:pPr>
              <w:tabs>
                <w:tab w:val="left" w:pos="284"/>
              </w:tabs>
              <w:rPr>
                <w:rFonts w:ascii="Times New Roman" w:eastAsia="Calibri" w:hAnsi="Times New Roman" w:cs="Times New Roman"/>
                <w:bCs/>
                <w:sz w:val="12"/>
                <w:szCs w:val="12"/>
              </w:rPr>
            </w:pPr>
            <w:r w:rsidRPr="00535D14">
              <w:rPr>
                <w:rFonts w:ascii="Times New Roman" w:eastAsia="Calibri" w:hAnsi="Times New Roman" w:cs="Times New Roman"/>
                <w:bCs/>
                <w:sz w:val="12"/>
                <w:szCs w:val="12"/>
              </w:rPr>
              <w:t>119</w:t>
            </w:r>
          </w:p>
        </w:tc>
        <w:tc>
          <w:tcPr>
            <w:tcW w:w="425" w:type="dxa"/>
            <w:hideMark/>
          </w:tcPr>
          <w:p w:rsidR="00535D14" w:rsidRPr="00535D14" w:rsidRDefault="00535D14" w:rsidP="00535D14">
            <w:pPr>
              <w:tabs>
                <w:tab w:val="left" w:pos="284"/>
              </w:tabs>
              <w:rPr>
                <w:rFonts w:ascii="Times New Roman" w:eastAsia="Calibri" w:hAnsi="Times New Roman" w:cs="Times New Roman"/>
                <w:bCs/>
                <w:sz w:val="12"/>
                <w:szCs w:val="12"/>
              </w:rPr>
            </w:pPr>
            <w:r w:rsidRPr="00535D14">
              <w:rPr>
                <w:rFonts w:ascii="Times New Roman" w:eastAsia="Calibri" w:hAnsi="Times New Roman" w:cs="Times New Roman"/>
                <w:bCs/>
                <w:sz w:val="12"/>
                <w:szCs w:val="12"/>
              </w:rPr>
              <w:t>0</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04</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09</w:t>
            </w:r>
          </w:p>
        </w:tc>
        <w:tc>
          <w:tcPr>
            <w:tcW w:w="567" w:type="dxa"/>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7952100</w:t>
            </w:r>
          </w:p>
        </w:tc>
        <w:tc>
          <w:tcPr>
            <w:tcW w:w="426"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 </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119</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Иные межбюджетные трансферты</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04</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09</w:t>
            </w:r>
          </w:p>
        </w:tc>
        <w:tc>
          <w:tcPr>
            <w:tcW w:w="567" w:type="dxa"/>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7952100</w:t>
            </w:r>
          </w:p>
        </w:tc>
        <w:tc>
          <w:tcPr>
            <w:tcW w:w="426"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540</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119</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Жилищное хозяйство</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05</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01</w:t>
            </w:r>
          </w:p>
        </w:tc>
        <w:tc>
          <w:tcPr>
            <w:tcW w:w="567" w:type="dxa"/>
            <w:hideMark/>
          </w:tcPr>
          <w:p w:rsidR="00535D14" w:rsidRPr="00744A86" w:rsidRDefault="00535D14" w:rsidP="00535D14">
            <w:pPr>
              <w:tabs>
                <w:tab w:val="left" w:pos="284"/>
              </w:tabs>
              <w:rPr>
                <w:rFonts w:ascii="Times New Roman" w:eastAsia="Calibri" w:hAnsi="Times New Roman" w:cs="Times New Roman"/>
                <w:bCs/>
                <w:sz w:val="10"/>
                <w:szCs w:val="10"/>
              </w:rPr>
            </w:pPr>
            <w:r w:rsidRPr="00744A86">
              <w:rPr>
                <w:rFonts w:ascii="Times New Roman" w:eastAsia="Calibri" w:hAnsi="Times New Roman" w:cs="Times New Roman"/>
                <w:bCs/>
                <w:sz w:val="10"/>
                <w:szCs w:val="10"/>
              </w:rPr>
              <w:t> </w:t>
            </w:r>
          </w:p>
        </w:tc>
        <w:tc>
          <w:tcPr>
            <w:tcW w:w="426" w:type="dxa"/>
            <w:noWrap/>
            <w:hideMark/>
          </w:tcPr>
          <w:p w:rsidR="00535D14" w:rsidRPr="00535D14" w:rsidRDefault="00535D14" w:rsidP="00535D14">
            <w:pPr>
              <w:tabs>
                <w:tab w:val="left" w:pos="284"/>
              </w:tabs>
              <w:rPr>
                <w:rFonts w:ascii="Times New Roman" w:eastAsia="Calibri" w:hAnsi="Times New Roman" w:cs="Times New Roman"/>
                <w:bCs/>
                <w:sz w:val="12"/>
                <w:szCs w:val="12"/>
              </w:rPr>
            </w:pPr>
            <w:r w:rsidRPr="00535D14">
              <w:rPr>
                <w:rFonts w:ascii="Times New Roman" w:eastAsia="Calibri" w:hAnsi="Times New Roman" w:cs="Times New Roman"/>
                <w:bCs/>
                <w:sz w:val="12"/>
                <w:szCs w:val="12"/>
              </w:rPr>
              <w:t> </w:t>
            </w:r>
          </w:p>
        </w:tc>
        <w:tc>
          <w:tcPr>
            <w:tcW w:w="425" w:type="dxa"/>
            <w:hideMark/>
          </w:tcPr>
          <w:p w:rsidR="00535D14" w:rsidRPr="00535D14" w:rsidRDefault="00535D14" w:rsidP="00535D14">
            <w:pPr>
              <w:tabs>
                <w:tab w:val="left" w:pos="284"/>
              </w:tabs>
              <w:rPr>
                <w:rFonts w:ascii="Times New Roman" w:eastAsia="Calibri" w:hAnsi="Times New Roman" w:cs="Times New Roman"/>
                <w:bCs/>
                <w:sz w:val="12"/>
                <w:szCs w:val="12"/>
              </w:rPr>
            </w:pPr>
            <w:r w:rsidRPr="00535D14">
              <w:rPr>
                <w:rFonts w:ascii="Times New Roman" w:eastAsia="Calibri" w:hAnsi="Times New Roman" w:cs="Times New Roman"/>
                <w:bCs/>
                <w:sz w:val="12"/>
                <w:szCs w:val="12"/>
              </w:rPr>
              <w:t>92</w:t>
            </w:r>
          </w:p>
        </w:tc>
        <w:tc>
          <w:tcPr>
            <w:tcW w:w="425" w:type="dxa"/>
            <w:hideMark/>
          </w:tcPr>
          <w:p w:rsidR="00535D14" w:rsidRPr="00535D14" w:rsidRDefault="00535D14" w:rsidP="00535D14">
            <w:pPr>
              <w:tabs>
                <w:tab w:val="left" w:pos="284"/>
              </w:tabs>
              <w:rPr>
                <w:rFonts w:ascii="Times New Roman" w:eastAsia="Calibri" w:hAnsi="Times New Roman" w:cs="Times New Roman"/>
                <w:bCs/>
                <w:sz w:val="12"/>
                <w:szCs w:val="12"/>
              </w:rPr>
            </w:pPr>
            <w:r w:rsidRPr="00535D14">
              <w:rPr>
                <w:rFonts w:ascii="Times New Roman" w:eastAsia="Calibri" w:hAnsi="Times New Roman" w:cs="Times New Roman"/>
                <w:bCs/>
                <w:sz w:val="12"/>
                <w:szCs w:val="12"/>
              </w:rPr>
              <w:t>0</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Муниципальная программа "Повышение эффективности деятельности жилищно-коммунального комплекса муниципального района Сергиевский"</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05</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01</w:t>
            </w:r>
          </w:p>
        </w:tc>
        <w:tc>
          <w:tcPr>
            <w:tcW w:w="567" w:type="dxa"/>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7952900</w:t>
            </w:r>
          </w:p>
        </w:tc>
        <w:tc>
          <w:tcPr>
            <w:tcW w:w="426"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 </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84</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Иные межбюджетные трансферты</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05</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01</w:t>
            </w:r>
          </w:p>
        </w:tc>
        <w:tc>
          <w:tcPr>
            <w:tcW w:w="567" w:type="dxa"/>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7952900</w:t>
            </w:r>
          </w:p>
        </w:tc>
        <w:tc>
          <w:tcPr>
            <w:tcW w:w="426"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540</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84</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Муниципальная программа "Переселение граждан из аварийного жилищного фонда с учётом необходимости развития малоэтажного жилищного строительства  на территории муниципального  района Сергиевский Самарской области"</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05</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01</w:t>
            </w:r>
          </w:p>
        </w:tc>
        <w:tc>
          <w:tcPr>
            <w:tcW w:w="567" w:type="dxa"/>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7951000</w:t>
            </w:r>
          </w:p>
        </w:tc>
        <w:tc>
          <w:tcPr>
            <w:tcW w:w="426"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 </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8</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Иные межбюджетные трансферты</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05</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01</w:t>
            </w:r>
          </w:p>
        </w:tc>
        <w:tc>
          <w:tcPr>
            <w:tcW w:w="567" w:type="dxa"/>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7951000</w:t>
            </w:r>
          </w:p>
        </w:tc>
        <w:tc>
          <w:tcPr>
            <w:tcW w:w="426"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540</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8</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Благоустройство</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05</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03</w:t>
            </w:r>
          </w:p>
        </w:tc>
        <w:tc>
          <w:tcPr>
            <w:tcW w:w="567" w:type="dxa"/>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 </w:t>
            </w:r>
          </w:p>
        </w:tc>
        <w:tc>
          <w:tcPr>
            <w:tcW w:w="426"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 </w:t>
            </w:r>
          </w:p>
        </w:tc>
        <w:tc>
          <w:tcPr>
            <w:tcW w:w="425" w:type="dxa"/>
            <w:hideMark/>
          </w:tcPr>
          <w:p w:rsidR="00535D14" w:rsidRPr="00535D14" w:rsidRDefault="00535D14" w:rsidP="00535D14">
            <w:pPr>
              <w:tabs>
                <w:tab w:val="left" w:pos="284"/>
              </w:tabs>
              <w:rPr>
                <w:rFonts w:ascii="Times New Roman" w:eastAsia="Calibri" w:hAnsi="Times New Roman" w:cs="Times New Roman"/>
                <w:bCs/>
                <w:sz w:val="12"/>
                <w:szCs w:val="12"/>
              </w:rPr>
            </w:pPr>
            <w:r w:rsidRPr="00535D14">
              <w:rPr>
                <w:rFonts w:ascii="Times New Roman" w:eastAsia="Calibri" w:hAnsi="Times New Roman" w:cs="Times New Roman"/>
                <w:bCs/>
                <w:sz w:val="12"/>
                <w:szCs w:val="12"/>
              </w:rPr>
              <w:t>357</w:t>
            </w:r>
          </w:p>
        </w:tc>
        <w:tc>
          <w:tcPr>
            <w:tcW w:w="425" w:type="dxa"/>
            <w:hideMark/>
          </w:tcPr>
          <w:p w:rsidR="00535D14" w:rsidRPr="00535D14" w:rsidRDefault="00535D14" w:rsidP="00535D14">
            <w:pPr>
              <w:tabs>
                <w:tab w:val="left" w:pos="284"/>
              </w:tabs>
              <w:rPr>
                <w:rFonts w:ascii="Times New Roman" w:eastAsia="Calibri" w:hAnsi="Times New Roman" w:cs="Times New Roman"/>
                <w:bCs/>
                <w:sz w:val="12"/>
                <w:szCs w:val="12"/>
              </w:rPr>
            </w:pPr>
            <w:r w:rsidRPr="00535D14">
              <w:rPr>
                <w:rFonts w:ascii="Times New Roman" w:eastAsia="Calibri" w:hAnsi="Times New Roman" w:cs="Times New Roman"/>
                <w:bCs/>
                <w:sz w:val="12"/>
                <w:szCs w:val="12"/>
              </w:rPr>
              <w:t>255</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Благоустройство</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05</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03</w:t>
            </w:r>
          </w:p>
        </w:tc>
        <w:tc>
          <w:tcPr>
            <w:tcW w:w="567" w:type="dxa"/>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6000000</w:t>
            </w:r>
          </w:p>
        </w:tc>
        <w:tc>
          <w:tcPr>
            <w:tcW w:w="426"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 </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101</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05</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03</w:t>
            </w:r>
          </w:p>
        </w:tc>
        <w:tc>
          <w:tcPr>
            <w:tcW w:w="567" w:type="dxa"/>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6000000</w:t>
            </w:r>
          </w:p>
        </w:tc>
        <w:tc>
          <w:tcPr>
            <w:tcW w:w="426"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240</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101</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05</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03</w:t>
            </w:r>
          </w:p>
        </w:tc>
        <w:tc>
          <w:tcPr>
            <w:tcW w:w="567" w:type="dxa"/>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6090404</w:t>
            </w:r>
          </w:p>
        </w:tc>
        <w:tc>
          <w:tcPr>
            <w:tcW w:w="426"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 </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255</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255</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 </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05</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03</w:t>
            </w:r>
          </w:p>
        </w:tc>
        <w:tc>
          <w:tcPr>
            <w:tcW w:w="567" w:type="dxa"/>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6090404</w:t>
            </w:r>
          </w:p>
        </w:tc>
        <w:tc>
          <w:tcPr>
            <w:tcW w:w="426"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240</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204</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204</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Иные межбюджетные трансферты</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05</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03</w:t>
            </w:r>
          </w:p>
        </w:tc>
        <w:tc>
          <w:tcPr>
            <w:tcW w:w="567" w:type="dxa"/>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6090404</w:t>
            </w:r>
          </w:p>
        </w:tc>
        <w:tc>
          <w:tcPr>
            <w:tcW w:w="426"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540</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52</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52</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06</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03</w:t>
            </w:r>
          </w:p>
        </w:tc>
        <w:tc>
          <w:tcPr>
            <w:tcW w:w="567" w:type="dxa"/>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 </w:t>
            </w:r>
          </w:p>
        </w:tc>
        <w:tc>
          <w:tcPr>
            <w:tcW w:w="426"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 </w:t>
            </w:r>
          </w:p>
        </w:tc>
        <w:tc>
          <w:tcPr>
            <w:tcW w:w="425" w:type="dxa"/>
            <w:hideMark/>
          </w:tcPr>
          <w:p w:rsidR="00535D14" w:rsidRPr="00535D14" w:rsidRDefault="00535D14" w:rsidP="00535D14">
            <w:pPr>
              <w:tabs>
                <w:tab w:val="left" w:pos="284"/>
              </w:tabs>
              <w:rPr>
                <w:rFonts w:ascii="Times New Roman" w:eastAsia="Calibri" w:hAnsi="Times New Roman" w:cs="Times New Roman"/>
                <w:bCs/>
                <w:sz w:val="12"/>
                <w:szCs w:val="12"/>
              </w:rPr>
            </w:pPr>
            <w:r w:rsidRPr="00535D14">
              <w:rPr>
                <w:rFonts w:ascii="Times New Roman" w:eastAsia="Calibri" w:hAnsi="Times New Roman" w:cs="Times New Roman"/>
                <w:bCs/>
                <w:sz w:val="12"/>
                <w:szCs w:val="12"/>
              </w:rPr>
              <w:t>2</w:t>
            </w:r>
          </w:p>
        </w:tc>
        <w:tc>
          <w:tcPr>
            <w:tcW w:w="425" w:type="dxa"/>
            <w:hideMark/>
          </w:tcPr>
          <w:p w:rsidR="00535D14" w:rsidRPr="00535D14" w:rsidRDefault="00535D14" w:rsidP="00535D14">
            <w:pPr>
              <w:tabs>
                <w:tab w:val="left" w:pos="284"/>
              </w:tabs>
              <w:rPr>
                <w:rFonts w:ascii="Times New Roman" w:eastAsia="Calibri" w:hAnsi="Times New Roman" w:cs="Times New Roman"/>
                <w:bCs/>
                <w:sz w:val="12"/>
                <w:szCs w:val="12"/>
              </w:rPr>
            </w:pPr>
            <w:r w:rsidRPr="00535D14">
              <w:rPr>
                <w:rFonts w:ascii="Times New Roman" w:eastAsia="Calibri" w:hAnsi="Times New Roman" w:cs="Times New Roman"/>
                <w:bCs/>
                <w:sz w:val="12"/>
                <w:szCs w:val="12"/>
              </w:rPr>
              <w:t>0</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Природоохранные мероприятия</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06</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03</w:t>
            </w:r>
          </w:p>
        </w:tc>
        <w:tc>
          <w:tcPr>
            <w:tcW w:w="567" w:type="dxa"/>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4100100</w:t>
            </w:r>
          </w:p>
        </w:tc>
        <w:tc>
          <w:tcPr>
            <w:tcW w:w="426"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 </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2</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06</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03</w:t>
            </w:r>
          </w:p>
        </w:tc>
        <w:tc>
          <w:tcPr>
            <w:tcW w:w="567" w:type="dxa"/>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4100100</w:t>
            </w:r>
          </w:p>
        </w:tc>
        <w:tc>
          <w:tcPr>
            <w:tcW w:w="426"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240</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2</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Культура</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08</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01</w:t>
            </w:r>
          </w:p>
        </w:tc>
        <w:tc>
          <w:tcPr>
            <w:tcW w:w="567" w:type="dxa"/>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 </w:t>
            </w:r>
          </w:p>
        </w:tc>
        <w:tc>
          <w:tcPr>
            <w:tcW w:w="426"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 </w:t>
            </w:r>
          </w:p>
        </w:tc>
        <w:tc>
          <w:tcPr>
            <w:tcW w:w="425" w:type="dxa"/>
            <w:hideMark/>
          </w:tcPr>
          <w:p w:rsidR="00535D14" w:rsidRPr="00535D14" w:rsidRDefault="00535D14" w:rsidP="00535D14">
            <w:pPr>
              <w:tabs>
                <w:tab w:val="left" w:pos="284"/>
              </w:tabs>
              <w:rPr>
                <w:rFonts w:ascii="Times New Roman" w:eastAsia="Calibri" w:hAnsi="Times New Roman" w:cs="Times New Roman"/>
                <w:bCs/>
                <w:sz w:val="12"/>
                <w:szCs w:val="12"/>
              </w:rPr>
            </w:pPr>
            <w:r w:rsidRPr="00535D14">
              <w:rPr>
                <w:rFonts w:ascii="Times New Roman" w:eastAsia="Calibri" w:hAnsi="Times New Roman" w:cs="Times New Roman"/>
                <w:bCs/>
                <w:sz w:val="12"/>
                <w:szCs w:val="12"/>
              </w:rPr>
              <w:t>361</w:t>
            </w:r>
          </w:p>
        </w:tc>
        <w:tc>
          <w:tcPr>
            <w:tcW w:w="425" w:type="dxa"/>
            <w:hideMark/>
          </w:tcPr>
          <w:p w:rsidR="00535D14" w:rsidRPr="00535D14" w:rsidRDefault="00535D14" w:rsidP="00535D14">
            <w:pPr>
              <w:tabs>
                <w:tab w:val="left" w:pos="284"/>
              </w:tabs>
              <w:rPr>
                <w:rFonts w:ascii="Times New Roman" w:eastAsia="Calibri" w:hAnsi="Times New Roman" w:cs="Times New Roman"/>
                <w:bCs/>
                <w:sz w:val="12"/>
                <w:szCs w:val="12"/>
              </w:rPr>
            </w:pPr>
            <w:r w:rsidRPr="00535D14">
              <w:rPr>
                <w:rFonts w:ascii="Times New Roman" w:eastAsia="Calibri" w:hAnsi="Times New Roman" w:cs="Times New Roman"/>
                <w:bCs/>
                <w:sz w:val="12"/>
                <w:szCs w:val="12"/>
              </w:rPr>
              <w:t>98</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Дворцы и дома культуры, другие учреждения культуры и средств массовой информации</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08</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01</w:t>
            </w:r>
          </w:p>
        </w:tc>
        <w:tc>
          <w:tcPr>
            <w:tcW w:w="567" w:type="dxa"/>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4400000</w:t>
            </w:r>
          </w:p>
        </w:tc>
        <w:tc>
          <w:tcPr>
            <w:tcW w:w="426"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 </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263</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08</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01</w:t>
            </w:r>
          </w:p>
        </w:tc>
        <w:tc>
          <w:tcPr>
            <w:tcW w:w="567" w:type="dxa"/>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4400000</w:t>
            </w:r>
          </w:p>
        </w:tc>
        <w:tc>
          <w:tcPr>
            <w:tcW w:w="426"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240</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263</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08</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01</w:t>
            </w:r>
          </w:p>
        </w:tc>
        <w:tc>
          <w:tcPr>
            <w:tcW w:w="567" w:type="dxa"/>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6090404</w:t>
            </w:r>
          </w:p>
        </w:tc>
        <w:tc>
          <w:tcPr>
            <w:tcW w:w="426"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 </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98</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98</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08</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01</w:t>
            </w:r>
          </w:p>
        </w:tc>
        <w:tc>
          <w:tcPr>
            <w:tcW w:w="567" w:type="dxa"/>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6090404</w:t>
            </w:r>
          </w:p>
        </w:tc>
        <w:tc>
          <w:tcPr>
            <w:tcW w:w="426"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240</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98</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98</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Физическая культура</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11</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01</w:t>
            </w:r>
          </w:p>
        </w:tc>
        <w:tc>
          <w:tcPr>
            <w:tcW w:w="567" w:type="dxa"/>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 </w:t>
            </w:r>
          </w:p>
        </w:tc>
        <w:tc>
          <w:tcPr>
            <w:tcW w:w="426"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 </w:t>
            </w:r>
          </w:p>
        </w:tc>
        <w:tc>
          <w:tcPr>
            <w:tcW w:w="425" w:type="dxa"/>
            <w:hideMark/>
          </w:tcPr>
          <w:p w:rsidR="00535D14" w:rsidRPr="00535D14" w:rsidRDefault="00535D14" w:rsidP="00535D14">
            <w:pPr>
              <w:tabs>
                <w:tab w:val="left" w:pos="284"/>
              </w:tabs>
              <w:rPr>
                <w:rFonts w:ascii="Times New Roman" w:eastAsia="Calibri" w:hAnsi="Times New Roman" w:cs="Times New Roman"/>
                <w:bCs/>
                <w:sz w:val="12"/>
                <w:szCs w:val="12"/>
              </w:rPr>
            </w:pPr>
            <w:r w:rsidRPr="00535D14">
              <w:rPr>
                <w:rFonts w:ascii="Times New Roman" w:eastAsia="Calibri" w:hAnsi="Times New Roman" w:cs="Times New Roman"/>
                <w:bCs/>
                <w:sz w:val="12"/>
                <w:szCs w:val="12"/>
              </w:rPr>
              <w:t>40</w:t>
            </w:r>
          </w:p>
        </w:tc>
        <w:tc>
          <w:tcPr>
            <w:tcW w:w="425" w:type="dxa"/>
            <w:hideMark/>
          </w:tcPr>
          <w:p w:rsidR="00535D14" w:rsidRPr="00535D14" w:rsidRDefault="00535D14" w:rsidP="00535D14">
            <w:pPr>
              <w:tabs>
                <w:tab w:val="left" w:pos="284"/>
              </w:tabs>
              <w:rPr>
                <w:rFonts w:ascii="Times New Roman" w:eastAsia="Calibri" w:hAnsi="Times New Roman" w:cs="Times New Roman"/>
                <w:bCs/>
                <w:sz w:val="12"/>
                <w:szCs w:val="12"/>
              </w:rPr>
            </w:pPr>
            <w:r w:rsidRPr="00535D14">
              <w:rPr>
                <w:rFonts w:ascii="Times New Roman" w:eastAsia="Calibri" w:hAnsi="Times New Roman" w:cs="Times New Roman"/>
                <w:bCs/>
                <w:sz w:val="12"/>
                <w:szCs w:val="12"/>
              </w:rPr>
              <w:t>0</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11</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01</w:t>
            </w:r>
          </w:p>
        </w:tc>
        <w:tc>
          <w:tcPr>
            <w:tcW w:w="567" w:type="dxa"/>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7950900</w:t>
            </w:r>
          </w:p>
        </w:tc>
        <w:tc>
          <w:tcPr>
            <w:tcW w:w="426"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 </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40</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419</w:t>
            </w:r>
          </w:p>
        </w:tc>
        <w:tc>
          <w:tcPr>
            <w:tcW w:w="4253"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Иные межбюджетные трансферты</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11</w:t>
            </w:r>
          </w:p>
        </w:tc>
        <w:tc>
          <w:tcPr>
            <w:tcW w:w="425"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01</w:t>
            </w:r>
          </w:p>
        </w:tc>
        <w:tc>
          <w:tcPr>
            <w:tcW w:w="567" w:type="dxa"/>
            <w:hideMark/>
          </w:tcPr>
          <w:p w:rsidR="00535D14" w:rsidRPr="00744A86" w:rsidRDefault="00535D14" w:rsidP="00535D14">
            <w:pPr>
              <w:tabs>
                <w:tab w:val="left" w:pos="284"/>
              </w:tabs>
              <w:rPr>
                <w:rFonts w:ascii="Times New Roman" w:eastAsia="Calibri" w:hAnsi="Times New Roman" w:cs="Times New Roman"/>
                <w:sz w:val="10"/>
                <w:szCs w:val="10"/>
              </w:rPr>
            </w:pPr>
            <w:r w:rsidRPr="00744A86">
              <w:rPr>
                <w:rFonts w:ascii="Times New Roman" w:eastAsia="Calibri" w:hAnsi="Times New Roman" w:cs="Times New Roman"/>
                <w:sz w:val="10"/>
                <w:szCs w:val="10"/>
              </w:rPr>
              <w:t>7950900</w:t>
            </w:r>
          </w:p>
        </w:tc>
        <w:tc>
          <w:tcPr>
            <w:tcW w:w="426"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540</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40</w:t>
            </w:r>
          </w:p>
        </w:tc>
        <w:tc>
          <w:tcPr>
            <w:tcW w:w="425" w:type="dxa"/>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0</w:t>
            </w:r>
          </w:p>
        </w:tc>
      </w:tr>
      <w:tr w:rsidR="00535D14" w:rsidRPr="00535D14" w:rsidTr="00673A6F">
        <w:trPr>
          <w:trHeight w:val="20"/>
        </w:trPr>
        <w:tc>
          <w:tcPr>
            <w:tcW w:w="567" w:type="dxa"/>
            <w:noWrap/>
            <w:hideMark/>
          </w:tcPr>
          <w:p w:rsidR="00535D14" w:rsidRPr="00535D14" w:rsidRDefault="00535D14" w:rsidP="00535D14">
            <w:pPr>
              <w:tabs>
                <w:tab w:val="left" w:pos="284"/>
              </w:tabs>
              <w:rPr>
                <w:rFonts w:ascii="Times New Roman" w:eastAsia="Calibri" w:hAnsi="Times New Roman" w:cs="Times New Roman"/>
                <w:sz w:val="12"/>
                <w:szCs w:val="12"/>
              </w:rPr>
            </w:pPr>
            <w:r w:rsidRPr="00535D14">
              <w:rPr>
                <w:rFonts w:ascii="Times New Roman" w:eastAsia="Calibri" w:hAnsi="Times New Roman" w:cs="Times New Roman"/>
                <w:sz w:val="12"/>
                <w:szCs w:val="12"/>
              </w:rPr>
              <w:t> </w:t>
            </w:r>
          </w:p>
        </w:tc>
        <w:tc>
          <w:tcPr>
            <w:tcW w:w="4253" w:type="dxa"/>
            <w:noWrap/>
            <w:hideMark/>
          </w:tcPr>
          <w:p w:rsidR="00535D14" w:rsidRPr="00535D14" w:rsidRDefault="00426D87" w:rsidP="00535D14">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ВСЕГ</w:t>
            </w:r>
            <w:r w:rsidR="00535D14" w:rsidRPr="00535D14">
              <w:rPr>
                <w:rFonts w:ascii="Times New Roman" w:eastAsia="Calibri" w:hAnsi="Times New Roman" w:cs="Times New Roman"/>
                <w:bCs/>
                <w:sz w:val="12"/>
                <w:szCs w:val="12"/>
              </w:rPr>
              <w:t xml:space="preserve">О расходов  </w:t>
            </w:r>
          </w:p>
        </w:tc>
        <w:tc>
          <w:tcPr>
            <w:tcW w:w="425" w:type="dxa"/>
            <w:noWrap/>
            <w:hideMark/>
          </w:tcPr>
          <w:p w:rsidR="00535D14" w:rsidRPr="00535D14" w:rsidRDefault="00535D14" w:rsidP="00535D14">
            <w:pPr>
              <w:tabs>
                <w:tab w:val="left" w:pos="284"/>
              </w:tabs>
              <w:rPr>
                <w:rFonts w:ascii="Times New Roman" w:eastAsia="Calibri" w:hAnsi="Times New Roman" w:cs="Times New Roman"/>
                <w:bCs/>
                <w:sz w:val="12"/>
                <w:szCs w:val="12"/>
              </w:rPr>
            </w:pPr>
            <w:r w:rsidRPr="00535D14">
              <w:rPr>
                <w:rFonts w:ascii="Times New Roman" w:eastAsia="Calibri" w:hAnsi="Times New Roman" w:cs="Times New Roman"/>
                <w:bCs/>
                <w:sz w:val="12"/>
                <w:szCs w:val="12"/>
              </w:rPr>
              <w:t> </w:t>
            </w:r>
          </w:p>
        </w:tc>
        <w:tc>
          <w:tcPr>
            <w:tcW w:w="425" w:type="dxa"/>
            <w:noWrap/>
            <w:hideMark/>
          </w:tcPr>
          <w:p w:rsidR="00535D14" w:rsidRPr="00535D14" w:rsidRDefault="00535D14" w:rsidP="00535D14">
            <w:pPr>
              <w:tabs>
                <w:tab w:val="left" w:pos="284"/>
              </w:tabs>
              <w:rPr>
                <w:rFonts w:ascii="Times New Roman" w:eastAsia="Calibri" w:hAnsi="Times New Roman" w:cs="Times New Roman"/>
                <w:bCs/>
                <w:sz w:val="12"/>
                <w:szCs w:val="12"/>
              </w:rPr>
            </w:pPr>
            <w:r w:rsidRPr="00535D14">
              <w:rPr>
                <w:rFonts w:ascii="Times New Roman" w:eastAsia="Calibri" w:hAnsi="Times New Roman" w:cs="Times New Roman"/>
                <w:bCs/>
                <w:sz w:val="12"/>
                <w:szCs w:val="12"/>
              </w:rPr>
              <w:t> </w:t>
            </w:r>
          </w:p>
        </w:tc>
        <w:tc>
          <w:tcPr>
            <w:tcW w:w="567" w:type="dxa"/>
            <w:noWrap/>
            <w:hideMark/>
          </w:tcPr>
          <w:p w:rsidR="00535D14" w:rsidRPr="00744A86" w:rsidRDefault="00535D14" w:rsidP="00535D14">
            <w:pPr>
              <w:tabs>
                <w:tab w:val="left" w:pos="284"/>
              </w:tabs>
              <w:rPr>
                <w:rFonts w:ascii="Times New Roman" w:eastAsia="Calibri" w:hAnsi="Times New Roman" w:cs="Times New Roman"/>
                <w:bCs/>
                <w:sz w:val="10"/>
                <w:szCs w:val="10"/>
              </w:rPr>
            </w:pPr>
            <w:r w:rsidRPr="00744A86">
              <w:rPr>
                <w:rFonts w:ascii="Times New Roman" w:eastAsia="Calibri" w:hAnsi="Times New Roman" w:cs="Times New Roman"/>
                <w:bCs/>
                <w:sz w:val="10"/>
                <w:szCs w:val="10"/>
              </w:rPr>
              <w:t> </w:t>
            </w:r>
          </w:p>
        </w:tc>
        <w:tc>
          <w:tcPr>
            <w:tcW w:w="426" w:type="dxa"/>
            <w:noWrap/>
            <w:hideMark/>
          </w:tcPr>
          <w:p w:rsidR="00535D14" w:rsidRPr="00535D14" w:rsidRDefault="00535D14" w:rsidP="00535D14">
            <w:pPr>
              <w:tabs>
                <w:tab w:val="left" w:pos="284"/>
              </w:tabs>
              <w:rPr>
                <w:rFonts w:ascii="Times New Roman" w:eastAsia="Calibri" w:hAnsi="Times New Roman" w:cs="Times New Roman"/>
                <w:bCs/>
                <w:sz w:val="12"/>
                <w:szCs w:val="12"/>
              </w:rPr>
            </w:pPr>
            <w:r w:rsidRPr="00535D14">
              <w:rPr>
                <w:rFonts w:ascii="Times New Roman" w:eastAsia="Calibri" w:hAnsi="Times New Roman" w:cs="Times New Roman"/>
                <w:bCs/>
                <w:sz w:val="12"/>
                <w:szCs w:val="12"/>
              </w:rPr>
              <w:t> </w:t>
            </w:r>
          </w:p>
        </w:tc>
        <w:tc>
          <w:tcPr>
            <w:tcW w:w="425" w:type="dxa"/>
            <w:noWrap/>
            <w:hideMark/>
          </w:tcPr>
          <w:p w:rsidR="00535D14" w:rsidRPr="00744A86" w:rsidRDefault="00535D14" w:rsidP="00535D14">
            <w:pPr>
              <w:tabs>
                <w:tab w:val="left" w:pos="284"/>
              </w:tabs>
              <w:rPr>
                <w:rFonts w:ascii="Times New Roman" w:eastAsia="Calibri" w:hAnsi="Times New Roman" w:cs="Times New Roman"/>
                <w:bCs/>
                <w:sz w:val="10"/>
                <w:szCs w:val="10"/>
              </w:rPr>
            </w:pPr>
            <w:r w:rsidRPr="00744A86">
              <w:rPr>
                <w:rFonts w:ascii="Times New Roman" w:eastAsia="Calibri" w:hAnsi="Times New Roman" w:cs="Times New Roman"/>
                <w:bCs/>
                <w:sz w:val="10"/>
                <w:szCs w:val="10"/>
              </w:rPr>
              <w:t>1754</w:t>
            </w:r>
          </w:p>
        </w:tc>
        <w:tc>
          <w:tcPr>
            <w:tcW w:w="425" w:type="dxa"/>
            <w:noWrap/>
            <w:hideMark/>
          </w:tcPr>
          <w:p w:rsidR="00535D14" w:rsidRPr="00535D14" w:rsidRDefault="00535D14" w:rsidP="00535D14">
            <w:pPr>
              <w:tabs>
                <w:tab w:val="left" w:pos="284"/>
              </w:tabs>
              <w:rPr>
                <w:rFonts w:ascii="Times New Roman" w:eastAsia="Calibri" w:hAnsi="Times New Roman" w:cs="Times New Roman"/>
                <w:bCs/>
                <w:sz w:val="12"/>
                <w:szCs w:val="12"/>
              </w:rPr>
            </w:pPr>
            <w:r w:rsidRPr="00535D14">
              <w:rPr>
                <w:rFonts w:ascii="Times New Roman" w:eastAsia="Calibri" w:hAnsi="Times New Roman" w:cs="Times New Roman"/>
                <w:bCs/>
                <w:sz w:val="12"/>
                <w:szCs w:val="12"/>
              </w:rPr>
              <w:t>402</w:t>
            </w:r>
          </w:p>
        </w:tc>
      </w:tr>
    </w:tbl>
    <w:p w:rsidR="00E26BED" w:rsidRDefault="00E26BED" w:rsidP="00E63C4A">
      <w:pPr>
        <w:tabs>
          <w:tab w:val="left" w:pos="284"/>
        </w:tabs>
        <w:spacing w:after="0" w:line="240" w:lineRule="auto"/>
        <w:jc w:val="right"/>
        <w:rPr>
          <w:rFonts w:ascii="Times New Roman" w:eastAsia="Calibri" w:hAnsi="Times New Roman" w:cs="Times New Roman"/>
          <w:i/>
          <w:sz w:val="12"/>
          <w:szCs w:val="12"/>
        </w:rPr>
      </w:pPr>
    </w:p>
    <w:p w:rsidR="00E63C4A" w:rsidRPr="00E63C4A" w:rsidRDefault="00E63C4A" w:rsidP="00E63C4A">
      <w:pPr>
        <w:tabs>
          <w:tab w:val="left" w:pos="284"/>
        </w:tabs>
        <w:spacing w:after="0" w:line="240" w:lineRule="auto"/>
        <w:jc w:val="right"/>
        <w:rPr>
          <w:rFonts w:ascii="Times New Roman" w:eastAsia="Calibri" w:hAnsi="Times New Roman" w:cs="Times New Roman"/>
          <w:i/>
          <w:sz w:val="12"/>
          <w:szCs w:val="12"/>
        </w:rPr>
      </w:pPr>
      <w:r w:rsidRPr="00E63C4A">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4</w:t>
      </w:r>
    </w:p>
    <w:p w:rsidR="00E63C4A" w:rsidRPr="00E63C4A" w:rsidRDefault="00E63C4A" w:rsidP="00E63C4A">
      <w:pPr>
        <w:tabs>
          <w:tab w:val="left" w:pos="284"/>
        </w:tabs>
        <w:spacing w:after="0" w:line="240" w:lineRule="auto"/>
        <w:jc w:val="right"/>
        <w:rPr>
          <w:rFonts w:ascii="Times New Roman" w:eastAsia="Calibri" w:hAnsi="Times New Roman" w:cs="Times New Roman"/>
          <w:i/>
          <w:sz w:val="12"/>
          <w:szCs w:val="12"/>
        </w:rPr>
      </w:pPr>
      <w:r w:rsidRPr="00E63C4A">
        <w:rPr>
          <w:rFonts w:ascii="Times New Roman" w:eastAsia="Calibri" w:hAnsi="Times New Roman" w:cs="Times New Roman"/>
          <w:i/>
          <w:sz w:val="12"/>
          <w:szCs w:val="12"/>
        </w:rPr>
        <w:t>к постановлению администрации сельского поселения Антоновка</w:t>
      </w:r>
    </w:p>
    <w:p w:rsidR="00E63C4A" w:rsidRPr="00E63C4A" w:rsidRDefault="00E63C4A" w:rsidP="00E63C4A">
      <w:pPr>
        <w:tabs>
          <w:tab w:val="left" w:pos="284"/>
        </w:tabs>
        <w:spacing w:after="0" w:line="240" w:lineRule="auto"/>
        <w:jc w:val="right"/>
        <w:rPr>
          <w:rFonts w:ascii="Times New Roman" w:eastAsia="Calibri" w:hAnsi="Times New Roman" w:cs="Times New Roman"/>
          <w:i/>
          <w:sz w:val="12"/>
          <w:szCs w:val="12"/>
        </w:rPr>
      </w:pPr>
      <w:r w:rsidRPr="00E63C4A">
        <w:rPr>
          <w:rFonts w:ascii="Times New Roman" w:eastAsia="Calibri" w:hAnsi="Times New Roman" w:cs="Times New Roman"/>
          <w:i/>
          <w:sz w:val="12"/>
          <w:szCs w:val="12"/>
        </w:rPr>
        <w:t>муниципального района Сергиевский Самарской области</w:t>
      </w:r>
    </w:p>
    <w:p w:rsidR="00E63C4A" w:rsidRPr="00E63C4A" w:rsidRDefault="00E63C4A" w:rsidP="00E63C4A">
      <w:pPr>
        <w:tabs>
          <w:tab w:val="left" w:pos="284"/>
        </w:tabs>
        <w:spacing w:after="0" w:line="240" w:lineRule="auto"/>
        <w:jc w:val="right"/>
        <w:rPr>
          <w:rFonts w:ascii="Times New Roman" w:eastAsia="Calibri" w:hAnsi="Times New Roman" w:cs="Times New Roman"/>
          <w:i/>
          <w:sz w:val="12"/>
          <w:szCs w:val="12"/>
        </w:rPr>
      </w:pPr>
      <w:r w:rsidRPr="00E63C4A">
        <w:rPr>
          <w:rFonts w:ascii="Times New Roman" w:eastAsia="Calibri" w:hAnsi="Times New Roman" w:cs="Times New Roman"/>
          <w:i/>
          <w:sz w:val="12"/>
          <w:szCs w:val="12"/>
        </w:rPr>
        <w:t>№25 от «23» октября 2014г.</w:t>
      </w:r>
    </w:p>
    <w:p w:rsidR="00064FAD" w:rsidRDefault="00064FAD" w:rsidP="00064FAD">
      <w:pPr>
        <w:tabs>
          <w:tab w:val="left" w:pos="284"/>
        </w:tabs>
        <w:spacing w:after="0" w:line="240" w:lineRule="auto"/>
        <w:jc w:val="center"/>
        <w:rPr>
          <w:rFonts w:ascii="Times New Roman" w:eastAsia="Calibri" w:hAnsi="Times New Roman" w:cs="Times New Roman"/>
          <w:b/>
          <w:sz w:val="12"/>
          <w:szCs w:val="12"/>
        </w:rPr>
      </w:pPr>
      <w:r w:rsidRPr="00064FAD">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Антоновка за девять месяцев 2014 года </w:t>
      </w:r>
    </w:p>
    <w:p w:rsidR="00437A5C" w:rsidRPr="00064FAD" w:rsidRDefault="00064FAD" w:rsidP="00064FAD">
      <w:pPr>
        <w:tabs>
          <w:tab w:val="left" w:pos="284"/>
        </w:tabs>
        <w:spacing w:after="0" w:line="240" w:lineRule="auto"/>
        <w:jc w:val="center"/>
        <w:rPr>
          <w:rFonts w:ascii="Times New Roman" w:eastAsia="Calibri" w:hAnsi="Times New Roman" w:cs="Times New Roman"/>
          <w:b/>
          <w:sz w:val="12"/>
          <w:szCs w:val="12"/>
        </w:rPr>
      </w:pPr>
      <w:r w:rsidRPr="00064FAD">
        <w:rPr>
          <w:rFonts w:ascii="Times New Roman" w:eastAsia="Calibri" w:hAnsi="Times New Roman" w:cs="Times New Roman"/>
          <w:b/>
          <w:sz w:val="12"/>
          <w:szCs w:val="12"/>
        </w:rPr>
        <w:t xml:space="preserve">по кодам </w:t>
      </w:r>
      <w:proofErr w:type="gramStart"/>
      <w:r w:rsidRPr="00064FAD">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
        <w:tblW w:w="0" w:type="auto"/>
        <w:tblInd w:w="108" w:type="dxa"/>
        <w:tblLayout w:type="fixed"/>
        <w:tblLook w:val="04A0" w:firstRow="1" w:lastRow="0" w:firstColumn="1" w:lastColumn="0" w:noHBand="0" w:noVBand="1"/>
      </w:tblPr>
      <w:tblGrid>
        <w:gridCol w:w="993"/>
        <w:gridCol w:w="1275"/>
        <w:gridCol w:w="4678"/>
        <w:gridCol w:w="567"/>
      </w:tblGrid>
      <w:tr w:rsidR="0046149A" w:rsidRPr="00064FAD" w:rsidTr="005B5CE9">
        <w:trPr>
          <w:trHeight w:val="138"/>
        </w:trPr>
        <w:tc>
          <w:tcPr>
            <w:tcW w:w="993" w:type="dxa"/>
            <w:vMerge w:val="restart"/>
            <w:hideMark/>
          </w:tcPr>
          <w:p w:rsidR="00064FAD" w:rsidRPr="00064FAD" w:rsidRDefault="00064FAD" w:rsidP="00064FAD">
            <w:pPr>
              <w:tabs>
                <w:tab w:val="left" w:pos="284"/>
              </w:tabs>
              <w:rPr>
                <w:rFonts w:ascii="Times New Roman" w:eastAsia="Calibri" w:hAnsi="Times New Roman" w:cs="Times New Roman"/>
                <w:bCs/>
                <w:sz w:val="12"/>
                <w:szCs w:val="12"/>
              </w:rPr>
            </w:pPr>
            <w:r w:rsidRPr="00064FAD">
              <w:rPr>
                <w:rFonts w:ascii="Times New Roman" w:eastAsia="Calibri" w:hAnsi="Times New Roman" w:cs="Times New Roman"/>
                <w:bCs/>
                <w:sz w:val="12"/>
                <w:szCs w:val="12"/>
              </w:rPr>
              <w:t>Код главного администратора</w:t>
            </w:r>
          </w:p>
        </w:tc>
        <w:tc>
          <w:tcPr>
            <w:tcW w:w="1275" w:type="dxa"/>
            <w:vMerge w:val="restart"/>
            <w:hideMark/>
          </w:tcPr>
          <w:p w:rsidR="00064FAD" w:rsidRPr="00064FAD" w:rsidRDefault="00064FAD" w:rsidP="00064FAD">
            <w:pPr>
              <w:tabs>
                <w:tab w:val="left" w:pos="284"/>
              </w:tabs>
              <w:rPr>
                <w:rFonts w:ascii="Times New Roman" w:eastAsia="Calibri" w:hAnsi="Times New Roman" w:cs="Times New Roman"/>
                <w:bCs/>
                <w:sz w:val="12"/>
                <w:szCs w:val="12"/>
              </w:rPr>
            </w:pPr>
            <w:r w:rsidRPr="00064FAD">
              <w:rPr>
                <w:rFonts w:ascii="Times New Roman" w:eastAsia="Calibri" w:hAnsi="Times New Roman" w:cs="Times New Roman"/>
                <w:bCs/>
                <w:sz w:val="12"/>
                <w:szCs w:val="12"/>
              </w:rPr>
              <w:t xml:space="preserve">Код </w:t>
            </w:r>
          </w:p>
        </w:tc>
        <w:tc>
          <w:tcPr>
            <w:tcW w:w="4678" w:type="dxa"/>
            <w:vMerge w:val="restart"/>
            <w:hideMark/>
          </w:tcPr>
          <w:p w:rsidR="00064FAD" w:rsidRPr="00064FAD" w:rsidRDefault="00064FAD" w:rsidP="00064FAD">
            <w:pPr>
              <w:tabs>
                <w:tab w:val="left" w:pos="284"/>
              </w:tabs>
              <w:rPr>
                <w:rFonts w:ascii="Times New Roman" w:eastAsia="Calibri" w:hAnsi="Times New Roman" w:cs="Times New Roman"/>
                <w:bCs/>
                <w:sz w:val="12"/>
                <w:szCs w:val="12"/>
              </w:rPr>
            </w:pPr>
            <w:r w:rsidRPr="00064FAD">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567" w:type="dxa"/>
            <w:vMerge w:val="restart"/>
            <w:hideMark/>
          </w:tcPr>
          <w:p w:rsidR="00064FAD" w:rsidRPr="00064FAD" w:rsidRDefault="0046149A" w:rsidP="005B5CE9">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Сумма, </w:t>
            </w:r>
            <w:r w:rsidR="005B5CE9">
              <w:rPr>
                <w:rFonts w:ascii="Times New Roman" w:eastAsia="Calibri" w:hAnsi="Times New Roman" w:cs="Times New Roman"/>
                <w:bCs/>
                <w:sz w:val="12"/>
                <w:szCs w:val="12"/>
              </w:rPr>
              <w:t>тыс. руб.</w:t>
            </w:r>
          </w:p>
        </w:tc>
      </w:tr>
      <w:tr w:rsidR="00862DCB" w:rsidRPr="00064FAD" w:rsidTr="005B5CE9">
        <w:trPr>
          <w:trHeight w:val="138"/>
        </w:trPr>
        <w:tc>
          <w:tcPr>
            <w:tcW w:w="993" w:type="dxa"/>
            <w:vMerge/>
            <w:hideMark/>
          </w:tcPr>
          <w:p w:rsidR="00064FAD" w:rsidRPr="00064FAD" w:rsidRDefault="00064FAD" w:rsidP="00064FAD">
            <w:pPr>
              <w:tabs>
                <w:tab w:val="left" w:pos="284"/>
              </w:tabs>
              <w:rPr>
                <w:rFonts w:ascii="Times New Roman" w:eastAsia="Calibri" w:hAnsi="Times New Roman" w:cs="Times New Roman"/>
                <w:bCs/>
                <w:sz w:val="12"/>
                <w:szCs w:val="12"/>
              </w:rPr>
            </w:pPr>
          </w:p>
        </w:tc>
        <w:tc>
          <w:tcPr>
            <w:tcW w:w="1275" w:type="dxa"/>
            <w:vMerge/>
            <w:hideMark/>
          </w:tcPr>
          <w:p w:rsidR="00064FAD" w:rsidRPr="00064FAD" w:rsidRDefault="00064FAD" w:rsidP="00064FAD">
            <w:pPr>
              <w:tabs>
                <w:tab w:val="left" w:pos="284"/>
              </w:tabs>
              <w:rPr>
                <w:rFonts w:ascii="Times New Roman" w:eastAsia="Calibri" w:hAnsi="Times New Roman" w:cs="Times New Roman"/>
                <w:bCs/>
                <w:sz w:val="12"/>
                <w:szCs w:val="12"/>
              </w:rPr>
            </w:pPr>
          </w:p>
        </w:tc>
        <w:tc>
          <w:tcPr>
            <w:tcW w:w="4678" w:type="dxa"/>
            <w:vMerge/>
            <w:hideMark/>
          </w:tcPr>
          <w:p w:rsidR="00064FAD" w:rsidRPr="00064FAD" w:rsidRDefault="00064FAD" w:rsidP="00064FAD">
            <w:pPr>
              <w:tabs>
                <w:tab w:val="left" w:pos="284"/>
              </w:tabs>
              <w:rPr>
                <w:rFonts w:ascii="Times New Roman" w:eastAsia="Calibri" w:hAnsi="Times New Roman" w:cs="Times New Roman"/>
                <w:bCs/>
                <w:sz w:val="12"/>
                <w:szCs w:val="12"/>
              </w:rPr>
            </w:pPr>
          </w:p>
        </w:tc>
        <w:tc>
          <w:tcPr>
            <w:tcW w:w="567" w:type="dxa"/>
            <w:vMerge/>
            <w:hideMark/>
          </w:tcPr>
          <w:p w:rsidR="00064FAD" w:rsidRPr="00064FAD" w:rsidRDefault="00064FAD" w:rsidP="00064FAD">
            <w:pPr>
              <w:tabs>
                <w:tab w:val="left" w:pos="284"/>
              </w:tabs>
              <w:rPr>
                <w:rFonts w:ascii="Times New Roman" w:eastAsia="Calibri" w:hAnsi="Times New Roman" w:cs="Times New Roman"/>
                <w:bCs/>
                <w:sz w:val="12"/>
                <w:szCs w:val="12"/>
              </w:rPr>
            </w:pPr>
          </w:p>
        </w:tc>
      </w:tr>
      <w:tr w:rsidR="0046149A" w:rsidRPr="00064FAD" w:rsidTr="005B5CE9">
        <w:trPr>
          <w:trHeight w:val="20"/>
        </w:trPr>
        <w:tc>
          <w:tcPr>
            <w:tcW w:w="993" w:type="dxa"/>
            <w:noWrap/>
            <w:hideMark/>
          </w:tcPr>
          <w:p w:rsidR="0046149A" w:rsidRPr="00064FAD" w:rsidRDefault="0046149A" w:rsidP="00064FAD">
            <w:pPr>
              <w:tabs>
                <w:tab w:val="left" w:pos="284"/>
              </w:tabs>
              <w:rPr>
                <w:rFonts w:ascii="Times New Roman" w:eastAsia="Calibri" w:hAnsi="Times New Roman" w:cs="Times New Roman"/>
                <w:bCs/>
                <w:sz w:val="12"/>
                <w:szCs w:val="12"/>
              </w:rPr>
            </w:pPr>
            <w:r w:rsidRPr="00064FAD">
              <w:rPr>
                <w:rFonts w:ascii="Times New Roman" w:eastAsia="Calibri" w:hAnsi="Times New Roman" w:cs="Times New Roman"/>
                <w:bCs/>
                <w:sz w:val="12"/>
                <w:szCs w:val="12"/>
              </w:rPr>
              <w:t>419</w:t>
            </w:r>
          </w:p>
        </w:tc>
        <w:tc>
          <w:tcPr>
            <w:tcW w:w="1275" w:type="dxa"/>
            <w:noWrap/>
            <w:hideMark/>
          </w:tcPr>
          <w:p w:rsidR="0046149A" w:rsidRPr="00064FAD" w:rsidRDefault="00A47FB1" w:rsidP="00A47F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01</w:t>
            </w:r>
            <w:r w:rsidR="0046149A" w:rsidRPr="00064FAD">
              <w:rPr>
                <w:rFonts w:ascii="Times New Roman" w:eastAsia="Calibri" w:hAnsi="Times New Roman" w:cs="Times New Roman"/>
                <w:bCs/>
                <w:sz w:val="12"/>
                <w:szCs w:val="12"/>
              </w:rPr>
              <w:t>000000000000000</w:t>
            </w:r>
          </w:p>
        </w:tc>
        <w:tc>
          <w:tcPr>
            <w:tcW w:w="4678" w:type="dxa"/>
            <w:noWrap/>
            <w:hideMark/>
          </w:tcPr>
          <w:p w:rsidR="0046149A" w:rsidRPr="00064FAD" w:rsidRDefault="0046149A" w:rsidP="00064FAD">
            <w:pPr>
              <w:tabs>
                <w:tab w:val="left" w:pos="284"/>
              </w:tabs>
              <w:rPr>
                <w:rFonts w:ascii="Times New Roman" w:eastAsia="Calibri" w:hAnsi="Times New Roman" w:cs="Times New Roman"/>
                <w:bCs/>
                <w:sz w:val="12"/>
                <w:szCs w:val="12"/>
              </w:rPr>
            </w:pPr>
            <w:r w:rsidRPr="00064FAD">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noWrap/>
            <w:hideMark/>
          </w:tcPr>
          <w:p w:rsidR="0046149A" w:rsidRPr="00064FAD" w:rsidRDefault="0046149A" w:rsidP="00064FAD">
            <w:pPr>
              <w:tabs>
                <w:tab w:val="left" w:pos="284"/>
              </w:tabs>
              <w:rPr>
                <w:rFonts w:ascii="Times New Roman" w:eastAsia="Calibri" w:hAnsi="Times New Roman" w:cs="Times New Roman"/>
                <w:bCs/>
                <w:sz w:val="12"/>
                <w:szCs w:val="12"/>
              </w:rPr>
            </w:pPr>
            <w:r w:rsidRPr="00064FAD">
              <w:rPr>
                <w:rFonts w:ascii="Times New Roman" w:eastAsia="Calibri" w:hAnsi="Times New Roman" w:cs="Times New Roman"/>
                <w:bCs/>
                <w:sz w:val="12"/>
                <w:szCs w:val="12"/>
              </w:rPr>
              <w:t>-125</w:t>
            </w:r>
          </w:p>
        </w:tc>
      </w:tr>
      <w:tr w:rsidR="0046149A" w:rsidRPr="00064FAD" w:rsidTr="005B5CE9">
        <w:trPr>
          <w:trHeight w:val="20"/>
        </w:trPr>
        <w:tc>
          <w:tcPr>
            <w:tcW w:w="993" w:type="dxa"/>
            <w:noWrap/>
            <w:hideMark/>
          </w:tcPr>
          <w:p w:rsidR="00064FAD" w:rsidRPr="00064FAD" w:rsidRDefault="00064FAD" w:rsidP="00064FAD">
            <w:pPr>
              <w:tabs>
                <w:tab w:val="left" w:pos="284"/>
              </w:tabs>
              <w:rPr>
                <w:rFonts w:ascii="Times New Roman" w:eastAsia="Calibri" w:hAnsi="Times New Roman" w:cs="Times New Roman"/>
                <w:bCs/>
                <w:sz w:val="12"/>
                <w:szCs w:val="12"/>
              </w:rPr>
            </w:pPr>
            <w:r w:rsidRPr="00064FAD">
              <w:rPr>
                <w:rFonts w:ascii="Times New Roman" w:eastAsia="Calibri" w:hAnsi="Times New Roman" w:cs="Times New Roman"/>
                <w:bCs/>
                <w:sz w:val="12"/>
                <w:szCs w:val="12"/>
              </w:rPr>
              <w:t>419</w:t>
            </w:r>
          </w:p>
        </w:tc>
        <w:tc>
          <w:tcPr>
            <w:tcW w:w="1275" w:type="dxa"/>
            <w:noWrap/>
            <w:hideMark/>
          </w:tcPr>
          <w:p w:rsidR="00064FAD" w:rsidRPr="00064FAD" w:rsidRDefault="00064FAD" w:rsidP="00A47FB1">
            <w:pPr>
              <w:tabs>
                <w:tab w:val="left" w:pos="284"/>
              </w:tabs>
              <w:rPr>
                <w:rFonts w:ascii="Times New Roman" w:eastAsia="Calibri" w:hAnsi="Times New Roman" w:cs="Times New Roman"/>
                <w:bCs/>
                <w:sz w:val="12"/>
                <w:szCs w:val="12"/>
              </w:rPr>
            </w:pPr>
            <w:r w:rsidRPr="00064FAD">
              <w:rPr>
                <w:rFonts w:ascii="Times New Roman" w:eastAsia="Calibri" w:hAnsi="Times New Roman" w:cs="Times New Roman"/>
                <w:bCs/>
                <w:sz w:val="12"/>
                <w:szCs w:val="12"/>
              </w:rPr>
              <w:t>01050000000000000</w:t>
            </w:r>
          </w:p>
        </w:tc>
        <w:tc>
          <w:tcPr>
            <w:tcW w:w="4678" w:type="dxa"/>
            <w:hideMark/>
          </w:tcPr>
          <w:p w:rsidR="00064FAD" w:rsidRPr="00064FAD" w:rsidRDefault="00064FAD" w:rsidP="00064FAD">
            <w:pPr>
              <w:tabs>
                <w:tab w:val="left" w:pos="284"/>
              </w:tabs>
              <w:rPr>
                <w:rFonts w:ascii="Times New Roman" w:eastAsia="Calibri" w:hAnsi="Times New Roman" w:cs="Times New Roman"/>
                <w:bCs/>
                <w:sz w:val="12"/>
                <w:szCs w:val="12"/>
              </w:rPr>
            </w:pPr>
            <w:r w:rsidRPr="00064FAD">
              <w:rPr>
                <w:rFonts w:ascii="Times New Roman" w:eastAsia="Calibri" w:hAnsi="Times New Roman" w:cs="Times New Roman"/>
                <w:bCs/>
                <w:sz w:val="12"/>
                <w:szCs w:val="12"/>
              </w:rPr>
              <w:t>Изменение остатков средств на счетах по учету средств бюджета</w:t>
            </w:r>
          </w:p>
        </w:tc>
        <w:tc>
          <w:tcPr>
            <w:tcW w:w="567" w:type="dxa"/>
            <w:noWrap/>
            <w:hideMark/>
          </w:tcPr>
          <w:p w:rsidR="00064FAD" w:rsidRPr="00064FAD" w:rsidRDefault="00064FAD" w:rsidP="00064FAD">
            <w:pPr>
              <w:tabs>
                <w:tab w:val="left" w:pos="284"/>
              </w:tabs>
              <w:rPr>
                <w:rFonts w:ascii="Times New Roman" w:eastAsia="Calibri" w:hAnsi="Times New Roman" w:cs="Times New Roman"/>
                <w:bCs/>
                <w:sz w:val="12"/>
                <w:szCs w:val="12"/>
              </w:rPr>
            </w:pPr>
            <w:r w:rsidRPr="00064FAD">
              <w:rPr>
                <w:rFonts w:ascii="Times New Roman" w:eastAsia="Calibri" w:hAnsi="Times New Roman" w:cs="Times New Roman"/>
                <w:bCs/>
                <w:sz w:val="12"/>
                <w:szCs w:val="12"/>
              </w:rPr>
              <w:t>-125</w:t>
            </w:r>
          </w:p>
        </w:tc>
      </w:tr>
      <w:tr w:rsidR="0046149A" w:rsidRPr="00064FAD" w:rsidTr="005B5CE9">
        <w:trPr>
          <w:trHeight w:val="20"/>
        </w:trPr>
        <w:tc>
          <w:tcPr>
            <w:tcW w:w="993" w:type="dxa"/>
            <w:noWrap/>
            <w:hideMark/>
          </w:tcPr>
          <w:p w:rsidR="0046149A" w:rsidRPr="00064FAD" w:rsidRDefault="0046149A" w:rsidP="00064FAD">
            <w:pPr>
              <w:tabs>
                <w:tab w:val="left" w:pos="284"/>
              </w:tabs>
              <w:rPr>
                <w:rFonts w:ascii="Times New Roman" w:eastAsia="Calibri" w:hAnsi="Times New Roman" w:cs="Times New Roman"/>
                <w:bCs/>
                <w:sz w:val="12"/>
                <w:szCs w:val="12"/>
              </w:rPr>
            </w:pPr>
            <w:r w:rsidRPr="00064FAD">
              <w:rPr>
                <w:rFonts w:ascii="Times New Roman" w:eastAsia="Calibri" w:hAnsi="Times New Roman" w:cs="Times New Roman"/>
                <w:bCs/>
                <w:sz w:val="12"/>
                <w:szCs w:val="12"/>
              </w:rPr>
              <w:t>419</w:t>
            </w:r>
          </w:p>
        </w:tc>
        <w:tc>
          <w:tcPr>
            <w:tcW w:w="1275" w:type="dxa"/>
            <w:noWrap/>
            <w:hideMark/>
          </w:tcPr>
          <w:p w:rsidR="0046149A" w:rsidRPr="00064FAD" w:rsidRDefault="0046149A" w:rsidP="00A47FB1">
            <w:pPr>
              <w:tabs>
                <w:tab w:val="left" w:pos="284"/>
              </w:tabs>
              <w:rPr>
                <w:rFonts w:ascii="Times New Roman" w:eastAsia="Calibri" w:hAnsi="Times New Roman" w:cs="Times New Roman"/>
                <w:bCs/>
                <w:sz w:val="12"/>
                <w:szCs w:val="12"/>
              </w:rPr>
            </w:pPr>
            <w:r w:rsidRPr="00064FAD">
              <w:rPr>
                <w:rFonts w:ascii="Times New Roman" w:eastAsia="Calibri" w:hAnsi="Times New Roman" w:cs="Times New Roman"/>
                <w:bCs/>
                <w:sz w:val="12"/>
                <w:szCs w:val="12"/>
              </w:rPr>
              <w:t>01050000000000500</w:t>
            </w:r>
          </w:p>
        </w:tc>
        <w:tc>
          <w:tcPr>
            <w:tcW w:w="4678" w:type="dxa"/>
            <w:noWrap/>
            <w:hideMark/>
          </w:tcPr>
          <w:p w:rsidR="0046149A" w:rsidRPr="00064FAD" w:rsidRDefault="0046149A" w:rsidP="00064FAD">
            <w:pPr>
              <w:tabs>
                <w:tab w:val="left" w:pos="284"/>
              </w:tabs>
              <w:rPr>
                <w:rFonts w:ascii="Times New Roman" w:eastAsia="Calibri" w:hAnsi="Times New Roman" w:cs="Times New Roman"/>
                <w:bCs/>
                <w:sz w:val="12"/>
                <w:szCs w:val="12"/>
              </w:rPr>
            </w:pPr>
            <w:r w:rsidRPr="00064FAD">
              <w:rPr>
                <w:rFonts w:ascii="Times New Roman" w:eastAsia="Calibri" w:hAnsi="Times New Roman" w:cs="Times New Roman"/>
                <w:bCs/>
                <w:sz w:val="12"/>
                <w:szCs w:val="12"/>
              </w:rPr>
              <w:t>Увеличение остатков средств бюджетов</w:t>
            </w:r>
          </w:p>
        </w:tc>
        <w:tc>
          <w:tcPr>
            <w:tcW w:w="567" w:type="dxa"/>
            <w:noWrap/>
            <w:hideMark/>
          </w:tcPr>
          <w:p w:rsidR="0046149A" w:rsidRPr="00064FAD" w:rsidRDefault="0046149A" w:rsidP="00064FAD">
            <w:pPr>
              <w:tabs>
                <w:tab w:val="left" w:pos="284"/>
              </w:tabs>
              <w:rPr>
                <w:rFonts w:ascii="Times New Roman" w:eastAsia="Calibri" w:hAnsi="Times New Roman" w:cs="Times New Roman"/>
                <w:bCs/>
                <w:sz w:val="12"/>
                <w:szCs w:val="12"/>
              </w:rPr>
            </w:pPr>
            <w:r w:rsidRPr="00064FAD">
              <w:rPr>
                <w:rFonts w:ascii="Times New Roman" w:eastAsia="Calibri" w:hAnsi="Times New Roman" w:cs="Times New Roman"/>
                <w:bCs/>
                <w:sz w:val="12"/>
                <w:szCs w:val="12"/>
              </w:rPr>
              <w:t>-1879</w:t>
            </w:r>
          </w:p>
        </w:tc>
      </w:tr>
      <w:tr w:rsidR="0046149A" w:rsidRPr="00064FAD" w:rsidTr="005B5CE9">
        <w:trPr>
          <w:trHeight w:val="20"/>
        </w:trPr>
        <w:tc>
          <w:tcPr>
            <w:tcW w:w="993" w:type="dxa"/>
            <w:noWrap/>
            <w:hideMark/>
          </w:tcPr>
          <w:p w:rsidR="0046149A" w:rsidRPr="00064FAD" w:rsidRDefault="0046149A" w:rsidP="00064FAD">
            <w:pPr>
              <w:tabs>
                <w:tab w:val="left" w:pos="284"/>
              </w:tabs>
              <w:rPr>
                <w:rFonts w:ascii="Times New Roman" w:eastAsia="Calibri" w:hAnsi="Times New Roman" w:cs="Times New Roman"/>
                <w:sz w:val="12"/>
                <w:szCs w:val="12"/>
              </w:rPr>
            </w:pPr>
            <w:r w:rsidRPr="00064FAD">
              <w:rPr>
                <w:rFonts w:ascii="Times New Roman" w:eastAsia="Calibri" w:hAnsi="Times New Roman" w:cs="Times New Roman"/>
                <w:sz w:val="12"/>
                <w:szCs w:val="12"/>
              </w:rPr>
              <w:lastRenderedPageBreak/>
              <w:t>419</w:t>
            </w:r>
          </w:p>
        </w:tc>
        <w:tc>
          <w:tcPr>
            <w:tcW w:w="1275" w:type="dxa"/>
            <w:noWrap/>
            <w:hideMark/>
          </w:tcPr>
          <w:p w:rsidR="0046149A" w:rsidRPr="00064FAD" w:rsidRDefault="0046149A" w:rsidP="00A47FB1">
            <w:pPr>
              <w:tabs>
                <w:tab w:val="left" w:pos="284"/>
              </w:tabs>
              <w:rPr>
                <w:rFonts w:ascii="Times New Roman" w:eastAsia="Calibri" w:hAnsi="Times New Roman" w:cs="Times New Roman"/>
                <w:sz w:val="12"/>
                <w:szCs w:val="12"/>
              </w:rPr>
            </w:pPr>
            <w:r w:rsidRPr="00064FAD">
              <w:rPr>
                <w:rFonts w:ascii="Times New Roman" w:eastAsia="Calibri" w:hAnsi="Times New Roman" w:cs="Times New Roman"/>
                <w:sz w:val="12"/>
                <w:szCs w:val="12"/>
              </w:rPr>
              <w:t>01050200000000500</w:t>
            </w:r>
          </w:p>
        </w:tc>
        <w:tc>
          <w:tcPr>
            <w:tcW w:w="4678" w:type="dxa"/>
            <w:noWrap/>
            <w:hideMark/>
          </w:tcPr>
          <w:p w:rsidR="0046149A" w:rsidRPr="00064FAD" w:rsidRDefault="0046149A" w:rsidP="00064FAD">
            <w:pPr>
              <w:tabs>
                <w:tab w:val="left" w:pos="284"/>
              </w:tabs>
              <w:rPr>
                <w:rFonts w:ascii="Times New Roman" w:eastAsia="Calibri" w:hAnsi="Times New Roman" w:cs="Times New Roman"/>
                <w:sz w:val="12"/>
                <w:szCs w:val="12"/>
              </w:rPr>
            </w:pPr>
            <w:r w:rsidRPr="00064FAD">
              <w:rPr>
                <w:rFonts w:ascii="Times New Roman" w:eastAsia="Calibri" w:hAnsi="Times New Roman" w:cs="Times New Roman"/>
                <w:sz w:val="12"/>
                <w:szCs w:val="12"/>
              </w:rPr>
              <w:t xml:space="preserve">Увеличение прочих остатков  средств бюджетов </w:t>
            </w:r>
          </w:p>
        </w:tc>
        <w:tc>
          <w:tcPr>
            <w:tcW w:w="567" w:type="dxa"/>
            <w:noWrap/>
            <w:hideMark/>
          </w:tcPr>
          <w:p w:rsidR="0046149A" w:rsidRPr="00064FAD" w:rsidRDefault="0046149A" w:rsidP="0046149A">
            <w:pPr>
              <w:tabs>
                <w:tab w:val="left" w:pos="284"/>
              </w:tabs>
              <w:rPr>
                <w:rFonts w:ascii="Times New Roman" w:eastAsia="Calibri" w:hAnsi="Times New Roman" w:cs="Times New Roman"/>
                <w:sz w:val="12"/>
                <w:szCs w:val="12"/>
              </w:rPr>
            </w:pPr>
            <w:r w:rsidRPr="00064FAD">
              <w:rPr>
                <w:rFonts w:ascii="Times New Roman" w:eastAsia="Calibri" w:hAnsi="Times New Roman" w:cs="Times New Roman"/>
                <w:sz w:val="12"/>
                <w:szCs w:val="12"/>
              </w:rPr>
              <w:t>-1879</w:t>
            </w:r>
          </w:p>
        </w:tc>
      </w:tr>
      <w:tr w:rsidR="0046149A" w:rsidRPr="00064FAD" w:rsidTr="005B5CE9">
        <w:trPr>
          <w:trHeight w:val="20"/>
        </w:trPr>
        <w:tc>
          <w:tcPr>
            <w:tcW w:w="993" w:type="dxa"/>
            <w:noWrap/>
            <w:hideMark/>
          </w:tcPr>
          <w:p w:rsidR="0046149A" w:rsidRPr="00064FAD" w:rsidRDefault="0046149A" w:rsidP="00064FAD">
            <w:pPr>
              <w:tabs>
                <w:tab w:val="left" w:pos="284"/>
              </w:tabs>
              <w:rPr>
                <w:rFonts w:ascii="Times New Roman" w:eastAsia="Calibri" w:hAnsi="Times New Roman" w:cs="Times New Roman"/>
                <w:sz w:val="12"/>
                <w:szCs w:val="12"/>
              </w:rPr>
            </w:pPr>
            <w:r w:rsidRPr="00064FAD">
              <w:rPr>
                <w:rFonts w:ascii="Times New Roman" w:eastAsia="Calibri" w:hAnsi="Times New Roman" w:cs="Times New Roman"/>
                <w:sz w:val="12"/>
                <w:szCs w:val="12"/>
              </w:rPr>
              <w:t>419</w:t>
            </w:r>
          </w:p>
        </w:tc>
        <w:tc>
          <w:tcPr>
            <w:tcW w:w="1275" w:type="dxa"/>
            <w:noWrap/>
            <w:hideMark/>
          </w:tcPr>
          <w:p w:rsidR="0046149A" w:rsidRPr="00064FAD" w:rsidRDefault="0046149A" w:rsidP="00A47FB1">
            <w:pPr>
              <w:tabs>
                <w:tab w:val="left" w:pos="284"/>
              </w:tabs>
              <w:rPr>
                <w:rFonts w:ascii="Times New Roman" w:eastAsia="Calibri" w:hAnsi="Times New Roman" w:cs="Times New Roman"/>
                <w:sz w:val="12"/>
                <w:szCs w:val="12"/>
              </w:rPr>
            </w:pPr>
            <w:r w:rsidRPr="00064FAD">
              <w:rPr>
                <w:rFonts w:ascii="Times New Roman" w:eastAsia="Calibri" w:hAnsi="Times New Roman" w:cs="Times New Roman"/>
                <w:sz w:val="12"/>
                <w:szCs w:val="12"/>
              </w:rPr>
              <w:t>01050201000000510</w:t>
            </w:r>
          </w:p>
        </w:tc>
        <w:tc>
          <w:tcPr>
            <w:tcW w:w="4678" w:type="dxa"/>
            <w:noWrap/>
            <w:hideMark/>
          </w:tcPr>
          <w:p w:rsidR="0046149A" w:rsidRPr="00064FAD" w:rsidRDefault="0046149A" w:rsidP="00064FAD">
            <w:pPr>
              <w:tabs>
                <w:tab w:val="left" w:pos="284"/>
              </w:tabs>
              <w:rPr>
                <w:rFonts w:ascii="Times New Roman" w:eastAsia="Calibri" w:hAnsi="Times New Roman" w:cs="Times New Roman"/>
                <w:sz w:val="12"/>
                <w:szCs w:val="12"/>
              </w:rPr>
            </w:pPr>
            <w:r w:rsidRPr="00064FAD">
              <w:rPr>
                <w:rFonts w:ascii="Times New Roman" w:eastAsia="Calibri" w:hAnsi="Times New Roman" w:cs="Times New Roman"/>
                <w:sz w:val="12"/>
                <w:szCs w:val="12"/>
              </w:rPr>
              <w:t xml:space="preserve">Увеличение прочих остатков денежных средств бюджетов </w:t>
            </w:r>
          </w:p>
        </w:tc>
        <w:tc>
          <w:tcPr>
            <w:tcW w:w="567" w:type="dxa"/>
            <w:noWrap/>
            <w:hideMark/>
          </w:tcPr>
          <w:p w:rsidR="0046149A" w:rsidRPr="00064FAD" w:rsidRDefault="0046149A" w:rsidP="0046149A">
            <w:pPr>
              <w:tabs>
                <w:tab w:val="left" w:pos="284"/>
              </w:tabs>
              <w:rPr>
                <w:rFonts w:ascii="Times New Roman" w:eastAsia="Calibri" w:hAnsi="Times New Roman" w:cs="Times New Roman"/>
                <w:sz w:val="12"/>
                <w:szCs w:val="12"/>
              </w:rPr>
            </w:pPr>
            <w:r w:rsidRPr="00064FAD">
              <w:rPr>
                <w:rFonts w:ascii="Times New Roman" w:eastAsia="Calibri" w:hAnsi="Times New Roman" w:cs="Times New Roman"/>
                <w:sz w:val="12"/>
                <w:szCs w:val="12"/>
              </w:rPr>
              <w:t>-1879</w:t>
            </w:r>
          </w:p>
        </w:tc>
      </w:tr>
      <w:tr w:rsidR="0046149A" w:rsidRPr="00064FAD" w:rsidTr="005B5CE9">
        <w:trPr>
          <w:trHeight w:val="20"/>
        </w:trPr>
        <w:tc>
          <w:tcPr>
            <w:tcW w:w="993" w:type="dxa"/>
            <w:noWrap/>
            <w:hideMark/>
          </w:tcPr>
          <w:p w:rsidR="0046149A" w:rsidRPr="00064FAD" w:rsidRDefault="0046149A" w:rsidP="00064FAD">
            <w:pPr>
              <w:tabs>
                <w:tab w:val="left" w:pos="284"/>
              </w:tabs>
              <w:rPr>
                <w:rFonts w:ascii="Times New Roman" w:eastAsia="Calibri" w:hAnsi="Times New Roman" w:cs="Times New Roman"/>
                <w:sz w:val="12"/>
                <w:szCs w:val="12"/>
              </w:rPr>
            </w:pPr>
            <w:r w:rsidRPr="00064FAD">
              <w:rPr>
                <w:rFonts w:ascii="Times New Roman" w:eastAsia="Calibri" w:hAnsi="Times New Roman" w:cs="Times New Roman"/>
                <w:sz w:val="12"/>
                <w:szCs w:val="12"/>
              </w:rPr>
              <w:t>419</w:t>
            </w:r>
          </w:p>
        </w:tc>
        <w:tc>
          <w:tcPr>
            <w:tcW w:w="1275" w:type="dxa"/>
            <w:noWrap/>
            <w:hideMark/>
          </w:tcPr>
          <w:p w:rsidR="0046149A" w:rsidRPr="00064FAD" w:rsidRDefault="0046149A" w:rsidP="00A47FB1">
            <w:pPr>
              <w:tabs>
                <w:tab w:val="left" w:pos="284"/>
              </w:tabs>
              <w:rPr>
                <w:rFonts w:ascii="Times New Roman" w:eastAsia="Calibri" w:hAnsi="Times New Roman" w:cs="Times New Roman"/>
                <w:sz w:val="12"/>
                <w:szCs w:val="12"/>
              </w:rPr>
            </w:pPr>
            <w:r w:rsidRPr="00064FAD">
              <w:rPr>
                <w:rFonts w:ascii="Times New Roman" w:eastAsia="Calibri" w:hAnsi="Times New Roman" w:cs="Times New Roman"/>
                <w:sz w:val="12"/>
                <w:szCs w:val="12"/>
              </w:rPr>
              <w:t>01050201100000510</w:t>
            </w:r>
          </w:p>
        </w:tc>
        <w:tc>
          <w:tcPr>
            <w:tcW w:w="4678" w:type="dxa"/>
            <w:noWrap/>
            <w:hideMark/>
          </w:tcPr>
          <w:p w:rsidR="0046149A" w:rsidRPr="00064FAD" w:rsidRDefault="0046149A" w:rsidP="00064FAD">
            <w:pPr>
              <w:tabs>
                <w:tab w:val="left" w:pos="284"/>
              </w:tabs>
              <w:rPr>
                <w:rFonts w:ascii="Times New Roman" w:eastAsia="Calibri" w:hAnsi="Times New Roman" w:cs="Times New Roman"/>
                <w:sz w:val="12"/>
                <w:szCs w:val="12"/>
              </w:rPr>
            </w:pPr>
            <w:r w:rsidRPr="00064FAD">
              <w:rPr>
                <w:rFonts w:ascii="Times New Roman" w:eastAsia="Calibri" w:hAnsi="Times New Roman" w:cs="Times New Roman"/>
                <w:sz w:val="12"/>
                <w:szCs w:val="12"/>
              </w:rPr>
              <w:t>Увеличение прочих остатков денежных средств бюджетов поселений</w:t>
            </w:r>
          </w:p>
        </w:tc>
        <w:tc>
          <w:tcPr>
            <w:tcW w:w="567" w:type="dxa"/>
            <w:noWrap/>
            <w:hideMark/>
          </w:tcPr>
          <w:p w:rsidR="0046149A" w:rsidRPr="00064FAD" w:rsidRDefault="0046149A" w:rsidP="0046149A">
            <w:pPr>
              <w:tabs>
                <w:tab w:val="left" w:pos="284"/>
              </w:tabs>
              <w:rPr>
                <w:rFonts w:ascii="Times New Roman" w:eastAsia="Calibri" w:hAnsi="Times New Roman" w:cs="Times New Roman"/>
                <w:sz w:val="12"/>
                <w:szCs w:val="12"/>
              </w:rPr>
            </w:pPr>
            <w:r w:rsidRPr="00064FAD">
              <w:rPr>
                <w:rFonts w:ascii="Times New Roman" w:eastAsia="Calibri" w:hAnsi="Times New Roman" w:cs="Times New Roman"/>
                <w:sz w:val="12"/>
                <w:szCs w:val="12"/>
              </w:rPr>
              <w:t>-1879</w:t>
            </w:r>
          </w:p>
        </w:tc>
      </w:tr>
      <w:tr w:rsidR="0046149A" w:rsidRPr="00064FAD" w:rsidTr="005B5CE9">
        <w:trPr>
          <w:trHeight w:val="20"/>
        </w:trPr>
        <w:tc>
          <w:tcPr>
            <w:tcW w:w="993" w:type="dxa"/>
            <w:noWrap/>
            <w:hideMark/>
          </w:tcPr>
          <w:p w:rsidR="0046149A" w:rsidRPr="00064FAD" w:rsidRDefault="0046149A" w:rsidP="00064FAD">
            <w:pPr>
              <w:tabs>
                <w:tab w:val="left" w:pos="284"/>
              </w:tabs>
              <w:rPr>
                <w:rFonts w:ascii="Times New Roman" w:eastAsia="Calibri" w:hAnsi="Times New Roman" w:cs="Times New Roman"/>
                <w:bCs/>
                <w:sz w:val="12"/>
                <w:szCs w:val="12"/>
              </w:rPr>
            </w:pPr>
            <w:r w:rsidRPr="00064FAD">
              <w:rPr>
                <w:rFonts w:ascii="Times New Roman" w:eastAsia="Calibri" w:hAnsi="Times New Roman" w:cs="Times New Roman"/>
                <w:bCs/>
                <w:sz w:val="12"/>
                <w:szCs w:val="12"/>
              </w:rPr>
              <w:t>419</w:t>
            </w:r>
          </w:p>
        </w:tc>
        <w:tc>
          <w:tcPr>
            <w:tcW w:w="1275" w:type="dxa"/>
            <w:noWrap/>
            <w:hideMark/>
          </w:tcPr>
          <w:p w:rsidR="0046149A" w:rsidRPr="00064FAD" w:rsidRDefault="0046149A" w:rsidP="00A47FB1">
            <w:pPr>
              <w:tabs>
                <w:tab w:val="left" w:pos="284"/>
              </w:tabs>
              <w:rPr>
                <w:rFonts w:ascii="Times New Roman" w:eastAsia="Calibri" w:hAnsi="Times New Roman" w:cs="Times New Roman"/>
                <w:bCs/>
                <w:sz w:val="12"/>
                <w:szCs w:val="12"/>
              </w:rPr>
            </w:pPr>
            <w:r w:rsidRPr="00064FAD">
              <w:rPr>
                <w:rFonts w:ascii="Times New Roman" w:eastAsia="Calibri" w:hAnsi="Times New Roman" w:cs="Times New Roman"/>
                <w:bCs/>
                <w:sz w:val="12"/>
                <w:szCs w:val="12"/>
              </w:rPr>
              <w:t>01050000000000600</w:t>
            </w:r>
          </w:p>
        </w:tc>
        <w:tc>
          <w:tcPr>
            <w:tcW w:w="4678" w:type="dxa"/>
            <w:noWrap/>
            <w:hideMark/>
          </w:tcPr>
          <w:p w:rsidR="0046149A" w:rsidRPr="00064FAD" w:rsidRDefault="0046149A" w:rsidP="00064FAD">
            <w:pPr>
              <w:tabs>
                <w:tab w:val="left" w:pos="284"/>
              </w:tabs>
              <w:rPr>
                <w:rFonts w:ascii="Times New Roman" w:eastAsia="Calibri" w:hAnsi="Times New Roman" w:cs="Times New Roman"/>
                <w:bCs/>
                <w:sz w:val="12"/>
                <w:szCs w:val="12"/>
              </w:rPr>
            </w:pPr>
            <w:r w:rsidRPr="00064FAD">
              <w:rPr>
                <w:rFonts w:ascii="Times New Roman" w:eastAsia="Calibri" w:hAnsi="Times New Roman" w:cs="Times New Roman"/>
                <w:bCs/>
                <w:sz w:val="12"/>
                <w:szCs w:val="12"/>
              </w:rPr>
              <w:t>Уменьшение остатков средств бюджетов</w:t>
            </w:r>
          </w:p>
        </w:tc>
        <w:tc>
          <w:tcPr>
            <w:tcW w:w="567" w:type="dxa"/>
            <w:noWrap/>
            <w:hideMark/>
          </w:tcPr>
          <w:p w:rsidR="0046149A" w:rsidRPr="00064FAD" w:rsidRDefault="0046149A" w:rsidP="0046149A">
            <w:pPr>
              <w:tabs>
                <w:tab w:val="left" w:pos="284"/>
              </w:tabs>
              <w:rPr>
                <w:rFonts w:ascii="Times New Roman" w:eastAsia="Calibri" w:hAnsi="Times New Roman" w:cs="Times New Roman"/>
                <w:bCs/>
                <w:sz w:val="12"/>
                <w:szCs w:val="12"/>
              </w:rPr>
            </w:pPr>
            <w:r w:rsidRPr="00064FAD">
              <w:rPr>
                <w:rFonts w:ascii="Times New Roman" w:eastAsia="Calibri" w:hAnsi="Times New Roman" w:cs="Times New Roman"/>
                <w:bCs/>
                <w:sz w:val="12"/>
                <w:szCs w:val="12"/>
              </w:rPr>
              <w:t>1754</w:t>
            </w:r>
          </w:p>
        </w:tc>
      </w:tr>
      <w:tr w:rsidR="0046149A" w:rsidRPr="00064FAD" w:rsidTr="005B5CE9">
        <w:trPr>
          <w:trHeight w:val="20"/>
        </w:trPr>
        <w:tc>
          <w:tcPr>
            <w:tcW w:w="993" w:type="dxa"/>
            <w:noWrap/>
            <w:hideMark/>
          </w:tcPr>
          <w:p w:rsidR="0046149A" w:rsidRPr="00064FAD" w:rsidRDefault="0046149A" w:rsidP="00064FAD">
            <w:pPr>
              <w:tabs>
                <w:tab w:val="left" w:pos="284"/>
              </w:tabs>
              <w:rPr>
                <w:rFonts w:ascii="Times New Roman" w:eastAsia="Calibri" w:hAnsi="Times New Roman" w:cs="Times New Roman"/>
                <w:sz w:val="12"/>
                <w:szCs w:val="12"/>
              </w:rPr>
            </w:pPr>
            <w:r w:rsidRPr="00064FAD">
              <w:rPr>
                <w:rFonts w:ascii="Times New Roman" w:eastAsia="Calibri" w:hAnsi="Times New Roman" w:cs="Times New Roman"/>
                <w:sz w:val="12"/>
                <w:szCs w:val="12"/>
              </w:rPr>
              <w:t>419</w:t>
            </w:r>
          </w:p>
        </w:tc>
        <w:tc>
          <w:tcPr>
            <w:tcW w:w="1275" w:type="dxa"/>
            <w:noWrap/>
            <w:hideMark/>
          </w:tcPr>
          <w:p w:rsidR="0046149A" w:rsidRPr="00064FAD" w:rsidRDefault="0046149A" w:rsidP="00A47FB1">
            <w:pPr>
              <w:tabs>
                <w:tab w:val="left" w:pos="284"/>
              </w:tabs>
              <w:rPr>
                <w:rFonts w:ascii="Times New Roman" w:eastAsia="Calibri" w:hAnsi="Times New Roman" w:cs="Times New Roman"/>
                <w:sz w:val="12"/>
                <w:szCs w:val="12"/>
              </w:rPr>
            </w:pPr>
            <w:r w:rsidRPr="00064FAD">
              <w:rPr>
                <w:rFonts w:ascii="Times New Roman" w:eastAsia="Calibri" w:hAnsi="Times New Roman" w:cs="Times New Roman"/>
                <w:sz w:val="12"/>
                <w:szCs w:val="12"/>
              </w:rPr>
              <w:t>01050200000000600</w:t>
            </w:r>
          </w:p>
        </w:tc>
        <w:tc>
          <w:tcPr>
            <w:tcW w:w="4678" w:type="dxa"/>
            <w:noWrap/>
            <w:hideMark/>
          </w:tcPr>
          <w:p w:rsidR="0046149A" w:rsidRPr="00064FAD" w:rsidRDefault="0046149A" w:rsidP="00064FAD">
            <w:pPr>
              <w:tabs>
                <w:tab w:val="left" w:pos="284"/>
              </w:tabs>
              <w:rPr>
                <w:rFonts w:ascii="Times New Roman" w:eastAsia="Calibri" w:hAnsi="Times New Roman" w:cs="Times New Roman"/>
                <w:sz w:val="12"/>
                <w:szCs w:val="12"/>
              </w:rPr>
            </w:pPr>
            <w:r w:rsidRPr="00064FAD">
              <w:rPr>
                <w:rFonts w:ascii="Times New Roman" w:eastAsia="Calibri" w:hAnsi="Times New Roman" w:cs="Times New Roman"/>
                <w:sz w:val="12"/>
                <w:szCs w:val="12"/>
              </w:rPr>
              <w:t xml:space="preserve">Уменьшение прочих остатков средств бюджетов </w:t>
            </w:r>
          </w:p>
        </w:tc>
        <w:tc>
          <w:tcPr>
            <w:tcW w:w="567" w:type="dxa"/>
            <w:noWrap/>
            <w:hideMark/>
          </w:tcPr>
          <w:p w:rsidR="0046149A" w:rsidRPr="00064FAD" w:rsidRDefault="0046149A" w:rsidP="0046149A">
            <w:pPr>
              <w:tabs>
                <w:tab w:val="left" w:pos="284"/>
              </w:tabs>
              <w:rPr>
                <w:rFonts w:ascii="Times New Roman" w:eastAsia="Calibri" w:hAnsi="Times New Roman" w:cs="Times New Roman"/>
                <w:sz w:val="12"/>
                <w:szCs w:val="12"/>
              </w:rPr>
            </w:pPr>
            <w:r w:rsidRPr="00064FAD">
              <w:rPr>
                <w:rFonts w:ascii="Times New Roman" w:eastAsia="Calibri" w:hAnsi="Times New Roman" w:cs="Times New Roman"/>
                <w:sz w:val="12"/>
                <w:szCs w:val="12"/>
              </w:rPr>
              <w:t>1754</w:t>
            </w:r>
          </w:p>
        </w:tc>
      </w:tr>
      <w:tr w:rsidR="0046149A" w:rsidRPr="00064FAD" w:rsidTr="005B5CE9">
        <w:trPr>
          <w:trHeight w:val="20"/>
        </w:trPr>
        <w:tc>
          <w:tcPr>
            <w:tcW w:w="993" w:type="dxa"/>
            <w:noWrap/>
            <w:hideMark/>
          </w:tcPr>
          <w:p w:rsidR="0046149A" w:rsidRPr="00064FAD" w:rsidRDefault="0046149A" w:rsidP="00064FAD">
            <w:pPr>
              <w:tabs>
                <w:tab w:val="left" w:pos="284"/>
              </w:tabs>
              <w:rPr>
                <w:rFonts w:ascii="Times New Roman" w:eastAsia="Calibri" w:hAnsi="Times New Roman" w:cs="Times New Roman"/>
                <w:sz w:val="12"/>
                <w:szCs w:val="12"/>
              </w:rPr>
            </w:pPr>
            <w:r w:rsidRPr="00064FAD">
              <w:rPr>
                <w:rFonts w:ascii="Times New Roman" w:eastAsia="Calibri" w:hAnsi="Times New Roman" w:cs="Times New Roman"/>
                <w:sz w:val="12"/>
                <w:szCs w:val="12"/>
              </w:rPr>
              <w:t>419</w:t>
            </w:r>
          </w:p>
        </w:tc>
        <w:tc>
          <w:tcPr>
            <w:tcW w:w="1275" w:type="dxa"/>
            <w:noWrap/>
            <w:hideMark/>
          </w:tcPr>
          <w:p w:rsidR="0046149A" w:rsidRPr="00064FAD" w:rsidRDefault="0046149A" w:rsidP="00A47FB1">
            <w:pPr>
              <w:tabs>
                <w:tab w:val="left" w:pos="284"/>
              </w:tabs>
              <w:rPr>
                <w:rFonts w:ascii="Times New Roman" w:eastAsia="Calibri" w:hAnsi="Times New Roman" w:cs="Times New Roman"/>
                <w:sz w:val="12"/>
                <w:szCs w:val="12"/>
              </w:rPr>
            </w:pPr>
            <w:r w:rsidRPr="00064FAD">
              <w:rPr>
                <w:rFonts w:ascii="Times New Roman" w:eastAsia="Calibri" w:hAnsi="Times New Roman" w:cs="Times New Roman"/>
                <w:sz w:val="12"/>
                <w:szCs w:val="12"/>
              </w:rPr>
              <w:t>01050201000000610</w:t>
            </w:r>
          </w:p>
        </w:tc>
        <w:tc>
          <w:tcPr>
            <w:tcW w:w="4678" w:type="dxa"/>
            <w:noWrap/>
            <w:hideMark/>
          </w:tcPr>
          <w:p w:rsidR="0046149A" w:rsidRPr="00064FAD" w:rsidRDefault="0046149A" w:rsidP="00064FAD">
            <w:pPr>
              <w:tabs>
                <w:tab w:val="left" w:pos="284"/>
              </w:tabs>
              <w:rPr>
                <w:rFonts w:ascii="Times New Roman" w:eastAsia="Calibri" w:hAnsi="Times New Roman" w:cs="Times New Roman"/>
                <w:sz w:val="12"/>
                <w:szCs w:val="12"/>
              </w:rPr>
            </w:pPr>
            <w:r w:rsidRPr="00064FAD">
              <w:rPr>
                <w:rFonts w:ascii="Times New Roman" w:eastAsia="Calibri" w:hAnsi="Times New Roman" w:cs="Times New Roman"/>
                <w:sz w:val="12"/>
                <w:szCs w:val="12"/>
              </w:rPr>
              <w:t xml:space="preserve">Уменьшение прочих остатков денежных средств бюджетов </w:t>
            </w:r>
          </w:p>
        </w:tc>
        <w:tc>
          <w:tcPr>
            <w:tcW w:w="567" w:type="dxa"/>
            <w:noWrap/>
            <w:hideMark/>
          </w:tcPr>
          <w:p w:rsidR="0046149A" w:rsidRPr="00064FAD" w:rsidRDefault="0046149A" w:rsidP="0046149A">
            <w:pPr>
              <w:tabs>
                <w:tab w:val="left" w:pos="284"/>
              </w:tabs>
              <w:rPr>
                <w:rFonts w:ascii="Times New Roman" w:eastAsia="Calibri" w:hAnsi="Times New Roman" w:cs="Times New Roman"/>
                <w:sz w:val="12"/>
                <w:szCs w:val="12"/>
              </w:rPr>
            </w:pPr>
            <w:r w:rsidRPr="00064FAD">
              <w:rPr>
                <w:rFonts w:ascii="Times New Roman" w:eastAsia="Calibri" w:hAnsi="Times New Roman" w:cs="Times New Roman"/>
                <w:sz w:val="12"/>
                <w:szCs w:val="12"/>
              </w:rPr>
              <w:t>1754</w:t>
            </w:r>
          </w:p>
        </w:tc>
      </w:tr>
      <w:tr w:rsidR="0046149A" w:rsidRPr="00064FAD" w:rsidTr="005B5CE9">
        <w:trPr>
          <w:trHeight w:val="20"/>
        </w:trPr>
        <w:tc>
          <w:tcPr>
            <w:tcW w:w="993" w:type="dxa"/>
            <w:noWrap/>
            <w:hideMark/>
          </w:tcPr>
          <w:p w:rsidR="0046149A" w:rsidRPr="00064FAD" w:rsidRDefault="0046149A" w:rsidP="00064FAD">
            <w:pPr>
              <w:tabs>
                <w:tab w:val="left" w:pos="284"/>
              </w:tabs>
              <w:rPr>
                <w:rFonts w:ascii="Times New Roman" w:eastAsia="Calibri" w:hAnsi="Times New Roman" w:cs="Times New Roman"/>
                <w:sz w:val="12"/>
                <w:szCs w:val="12"/>
              </w:rPr>
            </w:pPr>
            <w:r w:rsidRPr="00064FAD">
              <w:rPr>
                <w:rFonts w:ascii="Times New Roman" w:eastAsia="Calibri" w:hAnsi="Times New Roman" w:cs="Times New Roman"/>
                <w:sz w:val="12"/>
                <w:szCs w:val="12"/>
              </w:rPr>
              <w:t>419</w:t>
            </w:r>
          </w:p>
        </w:tc>
        <w:tc>
          <w:tcPr>
            <w:tcW w:w="1275" w:type="dxa"/>
            <w:noWrap/>
            <w:hideMark/>
          </w:tcPr>
          <w:p w:rsidR="0046149A" w:rsidRPr="00064FAD" w:rsidRDefault="0046149A" w:rsidP="00A47FB1">
            <w:pPr>
              <w:tabs>
                <w:tab w:val="left" w:pos="284"/>
              </w:tabs>
              <w:rPr>
                <w:rFonts w:ascii="Times New Roman" w:eastAsia="Calibri" w:hAnsi="Times New Roman" w:cs="Times New Roman"/>
                <w:sz w:val="12"/>
                <w:szCs w:val="12"/>
              </w:rPr>
            </w:pPr>
            <w:r w:rsidRPr="00064FAD">
              <w:rPr>
                <w:rFonts w:ascii="Times New Roman" w:eastAsia="Calibri" w:hAnsi="Times New Roman" w:cs="Times New Roman"/>
                <w:sz w:val="12"/>
                <w:szCs w:val="12"/>
              </w:rPr>
              <w:t>01050201100000610</w:t>
            </w:r>
          </w:p>
        </w:tc>
        <w:tc>
          <w:tcPr>
            <w:tcW w:w="4678" w:type="dxa"/>
            <w:noWrap/>
            <w:hideMark/>
          </w:tcPr>
          <w:p w:rsidR="0046149A" w:rsidRPr="00064FAD" w:rsidRDefault="0046149A" w:rsidP="00064FAD">
            <w:pPr>
              <w:tabs>
                <w:tab w:val="left" w:pos="284"/>
              </w:tabs>
              <w:rPr>
                <w:rFonts w:ascii="Times New Roman" w:eastAsia="Calibri" w:hAnsi="Times New Roman" w:cs="Times New Roman"/>
                <w:sz w:val="12"/>
                <w:szCs w:val="12"/>
              </w:rPr>
            </w:pPr>
            <w:r w:rsidRPr="00064FAD">
              <w:rPr>
                <w:rFonts w:ascii="Times New Roman" w:eastAsia="Calibri" w:hAnsi="Times New Roman" w:cs="Times New Roman"/>
                <w:sz w:val="12"/>
                <w:szCs w:val="12"/>
              </w:rPr>
              <w:t>Уменьшение прочих остатков денежных средств бюджетов поселений</w:t>
            </w:r>
          </w:p>
        </w:tc>
        <w:tc>
          <w:tcPr>
            <w:tcW w:w="567" w:type="dxa"/>
            <w:noWrap/>
            <w:hideMark/>
          </w:tcPr>
          <w:p w:rsidR="0046149A" w:rsidRPr="00064FAD" w:rsidRDefault="0046149A" w:rsidP="0046149A">
            <w:pPr>
              <w:tabs>
                <w:tab w:val="left" w:pos="284"/>
              </w:tabs>
              <w:rPr>
                <w:rFonts w:ascii="Times New Roman" w:eastAsia="Calibri" w:hAnsi="Times New Roman" w:cs="Times New Roman"/>
                <w:sz w:val="12"/>
                <w:szCs w:val="12"/>
              </w:rPr>
            </w:pPr>
            <w:r w:rsidRPr="00064FAD">
              <w:rPr>
                <w:rFonts w:ascii="Times New Roman" w:eastAsia="Calibri" w:hAnsi="Times New Roman" w:cs="Times New Roman"/>
                <w:sz w:val="12"/>
                <w:szCs w:val="12"/>
              </w:rPr>
              <w:t>1754</w:t>
            </w:r>
          </w:p>
        </w:tc>
      </w:tr>
    </w:tbl>
    <w:p w:rsidR="00437A5C" w:rsidRDefault="00437A5C" w:rsidP="0014240A">
      <w:pPr>
        <w:tabs>
          <w:tab w:val="left" w:pos="284"/>
        </w:tabs>
        <w:spacing w:after="0" w:line="240" w:lineRule="auto"/>
        <w:jc w:val="both"/>
        <w:rPr>
          <w:rFonts w:ascii="Times New Roman" w:eastAsia="Calibri" w:hAnsi="Times New Roman" w:cs="Times New Roman"/>
          <w:sz w:val="12"/>
          <w:szCs w:val="12"/>
        </w:rPr>
      </w:pPr>
    </w:p>
    <w:p w:rsidR="007716E4" w:rsidRPr="007716E4" w:rsidRDefault="007716E4" w:rsidP="007716E4">
      <w:pPr>
        <w:tabs>
          <w:tab w:val="left" w:pos="284"/>
        </w:tabs>
        <w:spacing w:after="0" w:line="240" w:lineRule="auto"/>
        <w:jc w:val="right"/>
        <w:rPr>
          <w:rFonts w:ascii="Times New Roman" w:eastAsia="Calibri" w:hAnsi="Times New Roman" w:cs="Times New Roman"/>
          <w:i/>
          <w:sz w:val="12"/>
          <w:szCs w:val="12"/>
        </w:rPr>
      </w:pPr>
      <w:r w:rsidRPr="007716E4">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5</w:t>
      </w:r>
    </w:p>
    <w:p w:rsidR="007716E4" w:rsidRPr="007716E4" w:rsidRDefault="007716E4" w:rsidP="007716E4">
      <w:pPr>
        <w:tabs>
          <w:tab w:val="left" w:pos="284"/>
        </w:tabs>
        <w:spacing w:after="0" w:line="240" w:lineRule="auto"/>
        <w:jc w:val="right"/>
        <w:rPr>
          <w:rFonts w:ascii="Times New Roman" w:eastAsia="Calibri" w:hAnsi="Times New Roman" w:cs="Times New Roman"/>
          <w:i/>
          <w:sz w:val="12"/>
          <w:szCs w:val="12"/>
        </w:rPr>
      </w:pPr>
      <w:r w:rsidRPr="007716E4">
        <w:rPr>
          <w:rFonts w:ascii="Times New Roman" w:eastAsia="Calibri" w:hAnsi="Times New Roman" w:cs="Times New Roman"/>
          <w:i/>
          <w:sz w:val="12"/>
          <w:szCs w:val="12"/>
        </w:rPr>
        <w:t>к постановлению администрации сельского поселения Антоновка</w:t>
      </w:r>
    </w:p>
    <w:p w:rsidR="007716E4" w:rsidRPr="007716E4" w:rsidRDefault="007716E4" w:rsidP="007716E4">
      <w:pPr>
        <w:tabs>
          <w:tab w:val="left" w:pos="284"/>
        </w:tabs>
        <w:spacing w:after="0" w:line="240" w:lineRule="auto"/>
        <w:jc w:val="right"/>
        <w:rPr>
          <w:rFonts w:ascii="Times New Roman" w:eastAsia="Calibri" w:hAnsi="Times New Roman" w:cs="Times New Roman"/>
          <w:i/>
          <w:sz w:val="12"/>
          <w:szCs w:val="12"/>
        </w:rPr>
      </w:pPr>
      <w:r w:rsidRPr="007716E4">
        <w:rPr>
          <w:rFonts w:ascii="Times New Roman" w:eastAsia="Calibri" w:hAnsi="Times New Roman" w:cs="Times New Roman"/>
          <w:i/>
          <w:sz w:val="12"/>
          <w:szCs w:val="12"/>
        </w:rPr>
        <w:t>муниципального района Сергиевский Самарской области</w:t>
      </w:r>
    </w:p>
    <w:p w:rsidR="007716E4" w:rsidRPr="007716E4" w:rsidRDefault="007716E4" w:rsidP="007716E4">
      <w:pPr>
        <w:tabs>
          <w:tab w:val="left" w:pos="284"/>
        </w:tabs>
        <w:spacing w:after="0" w:line="240" w:lineRule="auto"/>
        <w:jc w:val="right"/>
        <w:rPr>
          <w:rFonts w:ascii="Times New Roman" w:eastAsia="Calibri" w:hAnsi="Times New Roman" w:cs="Times New Roman"/>
          <w:i/>
          <w:sz w:val="12"/>
          <w:szCs w:val="12"/>
        </w:rPr>
      </w:pPr>
      <w:r w:rsidRPr="007716E4">
        <w:rPr>
          <w:rFonts w:ascii="Times New Roman" w:eastAsia="Calibri" w:hAnsi="Times New Roman" w:cs="Times New Roman"/>
          <w:i/>
          <w:sz w:val="12"/>
          <w:szCs w:val="12"/>
        </w:rPr>
        <w:t>№25 от «23» октября 2014г.</w:t>
      </w:r>
    </w:p>
    <w:p w:rsidR="00091880" w:rsidRDefault="00091880" w:rsidP="00091880">
      <w:pPr>
        <w:tabs>
          <w:tab w:val="left" w:pos="284"/>
        </w:tabs>
        <w:spacing w:after="0" w:line="240" w:lineRule="auto"/>
        <w:jc w:val="center"/>
        <w:rPr>
          <w:rFonts w:ascii="Times New Roman" w:eastAsia="Calibri" w:hAnsi="Times New Roman" w:cs="Times New Roman"/>
          <w:b/>
          <w:sz w:val="12"/>
          <w:szCs w:val="12"/>
        </w:rPr>
      </w:pPr>
      <w:r w:rsidRPr="00091880">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437A5C" w:rsidRPr="00091880" w:rsidRDefault="00091880" w:rsidP="00091880">
      <w:pPr>
        <w:tabs>
          <w:tab w:val="left" w:pos="284"/>
        </w:tabs>
        <w:spacing w:after="0" w:line="240" w:lineRule="auto"/>
        <w:jc w:val="center"/>
        <w:rPr>
          <w:rFonts w:ascii="Times New Roman" w:eastAsia="Calibri" w:hAnsi="Times New Roman" w:cs="Times New Roman"/>
          <w:b/>
          <w:sz w:val="12"/>
          <w:szCs w:val="12"/>
        </w:rPr>
      </w:pPr>
      <w:r w:rsidRPr="00091880">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в сельском поселении Антоновка муниципального района Сергиевский Самарской области за девять месяцев 2014 года.</w:t>
      </w:r>
    </w:p>
    <w:tbl>
      <w:tblPr>
        <w:tblStyle w:val="af"/>
        <w:tblW w:w="0" w:type="auto"/>
        <w:tblInd w:w="108" w:type="dxa"/>
        <w:tblLook w:val="04A0" w:firstRow="1" w:lastRow="0" w:firstColumn="1" w:lastColumn="0" w:noHBand="0" w:noVBand="1"/>
      </w:tblPr>
      <w:tblGrid>
        <w:gridCol w:w="3686"/>
        <w:gridCol w:w="1276"/>
        <w:gridCol w:w="2551"/>
      </w:tblGrid>
      <w:tr w:rsidR="00091880" w:rsidRPr="00091880" w:rsidTr="00707923">
        <w:trPr>
          <w:trHeight w:val="20"/>
        </w:trPr>
        <w:tc>
          <w:tcPr>
            <w:tcW w:w="3686" w:type="dxa"/>
            <w:hideMark/>
          </w:tcPr>
          <w:p w:rsidR="00091880" w:rsidRPr="00091880" w:rsidRDefault="00091880" w:rsidP="00091880">
            <w:pPr>
              <w:tabs>
                <w:tab w:val="left" w:pos="284"/>
              </w:tabs>
              <w:jc w:val="both"/>
              <w:rPr>
                <w:rFonts w:ascii="Times New Roman" w:eastAsia="Calibri" w:hAnsi="Times New Roman" w:cs="Times New Roman"/>
                <w:sz w:val="12"/>
                <w:szCs w:val="12"/>
              </w:rPr>
            </w:pPr>
            <w:r w:rsidRPr="00091880">
              <w:rPr>
                <w:rFonts w:ascii="Times New Roman" w:eastAsia="Calibri" w:hAnsi="Times New Roman" w:cs="Times New Roman"/>
                <w:sz w:val="12"/>
                <w:szCs w:val="12"/>
              </w:rPr>
              <w:t>Наименование</w:t>
            </w:r>
          </w:p>
        </w:tc>
        <w:tc>
          <w:tcPr>
            <w:tcW w:w="1276" w:type="dxa"/>
            <w:hideMark/>
          </w:tcPr>
          <w:p w:rsidR="00091880" w:rsidRPr="00091880" w:rsidRDefault="00091880" w:rsidP="00091880">
            <w:pPr>
              <w:tabs>
                <w:tab w:val="left" w:pos="284"/>
              </w:tabs>
              <w:jc w:val="both"/>
              <w:rPr>
                <w:rFonts w:ascii="Times New Roman" w:eastAsia="Calibri" w:hAnsi="Times New Roman" w:cs="Times New Roman"/>
                <w:sz w:val="12"/>
                <w:szCs w:val="12"/>
              </w:rPr>
            </w:pPr>
            <w:r w:rsidRPr="00091880">
              <w:rPr>
                <w:rFonts w:ascii="Times New Roman" w:eastAsia="Calibri" w:hAnsi="Times New Roman" w:cs="Times New Roman"/>
                <w:sz w:val="12"/>
                <w:szCs w:val="12"/>
              </w:rPr>
              <w:t>Численность (чел.)</w:t>
            </w:r>
          </w:p>
        </w:tc>
        <w:tc>
          <w:tcPr>
            <w:tcW w:w="2551" w:type="dxa"/>
            <w:hideMark/>
          </w:tcPr>
          <w:p w:rsidR="00091880" w:rsidRPr="00091880" w:rsidRDefault="00091880" w:rsidP="00091880">
            <w:pPr>
              <w:tabs>
                <w:tab w:val="left" w:pos="284"/>
              </w:tabs>
              <w:jc w:val="both"/>
              <w:rPr>
                <w:rFonts w:ascii="Times New Roman" w:eastAsia="Calibri" w:hAnsi="Times New Roman" w:cs="Times New Roman"/>
                <w:sz w:val="12"/>
                <w:szCs w:val="12"/>
              </w:rPr>
            </w:pPr>
            <w:r w:rsidRPr="00091880">
              <w:rPr>
                <w:rFonts w:ascii="Times New Roman" w:eastAsia="Calibri" w:hAnsi="Times New Roman" w:cs="Times New Roman"/>
                <w:sz w:val="12"/>
                <w:szCs w:val="12"/>
              </w:rPr>
              <w:t>Расходы на денежное содержание (тыс.</w:t>
            </w:r>
            <w:r w:rsidR="00623279">
              <w:rPr>
                <w:rFonts w:ascii="Times New Roman" w:eastAsia="Calibri" w:hAnsi="Times New Roman" w:cs="Times New Roman"/>
                <w:sz w:val="12"/>
                <w:szCs w:val="12"/>
              </w:rPr>
              <w:t xml:space="preserve"> </w:t>
            </w:r>
            <w:r w:rsidR="00707923">
              <w:rPr>
                <w:rFonts w:ascii="Times New Roman" w:eastAsia="Calibri" w:hAnsi="Times New Roman" w:cs="Times New Roman"/>
                <w:sz w:val="12"/>
                <w:szCs w:val="12"/>
              </w:rPr>
              <w:t>руб.</w:t>
            </w:r>
            <w:r w:rsidRPr="00091880">
              <w:rPr>
                <w:rFonts w:ascii="Times New Roman" w:eastAsia="Calibri" w:hAnsi="Times New Roman" w:cs="Times New Roman"/>
                <w:sz w:val="12"/>
                <w:szCs w:val="12"/>
              </w:rPr>
              <w:t>)</w:t>
            </w:r>
          </w:p>
        </w:tc>
      </w:tr>
      <w:tr w:rsidR="00091880" w:rsidRPr="00091880" w:rsidTr="00707923">
        <w:trPr>
          <w:trHeight w:val="20"/>
        </w:trPr>
        <w:tc>
          <w:tcPr>
            <w:tcW w:w="3686" w:type="dxa"/>
            <w:hideMark/>
          </w:tcPr>
          <w:p w:rsidR="00091880" w:rsidRPr="00091880" w:rsidRDefault="00091880" w:rsidP="00091880">
            <w:pPr>
              <w:tabs>
                <w:tab w:val="left" w:pos="284"/>
              </w:tabs>
              <w:jc w:val="both"/>
              <w:rPr>
                <w:rFonts w:ascii="Times New Roman" w:eastAsia="Calibri" w:hAnsi="Times New Roman" w:cs="Times New Roman"/>
                <w:sz w:val="12"/>
                <w:szCs w:val="12"/>
              </w:rPr>
            </w:pPr>
            <w:r w:rsidRPr="00091880">
              <w:rPr>
                <w:rFonts w:ascii="Times New Roman" w:eastAsia="Calibri" w:hAnsi="Times New Roman" w:cs="Times New Roman"/>
                <w:sz w:val="12"/>
                <w:szCs w:val="12"/>
              </w:rPr>
              <w:t>Муниципальные служащие органов местного самоуправления</w:t>
            </w:r>
          </w:p>
        </w:tc>
        <w:tc>
          <w:tcPr>
            <w:tcW w:w="1276" w:type="dxa"/>
            <w:hideMark/>
          </w:tcPr>
          <w:p w:rsidR="00091880" w:rsidRPr="00091880" w:rsidRDefault="00091880" w:rsidP="00091880">
            <w:pPr>
              <w:tabs>
                <w:tab w:val="left" w:pos="284"/>
              </w:tabs>
              <w:jc w:val="both"/>
              <w:rPr>
                <w:rFonts w:ascii="Times New Roman" w:eastAsia="Calibri" w:hAnsi="Times New Roman" w:cs="Times New Roman"/>
                <w:sz w:val="12"/>
                <w:szCs w:val="12"/>
              </w:rPr>
            </w:pPr>
            <w:r w:rsidRPr="00091880">
              <w:rPr>
                <w:rFonts w:ascii="Times New Roman" w:eastAsia="Calibri" w:hAnsi="Times New Roman" w:cs="Times New Roman"/>
                <w:sz w:val="12"/>
                <w:szCs w:val="12"/>
              </w:rPr>
              <w:t>1,5</w:t>
            </w:r>
          </w:p>
        </w:tc>
        <w:tc>
          <w:tcPr>
            <w:tcW w:w="2551" w:type="dxa"/>
            <w:hideMark/>
          </w:tcPr>
          <w:p w:rsidR="00091880" w:rsidRPr="00091880" w:rsidRDefault="00091880" w:rsidP="00091880">
            <w:pPr>
              <w:tabs>
                <w:tab w:val="left" w:pos="284"/>
              </w:tabs>
              <w:jc w:val="both"/>
              <w:rPr>
                <w:rFonts w:ascii="Times New Roman" w:eastAsia="Calibri" w:hAnsi="Times New Roman" w:cs="Times New Roman"/>
                <w:sz w:val="12"/>
                <w:szCs w:val="12"/>
              </w:rPr>
            </w:pPr>
            <w:r w:rsidRPr="00091880">
              <w:rPr>
                <w:rFonts w:ascii="Times New Roman" w:eastAsia="Calibri" w:hAnsi="Times New Roman" w:cs="Times New Roman"/>
                <w:sz w:val="12"/>
                <w:szCs w:val="12"/>
              </w:rPr>
              <w:t>160</w:t>
            </w:r>
          </w:p>
        </w:tc>
      </w:tr>
      <w:tr w:rsidR="00091880" w:rsidRPr="00091880" w:rsidTr="00526471">
        <w:trPr>
          <w:trHeight w:val="102"/>
        </w:trPr>
        <w:tc>
          <w:tcPr>
            <w:tcW w:w="3686" w:type="dxa"/>
            <w:hideMark/>
          </w:tcPr>
          <w:p w:rsidR="00091880" w:rsidRPr="00091880" w:rsidRDefault="00091880" w:rsidP="00091880">
            <w:pPr>
              <w:tabs>
                <w:tab w:val="left" w:pos="284"/>
              </w:tabs>
              <w:jc w:val="both"/>
              <w:rPr>
                <w:rFonts w:ascii="Times New Roman" w:eastAsia="Calibri" w:hAnsi="Times New Roman" w:cs="Times New Roman"/>
                <w:sz w:val="12"/>
                <w:szCs w:val="12"/>
              </w:rPr>
            </w:pPr>
            <w:r w:rsidRPr="00091880">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1276" w:type="dxa"/>
            <w:hideMark/>
          </w:tcPr>
          <w:p w:rsidR="00091880" w:rsidRPr="00091880" w:rsidRDefault="00091880" w:rsidP="00091880">
            <w:pPr>
              <w:tabs>
                <w:tab w:val="left" w:pos="284"/>
              </w:tabs>
              <w:jc w:val="both"/>
              <w:rPr>
                <w:rFonts w:ascii="Times New Roman" w:eastAsia="Calibri" w:hAnsi="Times New Roman" w:cs="Times New Roman"/>
                <w:sz w:val="12"/>
                <w:szCs w:val="12"/>
              </w:rPr>
            </w:pPr>
            <w:r w:rsidRPr="00091880">
              <w:rPr>
                <w:rFonts w:ascii="Times New Roman" w:eastAsia="Calibri" w:hAnsi="Times New Roman" w:cs="Times New Roman"/>
                <w:sz w:val="12"/>
                <w:szCs w:val="12"/>
              </w:rPr>
              <w:t>1,5</w:t>
            </w:r>
          </w:p>
        </w:tc>
        <w:tc>
          <w:tcPr>
            <w:tcW w:w="2551" w:type="dxa"/>
            <w:hideMark/>
          </w:tcPr>
          <w:p w:rsidR="00091880" w:rsidRPr="00091880" w:rsidRDefault="00091880" w:rsidP="00091880">
            <w:pPr>
              <w:tabs>
                <w:tab w:val="left" w:pos="284"/>
              </w:tabs>
              <w:jc w:val="both"/>
              <w:rPr>
                <w:rFonts w:ascii="Times New Roman" w:eastAsia="Calibri" w:hAnsi="Times New Roman" w:cs="Times New Roman"/>
                <w:sz w:val="12"/>
                <w:szCs w:val="12"/>
              </w:rPr>
            </w:pPr>
            <w:r w:rsidRPr="00091880">
              <w:rPr>
                <w:rFonts w:ascii="Times New Roman" w:eastAsia="Calibri" w:hAnsi="Times New Roman" w:cs="Times New Roman"/>
                <w:sz w:val="12"/>
                <w:szCs w:val="12"/>
              </w:rPr>
              <w:t>296</w:t>
            </w:r>
          </w:p>
        </w:tc>
      </w:tr>
      <w:tr w:rsidR="00091880" w:rsidRPr="00091880" w:rsidTr="00707923">
        <w:trPr>
          <w:trHeight w:val="20"/>
        </w:trPr>
        <w:tc>
          <w:tcPr>
            <w:tcW w:w="3686" w:type="dxa"/>
            <w:noWrap/>
            <w:hideMark/>
          </w:tcPr>
          <w:p w:rsidR="00091880" w:rsidRPr="001F17BB" w:rsidRDefault="00134836" w:rsidP="00623279">
            <w:pPr>
              <w:tabs>
                <w:tab w:val="left" w:pos="284"/>
              </w:tabs>
              <w:jc w:val="both"/>
              <w:rPr>
                <w:rFonts w:ascii="Times New Roman" w:eastAsia="Calibri" w:hAnsi="Times New Roman" w:cs="Times New Roman"/>
                <w:bCs/>
                <w:sz w:val="12"/>
                <w:szCs w:val="12"/>
              </w:rPr>
            </w:pPr>
            <w:r w:rsidRPr="001F17BB">
              <w:rPr>
                <w:rFonts w:ascii="Times New Roman" w:eastAsia="Calibri" w:hAnsi="Times New Roman" w:cs="Times New Roman"/>
                <w:bCs/>
                <w:sz w:val="12"/>
                <w:szCs w:val="12"/>
              </w:rPr>
              <w:t>ИТОГ</w:t>
            </w:r>
            <w:r w:rsidR="00091880" w:rsidRPr="001F17BB">
              <w:rPr>
                <w:rFonts w:ascii="Times New Roman" w:eastAsia="Calibri" w:hAnsi="Times New Roman" w:cs="Times New Roman"/>
                <w:bCs/>
                <w:sz w:val="12"/>
                <w:szCs w:val="12"/>
              </w:rPr>
              <w:t>О:</w:t>
            </w:r>
          </w:p>
        </w:tc>
        <w:tc>
          <w:tcPr>
            <w:tcW w:w="1276" w:type="dxa"/>
            <w:noWrap/>
            <w:hideMark/>
          </w:tcPr>
          <w:p w:rsidR="00091880" w:rsidRPr="001F17BB" w:rsidRDefault="00091880" w:rsidP="00091880">
            <w:pPr>
              <w:tabs>
                <w:tab w:val="left" w:pos="284"/>
              </w:tabs>
              <w:jc w:val="both"/>
              <w:rPr>
                <w:rFonts w:ascii="Times New Roman" w:eastAsia="Calibri" w:hAnsi="Times New Roman" w:cs="Times New Roman"/>
                <w:bCs/>
                <w:sz w:val="12"/>
                <w:szCs w:val="12"/>
              </w:rPr>
            </w:pPr>
            <w:r w:rsidRPr="001F17BB">
              <w:rPr>
                <w:rFonts w:ascii="Times New Roman" w:eastAsia="Calibri" w:hAnsi="Times New Roman" w:cs="Times New Roman"/>
                <w:bCs/>
                <w:sz w:val="12"/>
                <w:szCs w:val="12"/>
              </w:rPr>
              <w:t>3</w:t>
            </w:r>
          </w:p>
        </w:tc>
        <w:tc>
          <w:tcPr>
            <w:tcW w:w="2551" w:type="dxa"/>
            <w:noWrap/>
            <w:hideMark/>
          </w:tcPr>
          <w:p w:rsidR="00091880" w:rsidRPr="001F17BB" w:rsidRDefault="00091880" w:rsidP="00091880">
            <w:pPr>
              <w:tabs>
                <w:tab w:val="left" w:pos="284"/>
              </w:tabs>
              <w:jc w:val="both"/>
              <w:rPr>
                <w:rFonts w:ascii="Times New Roman" w:eastAsia="Calibri" w:hAnsi="Times New Roman" w:cs="Times New Roman"/>
                <w:bCs/>
                <w:sz w:val="12"/>
                <w:szCs w:val="12"/>
              </w:rPr>
            </w:pPr>
            <w:r w:rsidRPr="001F17BB">
              <w:rPr>
                <w:rFonts w:ascii="Times New Roman" w:eastAsia="Calibri" w:hAnsi="Times New Roman" w:cs="Times New Roman"/>
                <w:bCs/>
                <w:sz w:val="12"/>
                <w:szCs w:val="12"/>
              </w:rPr>
              <w:t>456</w:t>
            </w:r>
          </w:p>
        </w:tc>
      </w:tr>
    </w:tbl>
    <w:p w:rsidR="00437A5C" w:rsidRDefault="00437A5C" w:rsidP="0014240A">
      <w:pPr>
        <w:tabs>
          <w:tab w:val="left" w:pos="284"/>
        </w:tabs>
        <w:spacing w:after="0" w:line="240" w:lineRule="auto"/>
        <w:jc w:val="both"/>
        <w:rPr>
          <w:rFonts w:ascii="Times New Roman" w:eastAsia="Calibri" w:hAnsi="Times New Roman" w:cs="Times New Roman"/>
          <w:sz w:val="12"/>
          <w:szCs w:val="12"/>
        </w:rPr>
      </w:pPr>
    </w:p>
    <w:p w:rsidR="007F3639" w:rsidRPr="007F3639" w:rsidRDefault="007F3639" w:rsidP="007F3639">
      <w:pPr>
        <w:tabs>
          <w:tab w:val="left" w:pos="284"/>
        </w:tabs>
        <w:spacing w:after="0" w:line="240" w:lineRule="auto"/>
        <w:jc w:val="center"/>
        <w:rPr>
          <w:rFonts w:ascii="Times New Roman" w:eastAsia="Calibri" w:hAnsi="Times New Roman" w:cs="Times New Roman"/>
          <w:b/>
          <w:sz w:val="12"/>
          <w:szCs w:val="12"/>
        </w:rPr>
      </w:pPr>
      <w:r w:rsidRPr="007F3639">
        <w:rPr>
          <w:rFonts w:ascii="Times New Roman" w:eastAsia="Calibri" w:hAnsi="Times New Roman" w:cs="Times New Roman"/>
          <w:b/>
          <w:sz w:val="12"/>
          <w:szCs w:val="12"/>
        </w:rPr>
        <w:t>АДМИНИСТРАЦИЯ</w:t>
      </w:r>
    </w:p>
    <w:p w:rsidR="007F3639" w:rsidRPr="007F3639" w:rsidRDefault="007F3639" w:rsidP="007F3639">
      <w:pPr>
        <w:tabs>
          <w:tab w:val="left" w:pos="284"/>
        </w:tabs>
        <w:spacing w:after="0" w:line="240" w:lineRule="auto"/>
        <w:jc w:val="center"/>
        <w:rPr>
          <w:rFonts w:ascii="Times New Roman" w:eastAsia="Calibri" w:hAnsi="Times New Roman" w:cs="Times New Roman"/>
          <w:b/>
          <w:sz w:val="12"/>
          <w:szCs w:val="12"/>
        </w:rPr>
      </w:pPr>
      <w:r w:rsidRPr="007F3639">
        <w:rPr>
          <w:rFonts w:ascii="Times New Roman" w:eastAsia="Calibri" w:hAnsi="Times New Roman" w:cs="Times New Roman"/>
          <w:b/>
          <w:sz w:val="12"/>
          <w:szCs w:val="12"/>
        </w:rPr>
        <w:t>СЕЛЬСК</w:t>
      </w:r>
      <w:r>
        <w:rPr>
          <w:rFonts w:ascii="Times New Roman" w:eastAsia="Calibri" w:hAnsi="Times New Roman" w:cs="Times New Roman"/>
          <w:b/>
          <w:sz w:val="12"/>
          <w:szCs w:val="12"/>
        </w:rPr>
        <w:t>ОГО ПОСЕЛЕНИЯ ВЕРХНЯЯ ОРЛЯНКА</w:t>
      </w:r>
    </w:p>
    <w:p w:rsidR="007F3639" w:rsidRPr="007F3639" w:rsidRDefault="007F3639" w:rsidP="007F3639">
      <w:pPr>
        <w:tabs>
          <w:tab w:val="left" w:pos="284"/>
        </w:tabs>
        <w:spacing w:after="0" w:line="240" w:lineRule="auto"/>
        <w:jc w:val="center"/>
        <w:rPr>
          <w:rFonts w:ascii="Times New Roman" w:eastAsia="Calibri" w:hAnsi="Times New Roman" w:cs="Times New Roman"/>
          <w:b/>
          <w:sz w:val="12"/>
          <w:szCs w:val="12"/>
        </w:rPr>
      </w:pPr>
      <w:r w:rsidRPr="007F3639">
        <w:rPr>
          <w:rFonts w:ascii="Times New Roman" w:eastAsia="Calibri" w:hAnsi="Times New Roman" w:cs="Times New Roman"/>
          <w:b/>
          <w:sz w:val="12"/>
          <w:szCs w:val="12"/>
        </w:rPr>
        <w:t>МУНИЦИПАЛЬНОГО РАЙОНА СЕРГИЕВСКИЙ</w:t>
      </w:r>
    </w:p>
    <w:p w:rsidR="007F3639" w:rsidRPr="007F3639" w:rsidRDefault="007F3639" w:rsidP="007F3639">
      <w:pPr>
        <w:tabs>
          <w:tab w:val="left" w:pos="284"/>
        </w:tabs>
        <w:spacing w:after="0" w:line="240" w:lineRule="auto"/>
        <w:jc w:val="center"/>
        <w:rPr>
          <w:rFonts w:ascii="Times New Roman" w:eastAsia="Calibri" w:hAnsi="Times New Roman" w:cs="Times New Roman"/>
          <w:b/>
          <w:sz w:val="12"/>
          <w:szCs w:val="12"/>
        </w:rPr>
      </w:pPr>
      <w:r w:rsidRPr="007F3639">
        <w:rPr>
          <w:rFonts w:ascii="Times New Roman" w:eastAsia="Calibri" w:hAnsi="Times New Roman" w:cs="Times New Roman"/>
          <w:b/>
          <w:sz w:val="12"/>
          <w:szCs w:val="12"/>
        </w:rPr>
        <w:t>САМАРСКОЙ ОБЛАСТИ</w:t>
      </w:r>
    </w:p>
    <w:p w:rsidR="007F3639" w:rsidRPr="007F3639" w:rsidRDefault="007F3639" w:rsidP="007F3639">
      <w:pPr>
        <w:tabs>
          <w:tab w:val="left" w:pos="284"/>
        </w:tabs>
        <w:spacing w:after="0" w:line="240" w:lineRule="auto"/>
        <w:jc w:val="center"/>
        <w:rPr>
          <w:rFonts w:ascii="Times New Roman" w:eastAsia="Calibri" w:hAnsi="Times New Roman" w:cs="Times New Roman"/>
          <w:sz w:val="12"/>
          <w:szCs w:val="12"/>
        </w:rPr>
      </w:pPr>
    </w:p>
    <w:p w:rsidR="007F3639" w:rsidRPr="007F3639" w:rsidRDefault="007F3639" w:rsidP="007F3639">
      <w:pPr>
        <w:tabs>
          <w:tab w:val="left" w:pos="284"/>
        </w:tabs>
        <w:spacing w:after="0" w:line="240" w:lineRule="auto"/>
        <w:jc w:val="center"/>
        <w:rPr>
          <w:rFonts w:ascii="Times New Roman" w:eastAsia="Calibri" w:hAnsi="Times New Roman" w:cs="Times New Roman"/>
          <w:sz w:val="12"/>
          <w:szCs w:val="12"/>
        </w:rPr>
      </w:pPr>
      <w:r w:rsidRPr="007F3639">
        <w:rPr>
          <w:rFonts w:ascii="Times New Roman" w:eastAsia="Calibri" w:hAnsi="Times New Roman" w:cs="Times New Roman"/>
          <w:sz w:val="12"/>
          <w:szCs w:val="12"/>
        </w:rPr>
        <w:t>ПОСТАНОВЛЕНИЕ</w:t>
      </w:r>
    </w:p>
    <w:p w:rsidR="007F3639" w:rsidRPr="007F3639" w:rsidRDefault="007F3639" w:rsidP="007F3639">
      <w:pPr>
        <w:tabs>
          <w:tab w:val="left" w:pos="284"/>
        </w:tabs>
        <w:spacing w:after="0" w:line="240" w:lineRule="auto"/>
        <w:jc w:val="center"/>
        <w:rPr>
          <w:rFonts w:ascii="Times New Roman" w:eastAsia="Calibri" w:hAnsi="Times New Roman" w:cs="Times New Roman"/>
          <w:sz w:val="12"/>
          <w:szCs w:val="12"/>
          <w:lang w:val="x-none"/>
        </w:rPr>
      </w:pPr>
      <w:r w:rsidRPr="007F3639">
        <w:rPr>
          <w:rFonts w:ascii="Times New Roman" w:eastAsia="Calibri" w:hAnsi="Times New Roman" w:cs="Times New Roman"/>
          <w:sz w:val="12"/>
          <w:szCs w:val="12"/>
        </w:rPr>
        <w:t>23 октября 2014г.                                                                                                                                                                                                                    №</w:t>
      </w:r>
      <w:r>
        <w:rPr>
          <w:rFonts w:ascii="Times New Roman" w:eastAsia="Calibri" w:hAnsi="Times New Roman" w:cs="Times New Roman"/>
          <w:sz w:val="12"/>
          <w:szCs w:val="12"/>
        </w:rPr>
        <w:t>26</w:t>
      </w:r>
    </w:p>
    <w:p w:rsidR="000C7070" w:rsidRPr="000C7070" w:rsidRDefault="000C7070" w:rsidP="000C7070">
      <w:pPr>
        <w:tabs>
          <w:tab w:val="left" w:pos="284"/>
        </w:tabs>
        <w:spacing w:after="0" w:line="240" w:lineRule="auto"/>
        <w:jc w:val="center"/>
        <w:rPr>
          <w:rFonts w:ascii="Times New Roman" w:eastAsia="Calibri" w:hAnsi="Times New Roman" w:cs="Times New Roman"/>
          <w:sz w:val="12"/>
          <w:szCs w:val="12"/>
        </w:rPr>
      </w:pPr>
      <w:r w:rsidRPr="000C7070">
        <w:rPr>
          <w:rFonts w:ascii="Times New Roman" w:eastAsia="Calibri" w:hAnsi="Times New Roman" w:cs="Times New Roman"/>
          <w:b/>
          <w:sz w:val="12"/>
          <w:szCs w:val="12"/>
        </w:rPr>
        <w:t>Об исполнении бюджета сельского поселения</w:t>
      </w:r>
      <w:r>
        <w:rPr>
          <w:rFonts w:ascii="Times New Roman" w:eastAsia="Calibri" w:hAnsi="Times New Roman" w:cs="Times New Roman"/>
          <w:sz w:val="12"/>
          <w:szCs w:val="12"/>
        </w:rPr>
        <w:t xml:space="preserve"> </w:t>
      </w:r>
      <w:r w:rsidRPr="000C7070">
        <w:rPr>
          <w:rFonts w:ascii="Times New Roman" w:eastAsia="Calibri" w:hAnsi="Times New Roman" w:cs="Times New Roman"/>
          <w:b/>
          <w:sz w:val="12"/>
          <w:szCs w:val="12"/>
        </w:rPr>
        <w:t>Верхняя Орлянка за девять месяцев 2014 года</w:t>
      </w:r>
    </w:p>
    <w:p w:rsidR="000C7070" w:rsidRPr="000C7070" w:rsidRDefault="000C7070" w:rsidP="000C7070">
      <w:pPr>
        <w:tabs>
          <w:tab w:val="left" w:pos="284"/>
        </w:tabs>
        <w:spacing w:after="0" w:line="240" w:lineRule="auto"/>
        <w:jc w:val="both"/>
        <w:rPr>
          <w:rFonts w:ascii="Times New Roman" w:eastAsia="Calibri" w:hAnsi="Times New Roman" w:cs="Times New Roman"/>
          <w:sz w:val="12"/>
          <w:szCs w:val="12"/>
        </w:rPr>
      </w:pPr>
    </w:p>
    <w:p w:rsidR="000C7070" w:rsidRPr="000C7070" w:rsidRDefault="000C7070" w:rsidP="000C7070">
      <w:pPr>
        <w:tabs>
          <w:tab w:val="left" w:pos="284"/>
        </w:tabs>
        <w:spacing w:after="0" w:line="240" w:lineRule="auto"/>
        <w:ind w:firstLine="284"/>
        <w:jc w:val="both"/>
        <w:rPr>
          <w:rFonts w:ascii="Times New Roman" w:eastAsia="Calibri" w:hAnsi="Times New Roman" w:cs="Times New Roman"/>
          <w:sz w:val="12"/>
          <w:szCs w:val="12"/>
        </w:rPr>
      </w:pPr>
      <w:r w:rsidRPr="000C7070">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Верхняя Орлянка</w:t>
      </w:r>
    </w:p>
    <w:p w:rsidR="000C7070" w:rsidRPr="000C7070" w:rsidRDefault="000C7070" w:rsidP="000C7070">
      <w:pPr>
        <w:tabs>
          <w:tab w:val="left" w:pos="284"/>
        </w:tabs>
        <w:spacing w:after="0" w:line="240" w:lineRule="auto"/>
        <w:ind w:firstLine="284"/>
        <w:jc w:val="both"/>
        <w:rPr>
          <w:rFonts w:ascii="Times New Roman" w:eastAsia="Calibri" w:hAnsi="Times New Roman" w:cs="Times New Roman"/>
          <w:b/>
          <w:sz w:val="12"/>
          <w:szCs w:val="12"/>
        </w:rPr>
      </w:pPr>
      <w:r w:rsidRPr="000C7070">
        <w:rPr>
          <w:rFonts w:ascii="Times New Roman" w:eastAsia="Calibri" w:hAnsi="Times New Roman" w:cs="Times New Roman"/>
          <w:b/>
          <w:sz w:val="12"/>
          <w:szCs w:val="12"/>
        </w:rPr>
        <w:t>ПОСТАНОВЛЯЮ:</w:t>
      </w:r>
    </w:p>
    <w:p w:rsidR="00B508EC" w:rsidRDefault="00B508EC" w:rsidP="000C7070">
      <w:pPr>
        <w:tabs>
          <w:tab w:val="left" w:pos="284"/>
        </w:tabs>
        <w:spacing w:after="0" w:line="240" w:lineRule="auto"/>
        <w:ind w:firstLine="284"/>
        <w:jc w:val="both"/>
        <w:rPr>
          <w:rFonts w:ascii="Times New Roman" w:eastAsia="Calibri" w:hAnsi="Times New Roman" w:cs="Times New Roman"/>
          <w:sz w:val="12"/>
          <w:szCs w:val="12"/>
        </w:rPr>
      </w:pPr>
    </w:p>
    <w:p w:rsidR="000C7070" w:rsidRPr="000C7070" w:rsidRDefault="000C7070" w:rsidP="000C70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C7070">
        <w:rPr>
          <w:rFonts w:ascii="Times New Roman" w:eastAsia="Calibri" w:hAnsi="Times New Roman" w:cs="Times New Roman"/>
          <w:sz w:val="12"/>
          <w:szCs w:val="12"/>
        </w:rPr>
        <w:t>Утвердить исполнение бюджета сельского поселения Верхняя Орлянка за девять месяцев 2014 года по доходам в сумме 2209 тыс. рублей и по расходам в сумме 2524 тыс. рублей с превышением расходов над доходами в сумме 315 тыс. рублей.</w:t>
      </w:r>
    </w:p>
    <w:p w:rsidR="000C7070" w:rsidRPr="000C7070" w:rsidRDefault="000C7070" w:rsidP="000C70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C7070">
        <w:rPr>
          <w:rFonts w:ascii="Times New Roman" w:eastAsia="Calibri" w:hAnsi="Times New Roman" w:cs="Times New Roman"/>
          <w:sz w:val="12"/>
          <w:szCs w:val="12"/>
        </w:rPr>
        <w:t xml:space="preserve">Утвердить доходы  местного бюджета по кодам видов доходов, подвидов доходов классификации операций сектора государственного управления, относящихся к доходам бюджета в соответствии с </w:t>
      </w:r>
      <w:r w:rsidRPr="000C7070">
        <w:rPr>
          <w:rFonts w:ascii="Times New Roman" w:eastAsia="Calibri" w:hAnsi="Times New Roman" w:cs="Times New Roman"/>
          <w:i/>
          <w:sz w:val="12"/>
          <w:szCs w:val="12"/>
          <w:u w:val="single"/>
        </w:rPr>
        <w:t>приложением 1</w:t>
      </w:r>
      <w:r w:rsidRPr="000C7070">
        <w:rPr>
          <w:rFonts w:ascii="Times New Roman" w:eastAsia="Calibri" w:hAnsi="Times New Roman" w:cs="Times New Roman"/>
          <w:sz w:val="12"/>
          <w:szCs w:val="12"/>
        </w:rPr>
        <w:t>.</w:t>
      </w:r>
    </w:p>
    <w:p w:rsidR="000C7070" w:rsidRPr="000C7070" w:rsidRDefault="000C7070" w:rsidP="000C70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C7070">
        <w:rPr>
          <w:rFonts w:ascii="Times New Roman" w:eastAsia="Calibri" w:hAnsi="Times New Roman" w:cs="Times New Roman"/>
          <w:sz w:val="12"/>
          <w:szCs w:val="12"/>
        </w:rPr>
        <w:t xml:space="preserve">Утвердить расходы местного бюджета по разделам, подразделам, целевым статьям, группам </w:t>
      </w:r>
      <w:proofErr w:type="gramStart"/>
      <w:r w:rsidRPr="000C7070">
        <w:rPr>
          <w:rFonts w:ascii="Times New Roman" w:eastAsia="Calibri" w:hAnsi="Times New Roman" w:cs="Times New Roman"/>
          <w:sz w:val="12"/>
          <w:szCs w:val="12"/>
        </w:rPr>
        <w:t>видов расходов классификации расходов бюджета сельского поселения</w:t>
      </w:r>
      <w:proofErr w:type="gramEnd"/>
      <w:r w:rsidRPr="000C7070">
        <w:rPr>
          <w:rFonts w:ascii="Times New Roman" w:eastAsia="Calibri" w:hAnsi="Times New Roman" w:cs="Times New Roman"/>
          <w:sz w:val="12"/>
          <w:szCs w:val="12"/>
        </w:rPr>
        <w:t xml:space="preserve"> Верхняя Орлянка муниципального района Сергиевский в соответствии с </w:t>
      </w:r>
      <w:r w:rsidRPr="000C7070">
        <w:rPr>
          <w:rFonts w:ascii="Times New Roman" w:eastAsia="Calibri" w:hAnsi="Times New Roman" w:cs="Times New Roman"/>
          <w:i/>
          <w:sz w:val="12"/>
          <w:szCs w:val="12"/>
          <w:u w:val="single"/>
        </w:rPr>
        <w:t>приложением 2</w:t>
      </w:r>
      <w:r w:rsidRPr="000C7070">
        <w:rPr>
          <w:rFonts w:ascii="Times New Roman" w:eastAsia="Calibri" w:hAnsi="Times New Roman" w:cs="Times New Roman"/>
          <w:sz w:val="12"/>
          <w:szCs w:val="12"/>
        </w:rPr>
        <w:t>.</w:t>
      </w:r>
    </w:p>
    <w:p w:rsidR="000C7070" w:rsidRPr="000C7070" w:rsidRDefault="000C7070" w:rsidP="000C70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C7070">
        <w:rPr>
          <w:rFonts w:ascii="Times New Roman" w:eastAsia="Calibri" w:hAnsi="Times New Roman" w:cs="Times New Roman"/>
          <w:sz w:val="12"/>
          <w:szCs w:val="12"/>
        </w:rPr>
        <w:t xml:space="preserve">Утвердить расходы местного бюджета по ведомственной структуре расходов бюджета сельского поселения Верхняя Орлянка муниципального района Сергиевский в соответствии с </w:t>
      </w:r>
      <w:r w:rsidRPr="000C7070">
        <w:rPr>
          <w:rFonts w:ascii="Times New Roman" w:eastAsia="Calibri" w:hAnsi="Times New Roman" w:cs="Times New Roman"/>
          <w:i/>
          <w:sz w:val="12"/>
          <w:szCs w:val="12"/>
          <w:u w:val="single"/>
        </w:rPr>
        <w:t>приложением 3</w:t>
      </w:r>
      <w:r w:rsidRPr="000C7070">
        <w:rPr>
          <w:rFonts w:ascii="Times New Roman" w:eastAsia="Calibri" w:hAnsi="Times New Roman" w:cs="Times New Roman"/>
          <w:sz w:val="12"/>
          <w:szCs w:val="12"/>
        </w:rPr>
        <w:t>.</w:t>
      </w:r>
    </w:p>
    <w:p w:rsidR="000C7070" w:rsidRPr="000C7070" w:rsidRDefault="000C7070" w:rsidP="000C70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C7070">
        <w:rPr>
          <w:rFonts w:ascii="Times New Roman" w:eastAsia="Calibri" w:hAnsi="Times New Roman" w:cs="Times New Roman"/>
          <w:sz w:val="12"/>
          <w:szCs w:val="12"/>
        </w:rPr>
        <w:t xml:space="preserve">Утвердить источники финансирования дефицита бюджета сельского поселения Верхняя Орлянка муниципального района Сергиевский в соответствии с </w:t>
      </w:r>
      <w:r w:rsidRPr="000C7070">
        <w:rPr>
          <w:rFonts w:ascii="Times New Roman" w:eastAsia="Calibri" w:hAnsi="Times New Roman" w:cs="Times New Roman"/>
          <w:i/>
          <w:sz w:val="12"/>
          <w:szCs w:val="12"/>
          <w:u w:val="single"/>
        </w:rPr>
        <w:t>приложением 4</w:t>
      </w:r>
      <w:r w:rsidRPr="000C7070">
        <w:rPr>
          <w:rFonts w:ascii="Times New Roman" w:eastAsia="Calibri" w:hAnsi="Times New Roman" w:cs="Times New Roman"/>
          <w:sz w:val="12"/>
          <w:szCs w:val="12"/>
        </w:rPr>
        <w:t>.</w:t>
      </w:r>
    </w:p>
    <w:p w:rsidR="000C7070" w:rsidRPr="000C7070" w:rsidRDefault="000C7070" w:rsidP="000C70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0C7070">
        <w:rPr>
          <w:rFonts w:ascii="Times New Roman" w:eastAsia="Calibri" w:hAnsi="Times New Roman" w:cs="Times New Roman"/>
          <w:sz w:val="12"/>
          <w:szCs w:val="12"/>
        </w:rPr>
        <w:t xml:space="preserve">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w:t>
      </w:r>
      <w:r w:rsidRPr="000C7070">
        <w:rPr>
          <w:rFonts w:ascii="Times New Roman" w:eastAsia="Calibri" w:hAnsi="Times New Roman" w:cs="Times New Roman"/>
          <w:i/>
          <w:sz w:val="12"/>
          <w:szCs w:val="12"/>
          <w:u w:val="single"/>
        </w:rPr>
        <w:t>приложением 5</w:t>
      </w:r>
      <w:r w:rsidRPr="000C7070">
        <w:rPr>
          <w:rFonts w:ascii="Times New Roman" w:eastAsia="Calibri" w:hAnsi="Times New Roman" w:cs="Times New Roman"/>
          <w:sz w:val="12"/>
          <w:szCs w:val="12"/>
        </w:rPr>
        <w:t>.</w:t>
      </w:r>
    </w:p>
    <w:p w:rsidR="000C7070" w:rsidRPr="000C7070" w:rsidRDefault="000C7070" w:rsidP="000C70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0C7070">
        <w:rPr>
          <w:rFonts w:ascii="Times New Roman" w:eastAsia="Calibri" w:hAnsi="Times New Roman" w:cs="Times New Roman"/>
          <w:sz w:val="12"/>
          <w:szCs w:val="12"/>
        </w:rPr>
        <w:t xml:space="preserve">Опубликовать настоящее постановление в газете «Сергиевский вестник». </w:t>
      </w:r>
    </w:p>
    <w:p w:rsidR="000C7070" w:rsidRPr="000C7070" w:rsidRDefault="000C7070" w:rsidP="000C70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proofErr w:type="gramStart"/>
      <w:r w:rsidRPr="000C7070">
        <w:rPr>
          <w:rFonts w:ascii="Times New Roman" w:eastAsia="Calibri" w:hAnsi="Times New Roman" w:cs="Times New Roman"/>
          <w:sz w:val="12"/>
          <w:szCs w:val="12"/>
        </w:rPr>
        <w:t>Контроль за</w:t>
      </w:r>
      <w:proofErr w:type="gramEnd"/>
      <w:r w:rsidRPr="000C7070">
        <w:rPr>
          <w:rFonts w:ascii="Times New Roman" w:eastAsia="Calibri" w:hAnsi="Times New Roman" w:cs="Times New Roman"/>
          <w:sz w:val="12"/>
          <w:szCs w:val="12"/>
        </w:rPr>
        <w:t xml:space="preserve"> исполнением настоящего постановления оставляю за собой.</w:t>
      </w:r>
    </w:p>
    <w:p w:rsidR="000C7070" w:rsidRPr="000C7070" w:rsidRDefault="000C7070" w:rsidP="000C7070">
      <w:pPr>
        <w:tabs>
          <w:tab w:val="left" w:pos="284"/>
        </w:tabs>
        <w:spacing w:after="0" w:line="240" w:lineRule="auto"/>
        <w:jc w:val="right"/>
        <w:rPr>
          <w:rFonts w:ascii="Times New Roman" w:eastAsia="Calibri" w:hAnsi="Times New Roman" w:cs="Times New Roman"/>
          <w:sz w:val="12"/>
          <w:szCs w:val="12"/>
        </w:rPr>
      </w:pPr>
      <w:r w:rsidRPr="000C7070">
        <w:rPr>
          <w:rFonts w:ascii="Times New Roman" w:eastAsia="Calibri" w:hAnsi="Times New Roman" w:cs="Times New Roman"/>
          <w:sz w:val="12"/>
          <w:szCs w:val="12"/>
        </w:rPr>
        <w:t>Глава сельского поселения Верхняя Орлянка</w:t>
      </w:r>
    </w:p>
    <w:p w:rsidR="000C7070" w:rsidRDefault="000C7070" w:rsidP="000C7070">
      <w:pPr>
        <w:tabs>
          <w:tab w:val="left" w:pos="284"/>
        </w:tabs>
        <w:spacing w:after="0" w:line="240" w:lineRule="auto"/>
        <w:jc w:val="right"/>
        <w:rPr>
          <w:rFonts w:ascii="Times New Roman" w:eastAsia="Calibri" w:hAnsi="Times New Roman" w:cs="Times New Roman"/>
          <w:sz w:val="12"/>
          <w:szCs w:val="12"/>
        </w:rPr>
      </w:pPr>
      <w:r w:rsidRPr="000C7070">
        <w:rPr>
          <w:rFonts w:ascii="Times New Roman" w:eastAsia="Calibri" w:hAnsi="Times New Roman" w:cs="Times New Roman"/>
          <w:sz w:val="12"/>
          <w:szCs w:val="12"/>
        </w:rPr>
        <w:t>муниципального района Сергиевский</w:t>
      </w:r>
    </w:p>
    <w:p w:rsidR="000C7070" w:rsidRPr="000C7070" w:rsidRDefault="000C7070" w:rsidP="000C7070">
      <w:pPr>
        <w:tabs>
          <w:tab w:val="left" w:pos="284"/>
        </w:tabs>
        <w:spacing w:after="0" w:line="240" w:lineRule="auto"/>
        <w:jc w:val="right"/>
        <w:rPr>
          <w:rFonts w:ascii="Times New Roman" w:eastAsia="Calibri" w:hAnsi="Times New Roman" w:cs="Times New Roman"/>
          <w:sz w:val="12"/>
          <w:szCs w:val="12"/>
        </w:rPr>
      </w:pPr>
      <w:r w:rsidRPr="000C7070">
        <w:rPr>
          <w:rFonts w:ascii="Times New Roman" w:eastAsia="Calibri" w:hAnsi="Times New Roman" w:cs="Times New Roman"/>
          <w:sz w:val="12"/>
          <w:szCs w:val="12"/>
        </w:rPr>
        <w:t>Р.Р. Исмагилов</w:t>
      </w:r>
    </w:p>
    <w:p w:rsidR="00437A5C" w:rsidRDefault="00437A5C" w:rsidP="000C7070">
      <w:pPr>
        <w:tabs>
          <w:tab w:val="left" w:pos="284"/>
        </w:tabs>
        <w:spacing w:after="0" w:line="240" w:lineRule="auto"/>
        <w:jc w:val="right"/>
        <w:rPr>
          <w:rFonts w:ascii="Times New Roman" w:eastAsia="Calibri" w:hAnsi="Times New Roman" w:cs="Times New Roman"/>
          <w:sz w:val="12"/>
          <w:szCs w:val="12"/>
        </w:rPr>
      </w:pPr>
    </w:p>
    <w:p w:rsidR="002C393E" w:rsidRPr="002C393E" w:rsidRDefault="002C393E" w:rsidP="002C393E">
      <w:pPr>
        <w:tabs>
          <w:tab w:val="left" w:pos="284"/>
        </w:tabs>
        <w:spacing w:after="0" w:line="240" w:lineRule="auto"/>
        <w:jc w:val="right"/>
        <w:rPr>
          <w:rFonts w:ascii="Times New Roman" w:eastAsia="Calibri" w:hAnsi="Times New Roman" w:cs="Times New Roman"/>
          <w:i/>
          <w:sz w:val="12"/>
          <w:szCs w:val="12"/>
        </w:rPr>
      </w:pPr>
      <w:r w:rsidRPr="002C393E">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1</w:t>
      </w:r>
    </w:p>
    <w:p w:rsidR="002C393E" w:rsidRPr="002C393E" w:rsidRDefault="002C393E" w:rsidP="002C393E">
      <w:pPr>
        <w:tabs>
          <w:tab w:val="left" w:pos="284"/>
        </w:tabs>
        <w:spacing w:after="0" w:line="240" w:lineRule="auto"/>
        <w:jc w:val="right"/>
        <w:rPr>
          <w:rFonts w:ascii="Times New Roman" w:eastAsia="Calibri" w:hAnsi="Times New Roman" w:cs="Times New Roman"/>
          <w:i/>
          <w:sz w:val="12"/>
          <w:szCs w:val="12"/>
        </w:rPr>
      </w:pPr>
      <w:r w:rsidRPr="002C393E">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Верхняя Орлянка</w:t>
      </w:r>
    </w:p>
    <w:p w:rsidR="002C393E" w:rsidRPr="002C393E" w:rsidRDefault="002C393E" w:rsidP="002C393E">
      <w:pPr>
        <w:tabs>
          <w:tab w:val="left" w:pos="284"/>
        </w:tabs>
        <w:spacing w:after="0" w:line="240" w:lineRule="auto"/>
        <w:jc w:val="right"/>
        <w:rPr>
          <w:rFonts w:ascii="Times New Roman" w:eastAsia="Calibri" w:hAnsi="Times New Roman" w:cs="Times New Roman"/>
          <w:i/>
          <w:sz w:val="12"/>
          <w:szCs w:val="12"/>
        </w:rPr>
      </w:pPr>
      <w:r w:rsidRPr="002C393E">
        <w:rPr>
          <w:rFonts w:ascii="Times New Roman" w:eastAsia="Calibri" w:hAnsi="Times New Roman" w:cs="Times New Roman"/>
          <w:i/>
          <w:sz w:val="12"/>
          <w:szCs w:val="12"/>
        </w:rPr>
        <w:t>муниципального района Сергиевский Самарской области</w:t>
      </w:r>
    </w:p>
    <w:p w:rsidR="002C393E" w:rsidRPr="002C393E" w:rsidRDefault="002C393E" w:rsidP="002C393E">
      <w:pPr>
        <w:tabs>
          <w:tab w:val="left" w:pos="284"/>
        </w:tabs>
        <w:spacing w:after="0" w:line="240" w:lineRule="auto"/>
        <w:jc w:val="right"/>
        <w:rPr>
          <w:rFonts w:ascii="Times New Roman" w:eastAsia="Calibri" w:hAnsi="Times New Roman" w:cs="Times New Roman"/>
          <w:i/>
          <w:sz w:val="12"/>
          <w:szCs w:val="12"/>
        </w:rPr>
      </w:pPr>
      <w:r w:rsidRPr="002C393E">
        <w:rPr>
          <w:rFonts w:ascii="Times New Roman" w:eastAsia="Calibri" w:hAnsi="Times New Roman" w:cs="Times New Roman"/>
          <w:i/>
          <w:sz w:val="12"/>
          <w:szCs w:val="12"/>
        </w:rPr>
        <w:t>№2</w:t>
      </w:r>
      <w:r>
        <w:rPr>
          <w:rFonts w:ascii="Times New Roman" w:eastAsia="Calibri" w:hAnsi="Times New Roman" w:cs="Times New Roman"/>
          <w:i/>
          <w:sz w:val="12"/>
          <w:szCs w:val="12"/>
        </w:rPr>
        <w:t>6</w:t>
      </w:r>
      <w:r w:rsidRPr="002C393E">
        <w:rPr>
          <w:rFonts w:ascii="Times New Roman" w:eastAsia="Calibri" w:hAnsi="Times New Roman" w:cs="Times New Roman"/>
          <w:i/>
          <w:sz w:val="12"/>
          <w:szCs w:val="12"/>
        </w:rPr>
        <w:t xml:space="preserve"> от «23» октября 2014г.</w:t>
      </w:r>
    </w:p>
    <w:p w:rsidR="00297DF4" w:rsidRDefault="00297DF4" w:rsidP="00297DF4">
      <w:pPr>
        <w:tabs>
          <w:tab w:val="left" w:pos="284"/>
        </w:tabs>
        <w:spacing w:after="0" w:line="240" w:lineRule="auto"/>
        <w:jc w:val="center"/>
        <w:rPr>
          <w:rFonts w:ascii="Times New Roman" w:eastAsia="Calibri" w:hAnsi="Times New Roman" w:cs="Times New Roman"/>
          <w:b/>
          <w:sz w:val="12"/>
          <w:szCs w:val="12"/>
        </w:rPr>
      </w:pPr>
      <w:r w:rsidRPr="00297DF4">
        <w:rPr>
          <w:rFonts w:ascii="Times New Roman" w:eastAsia="Calibri" w:hAnsi="Times New Roman" w:cs="Times New Roman"/>
          <w:b/>
          <w:sz w:val="12"/>
          <w:szCs w:val="12"/>
        </w:rPr>
        <w:t xml:space="preserve">Доходы местного бюджета поселения за девять месяцев 2014 года по кодам видов доходов, подвидов доходов, </w:t>
      </w:r>
    </w:p>
    <w:p w:rsidR="00437A5C" w:rsidRPr="00297DF4" w:rsidRDefault="00297DF4" w:rsidP="00297DF4">
      <w:pPr>
        <w:tabs>
          <w:tab w:val="left" w:pos="284"/>
        </w:tabs>
        <w:spacing w:after="0" w:line="240" w:lineRule="auto"/>
        <w:jc w:val="center"/>
        <w:rPr>
          <w:rFonts w:ascii="Times New Roman" w:eastAsia="Calibri" w:hAnsi="Times New Roman" w:cs="Times New Roman"/>
          <w:b/>
          <w:sz w:val="12"/>
          <w:szCs w:val="12"/>
        </w:rPr>
      </w:pPr>
      <w:r w:rsidRPr="00297DF4">
        <w:rPr>
          <w:rFonts w:ascii="Times New Roman" w:eastAsia="Calibri" w:hAnsi="Times New Roman" w:cs="Times New Roman"/>
          <w:b/>
          <w:sz w:val="12"/>
          <w:szCs w:val="12"/>
        </w:rPr>
        <w:t>классификации операций сектора государственного управления, относящихся к доходам бюджета</w:t>
      </w:r>
    </w:p>
    <w:tbl>
      <w:tblPr>
        <w:tblStyle w:val="af"/>
        <w:tblW w:w="7513" w:type="dxa"/>
        <w:tblInd w:w="108" w:type="dxa"/>
        <w:tblLayout w:type="fixed"/>
        <w:tblLook w:val="04A0" w:firstRow="1" w:lastRow="0" w:firstColumn="1" w:lastColumn="0" w:noHBand="0" w:noVBand="1"/>
      </w:tblPr>
      <w:tblGrid>
        <w:gridCol w:w="1560"/>
        <w:gridCol w:w="5528"/>
        <w:gridCol w:w="425"/>
      </w:tblGrid>
      <w:tr w:rsidR="00297DF4" w:rsidRPr="00297DF4" w:rsidTr="00960767">
        <w:trPr>
          <w:trHeight w:val="20"/>
        </w:trPr>
        <w:tc>
          <w:tcPr>
            <w:tcW w:w="1560" w:type="dxa"/>
            <w:hideMark/>
          </w:tcPr>
          <w:p w:rsidR="00297DF4" w:rsidRPr="00297DF4" w:rsidRDefault="00297DF4" w:rsidP="00297DF4">
            <w:pPr>
              <w:tabs>
                <w:tab w:val="left" w:pos="284"/>
              </w:tabs>
              <w:rPr>
                <w:rFonts w:ascii="Times New Roman" w:eastAsia="Calibri" w:hAnsi="Times New Roman" w:cs="Times New Roman"/>
                <w:bCs/>
                <w:sz w:val="12"/>
                <w:szCs w:val="12"/>
              </w:rPr>
            </w:pPr>
            <w:proofErr w:type="gramStart"/>
            <w:r w:rsidRPr="00297DF4">
              <w:rPr>
                <w:rFonts w:ascii="Times New Roman" w:eastAsia="Calibri" w:hAnsi="Times New Roman" w:cs="Times New Roman"/>
                <w:bCs/>
                <w:sz w:val="12"/>
                <w:szCs w:val="12"/>
              </w:rPr>
              <w:t>Коды вида (группы, подгруппы, статьи, подстатьи, элемента), подвида, операций сектора государственного управления, относящихся к доходам бюджета</w:t>
            </w:r>
            <w:proofErr w:type="gramEnd"/>
          </w:p>
        </w:tc>
        <w:tc>
          <w:tcPr>
            <w:tcW w:w="5528" w:type="dxa"/>
            <w:hideMark/>
          </w:tcPr>
          <w:p w:rsidR="00297DF4" w:rsidRPr="00297DF4" w:rsidRDefault="00297DF4" w:rsidP="00297DF4">
            <w:pPr>
              <w:tabs>
                <w:tab w:val="left" w:pos="284"/>
              </w:tabs>
              <w:rPr>
                <w:rFonts w:ascii="Times New Roman" w:eastAsia="Calibri" w:hAnsi="Times New Roman" w:cs="Times New Roman"/>
                <w:bCs/>
                <w:sz w:val="12"/>
                <w:szCs w:val="12"/>
              </w:rPr>
            </w:pPr>
            <w:r w:rsidRPr="00297DF4">
              <w:rPr>
                <w:rFonts w:ascii="Times New Roman" w:eastAsia="Calibri" w:hAnsi="Times New Roman" w:cs="Times New Roman"/>
                <w:bCs/>
                <w:sz w:val="12"/>
                <w:szCs w:val="12"/>
              </w:rPr>
              <w:t>Наименование источника</w:t>
            </w:r>
          </w:p>
        </w:tc>
        <w:tc>
          <w:tcPr>
            <w:tcW w:w="425" w:type="dxa"/>
            <w:hideMark/>
          </w:tcPr>
          <w:p w:rsidR="00297DF4" w:rsidRPr="00297DF4" w:rsidRDefault="00297DF4" w:rsidP="00297DF4">
            <w:pPr>
              <w:tabs>
                <w:tab w:val="left" w:pos="284"/>
              </w:tabs>
              <w:rPr>
                <w:rFonts w:ascii="Times New Roman" w:eastAsia="Calibri" w:hAnsi="Times New Roman" w:cs="Times New Roman"/>
                <w:bCs/>
                <w:sz w:val="12"/>
                <w:szCs w:val="12"/>
              </w:rPr>
            </w:pPr>
            <w:r w:rsidRPr="00297DF4">
              <w:rPr>
                <w:rFonts w:ascii="Times New Roman" w:eastAsia="Calibri" w:hAnsi="Times New Roman" w:cs="Times New Roman"/>
                <w:bCs/>
                <w:sz w:val="12"/>
                <w:szCs w:val="12"/>
              </w:rPr>
              <w:t>Исполнено, тыс. рублей</w:t>
            </w:r>
          </w:p>
        </w:tc>
      </w:tr>
      <w:tr w:rsidR="00297DF4" w:rsidRPr="00297DF4" w:rsidTr="00960767">
        <w:trPr>
          <w:trHeight w:val="20"/>
        </w:trPr>
        <w:tc>
          <w:tcPr>
            <w:tcW w:w="1560" w:type="dxa"/>
            <w:noWrap/>
            <w:hideMark/>
          </w:tcPr>
          <w:p w:rsidR="00297DF4" w:rsidRPr="00297DF4" w:rsidRDefault="00216970" w:rsidP="0021697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297DF4" w:rsidRPr="00297DF4">
              <w:rPr>
                <w:rFonts w:ascii="Times New Roman" w:eastAsia="Calibri" w:hAnsi="Times New Roman" w:cs="Times New Roman"/>
                <w:bCs/>
                <w:sz w:val="12"/>
                <w:szCs w:val="12"/>
              </w:rPr>
              <w:t>00</w:t>
            </w:r>
            <w:r>
              <w:rPr>
                <w:rFonts w:ascii="Times New Roman" w:eastAsia="Calibri" w:hAnsi="Times New Roman" w:cs="Times New Roman"/>
                <w:bCs/>
                <w:sz w:val="12"/>
                <w:szCs w:val="12"/>
              </w:rPr>
              <w:t>00000</w:t>
            </w:r>
            <w:r w:rsidR="00297DF4" w:rsidRPr="00297DF4">
              <w:rPr>
                <w:rFonts w:ascii="Times New Roman" w:eastAsia="Calibri" w:hAnsi="Times New Roman" w:cs="Times New Roman"/>
                <w:bCs/>
                <w:sz w:val="12"/>
                <w:szCs w:val="12"/>
              </w:rPr>
              <w:t>000000000</w:t>
            </w:r>
          </w:p>
        </w:tc>
        <w:tc>
          <w:tcPr>
            <w:tcW w:w="5528" w:type="dxa"/>
            <w:noWrap/>
            <w:hideMark/>
          </w:tcPr>
          <w:p w:rsidR="00297DF4" w:rsidRPr="00297DF4" w:rsidRDefault="00297DF4" w:rsidP="00297DF4">
            <w:pPr>
              <w:tabs>
                <w:tab w:val="left" w:pos="284"/>
              </w:tabs>
              <w:rPr>
                <w:rFonts w:ascii="Times New Roman" w:eastAsia="Calibri" w:hAnsi="Times New Roman" w:cs="Times New Roman"/>
                <w:bCs/>
                <w:sz w:val="12"/>
                <w:szCs w:val="12"/>
              </w:rPr>
            </w:pPr>
            <w:r w:rsidRPr="00297DF4">
              <w:rPr>
                <w:rFonts w:ascii="Times New Roman" w:eastAsia="Calibri" w:hAnsi="Times New Roman" w:cs="Times New Roman"/>
                <w:bCs/>
                <w:sz w:val="12"/>
                <w:szCs w:val="12"/>
              </w:rPr>
              <w:t>НАЛОГОВЫЕ И НЕНАЛОГОВЫЕ ДОХОДЫ</w:t>
            </w:r>
          </w:p>
        </w:tc>
        <w:tc>
          <w:tcPr>
            <w:tcW w:w="425" w:type="dxa"/>
            <w:noWrap/>
            <w:hideMark/>
          </w:tcPr>
          <w:p w:rsidR="00297DF4" w:rsidRPr="00960767" w:rsidRDefault="00960767" w:rsidP="00297DF4">
            <w:pPr>
              <w:tabs>
                <w:tab w:val="left" w:pos="284"/>
              </w:tabs>
              <w:rPr>
                <w:rFonts w:ascii="Times New Roman" w:eastAsia="Calibri" w:hAnsi="Times New Roman" w:cs="Times New Roman"/>
                <w:bCs/>
                <w:sz w:val="10"/>
                <w:szCs w:val="10"/>
              </w:rPr>
            </w:pPr>
            <w:r>
              <w:rPr>
                <w:rFonts w:ascii="Times New Roman" w:eastAsia="Calibri" w:hAnsi="Times New Roman" w:cs="Times New Roman"/>
                <w:bCs/>
                <w:sz w:val="10"/>
                <w:szCs w:val="10"/>
              </w:rPr>
              <w:t>1</w:t>
            </w:r>
            <w:r w:rsidR="00297DF4" w:rsidRPr="00960767">
              <w:rPr>
                <w:rFonts w:ascii="Times New Roman" w:eastAsia="Calibri" w:hAnsi="Times New Roman" w:cs="Times New Roman"/>
                <w:bCs/>
                <w:sz w:val="10"/>
                <w:szCs w:val="10"/>
              </w:rPr>
              <w:t>538</w:t>
            </w:r>
          </w:p>
        </w:tc>
      </w:tr>
      <w:tr w:rsidR="00297DF4" w:rsidRPr="00297DF4" w:rsidTr="00960767">
        <w:trPr>
          <w:trHeight w:val="20"/>
        </w:trPr>
        <w:tc>
          <w:tcPr>
            <w:tcW w:w="1560" w:type="dxa"/>
            <w:noWrap/>
            <w:hideMark/>
          </w:tcPr>
          <w:p w:rsidR="00297DF4" w:rsidRPr="00297DF4" w:rsidRDefault="00297DF4" w:rsidP="00216970">
            <w:pPr>
              <w:tabs>
                <w:tab w:val="left" w:pos="284"/>
              </w:tabs>
              <w:rPr>
                <w:rFonts w:ascii="Times New Roman" w:eastAsia="Calibri" w:hAnsi="Times New Roman" w:cs="Times New Roman"/>
                <w:bCs/>
                <w:sz w:val="12"/>
                <w:szCs w:val="12"/>
              </w:rPr>
            </w:pPr>
            <w:r w:rsidRPr="00297DF4">
              <w:rPr>
                <w:rFonts w:ascii="Times New Roman" w:eastAsia="Calibri" w:hAnsi="Times New Roman" w:cs="Times New Roman"/>
                <w:bCs/>
                <w:sz w:val="12"/>
                <w:szCs w:val="12"/>
              </w:rPr>
              <w:t>10100000000000000</w:t>
            </w:r>
          </w:p>
        </w:tc>
        <w:tc>
          <w:tcPr>
            <w:tcW w:w="5528" w:type="dxa"/>
            <w:noWrap/>
            <w:hideMark/>
          </w:tcPr>
          <w:p w:rsidR="00297DF4" w:rsidRPr="00297DF4" w:rsidRDefault="00297DF4" w:rsidP="00297DF4">
            <w:pPr>
              <w:tabs>
                <w:tab w:val="left" w:pos="284"/>
              </w:tabs>
              <w:rPr>
                <w:rFonts w:ascii="Times New Roman" w:eastAsia="Calibri" w:hAnsi="Times New Roman" w:cs="Times New Roman"/>
                <w:bCs/>
                <w:sz w:val="12"/>
                <w:szCs w:val="12"/>
              </w:rPr>
            </w:pPr>
            <w:r w:rsidRPr="00297DF4">
              <w:rPr>
                <w:rFonts w:ascii="Times New Roman" w:eastAsia="Calibri" w:hAnsi="Times New Roman" w:cs="Times New Roman"/>
                <w:bCs/>
                <w:sz w:val="12"/>
                <w:szCs w:val="12"/>
              </w:rPr>
              <w:t xml:space="preserve">Налоги на прибыль, доходы </w:t>
            </w:r>
          </w:p>
        </w:tc>
        <w:tc>
          <w:tcPr>
            <w:tcW w:w="425" w:type="dxa"/>
            <w:noWrap/>
            <w:hideMark/>
          </w:tcPr>
          <w:p w:rsidR="00297DF4" w:rsidRPr="00297DF4" w:rsidRDefault="00297DF4" w:rsidP="00297DF4">
            <w:pPr>
              <w:tabs>
                <w:tab w:val="left" w:pos="284"/>
              </w:tabs>
              <w:rPr>
                <w:rFonts w:ascii="Times New Roman" w:eastAsia="Calibri" w:hAnsi="Times New Roman" w:cs="Times New Roman"/>
                <w:bCs/>
                <w:sz w:val="12"/>
                <w:szCs w:val="12"/>
              </w:rPr>
            </w:pPr>
            <w:r w:rsidRPr="00297DF4">
              <w:rPr>
                <w:rFonts w:ascii="Times New Roman" w:eastAsia="Calibri" w:hAnsi="Times New Roman" w:cs="Times New Roman"/>
                <w:bCs/>
                <w:sz w:val="12"/>
                <w:szCs w:val="12"/>
              </w:rPr>
              <w:t>924</w:t>
            </w:r>
          </w:p>
        </w:tc>
      </w:tr>
      <w:tr w:rsidR="00297DF4" w:rsidRPr="00297DF4" w:rsidTr="00960767">
        <w:trPr>
          <w:trHeight w:val="20"/>
        </w:trPr>
        <w:tc>
          <w:tcPr>
            <w:tcW w:w="1560" w:type="dxa"/>
            <w:noWrap/>
            <w:hideMark/>
          </w:tcPr>
          <w:p w:rsidR="00297DF4" w:rsidRPr="00297DF4" w:rsidRDefault="00297DF4" w:rsidP="00216970">
            <w:pPr>
              <w:tabs>
                <w:tab w:val="left" w:pos="284"/>
              </w:tabs>
              <w:rPr>
                <w:rFonts w:ascii="Times New Roman" w:eastAsia="Calibri" w:hAnsi="Times New Roman" w:cs="Times New Roman"/>
                <w:bCs/>
                <w:sz w:val="12"/>
                <w:szCs w:val="12"/>
              </w:rPr>
            </w:pPr>
            <w:r w:rsidRPr="00297DF4">
              <w:rPr>
                <w:rFonts w:ascii="Times New Roman" w:eastAsia="Calibri" w:hAnsi="Times New Roman" w:cs="Times New Roman"/>
                <w:bCs/>
                <w:sz w:val="12"/>
                <w:szCs w:val="12"/>
              </w:rPr>
              <w:t>10102000010000110</w:t>
            </w:r>
          </w:p>
        </w:tc>
        <w:tc>
          <w:tcPr>
            <w:tcW w:w="5528" w:type="dxa"/>
            <w:noWrap/>
            <w:hideMark/>
          </w:tcPr>
          <w:p w:rsidR="00297DF4" w:rsidRPr="00297DF4" w:rsidRDefault="00297DF4" w:rsidP="00297DF4">
            <w:pPr>
              <w:tabs>
                <w:tab w:val="left" w:pos="284"/>
              </w:tabs>
              <w:rPr>
                <w:rFonts w:ascii="Times New Roman" w:eastAsia="Calibri" w:hAnsi="Times New Roman" w:cs="Times New Roman"/>
                <w:bCs/>
                <w:sz w:val="12"/>
                <w:szCs w:val="12"/>
              </w:rPr>
            </w:pPr>
            <w:r w:rsidRPr="00297DF4">
              <w:rPr>
                <w:rFonts w:ascii="Times New Roman" w:eastAsia="Calibri" w:hAnsi="Times New Roman" w:cs="Times New Roman"/>
                <w:bCs/>
                <w:sz w:val="12"/>
                <w:szCs w:val="12"/>
              </w:rPr>
              <w:t>Налог на доходы физических лиц</w:t>
            </w:r>
          </w:p>
        </w:tc>
        <w:tc>
          <w:tcPr>
            <w:tcW w:w="425" w:type="dxa"/>
            <w:noWrap/>
            <w:hideMark/>
          </w:tcPr>
          <w:p w:rsidR="00297DF4" w:rsidRPr="00297DF4" w:rsidRDefault="00297DF4" w:rsidP="00297DF4">
            <w:pPr>
              <w:tabs>
                <w:tab w:val="left" w:pos="284"/>
              </w:tabs>
              <w:rPr>
                <w:rFonts w:ascii="Times New Roman" w:eastAsia="Calibri" w:hAnsi="Times New Roman" w:cs="Times New Roman"/>
                <w:bCs/>
                <w:sz w:val="12"/>
                <w:szCs w:val="12"/>
              </w:rPr>
            </w:pPr>
            <w:r w:rsidRPr="00297DF4">
              <w:rPr>
                <w:rFonts w:ascii="Times New Roman" w:eastAsia="Calibri" w:hAnsi="Times New Roman" w:cs="Times New Roman"/>
                <w:bCs/>
                <w:sz w:val="12"/>
                <w:szCs w:val="12"/>
              </w:rPr>
              <w:t>924</w:t>
            </w:r>
          </w:p>
        </w:tc>
      </w:tr>
      <w:tr w:rsidR="00297DF4" w:rsidRPr="00297DF4" w:rsidTr="00960767">
        <w:trPr>
          <w:trHeight w:val="20"/>
        </w:trPr>
        <w:tc>
          <w:tcPr>
            <w:tcW w:w="1560" w:type="dxa"/>
            <w:hideMark/>
          </w:tcPr>
          <w:p w:rsidR="00297DF4" w:rsidRPr="00297DF4" w:rsidRDefault="00297DF4" w:rsidP="00216970">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10102010010000110</w:t>
            </w:r>
          </w:p>
        </w:tc>
        <w:tc>
          <w:tcPr>
            <w:tcW w:w="5528" w:type="dxa"/>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297DF4">
              <w:rPr>
                <w:rFonts w:ascii="Times New Roman" w:eastAsia="Calibri" w:hAnsi="Times New Roman" w:cs="Times New Roman"/>
                <w:sz w:val="12"/>
                <w:szCs w:val="12"/>
                <w:vertAlign w:val="superscript"/>
              </w:rPr>
              <w:t>1</w:t>
            </w:r>
            <w:r w:rsidRPr="00297DF4">
              <w:rPr>
                <w:rFonts w:ascii="Times New Roman" w:eastAsia="Calibri" w:hAnsi="Times New Roman" w:cs="Times New Roman"/>
                <w:sz w:val="12"/>
                <w:szCs w:val="12"/>
              </w:rPr>
              <w:t xml:space="preserve"> и 228 Налогового кодекса Российской Федерации</w:t>
            </w:r>
          </w:p>
        </w:tc>
        <w:tc>
          <w:tcPr>
            <w:tcW w:w="425" w:type="dxa"/>
            <w:noWrap/>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923</w:t>
            </w:r>
          </w:p>
        </w:tc>
      </w:tr>
      <w:tr w:rsidR="00297DF4" w:rsidRPr="00297DF4" w:rsidTr="00960767">
        <w:trPr>
          <w:trHeight w:val="20"/>
        </w:trPr>
        <w:tc>
          <w:tcPr>
            <w:tcW w:w="1560" w:type="dxa"/>
            <w:hideMark/>
          </w:tcPr>
          <w:p w:rsidR="00297DF4" w:rsidRPr="00297DF4" w:rsidRDefault="00216970" w:rsidP="0021697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r w:rsidR="00297DF4" w:rsidRPr="00297DF4">
              <w:rPr>
                <w:rFonts w:ascii="Times New Roman" w:eastAsia="Calibri" w:hAnsi="Times New Roman" w:cs="Times New Roman"/>
                <w:sz w:val="12"/>
                <w:szCs w:val="12"/>
              </w:rPr>
              <w:t>0102030010000110</w:t>
            </w:r>
          </w:p>
        </w:tc>
        <w:tc>
          <w:tcPr>
            <w:tcW w:w="5528" w:type="dxa"/>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425" w:type="dxa"/>
            <w:noWrap/>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1</w:t>
            </w:r>
          </w:p>
        </w:tc>
      </w:tr>
      <w:tr w:rsidR="00297DF4" w:rsidRPr="00297DF4" w:rsidTr="00960767">
        <w:trPr>
          <w:trHeight w:val="20"/>
        </w:trPr>
        <w:tc>
          <w:tcPr>
            <w:tcW w:w="1560" w:type="dxa"/>
            <w:hideMark/>
          </w:tcPr>
          <w:p w:rsidR="00297DF4" w:rsidRPr="00297DF4" w:rsidRDefault="00297DF4" w:rsidP="00216970">
            <w:pPr>
              <w:tabs>
                <w:tab w:val="left" w:pos="284"/>
              </w:tabs>
              <w:rPr>
                <w:rFonts w:ascii="Times New Roman" w:eastAsia="Calibri" w:hAnsi="Times New Roman" w:cs="Times New Roman"/>
                <w:bCs/>
                <w:sz w:val="12"/>
                <w:szCs w:val="12"/>
              </w:rPr>
            </w:pPr>
            <w:r w:rsidRPr="00297DF4">
              <w:rPr>
                <w:rFonts w:ascii="Times New Roman" w:eastAsia="Calibri" w:hAnsi="Times New Roman" w:cs="Times New Roman"/>
                <w:bCs/>
                <w:sz w:val="12"/>
                <w:szCs w:val="12"/>
              </w:rPr>
              <w:lastRenderedPageBreak/>
              <w:t>10300000000000000</w:t>
            </w:r>
          </w:p>
        </w:tc>
        <w:tc>
          <w:tcPr>
            <w:tcW w:w="5528" w:type="dxa"/>
            <w:hideMark/>
          </w:tcPr>
          <w:p w:rsidR="00297DF4" w:rsidRPr="00297DF4" w:rsidRDefault="00297DF4" w:rsidP="00297DF4">
            <w:pPr>
              <w:tabs>
                <w:tab w:val="left" w:pos="284"/>
              </w:tabs>
              <w:rPr>
                <w:rFonts w:ascii="Times New Roman" w:eastAsia="Calibri" w:hAnsi="Times New Roman" w:cs="Times New Roman"/>
                <w:bCs/>
                <w:sz w:val="12"/>
                <w:szCs w:val="12"/>
              </w:rPr>
            </w:pPr>
            <w:r w:rsidRPr="00297DF4">
              <w:rPr>
                <w:rFonts w:ascii="Times New Roman" w:eastAsia="Calibri" w:hAnsi="Times New Roman" w:cs="Times New Roman"/>
                <w:bCs/>
                <w:sz w:val="12"/>
                <w:szCs w:val="12"/>
              </w:rPr>
              <w:t>Налоги на товары (работы, услуги), реализуемые на территории РФ</w:t>
            </w:r>
          </w:p>
        </w:tc>
        <w:tc>
          <w:tcPr>
            <w:tcW w:w="425" w:type="dxa"/>
            <w:noWrap/>
            <w:hideMark/>
          </w:tcPr>
          <w:p w:rsidR="00297DF4" w:rsidRPr="00297DF4" w:rsidRDefault="00297DF4" w:rsidP="00297DF4">
            <w:pPr>
              <w:tabs>
                <w:tab w:val="left" w:pos="284"/>
              </w:tabs>
              <w:rPr>
                <w:rFonts w:ascii="Times New Roman" w:eastAsia="Calibri" w:hAnsi="Times New Roman" w:cs="Times New Roman"/>
                <w:bCs/>
                <w:sz w:val="12"/>
                <w:szCs w:val="12"/>
              </w:rPr>
            </w:pPr>
            <w:r w:rsidRPr="00297DF4">
              <w:rPr>
                <w:rFonts w:ascii="Times New Roman" w:eastAsia="Calibri" w:hAnsi="Times New Roman" w:cs="Times New Roman"/>
                <w:bCs/>
                <w:sz w:val="12"/>
                <w:szCs w:val="12"/>
              </w:rPr>
              <w:t>205</w:t>
            </w:r>
          </w:p>
        </w:tc>
      </w:tr>
      <w:tr w:rsidR="00297DF4" w:rsidRPr="00297DF4" w:rsidTr="00960767">
        <w:trPr>
          <w:trHeight w:val="20"/>
        </w:trPr>
        <w:tc>
          <w:tcPr>
            <w:tcW w:w="1560" w:type="dxa"/>
            <w:hideMark/>
          </w:tcPr>
          <w:p w:rsidR="00297DF4" w:rsidRPr="00297DF4" w:rsidRDefault="00297DF4" w:rsidP="00216970">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 xml:space="preserve">10302000010000110 </w:t>
            </w:r>
          </w:p>
        </w:tc>
        <w:tc>
          <w:tcPr>
            <w:tcW w:w="5528" w:type="dxa"/>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Акцизы по подакцизным товарам (продукции), производимым на территории РФ</w:t>
            </w:r>
          </w:p>
        </w:tc>
        <w:tc>
          <w:tcPr>
            <w:tcW w:w="425" w:type="dxa"/>
            <w:noWrap/>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205</w:t>
            </w:r>
          </w:p>
        </w:tc>
      </w:tr>
      <w:tr w:rsidR="00297DF4" w:rsidRPr="00297DF4" w:rsidTr="00960767">
        <w:trPr>
          <w:trHeight w:val="20"/>
        </w:trPr>
        <w:tc>
          <w:tcPr>
            <w:tcW w:w="1560" w:type="dxa"/>
            <w:hideMark/>
          </w:tcPr>
          <w:p w:rsidR="00297DF4" w:rsidRPr="00297DF4" w:rsidRDefault="00297DF4" w:rsidP="00216970">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10302230010000110</w:t>
            </w:r>
          </w:p>
        </w:tc>
        <w:tc>
          <w:tcPr>
            <w:tcW w:w="5528" w:type="dxa"/>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Доходы от уплаты акцизов на дизельное топливо, зачисляемые в консолидированные бюджеты субъектов Российской Федерации</w:t>
            </w:r>
          </w:p>
        </w:tc>
        <w:tc>
          <w:tcPr>
            <w:tcW w:w="425" w:type="dxa"/>
            <w:noWrap/>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78</w:t>
            </w:r>
          </w:p>
        </w:tc>
      </w:tr>
      <w:tr w:rsidR="00297DF4" w:rsidRPr="00297DF4" w:rsidTr="00960767">
        <w:trPr>
          <w:trHeight w:val="20"/>
        </w:trPr>
        <w:tc>
          <w:tcPr>
            <w:tcW w:w="1560" w:type="dxa"/>
            <w:hideMark/>
          </w:tcPr>
          <w:p w:rsidR="00297DF4" w:rsidRPr="00297DF4" w:rsidRDefault="00297DF4" w:rsidP="00216970">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10302240010000110</w:t>
            </w:r>
          </w:p>
        </w:tc>
        <w:tc>
          <w:tcPr>
            <w:tcW w:w="5528" w:type="dxa"/>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Доходы от уплаты акцизов на моторные масла для дизельных и (или) карбюраторных (</w:t>
            </w:r>
            <w:proofErr w:type="spellStart"/>
            <w:r w:rsidRPr="00297DF4">
              <w:rPr>
                <w:rFonts w:ascii="Times New Roman" w:eastAsia="Calibri" w:hAnsi="Times New Roman" w:cs="Times New Roman"/>
                <w:sz w:val="12"/>
                <w:szCs w:val="12"/>
              </w:rPr>
              <w:t>инжекторных</w:t>
            </w:r>
            <w:proofErr w:type="spellEnd"/>
            <w:r w:rsidRPr="00297DF4">
              <w:rPr>
                <w:rFonts w:ascii="Times New Roman" w:eastAsia="Calibri" w:hAnsi="Times New Roman" w:cs="Times New Roman"/>
                <w:sz w:val="12"/>
                <w:szCs w:val="12"/>
              </w:rPr>
              <w:t>) двигателей, зачисляемые в консолидированные бюджеты субъектов Российской Федерации</w:t>
            </w:r>
          </w:p>
        </w:tc>
        <w:tc>
          <w:tcPr>
            <w:tcW w:w="425" w:type="dxa"/>
            <w:noWrap/>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2</w:t>
            </w:r>
          </w:p>
        </w:tc>
      </w:tr>
      <w:tr w:rsidR="00297DF4" w:rsidRPr="00297DF4" w:rsidTr="00960767">
        <w:trPr>
          <w:trHeight w:val="20"/>
        </w:trPr>
        <w:tc>
          <w:tcPr>
            <w:tcW w:w="1560" w:type="dxa"/>
            <w:hideMark/>
          </w:tcPr>
          <w:p w:rsidR="00297DF4" w:rsidRPr="00297DF4" w:rsidRDefault="00297DF4" w:rsidP="00216970">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10302250010000110</w:t>
            </w:r>
          </w:p>
        </w:tc>
        <w:tc>
          <w:tcPr>
            <w:tcW w:w="5528" w:type="dxa"/>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Доходы от уплаты акцизов на автомобильный бензин, производимый на территории Российской Федерации, зачисляемый в консолидированные бюджеты субъектов Российской Федерации</w:t>
            </w:r>
          </w:p>
        </w:tc>
        <w:tc>
          <w:tcPr>
            <w:tcW w:w="425" w:type="dxa"/>
            <w:noWrap/>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128</w:t>
            </w:r>
          </w:p>
        </w:tc>
      </w:tr>
      <w:tr w:rsidR="00297DF4" w:rsidRPr="00297DF4" w:rsidTr="00960767">
        <w:trPr>
          <w:trHeight w:val="20"/>
        </w:trPr>
        <w:tc>
          <w:tcPr>
            <w:tcW w:w="1560" w:type="dxa"/>
            <w:hideMark/>
          </w:tcPr>
          <w:p w:rsidR="00297DF4" w:rsidRPr="00297DF4" w:rsidRDefault="00297DF4" w:rsidP="00216970">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10302260010000110</w:t>
            </w:r>
          </w:p>
        </w:tc>
        <w:tc>
          <w:tcPr>
            <w:tcW w:w="5528" w:type="dxa"/>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Доходы от уплаты акцизов на прямогонный  бензин, производимый на территории Российской Федерации, зачисляемый в консолидированные бюджеты субъектов Российской Федерации</w:t>
            </w:r>
          </w:p>
        </w:tc>
        <w:tc>
          <w:tcPr>
            <w:tcW w:w="425" w:type="dxa"/>
            <w:noWrap/>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-2</w:t>
            </w:r>
          </w:p>
        </w:tc>
      </w:tr>
      <w:tr w:rsidR="00297DF4" w:rsidRPr="00297DF4" w:rsidTr="00960767">
        <w:trPr>
          <w:trHeight w:val="20"/>
        </w:trPr>
        <w:tc>
          <w:tcPr>
            <w:tcW w:w="1560" w:type="dxa"/>
            <w:noWrap/>
            <w:hideMark/>
          </w:tcPr>
          <w:p w:rsidR="00297DF4" w:rsidRPr="00297DF4" w:rsidRDefault="00216970" w:rsidP="0021697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297DF4" w:rsidRPr="00297DF4">
              <w:rPr>
                <w:rFonts w:ascii="Times New Roman" w:eastAsia="Calibri" w:hAnsi="Times New Roman" w:cs="Times New Roman"/>
                <w:bCs/>
                <w:sz w:val="12"/>
                <w:szCs w:val="12"/>
              </w:rPr>
              <w:t>0600000000000000</w:t>
            </w:r>
          </w:p>
        </w:tc>
        <w:tc>
          <w:tcPr>
            <w:tcW w:w="5528" w:type="dxa"/>
            <w:noWrap/>
            <w:hideMark/>
          </w:tcPr>
          <w:p w:rsidR="00297DF4" w:rsidRPr="00297DF4" w:rsidRDefault="00297DF4" w:rsidP="00297DF4">
            <w:pPr>
              <w:tabs>
                <w:tab w:val="left" w:pos="284"/>
              </w:tabs>
              <w:rPr>
                <w:rFonts w:ascii="Times New Roman" w:eastAsia="Calibri" w:hAnsi="Times New Roman" w:cs="Times New Roman"/>
                <w:bCs/>
                <w:sz w:val="12"/>
                <w:szCs w:val="12"/>
              </w:rPr>
            </w:pPr>
            <w:r w:rsidRPr="00297DF4">
              <w:rPr>
                <w:rFonts w:ascii="Times New Roman" w:eastAsia="Calibri" w:hAnsi="Times New Roman" w:cs="Times New Roman"/>
                <w:bCs/>
                <w:sz w:val="12"/>
                <w:szCs w:val="12"/>
              </w:rPr>
              <w:t>Налоги на имущество</w:t>
            </w:r>
          </w:p>
        </w:tc>
        <w:tc>
          <w:tcPr>
            <w:tcW w:w="425" w:type="dxa"/>
            <w:noWrap/>
            <w:hideMark/>
          </w:tcPr>
          <w:p w:rsidR="00297DF4" w:rsidRPr="00297DF4" w:rsidRDefault="00297DF4" w:rsidP="00297DF4">
            <w:pPr>
              <w:tabs>
                <w:tab w:val="left" w:pos="284"/>
              </w:tabs>
              <w:rPr>
                <w:rFonts w:ascii="Times New Roman" w:eastAsia="Calibri" w:hAnsi="Times New Roman" w:cs="Times New Roman"/>
                <w:bCs/>
                <w:sz w:val="12"/>
                <w:szCs w:val="12"/>
              </w:rPr>
            </w:pPr>
            <w:r w:rsidRPr="00297DF4">
              <w:rPr>
                <w:rFonts w:ascii="Times New Roman" w:eastAsia="Calibri" w:hAnsi="Times New Roman" w:cs="Times New Roman"/>
                <w:bCs/>
                <w:sz w:val="12"/>
                <w:szCs w:val="12"/>
              </w:rPr>
              <w:t>219</w:t>
            </w:r>
          </w:p>
        </w:tc>
      </w:tr>
      <w:tr w:rsidR="00297DF4" w:rsidRPr="00297DF4" w:rsidTr="00960767">
        <w:trPr>
          <w:trHeight w:val="20"/>
        </w:trPr>
        <w:tc>
          <w:tcPr>
            <w:tcW w:w="1560" w:type="dxa"/>
            <w:noWrap/>
            <w:hideMark/>
          </w:tcPr>
          <w:p w:rsidR="00297DF4" w:rsidRPr="00297DF4" w:rsidRDefault="00297DF4" w:rsidP="00216970">
            <w:pPr>
              <w:tabs>
                <w:tab w:val="left" w:pos="284"/>
              </w:tabs>
              <w:rPr>
                <w:rFonts w:ascii="Times New Roman" w:eastAsia="Calibri" w:hAnsi="Times New Roman" w:cs="Times New Roman"/>
                <w:bCs/>
                <w:sz w:val="12"/>
                <w:szCs w:val="12"/>
              </w:rPr>
            </w:pPr>
            <w:r w:rsidRPr="00297DF4">
              <w:rPr>
                <w:rFonts w:ascii="Times New Roman" w:eastAsia="Calibri" w:hAnsi="Times New Roman" w:cs="Times New Roman"/>
                <w:bCs/>
                <w:sz w:val="12"/>
                <w:szCs w:val="12"/>
              </w:rPr>
              <w:t>10601000000000110</w:t>
            </w:r>
          </w:p>
        </w:tc>
        <w:tc>
          <w:tcPr>
            <w:tcW w:w="5528" w:type="dxa"/>
            <w:noWrap/>
            <w:hideMark/>
          </w:tcPr>
          <w:p w:rsidR="00297DF4" w:rsidRPr="00297DF4" w:rsidRDefault="00297DF4" w:rsidP="00297DF4">
            <w:pPr>
              <w:tabs>
                <w:tab w:val="left" w:pos="284"/>
              </w:tabs>
              <w:rPr>
                <w:rFonts w:ascii="Times New Roman" w:eastAsia="Calibri" w:hAnsi="Times New Roman" w:cs="Times New Roman"/>
                <w:bCs/>
                <w:sz w:val="12"/>
                <w:szCs w:val="12"/>
              </w:rPr>
            </w:pPr>
            <w:r w:rsidRPr="00297DF4">
              <w:rPr>
                <w:rFonts w:ascii="Times New Roman" w:eastAsia="Calibri" w:hAnsi="Times New Roman" w:cs="Times New Roman"/>
                <w:bCs/>
                <w:sz w:val="12"/>
                <w:szCs w:val="12"/>
              </w:rPr>
              <w:t>Налог на имущество физических лиц</w:t>
            </w:r>
          </w:p>
        </w:tc>
        <w:tc>
          <w:tcPr>
            <w:tcW w:w="425" w:type="dxa"/>
            <w:noWrap/>
            <w:hideMark/>
          </w:tcPr>
          <w:p w:rsidR="00297DF4" w:rsidRPr="00297DF4" w:rsidRDefault="00297DF4" w:rsidP="00297DF4">
            <w:pPr>
              <w:tabs>
                <w:tab w:val="left" w:pos="284"/>
              </w:tabs>
              <w:rPr>
                <w:rFonts w:ascii="Times New Roman" w:eastAsia="Calibri" w:hAnsi="Times New Roman" w:cs="Times New Roman"/>
                <w:bCs/>
                <w:sz w:val="12"/>
                <w:szCs w:val="12"/>
              </w:rPr>
            </w:pPr>
            <w:r w:rsidRPr="00297DF4">
              <w:rPr>
                <w:rFonts w:ascii="Times New Roman" w:eastAsia="Calibri" w:hAnsi="Times New Roman" w:cs="Times New Roman"/>
                <w:bCs/>
                <w:sz w:val="12"/>
                <w:szCs w:val="12"/>
              </w:rPr>
              <w:t>29</w:t>
            </w:r>
          </w:p>
        </w:tc>
      </w:tr>
      <w:tr w:rsidR="00FD59F8" w:rsidRPr="00297DF4" w:rsidTr="00960767">
        <w:trPr>
          <w:trHeight w:val="20"/>
        </w:trPr>
        <w:tc>
          <w:tcPr>
            <w:tcW w:w="1560" w:type="dxa"/>
            <w:noWrap/>
            <w:hideMark/>
          </w:tcPr>
          <w:p w:rsidR="00297DF4" w:rsidRPr="00297DF4" w:rsidRDefault="00297DF4" w:rsidP="00216970">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10601030100000110</w:t>
            </w:r>
          </w:p>
        </w:tc>
        <w:tc>
          <w:tcPr>
            <w:tcW w:w="5528" w:type="dxa"/>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425" w:type="dxa"/>
            <w:noWrap/>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29</w:t>
            </w:r>
          </w:p>
        </w:tc>
      </w:tr>
      <w:tr w:rsidR="00297DF4" w:rsidRPr="00297DF4" w:rsidTr="00960767">
        <w:trPr>
          <w:trHeight w:val="20"/>
        </w:trPr>
        <w:tc>
          <w:tcPr>
            <w:tcW w:w="1560" w:type="dxa"/>
            <w:noWrap/>
            <w:hideMark/>
          </w:tcPr>
          <w:p w:rsidR="00297DF4" w:rsidRPr="00297DF4" w:rsidRDefault="00297DF4" w:rsidP="00216970">
            <w:pPr>
              <w:tabs>
                <w:tab w:val="left" w:pos="284"/>
              </w:tabs>
              <w:rPr>
                <w:rFonts w:ascii="Times New Roman" w:eastAsia="Calibri" w:hAnsi="Times New Roman" w:cs="Times New Roman"/>
                <w:bCs/>
                <w:sz w:val="12"/>
                <w:szCs w:val="12"/>
              </w:rPr>
            </w:pPr>
            <w:r w:rsidRPr="00297DF4">
              <w:rPr>
                <w:rFonts w:ascii="Times New Roman" w:eastAsia="Calibri" w:hAnsi="Times New Roman" w:cs="Times New Roman"/>
                <w:bCs/>
                <w:sz w:val="12"/>
                <w:szCs w:val="12"/>
              </w:rPr>
              <w:t>10606000000000110</w:t>
            </w:r>
          </w:p>
        </w:tc>
        <w:tc>
          <w:tcPr>
            <w:tcW w:w="5528" w:type="dxa"/>
            <w:noWrap/>
            <w:hideMark/>
          </w:tcPr>
          <w:p w:rsidR="00297DF4" w:rsidRPr="00297DF4" w:rsidRDefault="00297DF4" w:rsidP="00297DF4">
            <w:pPr>
              <w:tabs>
                <w:tab w:val="left" w:pos="284"/>
              </w:tabs>
              <w:rPr>
                <w:rFonts w:ascii="Times New Roman" w:eastAsia="Calibri" w:hAnsi="Times New Roman" w:cs="Times New Roman"/>
                <w:bCs/>
                <w:sz w:val="12"/>
                <w:szCs w:val="12"/>
              </w:rPr>
            </w:pPr>
            <w:r w:rsidRPr="00297DF4">
              <w:rPr>
                <w:rFonts w:ascii="Times New Roman" w:eastAsia="Calibri" w:hAnsi="Times New Roman" w:cs="Times New Roman"/>
                <w:bCs/>
                <w:sz w:val="12"/>
                <w:szCs w:val="12"/>
              </w:rPr>
              <w:t>Земельный налог</w:t>
            </w:r>
          </w:p>
        </w:tc>
        <w:tc>
          <w:tcPr>
            <w:tcW w:w="425" w:type="dxa"/>
            <w:noWrap/>
            <w:hideMark/>
          </w:tcPr>
          <w:p w:rsidR="00297DF4" w:rsidRPr="00297DF4" w:rsidRDefault="00297DF4" w:rsidP="00297DF4">
            <w:pPr>
              <w:tabs>
                <w:tab w:val="left" w:pos="284"/>
              </w:tabs>
              <w:rPr>
                <w:rFonts w:ascii="Times New Roman" w:eastAsia="Calibri" w:hAnsi="Times New Roman" w:cs="Times New Roman"/>
                <w:bCs/>
                <w:sz w:val="12"/>
                <w:szCs w:val="12"/>
              </w:rPr>
            </w:pPr>
            <w:r w:rsidRPr="00297DF4">
              <w:rPr>
                <w:rFonts w:ascii="Times New Roman" w:eastAsia="Calibri" w:hAnsi="Times New Roman" w:cs="Times New Roman"/>
                <w:bCs/>
                <w:sz w:val="12"/>
                <w:szCs w:val="12"/>
              </w:rPr>
              <w:t>190</w:t>
            </w:r>
          </w:p>
        </w:tc>
      </w:tr>
      <w:tr w:rsidR="00FD59F8" w:rsidRPr="00297DF4" w:rsidTr="00960767">
        <w:trPr>
          <w:trHeight w:val="20"/>
        </w:trPr>
        <w:tc>
          <w:tcPr>
            <w:tcW w:w="1560" w:type="dxa"/>
            <w:noWrap/>
            <w:hideMark/>
          </w:tcPr>
          <w:p w:rsidR="00297DF4" w:rsidRPr="00297DF4" w:rsidRDefault="00297DF4" w:rsidP="00216970">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10606013100000110</w:t>
            </w:r>
          </w:p>
        </w:tc>
        <w:tc>
          <w:tcPr>
            <w:tcW w:w="5528" w:type="dxa"/>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425" w:type="dxa"/>
            <w:noWrap/>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184</w:t>
            </w:r>
          </w:p>
        </w:tc>
      </w:tr>
      <w:tr w:rsidR="00FD59F8" w:rsidRPr="00297DF4" w:rsidTr="00960767">
        <w:trPr>
          <w:trHeight w:val="20"/>
        </w:trPr>
        <w:tc>
          <w:tcPr>
            <w:tcW w:w="1560" w:type="dxa"/>
            <w:noWrap/>
            <w:hideMark/>
          </w:tcPr>
          <w:p w:rsidR="00297DF4" w:rsidRPr="00297DF4" w:rsidRDefault="00297DF4" w:rsidP="00216970">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10606023100000110</w:t>
            </w:r>
          </w:p>
        </w:tc>
        <w:tc>
          <w:tcPr>
            <w:tcW w:w="5528" w:type="dxa"/>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425" w:type="dxa"/>
            <w:noWrap/>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6</w:t>
            </w:r>
          </w:p>
        </w:tc>
      </w:tr>
      <w:tr w:rsidR="00FD59F8" w:rsidRPr="00297DF4" w:rsidTr="00960767">
        <w:trPr>
          <w:trHeight w:val="20"/>
        </w:trPr>
        <w:tc>
          <w:tcPr>
            <w:tcW w:w="1560" w:type="dxa"/>
            <w:noWrap/>
            <w:hideMark/>
          </w:tcPr>
          <w:p w:rsidR="00297DF4" w:rsidRPr="00297DF4" w:rsidRDefault="00297DF4" w:rsidP="00216970">
            <w:pPr>
              <w:tabs>
                <w:tab w:val="left" w:pos="284"/>
              </w:tabs>
              <w:rPr>
                <w:rFonts w:ascii="Times New Roman" w:eastAsia="Calibri" w:hAnsi="Times New Roman" w:cs="Times New Roman"/>
                <w:bCs/>
                <w:sz w:val="12"/>
                <w:szCs w:val="12"/>
              </w:rPr>
            </w:pPr>
            <w:r w:rsidRPr="00297DF4">
              <w:rPr>
                <w:rFonts w:ascii="Times New Roman" w:eastAsia="Calibri" w:hAnsi="Times New Roman" w:cs="Times New Roman"/>
                <w:bCs/>
                <w:sz w:val="12"/>
                <w:szCs w:val="12"/>
              </w:rPr>
              <w:t>11100000000000000</w:t>
            </w:r>
          </w:p>
        </w:tc>
        <w:tc>
          <w:tcPr>
            <w:tcW w:w="5528" w:type="dxa"/>
            <w:hideMark/>
          </w:tcPr>
          <w:p w:rsidR="00297DF4" w:rsidRPr="00297DF4" w:rsidRDefault="00297DF4" w:rsidP="00297DF4">
            <w:pPr>
              <w:tabs>
                <w:tab w:val="left" w:pos="284"/>
              </w:tabs>
              <w:rPr>
                <w:rFonts w:ascii="Times New Roman" w:eastAsia="Calibri" w:hAnsi="Times New Roman" w:cs="Times New Roman"/>
                <w:bCs/>
                <w:sz w:val="12"/>
                <w:szCs w:val="12"/>
              </w:rPr>
            </w:pPr>
            <w:r w:rsidRPr="00297DF4">
              <w:rPr>
                <w:rFonts w:ascii="Times New Roman" w:eastAsia="Calibri" w:hAnsi="Times New Roman" w:cs="Times New Roman"/>
                <w:bCs/>
                <w:sz w:val="12"/>
                <w:szCs w:val="12"/>
              </w:rPr>
              <w:t>Доходы от использования имущества, находящегося в государственной и муниципальной собственности</w:t>
            </w:r>
          </w:p>
        </w:tc>
        <w:tc>
          <w:tcPr>
            <w:tcW w:w="425" w:type="dxa"/>
            <w:noWrap/>
            <w:hideMark/>
          </w:tcPr>
          <w:p w:rsidR="00297DF4" w:rsidRPr="00297DF4" w:rsidRDefault="00297DF4" w:rsidP="00297DF4">
            <w:pPr>
              <w:tabs>
                <w:tab w:val="left" w:pos="284"/>
              </w:tabs>
              <w:rPr>
                <w:rFonts w:ascii="Times New Roman" w:eastAsia="Calibri" w:hAnsi="Times New Roman" w:cs="Times New Roman"/>
                <w:bCs/>
                <w:sz w:val="12"/>
                <w:szCs w:val="12"/>
              </w:rPr>
            </w:pPr>
            <w:r w:rsidRPr="00297DF4">
              <w:rPr>
                <w:rFonts w:ascii="Times New Roman" w:eastAsia="Calibri" w:hAnsi="Times New Roman" w:cs="Times New Roman"/>
                <w:bCs/>
                <w:sz w:val="12"/>
                <w:szCs w:val="12"/>
              </w:rPr>
              <w:t>177</w:t>
            </w:r>
          </w:p>
        </w:tc>
      </w:tr>
      <w:tr w:rsidR="00FD59F8" w:rsidRPr="00297DF4" w:rsidTr="00960767">
        <w:trPr>
          <w:trHeight w:val="20"/>
        </w:trPr>
        <w:tc>
          <w:tcPr>
            <w:tcW w:w="1560" w:type="dxa"/>
            <w:noWrap/>
            <w:hideMark/>
          </w:tcPr>
          <w:p w:rsidR="00297DF4" w:rsidRPr="00297DF4" w:rsidRDefault="00297DF4" w:rsidP="00216970">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11105000000000120</w:t>
            </w:r>
          </w:p>
        </w:tc>
        <w:tc>
          <w:tcPr>
            <w:tcW w:w="5528" w:type="dxa"/>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Доходы, получаемые в виде арендной либо иной платы за передачу в возмездное п</w:t>
            </w:r>
            <w:r w:rsidR="00E776D5">
              <w:rPr>
                <w:rFonts w:ascii="Times New Roman" w:eastAsia="Calibri" w:hAnsi="Times New Roman" w:cs="Times New Roman"/>
                <w:sz w:val="12"/>
                <w:szCs w:val="12"/>
              </w:rPr>
              <w:t xml:space="preserve">ользование государственного и </w:t>
            </w:r>
            <w:r w:rsidRPr="00297DF4">
              <w:rPr>
                <w:rFonts w:ascii="Times New Roman" w:eastAsia="Calibri" w:hAnsi="Times New Roman" w:cs="Times New Roman"/>
                <w:sz w:val="12"/>
                <w:szCs w:val="12"/>
              </w:rPr>
              <w:t>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425" w:type="dxa"/>
            <w:noWrap/>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177</w:t>
            </w:r>
          </w:p>
        </w:tc>
      </w:tr>
      <w:tr w:rsidR="00297DF4" w:rsidRPr="00297DF4" w:rsidTr="00960767">
        <w:trPr>
          <w:trHeight w:val="20"/>
        </w:trPr>
        <w:tc>
          <w:tcPr>
            <w:tcW w:w="1560" w:type="dxa"/>
            <w:hideMark/>
          </w:tcPr>
          <w:p w:rsidR="00297DF4" w:rsidRPr="00297DF4" w:rsidRDefault="00297DF4" w:rsidP="00216970">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11105013100000120</w:t>
            </w:r>
          </w:p>
        </w:tc>
        <w:tc>
          <w:tcPr>
            <w:tcW w:w="5528" w:type="dxa"/>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425" w:type="dxa"/>
            <w:noWrap/>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136</w:t>
            </w:r>
          </w:p>
        </w:tc>
      </w:tr>
      <w:tr w:rsidR="00FD59F8" w:rsidRPr="00297DF4" w:rsidTr="00960767">
        <w:trPr>
          <w:trHeight w:val="20"/>
        </w:trPr>
        <w:tc>
          <w:tcPr>
            <w:tcW w:w="1560" w:type="dxa"/>
            <w:noWrap/>
            <w:hideMark/>
          </w:tcPr>
          <w:p w:rsidR="00297DF4" w:rsidRPr="00297DF4" w:rsidRDefault="00216970" w:rsidP="0021697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r w:rsidR="00297DF4" w:rsidRPr="00297DF4">
              <w:rPr>
                <w:rFonts w:ascii="Times New Roman" w:eastAsia="Calibri" w:hAnsi="Times New Roman" w:cs="Times New Roman"/>
                <w:sz w:val="12"/>
                <w:szCs w:val="12"/>
              </w:rPr>
              <w:t>1105035100000120</w:t>
            </w:r>
          </w:p>
        </w:tc>
        <w:tc>
          <w:tcPr>
            <w:tcW w:w="5528" w:type="dxa"/>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425" w:type="dxa"/>
            <w:noWrap/>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41</w:t>
            </w:r>
          </w:p>
        </w:tc>
      </w:tr>
      <w:tr w:rsidR="00FD59F8" w:rsidRPr="00297DF4" w:rsidTr="00960767">
        <w:trPr>
          <w:trHeight w:val="20"/>
        </w:trPr>
        <w:tc>
          <w:tcPr>
            <w:tcW w:w="1560" w:type="dxa"/>
            <w:noWrap/>
            <w:hideMark/>
          </w:tcPr>
          <w:p w:rsidR="00297DF4" w:rsidRPr="00297DF4" w:rsidRDefault="00297DF4" w:rsidP="00216970">
            <w:pPr>
              <w:tabs>
                <w:tab w:val="left" w:pos="284"/>
              </w:tabs>
              <w:rPr>
                <w:rFonts w:ascii="Times New Roman" w:eastAsia="Calibri" w:hAnsi="Times New Roman" w:cs="Times New Roman"/>
                <w:bCs/>
                <w:sz w:val="12"/>
                <w:szCs w:val="12"/>
              </w:rPr>
            </w:pPr>
            <w:r w:rsidRPr="00297DF4">
              <w:rPr>
                <w:rFonts w:ascii="Times New Roman" w:eastAsia="Calibri" w:hAnsi="Times New Roman" w:cs="Times New Roman"/>
                <w:bCs/>
                <w:sz w:val="12"/>
                <w:szCs w:val="12"/>
              </w:rPr>
              <w:t>11300000000000000</w:t>
            </w:r>
          </w:p>
        </w:tc>
        <w:tc>
          <w:tcPr>
            <w:tcW w:w="5528" w:type="dxa"/>
            <w:hideMark/>
          </w:tcPr>
          <w:p w:rsidR="00297DF4" w:rsidRPr="00297DF4" w:rsidRDefault="00297DF4" w:rsidP="00297DF4">
            <w:pPr>
              <w:tabs>
                <w:tab w:val="left" w:pos="284"/>
              </w:tabs>
              <w:rPr>
                <w:rFonts w:ascii="Times New Roman" w:eastAsia="Calibri" w:hAnsi="Times New Roman" w:cs="Times New Roman"/>
                <w:bCs/>
                <w:sz w:val="12"/>
                <w:szCs w:val="12"/>
              </w:rPr>
            </w:pPr>
            <w:r w:rsidRPr="00297DF4">
              <w:rPr>
                <w:rFonts w:ascii="Times New Roman" w:eastAsia="Calibri" w:hAnsi="Times New Roman" w:cs="Times New Roman"/>
                <w:bCs/>
                <w:sz w:val="12"/>
                <w:szCs w:val="12"/>
              </w:rPr>
              <w:t>Доходы от оказания платных услу</w:t>
            </w:r>
            <w:proofErr w:type="gramStart"/>
            <w:r w:rsidRPr="00297DF4">
              <w:rPr>
                <w:rFonts w:ascii="Times New Roman" w:eastAsia="Calibri" w:hAnsi="Times New Roman" w:cs="Times New Roman"/>
                <w:bCs/>
                <w:sz w:val="12"/>
                <w:szCs w:val="12"/>
              </w:rPr>
              <w:t>г(</w:t>
            </w:r>
            <w:proofErr w:type="gramEnd"/>
            <w:r w:rsidRPr="00297DF4">
              <w:rPr>
                <w:rFonts w:ascii="Times New Roman" w:eastAsia="Calibri" w:hAnsi="Times New Roman" w:cs="Times New Roman"/>
                <w:bCs/>
                <w:sz w:val="12"/>
                <w:szCs w:val="12"/>
              </w:rPr>
              <w:t>работ) и компенсации затрат государства</w:t>
            </w:r>
          </w:p>
        </w:tc>
        <w:tc>
          <w:tcPr>
            <w:tcW w:w="425" w:type="dxa"/>
            <w:noWrap/>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8</w:t>
            </w:r>
          </w:p>
        </w:tc>
      </w:tr>
      <w:tr w:rsidR="00FD59F8" w:rsidRPr="00297DF4" w:rsidTr="00960767">
        <w:trPr>
          <w:trHeight w:val="20"/>
        </w:trPr>
        <w:tc>
          <w:tcPr>
            <w:tcW w:w="1560" w:type="dxa"/>
            <w:noWrap/>
            <w:hideMark/>
          </w:tcPr>
          <w:p w:rsidR="00297DF4" w:rsidRPr="00297DF4" w:rsidRDefault="00297DF4" w:rsidP="00216970">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11302065100000130</w:t>
            </w:r>
          </w:p>
        </w:tc>
        <w:tc>
          <w:tcPr>
            <w:tcW w:w="5528" w:type="dxa"/>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поселений</w:t>
            </w:r>
          </w:p>
        </w:tc>
        <w:tc>
          <w:tcPr>
            <w:tcW w:w="425" w:type="dxa"/>
            <w:noWrap/>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8</w:t>
            </w:r>
          </w:p>
        </w:tc>
      </w:tr>
      <w:tr w:rsidR="00FD59F8" w:rsidRPr="00297DF4" w:rsidTr="00960767">
        <w:trPr>
          <w:trHeight w:val="20"/>
        </w:trPr>
        <w:tc>
          <w:tcPr>
            <w:tcW w:w="1560" w:type="dxa"/>
            <w:noWrap/>
            <w:hideMark/>
          </w:tcPr>
          <w:p w:rsidR="00297DF4" w:rsidRPr="00297DF4" w:rsidRDefault="00297DF4" w:rsidP="00216970">
            <w:pPr>
              <w:tabs>
                <w:tab w:val="left" w:pos="284"/>
              </w:tabs>
              <w:rPr>
                <w:rFonts w:ascii="Times New Roman" w:eastAsia="Calibri" w:hAnsi="Times New Roman" w:cs="Times New Roman"/>
                <w:bCs/>
                <w:sz w:val="12"/>
                <w:szCs w:val="12"/>
              </w:rPr>
            </w:pPr>
            <w:r w:rsidRPr="00297DF4">
              <w:rPr>
                <w:rFonts w:ascii="Times New Roman" w:eastAsia="Calibri" w:hAnsi="Times New Roman" w:cs="Times New Roman"/>
                <w:bCs/>
                <w:sz w:val="12"/>
                <w:szCs w:val="12"/>
              </w:rPr>
              <w:t>11400000000000000</w:t>
            </w:r>
          </w:p>
        </w:tc>
        <w:tc>
          <w:tcPr>
            <w:tcW w:w="5528" w:type="dxa"/>
            <w:hideMark/>
          </w:tcPr>
          <w:p w:rsidR="00297DF4" w:rsidRPr="00297DF4" w:rsidRDefault="00297DF4" w:rsidP="00297DF4">
            <w:pPr>
              <w:tabs>
                <w:tab w:val="left" w:pos="284"/>
              </w:tabs>
              <w:rPr>
                <w:rFonts w:ascii="Times New Roman" w:eastAsia="Calibri" w:hAnsi="Times New Roman" w:cs="Times New Roman"/>
                <w:bCs/>
                <w:sz w:val="12"/>
                <w:szCs w:val="12"/>
              </w:rPr>
            </w:pPr>
            <w:r w:rsidRPr="00297DF4">
              <w:rPr>
                <w:rFonts w:ascii="Times New Roman" w:eastAsia="Calibri" w:hAnsi="Times New Roman" w:cs="Times New Roman"/>
                <w:bCs/>
                <w:sz w:val="12"/>
                <w:szCs w:val="12"/>
              </w:rPr>
              <w:t>Доходы от продажи материальных и нематериальных активов</w:t>
            </w:r>
          </w:p>
        </w:tc>
        <w:tc>
          <w:tcPr>
            <w:tcW w:w="425" w:type="dxa"/>
            <w:noWrap/>
            <w:hideMark/>
          </w:tcPr>
          <w:p w:rsidR="00297DF4" w:rsidRPr="00297DF4" w:rsidRDefault="00297DF4" w:rsidP="00297DF4">
            <w:pPr>
              <w:tabs>
                <w:tab w:val="left" w:pos="284"/>
              </w:tabs>
              <w:rPr>
                <w:rFonts w:ascii="Times New Roman" w:eastAsia="Calibri" w:hAnsi="Times New Roman" w:cs="Times New Roman"/>
                <w:bCs/>
                <w:sz w:val="12"/>
                <w:szCs w:val="12"/>
              </w:rPr>
            </w:pPr>
            <w:r w:rsidRPr="00297DF4">
              <w:rPr>
                <w:rFonts w:ascii="Times New Roman" w:eastAsia="Calibri" w:hAnsi="Times New Roman" w:cs="Times New Roman"/>
                <w:bCs/>
                <w:sz w:val="12"/>
                <w:szCs w:val="12"/>
              </w:rPr>
              <w:t>5</w:t>
            </w:r>
          </w:p>
        </w:tc>
      </w:tr>
      <w:tr w:rsidR="00FD59F8" w:rsidRPr="00297DF4" w:rsidTr="00960767">
        <w:trPr>
          <w:trHeight w:val="20"/>
        </w:trPr>
        <w:tc>
          <w:tcPr>
            <w:tcW w:w="1560" w:type="dxa"/>
            <w:noWrap/>
            <w:hideMark/>
          </w:tcPr>
          <w:p w:rsidR="00297DF4" w:rsidRPr="00297DF4" w:rsidRDefault="00297DF4" w:rsidP="00216970">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11406000000000430</w:t>
            </w:r>
          </w:p>
        </w:tc>
        <w:tc>
          <w:tcPr>
            <w:tcW w:w="5528" w:type="dxa"/>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Доходы от продажи земельных участков, находящихся в государственной и муниципальной собственности (за исключением земельных участков бюджетных и автономных учреждений)</w:t>
            </w:r>
          </w:p>
        </w:tc>
        <w:tc>
          <w:tcPr>
            <w:tcW w:w="425" w:type="dxa"/>
            <w:noWrap/>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5</w:t>
            </w:r>
          </w:p>
        </w:tc>
      </w:tr>
      <w:tr w:rsidR="00FD59F8" w:rsidRPr="00297DF4" w:rsidTr="00960767">
        <w:trPr>
          <w:trHeight w:val="20"/>
        </w:trPr>
        <w:tc>
          <w:tcPr>
            <w:tcW w:w="1560" w:type="dxa"/>
            <w:noWrap/>
            <w:hideMark/>
          </w:tcPr>
          <w:p w:rsidR="00297DF4" w:rsidRPr="00297DF4" w:rsidRDefault="00297DF4" w:rsidP="00216970">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11406013100000430</w:t>
            </w:r>
          </w:p>
        </w:tc>
        <w:tc>
          <w:tcPr>
            <w:tcW w:w="5528" w:type="dxa"/>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425" w:type="dxa"/>
            <w:noWrap/>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5</w:t>
            </w:r>
          </w:p>
        </w:tc>
      </w:tr>
      <w:tr w:rsidR="00297DF4" w:rsidRPr="00297DF4" w:rsidTr="00960767">
        <w:trPr>
          <w:trHeight w:val="20"/>
        </w:trPr>
        <w:tc>
          <w:tcPr>
            <w:tcW w:w="1560" w:type="dxa"/>
            <w:noWrap/>
            <w:hideMark/>
          </w:tcPr>
          <w:p w:rsidR="00297DF4" w:rsidRPr="00297DF4" w:rsidRDefault="00297DF4" w:rsidP="00216970">
            <w:pPr>
              <w:tabs>
                <w:tab w:val="left" w:pos="284"/>
              </w:tabs>
              <w:rPr>
                <w:rFonts w:ascii="Times New Roman" w:eastAsia="Calibri" w:hAnsi="Times New Roman" w:cs="Times New Roman"/>
                <w:bCs/>
                <w:sz w:val="12"/>
                <w:szCs w:val="12"/>
              </w:rPr>
            </w:pPr>
            <w:r w:rsidRPr="00297DF4">
              <w:rPr>
                <w:rFonts w:ascii="Times New Roman" w:eastAsia="Calibri" w:hAnsi="Times New Roman" w:cs="Times New Roman"/>
                <w:bCs/>
                <w:sz w:val="12"/>
                <w:szCs w:val="12"/>
              </w:rPr>
              <w:t>20000000000000000</w:t>
            </w:r>
          </w:p>
        </w:tc>
        <w:tc>
          <w:tcPr>
            <w:tcW w:w="5528" w:type="dxa"/>
            <w:noWrap/>
            <w:hideMark/>
          </w:tcPr>
          <w:p w:rsidR="00297DF4" w:rsidRPr="00297DF4" w:rsidRDefault="00297DF4" w:rsidP="00297DF4">
            <w:pPr>
              <w:tabs>
                <w:tab w:val="left" w:pos="284"/>
              </w:tabs>
              <w:rPr>
                <w:rFonts w:ascii="Times New Roman" w:eastAsia="Calibri" w:hAnsi="Times New Roman" w:cs="Times New Roman"/>
                <w:bCs/>
                <w:sz w:val="12"/>
                <w:szCs w:val="12"/>
              </w:rPr>
            </w:pPr>
            <w:r w:rsidRPr="00297DF4">
              <w:rPr>
                <w:rFonts w:ascii="Times New Roman" w:eastAsia="Calibri" w:hAnsi="Times New Roman" w:cs="Times New Roman"/>
                <w:bCs/>
                <w:sz w:val="12"/>
                <w:szCs w:val="12"/>
              </w:rPr>
              <w:t>БЕЗВОЗМЕЗДНЫЕ ПОСТУПЛЕНИЯ</w:t>
            </w:r>
          </w:p>
        </w:tc>
        <w:tc>
          <w:tcPr>
            <w:tcW w:w="425" w:type="dxa"/>
            <w:noWrap/>
            <w:hideMark/>
          </w:tcPr>
          <w:p w:rsidR="00297DF4" w:rsidRPr="00297DF4" w:rsidRDefault="00297DF4" w:rsidP="00297DF4">
            <w:pPr>
              <w:tabs>
                <w:tab w:val="left" w:pos="284"/>
              </w:tabs>
              <w:rPr>
                <w:rFonts w:ascii="Times New Roman" w:eastAsia="Calibri" w:hAnsi="Times New Roman" w:cs="Times New Roman"/>
                <w:bCs/>
                <w:sz w:val="12"/>
                <w:szCs w:val="12"/>
              </w:rPr>
            </w:pPr>
            <w:r w:rsidRPr="00297DF4">
              <w:rPr>
                <w:rFonts w:ascii="Times New Roman" w:eastAsia="Calibri" w:hAnsi="Times New Roman" w:cs="Times New Roman"/>
                <w:bCs/>
                <w:sz w:val="12"/>
                <w:szCs w:val="12"/>
              </w:rPr>
              <w:t>671</w:t>
            </w:r>
          </w:p>
        </w:tc>
      </w:tr>
      <w:tr w:rsidR="00FD59F8" w:rsidRPr="00297DF4" w:rsidTr="00960767">
        <w:trPr>
          <w:trHeight w:val="20"/>
        </w:trPr>
        <w:tc>
          <w:tcPr>
            <w:tcW w:w="1560" w:type="dxa"/>
            <w:noWrap/>
            <w:hideMark/>
          </w:tcPr>
          <w:p w:rsidR="00297DF4" w:rsidRPr="00297DF4" w:rsidRDefault="00297DF4" w:rsidP="00216970">
            <w:pPr>
              <w:tabs>
                <w:tab w:val="left" w:pos="284"/>
              </w:tabs>
              <w:rPr>
                <w:rFonts w:ascii="Times New Roman" w:eastAsia="Calibri" w:hAnsi="Times New Roman" w:cs="Times New Roman"/>
                <w:bCs/>
                <w:sz w:val="12"/>
                <w:szCs w:val="12"/>
              </w:rPr>
            </w:pPr>
            <w:r w:rsidRPr="00297DF4">
              <w:rPr>
                <w:rFonts w:ascii="Times New Roman" w:eastAsia="Calibri" w:hAnsi="Times New Roman" w:cs="Times New Roman"/>
                <w:bCs/>
                <w:sz w:val="12"/>
                <w:szCs w:val="12"/>
              </w:rPr>
              <w:t>20200000000000000</w:t>
            </w:r>
          </w:p>
        </w:tc>
        <w:tc>
          <w:tcPr>
            <w:tcW w:w="5528" w:type="dxa"/>
            <w:hideMark/>
          </w:tcPr>
          <w:p w:rsidR="00297DF4" w:rsidRPr="00297DF4" w:rsidRDefault="00297DF4" w:rsidP="00297DF4">
            <w:pPr>
              <w:tabs>
                <w:tab w:val="left" w:pos="284"/>
              </w:tabs>
              <w:rPr>
                <w:rFonts w:ascii="Times New Roman" w:eastAsia="Calibri" w:hAnsi="Times New Roman" w:cs="Times New Roman"/>
                <w:bCs/>
                <w:sz w:val="12"/>
                <w:szCs w:val="12"/>
              </w:rPr>
            </w:pPr>
            <w:r w:rsidRPr="00297DF4">
              <w:rPr>
                <w:rFonts w:ascii="Times New Roman" w:eastAsia="Calibri" w:hAnsi="Times New Roman" w:cs="Times New Roman"/>
                <w:bCs/>
                <w:sz w:val="12"/>
                <w:szCs w:val="12"/>
              </w:rPr>
              <w:t>Безвозмездные поступления от других бюджетов бюджетной системы Российской Федерации</w:t>
            </w:r>
          </w:p>
        </w:tc>
        <w:tc>
          <w:tcPr>
            <w:tcW w:w="425" w:type="dxa"/>
            <w:noWrap/>
            <w:hideMark/>
          </w:tcPr>
          <w:p w:rsidR="00297DF4" w:rsidRPr="00297DF4" w:rsidRDefault="00297DF4" w:rsidP="00297DF4">
            <w:pPr>
              <w:tabs>
                <w:tab w:val="left" w:pos="284"/>
              </w:tabs>
              <w:rPr>
                <w:rFonts w:ascii="Times New Roman" w:eastAsia="Calibri" w:hAnsi="Times New Roman" w:cs="Times New Roman"/>
                <w:bCs/>
                <w:sz w:val="12"/>
                <w:szCs w:val="12"/>
              </w:rPr>
            </w:pPr>
            <w:r w:rsidRPr="00297DF4">
              <w:rPr>
                <w:rFonts w:ascii="Times New Roman" w:eastAsia="Calibri" w:hAnsi="Times New Roman" w:cs="Times New Roman"/>
                <w:bCs/>
                <w:sz w:val="12"/>
                <w:szCs w:val="12"/>
              </w:rPr>
              <w:t>510</w:t>
            </w:r>
          </w:p>
        </w:tc>
      </w:tr>
      <w:tr w:rsidR="00FD59F8" w:rsidRPr="00297DF4" w:rsidTr="00960767">
        <w:trPr>
          <w:trHeight w:val="20"/>
        </w:trPr>
        <w:tc>
          <w:tcPr>
            <w:tcW w:w="1560" w:type="dxa"/>
            <w:noWrap/>
            <w:hideMark/>
          </w:tcPr>
          <w:p w:rsidR="00297DF4" w:rsidRPr="00297DF4" w:rsidRDefault="00297DF4" w:rsidP="00216970">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20201000000000151</w:t>
            </w:r>
          </w:p>
        </w:tc>
        <w:tc>
          <w:tcPr>
            <w:tcW w:w="5528" w:type="dxa"/>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Дотации бюджетам субъектов  Российской Федерации и муниципальных образований</w:t>
            </w:r>
          </w:p>
        </w:tc>
        <w:tc>
          <w:tcPr>
            <w:tcW w:w="425" w:type="dxa"/>
            <w:noWrap/>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405</w:t>
            </w:r>
          </w:p>
        </w:tc>
      </w:tr>
      <w:tr w:rsidR="00FD59F8" w:rsidRPr="00297DF4" w:rsidTr="00960767">
        <w:trPr>
          <w:trHeight w:val="20"/>
        </w:trPr>
        <w:tc>
          <w:tcPr>
            <w:tcW w:w="1560" w:type="dxa"/>
            <w:noWrap/>
            <w:hideMark/>
          </w:tcPr>
          <w:p w:rsidR="00297DF4" w:rsidRPr="00297DF4" w:rsidRDefault="00297DF4" w:rsidP="00216970">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20201001100000151</w:t>
            </w:r>
          </w:p>
        </w:tc>
        <w:tc>
          <w:tcPr>
            <w:tcW w:w="5528" w:type="dxa"/>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 xml:space="preserve">Дотации бюджетам поселений на выравнивание бюджетной обеспеченности </w:t>
            </w:r>
          </w:p>
        </w:tc>
        <w:tc>
          <w:tcPr>
            <w:tcW w:w="425" w:type="dxa"/>
            <w:noWrap/>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405</w:t>
            </w:r>
          </w:p>
        </w:tc>
      </w:tr>
      <w:tr w:rsidR="00297DF4" w:rsidRPr="00297DF4" w:rsidTr="00960767">
        <w:trPr>
          <w:trHeight w:val="20"/>
        </w:trPr>
        <w:tc>
          <w:tcPr>
            <w:tcW w:w="1560" w:type="dxa"/>
            <w:noWrap/>
            <w:hideMark/>
          </w:tcPr>
          <w:p w:rsidR="00297DF4" w:rsidRPr="00297DF4" w:rsidRDefault="00297DF4" w:rsidP="00216970">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20202000000000151</w:t>
            </w:r>
          </w:p>
        </w:tc>
        <w:tc>
          <w:tcPr>
            <w:tcW w:w="5528" w:type="dxa"/>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Субсидии бюджетам субъектов РФ и муниципальных образований (межбюджетные субсидии)</w:t>
            </w:r>
          </w:p>
        </w:tc>
        <w:tc>
          <w:tcPr>
            <w:tcW w:w="425" w:type="dxa"/>
            <w:noWrap/>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54</w:t>
            </w:r>
          </w:p>
        </w:tc>
      </w:tr>
      <w:tr w:rsidR="00FD59F8" w:rsidRPr="00297DF4" w:rsidTr="00960767">
        <w:trPr>
          <w:trHeight w:val="20"/>
        </w:trPr>
        <w:tc>
          <w:tcPr>
            <w:tcW w:w="1560" w:type="dxa"/>
            <w:noWrap/>
            <w:hideMark/>
          </w:tcPr>
          <w:p w:rsidR="00297DF4" w:rsidRPr="00297DF4" w:rsidRDefault="00297DF4" w:rsidP="00216970">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20202999000000151</w:t>
            </w:r>
          </w:p>
        </w:tc>
        <w:tc>
          <w:tcPr>
            <w:tcW w:w="5528" w:type="dxa"/>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Прочие субсидии</w:t>
            </w:r>
          </w:p>
        </w:tc>
        <w:tc>
          <w:tcPr>
            <w:tcW w:w="425" w:type="dxa"/>
            <w:noWrap/>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54</w:t>
            </w:r>
          </w:p>
        </w:tc>
      </w:tr>
      <w:tr w:rsidR="00FD59F8" w:rsidRPr="00297DF4" w:rsidTr="00960767">
        <w:trPr>
          <w:trHeight w:val="20"/>
        </w:trPr>
        <w:tc>
          <w:tcPr>
            <w:tcW w:w="1560" w:type="dxa"/>
            <w:noWrap/>
            <w:hideMark/>
          </w:tcPr>
          <w:p w:rsidR="00297DF4" w:rsidRPr="00297DF4" w:rsidRDefault="00297DF4" w:rsidP="00216970">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20202999100000151</w:t>
            </w:r>
          </w:p>
        </w:tc>
        <w:tc>
          <w:tcPr>
            <w:tcW w:w="5528" w:type="dxa"/>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 xml:space="preserve">Субсидии местным бюджетам для </w:t>
            </w:r>
            <w:proofErr w:type="spellStart"/>
            <w:r w:rsidRPr="00297DF4">
              <w:rPr>
                <w:rFonts w:ascii="Times New Roman" w:eastAsia="Calibri" w:hAnsi="Times New Roman" w:cs="Times New Roman"/>
                <w:sz w:val="12"/>
                <w:szCs w:val="12"/>
              </w:rPr>
              <w:t>софинансирования</w:t>
            </w:r>
            <w:proofErr w:type="spellEnd"/>
            <w:r w:rsidRPr="00297DF4">
              <w:rPr>
                <w:rFonts w:ascii="Times New Roman" w:eastAsia="Calibri" w:hAnsi="Times New Roman" w:cs="Times New Roman"/>
                <w:sz w:val="12"/>
                <w:szCs w:val="12"/>
              </w:rPr>
              <w:t xml:space="preserve"> расходных обязательств по вопросам местного значения, предоставляемых с учетом выполнения показателей социально-экономического развития</w:t>
            </w:r>
          </w:p>
        </w:tc>
        <w:tc>
          <w:tcPr>
            <w:tcW w:w="425" w:type="dxa"/>
            <w:noWrap/>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54</w:t>
            </w:r>
          </w:p>
        </w:tc>
      </w:tr>
      <w:tr w:rsidR="00FD59F8" w:rsidRPr="00297DF4" w:rsidTr="00960767">
        <w:trPr>
          <w:trHeight w:val="20"/>
        </w:trPr>
        <w:tc>
          <w:tcPr>
            <w:tcW w:w="1560" w:type="dxa"/>
            <w:noWrap/>
            <w:hideMark/>
          </w:tcPr>
          <w:p w:rsidR="00297DF4" w:rsidRPr="00297DF4" w:rsidRDefault="00297DF4" w:rsidP="00216970">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20203000000000151</w:t>
            </w:r>
          </w:p>
        </w:tc>
        <w:tc>
          <w:tcPr>
            <w:tcW w:w="5528" w:type="dxa"/>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Субвенции бюджетам субъектов Российской Федерации и муниципальных образований</w:t>
            </w:r>
          </w:p>
        </w:tc>
        <w:tc>
          <w:tcPr>
            <w:tcW w:w="425" w:type="dxa"/>
            <w:noWrap/>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51</w:t>
            </w:r>
          </w:p>
        </w:tc>
      </w:tr>
      <w:tr w:rsidR="00FD59F8" w:rsidRPr="00297DF4" w:rsidTr="00960767">
        <w:trPr>
          <w:trHeight w:val="20"/>
        </w:trPr>
        <w:tc>
          <w:tcPr>
            <w:tcW w:w="1560" w:type="dxa"/>
            <w:noWrap/>
            <w:hideMark/>
          </w:tcPr>
          <w:p w:rsidR="00297DF4" w:rsidRPr="00297DF4" w:rsidRDefault="00297DF4" w:rsidP="0061356C">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20203015100000151</w:t>
            </w:r>
          </w:p>
        </w:tc>
        <w:tc>
          <w:tcPr>
            <w:tcW w:w="5528" w:type="dxa"/>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Субвенции бюджетам поселений на осуществление первичного воинского учета на территориях, где отсутствуют военные комиссариаты</w:t>
            </w:r>
          </w:p>
        </w:tc>
        <w:tc>
          <w:tcPr>
            <w:tcW w:w="425" w:type="dxa"/>
            <w:noWrap/>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51</w:t>
            </w:r>
          </w:p>
        </w:tc>
      </w:tr>
      <w:tr w:rsidR="00297DF4" w:rsidRPr="00297DF4" w:rsidTr="00960767">
        <w:trPr>
          <w:trHeight w:val="20"/>
        </w:trPr>
        <w:tc>
          <w:tcPr>
            <w:tcW w:w="1560" w:type="dxa"/>
            <w:hideMark/>
          </w:tcPr>
          <w:p w:rsidR="00297DF4" w:rsidRPr="00297DF4" w:rsidRDefault="00216970" w:rsidP="0021697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20700000000000</w:t>
            </w:r>
            <w:r w:rsidR="00297DF4" w:rsidRPr="00297DF4">
              <w:rPr>
                <w:rFonts w:ascii="Times New Roman" w:eastAsia="Calibri" w:hAnsi="Times New Roman" w:cs="Times New Roman"/>
                <w:bCs/>
                <w:sz w:val="12"/>
                <w:szCs w:val="12"/>
              </w:rPr>
              <w:t>180</w:t>
            </w:r>
          </w:p>
        </w:tc>
        <w:tc>
          <w:tcPr>
            <w:tcW w:w="5528" w:type="dxa"/>
            <w:hideMark/>
          </w:tcPr>
          <w:p w:rsidR="00297DF4" w:rsidRPr="00297DF4" w:rsidRDefault="00297DF4" w:rsidP="00297DF4">
            <w:pPr>
              <w:tabs>
                <w:tab w:val="left" w:pos="284"/>
              </w:tabs>
              <w:rPr>
                <w:rFonts w:ascii="Times New Roman" w:eastAsia="Calibri" w:hAnsi="Times New Roman" w:cs="Times New Roman"/>
                <w:bCs/>
                <w:sz w:val="12"/>
                <w:szCs w:val="12"/>
              </w:rPr>
            </w:pPr>
            <w:r w:rsidRPr="00297DF4">
              <w:rPr>
                <w:rFonts w:ascii="Times New Roman" w:eastAsia="Calibri" w:hAnsi="Times New Roman" w:cs="Times New Roman"/>
                <w:bCs/>
                <w:sz w:val="12"/>
                <w:szCs w:val="12"/>
              </w:rPr>
              <w:t>Прочие безвозмездные поступления</w:t>
            </w:r>
          </w:p>
        </w:tc>
        <w:tc>
          <w:tcPr>
            <w:tcW w:w="425" w:type="dxa"/>
            <w:noWrap/>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162</w:t>
            </w:r>
          </w:p>
        </w:tc>
      </w:tr>
      <w:tr w:rsidR="00297DF4" w:rsidRPr="00297DF4" w:rsidTr="00960767">
        <w:trPr>
          <w:trHeight w:val="20"/>
        </w:trPr>
        <w:tc>
          <w:tcPr>
            <w:tcW w:w="1560" w:type="dxa"/>
            <w:hideMark/>
          </w:tcPr>
          <w:p w:rsidR="00297DF4" w:rsidRPr="00297DF4" w:rsidRDefault="00216970" w:rsidP="00297DF4">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20705030100000</w:t>
            </w:r>
            <w:r w:rsidR="00297DF4" w:rsidRPr="00297DF4">
              <w:rPr>
                <w:rFonts w:ascii="Times New Roman" w:eastAsia="Calibri" w:hAnsi="Times New Roman" w:cs="Times New Roman"/>
                <w:sz w:val="12"/>
                <w:szCs w:val="12"/>
              </w:rPr>
              <w:t>180</w:t>
            </w:r>
          </w:p>
        </w:tc>
        <w:tc>
          <w:tcPr>
            <w:tcW w:w="5528" w:type="dxa"/>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Прочие безвозмездные поступления в бюджеты поселений</w:t>
            </w:r>
          </w:p>
        </w:tc>
        <w:tc>
          <w:tcPr>
            <w:tcW w:w="425" w:type="dxa"/>
            <w:noWrap/>
            <w:hideMark/>
          </w:tcPr>
          <w:p w:rsidR="00297DF4" w:rsidRPr="00297DF4" w:rsidRDefault="00297DF4" w:rsidP="00297DF4">
            <w:pPr>
              <w:tabs>
                <w:tab w:val="left" w:pos="284"/>
              </w:tabs>
              <w:rPr>
                <w:rFonts w:ascii="Times New Roman" w:eastAsia="Calibri" w:hAnsi="Times New Roman" w:cs="Times New Roman"/>
                <w:sz w:val="12"/>
                <w:szCs w:val="12"/>
              </w:rPr>
            </w:pPr>
            <w:r w:rsidRPr="00297DF4">
              <w:rPr>
                <w:rFonts w:ascii="Times New Roman" w:eastAsia="Calibri" w:hAnsi="Times New Roman" w:cs="Times New Roman"/>
                <w:sz w:val="12"/>
                <w:szCs w:val="12"/>
              </w:rPr>
              <w:t>162</w:t>
            </w:r>
          </w:p>
        </w:tc>
      </w:tr>
      <w:tr w:rsidR="00FD59F8" w:rsidRPr="00297DF4" w:rsidTr="00526471">
        <w:trPr>
          <w:trHeight w:val="64"/>
        </w:trPr>
        <w:tc>
          <w:tcPr>
            <w:tcW w:w="1560" w:type="dxa"/>
            <w:hideMark/>
          </w:tcPr>
          <w:p w:rsidR="00297DF4" w:rsidRPr="00297DF4" w:rsidRDefault="00297DF4" w:rsidP="00297DF4">
            <w:pPr>
              <w:tabs>
                <w:tab w:val="left" w:pos="284"/>
              </w:tabs>
              <w:rPr>
                <w:rFonts w:ascii="Times New Roman" w:eastAsia="Calibri" w:hAnsi="Times New Roman" w:cs="Times New Roman"/>
                <w:bCs/>
                <w:sz w:val="12"/>
                <w:szCs w:val="12"/>
              </w:rPr>
            </w:pPr>
            <w:r w:rsidRPr="00297DF4">
              <w:rPr>
                <w:rFonts w:ascii="Times New Roman" w:eastAsia="Calibri" w:hAnsi="Times New Roman" w:cs="Times New Roman"/>
                <w:bCs/>
                <w:sz w:val="12"/>
                <w:szCs w:val="12"/>
              </w:rPr>
              <w:t> </w:t>
            </w:r>
          </w:p>
        </w:tc>
        <w:tc>
          <w:tcPr>
            <w:tcW w:w="5528" w:type="dxa"/>
            <w:hideMark/>
          </w:tcPr>
          <w:p w:rsidR="00297DF4" w:rsidRPr="00297DF4" w:rsidRDefault="00297DF4" w:rsidP="00297DF4">
            <w:pPr>
              <w:tabs>
                <w:tab w:val="left" w:pos="284"/>
              </w:tabs>
              <w:rPr>
                <w:rFonts w:ascii="Times New Roman" w:eastAsia="Calibri" w:hAnsi="Times New Roman" w:cs="Times New Roman"/>
                <w:bCs/>
                <w:sz w:val="12"/>
                <w:szCs w:val="12"/>
              </w:rPr>
            </w:pPr>
            <w:r w:rsidRPr="00297DF4">
              <w:rPr>
                <w:rFonts w:ascii="Times New Roman" w:eastAsia="Calibri" w:hAnsi="Times New Roman" w:cs="Times New Roman"/>
                <w:bCs/>
                <w:sz w:val="12"/>
                <w:szCs w:val="12"/>
              </w:rPr>
              <w:t>ВСЕГО ДОХОДОВ</w:t>
            </w:r>
          </w:p>
        </w:tc>
        <w:tc>
          <w:tcPr>
            <w:tcW w:w="425" w:type="dxa"/>
            <w:noWrap/>
            <w:hideMark/>
          </w:tcPr>
          <w:p w:rsidR="00297DF4" w:rsidRPr="00960767" w:rsidRDefault="00960767" w:rsidP="00297DF4">
            <w:pPr>
              <w:tabs>
                <w:tab w:val="left" w:pos="284"/>
              </w:tabs>
              <w:rPr>
                <w:rFonts w:ascii="Times New Roman" w:eastAsia="Calibri" w:hAnsi="Times New Roman" w:cs="Times New Roman"/>
                <w:bCs/>
                <w:sz w:val="10"/>
                <w:szCs w:val="10"/>
              </w:rPr>
            </w:pPr>
            <w:r w:rsidRPr="00960767">
              <w:rPr>
                <w:rFonts w:ascii="Times New Roman" w:eastAsia="Calibri" w:hAnsi="Times New Roman" w:cs="Times New Roman"/>
                <w:bCs/>
                <w:sz w:val="10"/>
                <w:szCs w:val="10"/>
              </w:rPr>
              <w:t>2</w:t>
            </w:r>
            <w:r w:rsidR="00297DF4" w:rsidRPr="00960767">
              <w:rPr>
                <w:rFonts w:ascii="Times New Roman" w:eastAsia="Calibri" w:hAnsi="Times New Roman" w:cs="Times New Roman"/>
                <w:bCs/>
                <w:sz w:val="10"/>
                <w:szCs w:val="10"/>
              </w:rPr>
              <w:t>209</w:t>
            </w:r>
          </w:p>
        </w:tc>
      </w:tr>
    </w:tbl>
    <w:p w:rsidR="00437A5C" w:rsidRDefault="00437A5C" w:rsidP="0014240A">
      <w:pPr>
        <w:tabs>
          <w:tab w:val="left" w:pos="284"/>
        </w:tabs>
        <w:spacing w:after="0" w:line="240" w:lineRule="auto"/>
        <w:jc w:val="both"/>
        <w:rPr>
          <w:rFonts w:ascii="Times New Roman" w:eastAsia="Calibri" w:hAnsi="Times New Roman" w:cs="Times New Roman"/>
          <w:sz w:val="12"/>
          <w:szCs w:val="12"/>
        </w:rPr>
      </w:pPr>
    </w:p>
    <w:p w:rsidR="004F57B3" w:rsidRPr="004F57B3" w:rsidRDefault="004F57B3" w:rsidP="004F57B3">
      <w:pPr>
        <w:tabs>
          <w:tab w:val="left" w:pos="284"/>
        </w:tabs>
        <w:spacing w:after="0" w:line="240" w:lineRule="auto"/>
        <w:jc w:val="right"/>
        <w:rPr>
          <w:rFonts w:ascii="Times New Roman" w:eastAsia="Calibri" w:hAnsi="Times New Roman" w:cs="Times New Roman"/>
          <w:i/>
          <w:sz w:val="12"/>
          <w:szCs w:val="12"/>
        </w:rPr>
      </w:pPr>
      <w:r w:rsidRPr="004F57B3">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2</w:t>
      </w:r>
    </w:p>
    <w:p w:rsidR="004F57B3" w:rsidRPr="004F57B3" w:rsidRDefault="004F57B3" w:rsidP="004F57B3">
      <w:pPr>
        <w:tabs>
          <w:tab w:val="left" w:pos="284"/>
        </w:tabs>
        <w:spacing w:after="0" w:line="240" w:lineRule="auto"/>
        <w:jc w:val="right"/>
        <w:rPr>
          <w:rFonts w:ascii="Times New Roman" w:eastAsia="Calibri" w:hAnsi="Times New Roman" w:cs="Times New Roman"/>
          <w:i/>
          <w:sz w:val="12"/>
          <w:szCs w:val="12"/>
        </w:rPr>
      </w:pPr>
      <w:r w:rsidRPr="004F57B3">
        <w:rPr>
          <w:rFonts w:ascii="Times New Roman" w:eastAsia="Calibri" w:hAnsi="Times New Roman" w:cs="Times New Roman"/>
          <w:i/>
          <w:sz w:val="12"/>
          <w:szCs w:val="12"/>
        </w:rPr>
        <w:t>к постановлению администрации сельского поселения Верхняя Орлянка</w:t>
      </w:r>
    </w:p>
    <w:p w:rsidR="004F57B3" w:rsidRPr="004F57B3" w:rsidRDefault="004F57B3" w:rsidP="004F57B3">
      <w:pPr>
        <w:tabs>
          <w:tab w:val="left" w:pos="284"/>
        </w:tabs>
        <w:spacing w:after="0" w:line="240" w:lineRule="auto"/>
        <w:jc w:val="right"/>
        <w:rPr>
          <w:rFonts w:ascii="Times New Roman" w:eastAsia="Calibri" w:hAnsi="Times New Roman" w:cs="Times New Roman"/>
          <w:i/>
          <w:sz w:val="12"/>
          <w:szCs w:val="12"/>
        </w:rPr>
      </w:pPr>
      <w:r w:rsidRPr="004F57B3">
        <w:rPr>
          <w:rFonts w:ascii="Times New Roman" w:eastAsia="Calibri" w:hAnsi="Times New Roman" w:cs="Times New Roman"/>
          <w:i/>
          <w:sz w:val="12"/>
          <w:szCs w:val="12"/>
        </w:rPr>
        <w:t>муниципального района Сергиевский Самарской области</w:t>
      </w:r>
    </w:p>
    <w:p w:rsidR="004F57B3" w:rsidRPr="004F57B3" w:rsidRDefault="004F57B3" w:rsidP="00216970">
      <w:pPr>
        <w:tabs>
          <w:tab w:val="left" w:pos="284"/>
        </w:tabs>
        <w:spacing w:after="0" w:line="240" w:lineRule="auto"/>
        <w:ind w:right="-16"/>
        <w:jc w:val="right"/>
        <w:rPr>
          <w:rFonts w:ascii="Times New Roman" w:eastAsia="Calibri" w:hAnsi="Times New Roman" w:cs="Times New Roman"/>
          <w:i/>
          <w:sz w:val="12"/>
          <w:szCs w:val="12"/>
        </w:rPr>
      </w:pPr>
      <w:r w:rsidRPr="004F57B3">
        <w:rPr>
          <w:rFonts w:ascii="Times New Roman" w:eastAsia="Calibri" w:hAnsi="Times New Roman" w:cs="Times New Roman"/>
          <w:i/>
          <w:sz w:val="12"/>
          <w:szCs w:val="12"/>
        </w:rPr>
        <w:t>№26 от «23» октября 2014г.</w:t>
      </w:r>
    </w:p>
    <w:p w:rsidR="004F57B3" w:rsidRDefault="004F57B3" w:rsidP="004F57B3">
      <w:pPr>
        <w:tabs>
          <w:tab w:val="left" w:pos="284"/>
        </w:tabs>
        <w:spacing w:after="0" w:line="240" w:lineRule="auto"/>
        <w:jc w:val="center"/>
        <w:rPr>
          <w:rFonts w:ascii="Times New Roman" w:eastAsia="Calibri" w:hAnsi="Times New Roman" w:cs="Times New Roman"/>
          <w:b/>
          <w:sz w:val="12"/>
          <w:szCs w:val="12"/>
        </w:rPr>
      </w:pPr>
      <w:r w:rsidRPr="004F57B3">
        <w:rPr>
          <w:rFonts w:ascii="Times New Roman" w:eastAsia="Calibri" w:hAnsi="Times New Roman" w:cs="Times New Roman"/>
          <w:b/>
          <w:sz w:val="12"/>
          <w:szCs w:val="12"/>
        </w:rPr>
        <w:t xml:space="preserve">Распределение бюджетных ассигнований по разделам, подразделам, целевым статьям, </w:t>
      </w:r>
    </w:p>
    <w:p w:rsidR="00437A5C" w:rsidRPr="004F57B3" w:rsidRDefault="004F57B3" w:rsidP="004F57B3">
      <w:pPr>
        <w:tabs>
          <w:tab w:val="left" w:pos="284"/>
        </w:tabs>
        <w:spacing w:after="0" w:line="240" w:lineRule="auto"/>
        <w:jc w:val="center"/>
        <w:rPr>
          <w:rFonts w:ascii="Times New Roman" w:eastAsia="Calibri" w:hAnsi="Times New Roman" w:cs="Times New Roman"/>
          <w:b/>
          <w:sz w:val="12"/>
          <w:szCs w:val="12"/>
        </w:rPr>
      </w:pPr>
      <w:r w:rsidRPr="004F57B3">
        <w:rPr>
          <w:rFonts w:ascii="Times New Roman" w:eastAsia="Calibri" w:hAnsi="Times New Roman" w:cs="Times New Roman"/>
          <w:b/>
          <w:sz w:val="12"/>
          <w:szCs w:val="12"/>
        </w:rPr>
        <w:t xml:space="preserve">группам (группам и подгруппам) видов </w:t>
      </w:r>
      <w:proofErr w:type="gramStart"/>
      <w:r w:rsidRPr="004F57B3">
        <w:rPr>
          <w:rFonts w:ascii="Times New Roman" w:eastAsia="Calibri" w:hAnsi="Times New Roman" w:cs="Times New Roman"/>
          <w:b/>
          <w:sz w:val="12"/>
          <w:szCs w:val="12"/>
        </w:rPr>
        <w:t>расходов классификации расходов бюджета сельского поселения</w:t>
      </w:r>
      <w:proofErr w:type="gramEnd"/>
      <w:r w:rsidRPr="004F57B3">
        <w:rPr>
          <w:rFonts w:ascii="Times New Roman" w:eastAsia="Calibri" w:hAnsi="Times New Roman" w:cs="Times New Roman"/>
          <w:b/>
          <w:sz w:val="12"/>
          <w:szCs w:val="12"/>
        </w:rPr>
        <w:t xml:space="preserve"> Верхняя Орлянка муниципального района Сергиевский Самарской области за девять месяцев 2014 года</w:t>
      </w:r>
    </w:p>
    <w:tbl>
      <w:tblPr>
        <w:tblStyle w:val="af"/>
        <w:tblW w:w="7513" w:type="dxa"/>
        <w:tblInd w:w="108" w:type="dxa"/>
        <w:tblLayout w:type="fixed"/>
        <w:tblLook w:val="04A0" w:firstRow="1" w:lastRow="0" w:firstColumn="1" w:lastColumn="0" w:noHBand="0" w:noVBand="1"/>
      </w:tblPr>
      <w:tblGrid>
        <w:gridCol w:w="4820"/>
        <w:gridCol w:w="425"/>
        <w:gridCol w:w="425"/>
        <w:gridCol w:w="567"/>
        <w:gridCol w:w="426"/>
        <w:gridCol w:w="425"/>
        <w:gridCol w:w="425"/>
      </w:tblGrid>
      <w:tr w:rsidR="004F57B3" w:rsidRPr="004F57B3" w:rsidTr="00796875">
        <w:trPr>
          <w:trHeight w:val="20"/>
        </w:trPr>
        <w:tc>
          <w:tcPr>
            <w:tcW w:w="4820" w:type="dxa"/>
            <w:vMerge w:val="restart"/>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Наименование показателя</w:t>
            </w:r>
          </w:p>
        </w:tc>
        <w:tc>
          <w:tcPr>
            <w:tcW w:w="1843" w:type="dxa"/>
            <w:gridSpan w:val="4"/>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Коды классификации расходов бюджета</w:t>
            </w:r>
          </w:p>
        </w:tc>
        <w:tc>
          <w:tcPr>
            <w:tcW w:w="850" w:type="dxa"/>
            <w:gridSpan w:val="2"/>
            <w:noWrap/>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Исполнено, тыс. рублей</w:t>
            </w:r>
          </w:p>
        </w:tc>
      </w:tr>
      <w:tr w:rsidR="004F57B3" w:rsidRPr="004F57B3" w:rsidTr="00796875">
        <w:trPr>
          <w:trHeight w:val="20"/>
        </w:trPr>
        <w:tc>
          <w:tcPr>
            <w:tcW w:w="4820" w:type="dxa"/>
            <w:vMerge/>
            <w:hideMark/>
          </w:tcPr>
          <w:p w:rsidR="004F57B3" w:rsidRPr="00F34413" w:rsidRDefault="004F57B3" w:rsidP="004F57B3">
            <w:pPr>
              <w:tabs>
                <w:tab w:val="left" w:pos="284"/>
              </w:tabs>
              <w:rPr>
                <w:rFonts w:ascii="Times New Roman" w:eastAsia="Calibri" w:hAnsi="Times New Roman" w:cs="Times New Roman"/>
                <w:bCs/>
                <w:sz w:val="12"/>
                <w:szCs w:val="12"/>
              </w:rPr>
            </w:pP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раздел</w:t>
            </w:r>
          </w:p>
        </w:tc>
        <w:tc>
          <w:tcPr>
            <w:tcW w:w="425" w:type="dxa"/>
            <w:hideMark/>
          </w:tcPr>
          <w:p w:rsidR="004F57B3" w:rsidRPr="00F34413" w:rsidRDefault="007C7213" w:rsidP="004F57B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под</w:t>
            </w:r>
            <w:r w:rsidR="004F57B3" w:rsidRPr="00F34413">
              <w:rPr>
                <w:rFonts w:ascii="Times New Roman" w:eastAsia="Calibri" w:hAnsi="Times New Roman" w:cs="Times New Roman"/>
                <w:bCs/>
                <w:sz w:val="12"/>
                <w:szCs w:val="12"/>
              </w:rPr>
              <w:t>раздел</w:t>
            </w:r>
          </w:p>
        </w:tc>
        <w:tc>
          <w:tcPr>
            <w:tcW w:w="567"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целевая статья</w:t>
            </w:r>
          </w:p>
        </w:tc>
        <w:tc>
          <w:tcPr>
            <w:tcW w:w="426"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вид расхода</w:t>
            </w:r>
          </w:p>
        </w:tc>
        <w:tc>
          <w:tcPr>
            <w:tcW w:w="425" w:type="dxa"/>
            <w:noWrap/>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всего</w:t>
            </w:r>
          </w:p>
        </w:tc>
        <w:tc>
          <w:tcPr>
            <w:tcW w:w="425" w:type="dxa"/>
            <w:hideMark/>
          </w:tcPr>
          <w:p w:rsidR="004F57B3" w:rsidRPr="00796875" w:rsidRDefault="00E47145" w:rsidP="004F57B3">
            <w:pPr>
              <w:tabs>
                <w:tab w:val="left" w:pos="284"/>
              </w:tabs>
              <w:rPr>
                <w:rFonts w:ascii="Times New Roman" w:eastAsia="Calibri" w:hAnsi="Times New Roman" w:cs="Times New Roman"/>
                <w:bCs/>
                <w:sz w:val="10"/>
                <w:szCs w:val="10"/>
              </w:rPr>
            </w:pPr>
            <w:r w:rsidRPr="00796875">
              <w:rPr>
                <w:rFonts w:ascii="Times New Roman" w:eastAsia="Calibri" w:hAnsi="Times New Roman" w:cs="Times New Roman"/>
                <w:bCs/>
                <w:sz w:val="10"/>
                <w:szCs w:val="10"/>
              </w:rPr>
              <w:t xml:space="preserve">в т. ч. </w:t>
            </w:r>
            <w:r w:rsidR="004F57B3" w:rsidRPr="00796875">
              <w:rPr>
                <w:rFonts w:ascii="Times New Roman" w:eastAsia="Calibri" w:hAnsi="Times New Roman" w:cs="Times New Roman"/>
                <w:bCs/>
                <w:sz w:val="10"/>
                <w:szCs w:val="10"/>
              </w:rPr>
              <w:t>за счет безвозмездных поступле</w:t>
            </w:r>
            <w:r w:rsidR="004F57B3" w:rsidRPr="00796875">
              <w:rPr>
                <w:rFonts w:ascii="Times New Roman" w:eastAsia="Calibri" w:hAnsi="Times New Roman" w:cs="Times New Roman"/>
                <w:bCs/>
                <w:sz w:val="10"/>
                <w:szCs w:val="10"/>
              </w:rPr>
              <w:lastRenderedPageBreak/>
              <w:t>ний</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Общегосударственные вопросы</w:t>
            </w:r>
          </w:p>
        </w:tc>
        <w:tc>
          <w:tcPr>
            <w:tcW w:w="425" w:type="dxa"/>
            <w:noWrap/>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01</w:t>
            </w:r>
          </w:p>
        </w:tc>
        <w:tc>
          <w:tcPr>
            <w:tcW w:w="425" w:type="dxa"/>
            <w:noWrap/>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 </w:t>
            </w:r>
          </w:p>
        </w:tc>
        <w:tc>
          <w:tcPr>
            <w:tcW w:w="567" w:type="dxa"/>
            <w:hideMark/>
          </w:tcPr>
          <w:p w:rsidR="004F57B3" w:rsidRPr="00E47145" w:rsidRDefault="004F57B3" w:rsidP="004F57B3">
            <w:pPr>
              <w:tabs>
                <w:tab w:val="left" w:pos="284"/>
              </w:tabs>
              <w:rPr>
                <w:rFonts w:ascii="Times New Roman" w:eastAsia="Calibri" w:hAnsi="Times New Roman" w:cs="Times New Roman"/>
                <w:bCs/>
                <w:sz w:val="10"/>
                <w:szCs w:val="10"/>
              </w:rPr>
            </w:pPr>
            <w:r w:rsidRPr="00E47145">
              <w:rPr>
                <w:rFonts w:ascii="Times New Roman" w:eastAsia="Calibri" w:hAnsi="Times New Roman" w:cs="Times New Roman"/>
                <w:bCs/>
                <w:sz w:val="10"/>
                <w:szCs w:val="10"/>
              </w:rPr>
              <w:t> </w:t>
            </w:r>
          </w:p>
        </w:tc>
        <w:tc>
          <w:tcPr>
            <w:tcW w:w="426"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 </w:t>
            </w:r>
          </w:p>
        </w:tc>
        <w:tc>
          <w:tcPr>
            <w:tcW w:w="425" w:type="dxa"/>
            <w:noWrap/>
            <w:hideMark/>
          </w:tcPr>
          <w:p w:rsidR="004F57B3" w:rsidRPr="00E47145" w:rsidRDefault="004F57B3" w:rsidP="004F57B3">
            <w:pPr>
              <w:tabs>
                <w:tab w:val="left" w:pos="284"/>
              </w:tabs>
              <w:rPr>
                <w:rFonts w:ascii="Times New Roman" w:eastAsia="Calibri" w:hAnsi="Times New Roman" w:cs="Times New Roman"/>
                <w:bCs/>
                <w:sz w:val="10"/>
                <w:szCs w:val="10"/>
              </w:rPr>
            </w:pPr>
            <w:r w:rsidRPr="00E47145">
              <w:rPr>
                <w:rFonts w:ascii="Times New Roman" w:eastAsia="Calibri" w:hAnsi="Times New Roman" w:cs="Times New Roman"/>
                <w:bCs/>
                <w:sz w:val="10"/>
                <w:szCs w:val="10"/>
              </w:rPr>
              <w:t>1115</w:t>
            </w:r>
          </w:p>
        </w:tc>
        <w:tc>
          <w:tcPr>
            <w:tcW w:w="425" w:type="dxa"/>
            <w:noWrap/>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01</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02</w:t>
            </w:r>
          </w:p>
        </w:tc>
        <w:tc>
          <w:tcPr>
            <w:tcW w:w="567" w:type="dxa"/>
            <w:noWrap/>
            <w:hideMark/>
          </w:tcPr>
          <w:p w:rsidR="004F57B3" w:rsidRPr="00E47145" w:rsidRDefault="004F57B3" w:rsidP="004F57B3">
            <w:pPr>
              <w:tabs>
                <w:tab w:val="left" w:pos="284"/>
              </w:tabs>
              <w:rPr>
                <w:rFonts w:ascii="Times New Roman" w:eastAsia="Calibri" w:hAnsi="Times New Roman" w:cs="Times New Roman"/>
                <w:bCs/>
                <w:sz w:val="10"/>
                <w:szCs w:val="10"/>
              </w:rPr>
            </w:pPr>
            <w:r w:rsidRPr="00E47145">
              <w:rPr>
                <w:rFonts w:ascii="Times New Roman" w:eastAsia="Calibri" w:hAnsi="Times New Roman" w:cs="Times New Roman"/>
                <w:bCs/>
                <w:sz w:val="10"/>
                <w:szCs w:val="10"/>
              </w:rPr>
              <w:t> </w:t>
            </w:r>
          </w:p>
        </w:tc>
        <w:tc>
          <w:tcPr>
            <w:tcW w:w="426" w:type="dxa"/>
            <w:noWrap/>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383</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xml:space="preserve">Руководство и управление в сфере установленных </w:t>
            </w:r>
            <w:proofErr w:type="gramStart"/>
            <w:r w:rsidRPr="00F34413">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F34413">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01</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02</w:t>
            </w:r>
          </w:p>
        </w:tc>
        <w:tc>
          <w:tcPr>
            <w:tcW w:w="567" w:type="dxa"/>
            <w:noWrap/>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0020000</w:t>
            </w:r>
          </w:p>
        </w:tc>
        <w:tc>
          <w:tcPr>
            <w:tcW w:w="426"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383</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01</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02</w:t>
            </w:r>
          </w:p>
        </w:tc>
        <w:tc>
          <w:tcPr>
            <w:tcW w:w="567" w:type="dxa"/>
            <w:noWrap/>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0020000</w:t>
            </w:r>
          </w:p>
        </w:tc>
        <w:tc>
          <w:tcPr>
            <w:tcW w:w="426"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120</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383</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01</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04</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 </w:t>
            </w:r>
          </w:p>
        </w:tc>
        <w:tc>
          <w:tcPr>
            <w:tcW w:w="426"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515</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xml:space="preserve">Руководство и управление в сфере установленных </w:t>
            </w:r>
            <w:proofErr w:type="gramStart"/>
            <w:r w:rsidRPr="00F34413">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F34413">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01</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04</w:t>
            </w:r>
          </w:p>
        </w:tc>
        <w:tc>
          <w:tcPr>
            <w:tcW w:w="567" w:type="dxa"/>
            <w:noWrap/>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0020000</w:t>
            </w:r>
          </w:p>
        </w:tc>
        <w:tc>
          <w:tcPr>
            <w:tcW w:w="426"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515</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01</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04</w:t>
            </w:r>
          </w:p>
        </w:tc>
        <w:tc>
          <w:tcPr>
            <w:tcW w:w="567" w:type="dxa"/>
            <w:noWrap/>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0020000</w:t>
            </w:r>
          </w:p>
        </w:tc>
        <w:tc>
          <w:tcPr>
            <w:tcW w:w="426"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120</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338</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01</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04</w:t>
            </w:r>
          </w:p>
        </w:tc>
        <w:tc>
          <w:tcPr>
            <w:tcW w:w="567" w:type="dxa"/>
            <w:noWrap/>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0020000</w:t>
            </w:r>
          </w:p>
        </w:tc>
        <w:tc>
          <w:tcPr>
            <w:tcW w:w="426"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240</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176</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Уплата налогов, сборов и иных платежей</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01</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04</w:t>
            </w:r>
          </w:p>
        </w:tc>
        <w:tc>
          <w:tcPr>
            <w:tcW w:w="567" w:type="dxa"/>
            <w:noWrap/>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0020000</w:t>
            </w:r>
          </w:p>
        </w:tc>
        <w:tc>
          <w:tcPr>
            <w:tcW w:w="426"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850</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1</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01</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06</w:t>
            </w:r>
          </w:p>
        </w:tc>
        <w:tc>
          <w:tcPr>
            <w:tcW w:w="567" w:type="dxa"/>
            <w:noWrap/>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 </w:t>
            </w:r>
          </w:p>
        </w:tc>
        <w:tc>
          <w:tcPr>
            <w:tcW w:w="426"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85</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 на 2014-2016гг</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01</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06</w:t>
            </w:r>
          </w:p>
        </w:tc>
        <w:tc>
          <w:tcPr>
            <w:tcW w:w="567" w:type="dxa"/>
            <w:noWrap/>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7951800</w:t>
            </w:r>
          </w:p>
        </w:tc>
        <w:tc>
          <w:tcPr>
            <w:tcW w:w="426"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85</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Иные межбюджетные трансферты</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01</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06</w:t>
            </w:r>
          </w:p>
        </w:tc>
        <w:tc>
          <w:tcPr>
            <w:tcW w:w="567" w:type="dxa"/>
            <w:noWrap/>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7951800</w:t>
            </w:r>
          </w:p>
        </w:tc>
        <w:tc>
          <w:tcPr>
            <w:tcW w:w="426"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540</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85</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Другие общегосударственные вопросы</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01</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13</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 </w:t>
            </w:r>
          </w:p>
        </w:tc>
        <w:tc>
          <w:tcPr>
            <w:tcW w:w="426"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132</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xml:space="preserve">Руководство и управление в сфере установленных </w:t>
            </w:r>
            <w:proofErr w:type="gramStart"/>
            <w:r w:rsidRPr="00F34413">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F34413">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01</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13</w:t>
            </w:r>
          </w:p>
        </w:tc>
        <w:tc>
          <w:tcPr>
            <w:tcW w:w="567" w:type="dxa"/>
            <w:noWrap/>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0020000</w:t>
            </w:r>
          </w:p>
        </w:tc>
        <w:tc>
          <w:tcPr>
            <w:tcW w:w="426"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80</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Иные межбюджетные трансферты</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01</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13</w:t>
            </w:r>
          </w:p>
        </w:tc>
        <w:tc>
          <w:tcPr>
            <w:tcW w:w="567" w:type="dxa"/>
            <w:noWrap/>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0020000</w:t>
            </w:r>
          </w:p>
        </w:tc>
        <w:tc>
          <w:tcPr>
            <w:tcW w:w="426"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540</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80</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Реализация государственной политики в области приватизации и управления государственной и муниципальной собственностью</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01</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13</w:t>
            </w:r>
          </w:p>
        </w:tc>
        <w:tc>
          <w:tcPr>
            <w:tcW w:w="567" w:type="dxa"/>
            <w:noWrap/>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0900000</w:t>
            </w:r>
          </w:p>
        </w:tc>
        <w:tc>
          <w:tcPr>
            <w:tcW w:w="426"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25</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Иные межбюджетные трансферты</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01</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13</w:t>
            </w:r>
          </w:p>
        </w:tc>
        <w:tc>
          <w:tcPr>
            <w:tcW w:w="567" w:type="dxa"/>
            <w:noWrap/>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0900000</w:t>
            </w:r>
          </w:p>
        </w:tc>
        <w:tc>
          <w:tcPr>
            <w:tcW w:w="426"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540</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25</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Реализация государственных функций, связанных с общегосударственным управлением</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01</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13</w:t>
            </w:r>
          </w:p>
        </w:tc>
        <w:tc>
          <w:tcPr>
            <w:tcW w:w="567" w:type="dxa"/>
            <w:noWrap/>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0920000</w:t>
            </w:r>
          </w:p>
        </w:tc>
        <w:tc>
          <w:tcPr>
            <w:tcW w:w="426"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27</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01</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13</w:t>
            </w:r>
          </w:p>
        </w:tc>
        <w:tc>
          <w:tcPr>
            <w:tcW w:w="567" w:type="dxa"/>
            <w:noWrap/>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0920000</w:t>
            </w:r>
          </w:p>
        </w:tc>
        <w:tc>
          <w:tcPr>
            <w:tcW w:w="426"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240</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27</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Национальная оборона</w:t>
            </w:r>
          </w:p>
        </w:tc>
        <w:tc>
          <w:tcPr>
            <w:tcW w:w="425" w:type="dxa"/>
            <w:noWrap/>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02</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 </w:t>
            </w:r>
          </w:p>
        </w:tc>
        <w:tc>
          <w:tcPr>
            <w:tcW w:w="426"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42</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42</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Мобилизационная и вневойсковая подготовка</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02</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03</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 </w:t>
            </w:r>
          </w:p>
        </w:tc>
        <w:tc>
          <w:tcPr>
            <w:tcW w:w="426"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42</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42</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Субвенции на осуществление первичного воинского учета на территориях, где отсутствуют военные комиссариаты</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02</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03</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8995118</w:t>
            </w:r>
          </w:p>
        </w:tc>
        <w:tc>
          <w:tcPr>
            <w:tcW w:w="426"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42</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42</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02</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03</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8995118</w:t>
            </w:r>
          </w:p>
        </w:tc>
        <w:tc>
          <w:tcPr>
            <w:tcW w:w="426"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120</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41</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41</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02</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03</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8995118</w:t>
            </w:r>
          </w:p>
        </w:tc>
        <w:tc>
          <w:tcPr>
            <w:tcW w:w="426"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240</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1</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1</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Национальная безопасность и правоохранительная деятельность</w:t>
            </w:r>
          </w:p>
        </w:tc>
        <w:tc>
          <w:tcPr>
            <w:tcW w:w="425" w:type="dxa"/>
            <w:noWrap/>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03</w:t>
            </w:r>
          </w:p>
        </w:tc>
        <w:tc>
          <w:tcPr>
            <w:tcW w:w="425" w:type="dxa"/>
            <w:noWrap/>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 </w:t>
            </w:r>
          </w:p>
        </w:tc>
        <w:tc>
          <w:tcPr>
            <w:tcW w:w="567" w:type="dxa"/>
            <w:hideMark/>
          </w:tcPr>
          <w:p w:rsidR="004F57B3" w:rsidRPr="00E47145" w:rsidRDefault="004F57B3" w:rsidP="004F57B3">
            <w:pPr>
              <w:tabs>
                <w:tab w:val="left" w:pos="284"/>
              </w:tabs>
              <w:rPr>
                <w:rFonts w:ascii="Times New Roman" w:eastAsia="Calibri" w:hAnsi="Times New Roman" w:cs="Times New Roman"/>
                <w:bCs/>
                <w:sz w:val="10"/>
                <w:szCs w:val="10"/>
              </w:rPr>
            </w:pPr>
            <w:r w:rsidRPr="00E47145">
              <w:rPr>
                <w:rFonts w:ascii="Times New Roman" w:eastAsia="Calibri" w:hAnsi="Times New Roman" w:cs="Times New Roman"/>
                <w:bCs/>
                <w:sz w:val="10"/>
                <w:szCs w:val="10"/>
              </w:rPr>
              <w:t> </w:t>
            </w:r>
          </w:p>
        </w:tc>
        <w:tc>
          <w:tcPr>
            <w:tcW w:w="426"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9</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03</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09</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 </w:t>
            </w:r>
          </w:p>
        </w:tc>
        <w:tc>
          <w:tcPr>
            <w:tcW w:w="426"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6</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Мероприятия по предупреждению и ликвидации последствий чрезвычайных ситуаций и стихийных бедствий</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03</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09</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2180000</w:t>
            </w:r>
          </w:p>
        </w:tc>
        <w:tc>
          <w:tcPr>
            <w:tcW w:w="426"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6</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03</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09</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2180000</w:t>
            </w:r>
          </w:p>
        </w:tc>
        <w:tc>
          <w:tcPr>
            <w:tcW w:w="426"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120</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6</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Национальная безопасность и правоохранительная деятельность</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03</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14</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 </w:t>
            </w:r>
          </w:p>
        </w:tc>
        <w:tc>
          <w:tcPr>
            <w:tcW w:w="426"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3</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Муниципальная программа "Комплексная программа профилактики правонарушений в муниципальном районе Сергиевский Самарской области"</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03</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14</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7950100</w:t>
            </w:r>
          </w:p>
        </w:tc>
        <w:tc>
          <w:tcPr>
            <w:tcW w:w="426"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3</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Иные межбюджетные трансферты</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03</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14</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7950100</w:t>
            </w:r>
          </w:p>
        </w:tc>
        <w:tc>
          <w:tcPr>
            <w:tcW w:w="426"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540</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3</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Национальная экономика</w:t>
            </w:r>
          </w:p>
        </w:tc>
        <w:tc>
          <w:tcPr>
            <w:tcW w:w="425" w:type="dxa"/>
            <w:noWrap/>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04</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 </w:t>
            </w:r>
          </w:p>
        </w:tc>
        <w:tc>
          <w:tcPr>
            <w:tcW w:w="426"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201</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17</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Сельское хозяйство и рыболовство</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04</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05</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 </w:t>
            </w:r>
          </w:p>
        </w:tc>
        <w:tc>
          <w:tcPr>
            <w:tcW w:w="426"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17</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17</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04</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05</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6090404</w:t>
            </w:r>
          </w:p>
        </w:tc>
        <w:tc>
          <w:tcPr>
            <w:tcW w:w="426"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17</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17</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04</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05</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6090404</w:t>
            </w:r>
          </w:p>
        </w:tc>
        <w:tc>
          <w:tcPr>
            <w:tcW w:w="426"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810</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17</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17</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Дорожное хозяйство (дорожные фонды)</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04</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09</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 </w:t>
            </w:r>
          </w:p>
        </w:tc>
        <w:tc>
          <w:tcPr>
            <w:tcW w:w="426"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183</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04</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09</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7952100</w:t>
            </w:r>
          </w:p>
        </w:tc>
        <w:tc>
          <w:tcPr>
            <w:tcW w:w="426"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183</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Иные межбюджетные трансферты</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04</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09</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7952100</w:t>
            </w:r>
          </w:p>
        </w:tc>
        <w:tc>
          <w:tcPr>
            <w:tcW w:w="426"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540</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183</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Жилищно-коммунальное хозяйство</w:t>
            </w:r>
          </w:p>
        </w:tc>
        <w:tc>
          <w:tcPr>
            <w:tcW w:w="425" w:type="dxa"/>
            <w:noWrap/>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05</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 </w:t>
            </w:r>
          </w:p>
        </w:tc>
        <w:tc>
          <w:tcPr>
            <w:tcW w:w="567" w:type="dxa"/>
            <w:hideMark/>
          </w:tcPr>
          <w:p w:rsidR="004F57B3" w:rsidRPr="00E47145" w:rsidRDefault="004F57B3" w:rsidP="004F57B3">
            <w:pPr>
              <w:tabs>
                <w:tab w:val="left" w:pos="284"/>
              </w:tabs>
              <w:rPr>
                <w:rFonts w:ascii="Times New Roman" w:eastAsia="Calibri" w:hAnsi="Times New Roman" w:cs="Times New Roman"/>
                <w:bCs/>
                <w:sz w:val="10"/>
                <w:szCs w:val="10"/>
              </w:rPr>
            </w:pPr>
            <w:r w:rsidRPr="00E47145">
              <w:rPr>
                <w:rFonts w:ascii="Times New Roman" w:eastAsia="Calibri" w:hAnsi="Times New Roman" w:cs="Times New Roman"/>
                <w:bCs/>
                <w:sz w:val="10"/>
                <w:szCs w:val="10"/>
              </w:rPr>
              <w:t> </w:t>
            </w:r>
          </w:p>
        </w:tc>
        <w:tc>
          <w:tcPr>
            <w:tcW w:w="426" w:type="dxa"/>
            <w:noWrap/>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854</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30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Жилищное хозяйство</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05</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01</w:t>
            </w:r>
          </w:p>
        </w:tc>
        <w:tc>
          <w:tcPr>
            <w:tcW w:w="567" w:type="dxa"/>
            <w:hideMark/>
          </w:tcPr>
          <w:p w:rsidR="004F57B3" w:rsidRPr="00E47145" w:rsidRDefault="004F57B3" w:rsidP="004F57B3">
            <w:pPr>
              <w:tabs>
                <w:tab w:val="left" w:pos="284"/>
              </w:tabs>
              <w:rPr>
                <w:rFonts w:ascii="Times New Roman" w:eastAsia="Calibri" w:hAnsi="Times New Roman" w:cs="Times New Roman"/>
                <w:bCs/>
                <w:sz w:val="10"/>
                <w:szCs w:val="10"/>
              </w:rPr>
            </w:pPr>
            <w:r w:rsidRPr="00E47145">
              <w:rPr>
                <w:rFonts w:ascii="Times New Roman" w:eastAsia="Calibri" w:hAnsi="Times New Roman" w:cs="Times New Roman"/>
                <w:bCs/>
                <w:sz w:val="10"/>
                <w:szCs w:val="10"/>
              </w:rPr>
              <w:t> </w:t>
            </w:r>
          </w:p>
        </w:tc>
        <w:tc>
          <w:tcPr>
            <w:tcW w:w="426" w:type="dxa"/>
            <w:noWrap/>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340</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Муниципальная программа "Повышение эффективности деятельности жилищно-коммунального комплекса муниципального района Сергиевский"</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05</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01</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7952900</w:t>
            </w:r>
          </w:p>
        </w:tc>
        <w:tc>
          <w:tcPr>
            <w:tcW w:w="426"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285</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Иные межбюджетные трансферты</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05</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01</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7952900</w:t>
            </w:r>
          </w:p>
        </w:tc>
        <w:tc>
          <w:tcPr>
            <w:tcW w:w="426"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540</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285</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Муниципальная программа "Переселение граждан из аварийного жилищного фонда с учётом необходимости развития малоэтажного жилищного строительства  на территории муниципального  района Сергиевский Самарской области"</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05</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01</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7951000</w:t>
            </w:r>
          </w:p>
        </w:tc>
        <w:tc>
          <w:tcPr>
            <w:tcW w:w="426"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55</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Иные межбюджетные трансферты</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05</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01</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7951000</w:t>
            </w:r>
          </w:p>
        </w:tc>
        <w:tc>
          <w:tcPr>
            <w:tcW w:w="426"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540</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55</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Коммунальное хозяйство</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05</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02</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 </w:t>
            </w:r>
          </w:p>
        </w:tc>
        <w:tc>
          <w:tcPr>
            <w:tcW w:w="426"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7</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Муниципальная программа "Поэтапный переход на отпуск коммунальных услуг потребителям по приборам учёта муниципального района Сергиевский на 2014-2015гг."</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05</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02</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7952200</w:t>
            </w:r>
          </w:p>
        </w:tc>
        <w:tc>
          <w:tcPr>
            <w:tcW w:w="426"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6</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Иные межбюджетные трансферты</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05</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02</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7952200</w:t>
            </w:r>
          </w:p>
        </w:tc>
        <w:tc>
          <w:tcPr>
            <w:tcW w:w="426"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540</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6</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lastRenderedPageBreak/>
              <w:t>Муниципальная программа "Стимулирование развития  жилищного строительства на территории муниципального района Сергиевский" на 2011-2015</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05</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02</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7952600</w:t>
            </w:r>
          </w:p>
        </w:tc>
        <w:tc>
          <w:tcPr>
            <w:tcW w:w="426"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1</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Иные межбюджетные трансферты</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05</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02</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7952600</w:t>
            </w:r>
          </w:p>
        </w:tc>
        <w:tc>
          <w:tcPr>
            <w:tcW w:w="426"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540</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1</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Благоустройство</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05</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03</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 </w:t>
            </w:r>
          </w:p>
        </w:tc>
        <w:tc>
          <w:tcPr>
            <w:tcW w:w="426"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507</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30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Благоустройство</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05</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03</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6000000</w:t>
            </w:r>
          </w:p>
        </w:tc>
        <w:tc>
          <w:tcPr>
            <w:tcW w:w="426"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477</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05</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03</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6000000</w:t>
            </w:r>
          </w:p>
        </w:tc>
        <w:tc>
          <w:tcPr>
            <w:tcW w:w="426"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240</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477</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05</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03</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6090404</w:t>
            </w:r>
          </w:p>
        </w:tc>
        <w:tc>
          <w:tcPr>
            <w:tcW w:w="426"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30</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30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05</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03</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6090404</w:t>
            </w:r>
          </w:p>
        </w:tc>
        <w:tc>
          <w:tcPr>
            <w:tcW w:w="426"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240</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30</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30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Охрана окружающей среды</w:t>
            </w:r>
          </w:p>
        </w:tc>
        <w:tc>
          <w:tcPr>
            <w:tcW w:w="425" w:type="dxa"/>
            <w:noWrap/>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06</w:t>
            </w:r>
          </w:p>
        </w:tc>
        <w:tc>
          <w:tcPr>
            <w:tcW w:w="425" w:type="dxa"/>
            <w:noWrap/>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 </w:t>
            </w:r>
          </w:p>
        </w:tc>
        <w:tc>
          <w:tcPr>
            <w:tcW w:w="567" w:type="dxa"/>
            <w:hideMark/>
          </w:tcPr>
          <w:p w:rsidR="004F57B3" w:rsidRPr="00E47145" w:rsidRDefault="004F57B3" w:rsidP="004F57B3">
            <w:pPr>
              <w:tabs>
                <w:tab w:val="left" w:pos="284"/>
              </w:tabs>
              <w:rPr>
                <w:rFonts w:ascii="Times New Roman" w:eastAsia="Calibri" w:hAnsi="Times New Roman" w:cs="Times New Roman"/>
                <w:bCs/>
                <w:sz w:val="10"/>
                <w:szCs w:val="10"/>
              </w:rPr>
            </w:pPr>
            <w:r w:rsidRPr="00E47145">
              <w:rPr>
                <w:rFonts w:ascii="Times New Roman" w:eastAsia="Calibri" w:hAnsi="Times New Roman" w:cs="Times New Roman"/>
                <w:bCs/>
                <w:sz w:val="10"/>
                <w:szCs w:val="10"/>
              </w:rPr>
              <w:t> </w:t>
            </w:r>
          </w:p>
        </w:tc>
        <w:tc>
          <w:tcPr>
            <w:tcW w:w="426" w:type="dxa"/>
            <w:noWrap/>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12</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06</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03</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 </w:t>
            </w:r>
          </w:p>
        </w:tc>
        <w:tc>
          <w:tcPr>
            <w:tcW w:w="426"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12</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Природоохранные мероприятия</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06</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03</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4100100</w:t>
            </w:r>
          </w:p>
        </w:tc>
        <w:tc>
          <w:tcPr>
            <w:tcW w:w="426"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12</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06</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03</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4100100</w:t>
            </w:r>
          </w:p>
        </w:tc>
        <w:tc>
          <w:tcPr>
            <w:tcW w:w="426"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240</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12</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Образование</w:t>
            </w:r>
          </w:p>
        </w:tc>
        <w:tc>
          <w:tcPr>
            <w:tcW w:w="425" w:type="dxa"/>
            <w:noWrap/>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07</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 </w:t>
            </w:r>
          </w:p>
        </w:tc>
        <w:tc>
          <w:tcPr>
            <w:tcW w:w="426"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17</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Молодежная политика и оздоровление детей</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07</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07</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 </w:t>
            </w:r>
          </w:p>
        </w:tc>
        <w:tc>
          <w:tcPr>
            <w:tcW w:w="426"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17</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07</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07</w:t>
            </w:r>
          </w:p>
        </w:tc>
        <w:tc>
          <w:tcPr>
            <w:tcW w:w="567" w:type="dxa"/>
            <w:noWrap/>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7950900</w:t>
            </w:r>
          </w:p>
        </w:tc>
        <w:tc>
          <w:tcPr>
            <w:tcW w:w="426"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5</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Иные межбюджетные трансферты</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07</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07</w:t>
            </w:r>
          </w:p>
        </w:tc>
        <w:tc>
          <w:tcPr>
            <w:tcW w:w="567" w:type="dxa"/>
            <w:noWrap/>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7950900</w:t>
            </w:r>
          </w:p>
        </w:tc>
        <w:tc>
          <w:tcPr>
            <w:tcW w:w="426"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540</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5</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Организационно-воспитательная работа с молодежью</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07</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07</w:t>
            </w:r>
          </w:p>
        </w:tc>
        <w:tc>
          <w:tcPr>
            <w:tcW w:w="567" w:type="dxa"/>
            <w:noWrap/>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4310000</w:t>
            </w:r>
          </w:p>
        </w:tc>
        <w:tc>
          <w:tcPr>
            <w:tcW w:w="426"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13</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Иные межбюджетные трансферты</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07</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07</w:t>
            </w:r>
          </w:p>
        </w:tc>
        <w:tc>
          <w:tcPr>
            <w:tcW w:w="567" w:type="dxa"/>
            <w:noWrap/>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4310000</w:t>
            </w:r>
          </w:p>
        </w:tc>
        <w:tc>
          <w:tcPr>
            <w:tcW w:w="426"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540</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13</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Культура и кинематография</w:t>
            </w:r>
          </w:p>
        </w:tc>
        <w:tc>
          <w:tcPr>
            <w:tcW w:w="425" w:type="dxa"/>
            <w:noWrap/>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08</w:t>
            </w:r>
          </w:p>
        </w:tc>
        <w:tc>
          <w:tcPr>
            <w:tcW w:w="425" w:type="dxa"/>
            <w:noWrap/>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 </w:t>
            </w:r>
          </w:p>
        </w:tc>
        <w:tc>
          <w:tcPr>
            <w:tcW w:w="567" w:type="dxa"/>
            <w:hideMark/>
          </w:tcPr>
          <w:p w:rsidR="004F57B3" w:rsidRPr="00E47145" w:rsidRDefault="004F57B3" w:rsidP="004F57B3">
            <w:pPr>
              <w:tabs>
                <w:tab w:val="left" w:pos="284"/>
              </w:tabs>
              <w:rPr>
                <w:rFonts w:ascii="Times New Roman" w:eastAsia="Calibri" w:hAnsi="Times New Roman" w:cs="Times New Roman"/>
                <w:bCs/>
                <w:sz w:val="10"/>
                <w:szCs w:val="10"/>
              </w:rPr>
            </w:pPr>
            <w:r w:rsidRPr="00E47145">
              <w:rPr>
                <w:rFonts w:ascii="Times New Roman" w:eastAsia="Calibri" w:hAnsi="Times New Roman" w:cs="Times New Roman"/>
                <w:bCs/>
                <w:sz w:val="10"/>
                <w:szCs w:val="10"/>
              </w:rPr>
              <w:t> </w:t>
            </w:r>
          </w:p>
        </w:tc>
        <w:tc>
          <w:tcPr>
            <w:tcW w:w="426" w:type="dxa"/>
            <w:noWrap/>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271</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Культура</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08</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01</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 </w:t>
            </w:r>
          </w:p>
        </w:tc>
        <w:tc>
          <w:tcPr>
            <w:tcW w:w="426"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271</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Дворцы и дома культуры, другие учреждения культуры и средств массовой информации</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08</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01</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4400000</w:t>
            </w:r>
          </w:p>
        </w:tc>
        <w:tc>
          <w:tcPr>
            <w:tcW w:w="426"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271</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08</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01</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4400000</w:t>
            </w:r>
          </w:p>
        </w:tc>
        <w:tc>
          <w:tcPr>
            <w:tcW w:w="426"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240</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213</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Иные межбюджетные трансферты</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08</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01</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4400000</w:t>
            </w:r>
          </w:p>
        </w:tc>
        <w:tc>
          <w:tcPr>
            <w:tcW w:w="426"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540</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58</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Социальная политика</w:t>
            </w:r>
          </w:p>
        </w:tc>
        <w:tc>
          <w:tcPr>
            <w:tcW w:w="425" w:type="dxa"/>
            <w:noWrap/>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10</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 </w:t>
            </w:r>
          </w:p>
        </w:tc>
        <w:tc>
          <w:tcPr>
            <w:tcW w:w="426"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3</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Социальное обеспечение населения</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10</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03</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 </w:t>
            </w:r>
          </w:p>
        </w:tc>
        <w:tc>
          <w:tcPr>
            <w:tcW w:w="426"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3</w:t>
            </w:r>
          </w:p>
        </w:tc>
        <w:tc>
          <w:tcPr>
            <w:tcW w:w="425" w:type="dxa"/>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Долгосрочная муниципальная  программа "</w:t>
            </w:r>
            <w:proofErr w:type="gramStart"/>
            <w:r w:rsidRPr="00F34413">
              <w:rPr>
                <w:rFonts w:ascii="Times New Roman" w:eastAsia="Calibri" w:hAnsi="Times New Roman" w:cs="Times New Roman"/>
                <w:sz w:val="12"/>
                <w:szCs w:val="12"/>
              </w:rPr>
              <w:t>Молодой</w:t>
            </w:r>
            <w:proofErr w:type="gramEnd"/>
            <w:r w:rsidRPr="00F34413">
              <w:rPr>
                <w:rFonts w:ascii="Times New Roman" w:eastAsia="Calibri" w:hAnsi="Times New Roman" w:cs="Times New Roman"/>
                <w:sz w:val="12"/>
                <w:szCs w:val="12"/>
              </w:rPr>
              <w:t xml:space="preserve"> семье-доступное жилье" на 2009-2015годы</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10</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03</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7951300</w:t>
            </w:r>
          </w:p>
        </w:tc>
        <w:tc>
          <w:tcPr>
            <w:tcW w:w="426"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 </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3</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w:t>
            </w:r>
          </w:p>
        </w:tc>
      </w:tr>
      <w:tr w:rsidR="004F57B3" w:rsidRPr="004F57B3" w:rsidTr="00796875">
        <w:trPr>
          <w:trHeight w:val="20"/>
        </w:trPr>
        <w:tc>
          <w:tcPr>
            <w:tcW w:w="4820"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Иные межбюджетные трансферты</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10</w:t>
            </w:r>
          </w:p>
        </w:tc>
        <w:tc>
          <w:tcPr>
            <w:tcW w:w="425"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03</w:t>
            </w:r>
          </w:p>
        </w:tc>
        <w:tc>
          <w:tcPr>
            <w:tcW w:w="567" w:type="dxa"/>
            <w:hideMark/>
          </w:tcPr>
          <w:p w:rsidR="004F57B3" w:rsidRPr="00E47145" w:rsidRDefault="004F57B3" w:rsidP="004F57B3">
            <w:pPr>
              <w:tabs>
                <w:tab w:val="left" w:pos="284"/>
              </w:tabs>
              <w:rPr>
                <w:rFonts w:ascii="Times New Roman" w:eastAsia="Calibri" w:hAnsi="Times New Roman" w:cs="Times New Roman"/>
                <w:sz w:val="10"/>
                <w:szCs w:val="10"/>
              </w:rPr>
            </w:pPr>
            <w:r w:rsidRPr="00E47145">
              <w:rPr>
                <w:rFonts w:ascii="Times New Roman" w:eastAsia="Calibri" w:hAnsi="Times New Roman" w:cs="Times New Roman"/>
                <w:sz w:val="10"/>
                <w:szCs w:val="10"/>
              </w:rPr>
              <w:t>7951300</w:t>
            </w:r>
          </w:p>
        </w:tc>
        <w:tc>
          <w:tcPr>
            <w:tcW w:w="426" w:type="dxa"/>
            <w:noWrap/>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540</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3</w:t>
            </w:r>
          </w:p>
        </w:tc>
        <w:tc>
          <w:tcPr>
            <w:tcW w:w="425" w:type="dxa"/>
            <w:hideMark/>
          </w:tcPr>
          <w:p w:rsidR="004F57B3" w:rsidRPr="00F34413" w:rsidRDefault="004F57B3" w:rsidP="004F57B3">
            <w:pPr>
              <w:tabs>
                <w:tab w:val="left" w:pos="284"/>
              </w:tabs>
              <w:rPr>
                <w:rFonts w:ascii="Times New Roman" w:eastAsia="Calibri" w:hAnsi="Times New Roman" w:cs="Times New Roman"/>
                <w:sz w:val="12"/>
                <w:szCs w:val="12"/>
              </w:rPr>
            </w:pPr>
            <w:r w:rsidRPr="00F34413">
              <w:rPr>
                <w:rFonts w:ascii="Times New Roman" w:eastAsia="Calibri" w:hAnsi="Times New Roman" w:cs="Times New Roman"/>
                <w:sz w:val="12"/>
                <w:szCs w:val="12"/>
              </w:rPr>
              <w:t>0</w:t>
            </w:r>
          </w:p>
        </w:tc>
      </w:tr>
      <w:tr w:rsidR="004F57B3" w:rsidRPr="004F57B3" w:rsidTr="00796875">
        <w:trPr>
          <w:trHeight w:val="20"/>
        </w:trPr>
        <w:tc>
          <w:tcPr>
            <w:tcW w:w="4820" w:type="dxa"/>
            <w:noWrap/>
            <w:hideMark/>
          </w:tcPr>
          <w:p w:rsidR="004F57B3" w:rsidRPr="00F34413" w:rsidRDefault="00E47145" w:rsidP="004F57B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ВСЕГ</w:t>
            </w:r>
            <w:r w:rsidR="004F57B3" w:rsidRPr="00F34413">
              <w:rPr>
                <w:rFonts w:ascii="Times New Roman" w:eastAsia="Calibri" w:hAnsi="Times New Roman" w:cs="Times New Roman"/>
                <w:bCs/>
                <w:sz w:val="12"/>
                <w:szCs w:val="12"/>
              </w:rPr>
              <w:t xml:space="preserve">О расходов  </w:t>
            </w:r>
          </w:p>
        </w:tc>
        <w:tc>
          <w:tcPr>
            <w:tcW w:w="425" w:type="dxa"/>
            <w:noWrap/>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 </w:t>
            </w:r>
          </w:p>
        </w:tc>
        <w:tc>
          <w:tcPr>
            <w:tcW w:w="425" w:type="dxa"/>
            <w:noWrap/>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 </w:t>
            </w:r>
          </w:p>
        </w:tc>
        <w:tc>
          <w:tcPr>
            <w:tcW w:w="567" w:type="dxa"/>
            <w:noWrap/>
            <w:hideMark/>
          </w:tcPr>
          <w:p w:rsidR="004F57B3" w:rsidRPr="00E47145" w:rsidRDefault="004F57B3" w:rsidP="004F57B3">
            <w:pPr>
              <w:tabs>
                <w:tab w:val="left" w:pos="284"/>
              </w:tabs>
              <w:rPr>
                <w:rFonts w:ascii="Times New Roman" w:eastAsia="Calibri" w:hAnsi="Times New Roman" w:cs="Times New Roman"/>
                <w:bCs/>
                <w:sz w:val="10"/>
                <w:szCs w:val="10"/>
              </w:rPr>
            </w:pPr>
            <w:r w:rsidRPr="00E47145">
              <w:rPr>
                <w:rFonts w:ascii="Times New Roman" w:eastAsia="Calibri" w:hAnsi="Times New Roman" w:cs="Times New Roman"/>
                <w:bCs/>
                <w:sz w:val="10"/>
                <w:szCs w:val="10"/>
              </w:rPr>
              <w:t> </w:t>
            </w:r>
          </w:p>
        </w:tc>
        <w:tc>
          <w:tcPr>
            <w:tcW w:w="426" w:type="dxa"/>
            <w:noWrap/>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 </w:t>
            </w:r>
          </w:p>
        </w:tc>
        <w:tc>
          <w:tcPr>
            <w:tcW w:w="425" w:type="dxa"/>
            <w:noWrap/>
            <w:hideMark/>
          </w:tcPr>
          <w:p w:rsidR="004F57B3" w:rsidRPr="00E47145" w:rsidRDefault="004F57B3" w:rsidP="004F57B3">
            <w:pPr>
              <w:tabs>
                <w:tab w:val="left" w:pos="284"/>
              </w:tabs>
              <w:rPr>
                <w:rFonts w:ascii="Times New Roman" w:eastAsia="Calibri" w:hAnsi="Times New Roman" w:cs="Times New Roman"/>
                <w:bCs/>
                <w:sz w:val="10"/>
                <w:szCs w:val="10"/>
              </w:rPr>
            </w:pPr>
            <w:r w:rsidRPr="00E47145">
              <w:rPr>
                <w:rFonts w:ascii="Times New Roman" w:eastAsia="Calibri" w:hAnsi="Times New Roman" w:cs="Times New Roman"/>
                <w:bCs/>
                <w:sz w:val="10"/>
                <w:szCs w:val="10"/>
              </w:rPr>
              <w:t>2524</w:t>
            </w:r>
          </w:p>
        </w:tc>
        <w:tc>
          <w:tcPr>
            <w:tcW w:w="425" w:type="dxa"/>
            <w:noWrap/>
            <w:hideMark/>
          </w:tcPr>
          <w:p w:rsidR="004F57B3" w:rsidRPr="00F34413" w:rsidRDefault="004F57B3" w:rsidP="004F57B3">
            <w:pPr>
              <w:tabs>
                <w:tab w:val="left" w:pos="284"/>
              </w:tabs>
              <w:rPr>
                <w:rFonts w:ascii="Times New Roman" w:eastAsia="Calibri" w:hAnsi="Times New Roman" w:cs="Times New Roman"/>
                <w:bCs/>
                <w:sz w:val="12"/>
                <w:szCs w:val="12"/>
              </w:rPr>
            </w:pPr>
            <w:r w:rsidRPr="00F34413">
              <w:rPr>
                <w:rFonts w:ascii="Times New Roman" w:eastAsia="Calibri" w:hAnsi="Times New Roman" w:cs="Times New Roman"/>
                <w:bCs/>
                <w:sz w:val="12"/>
                <w:szCs w:val="12"/>
              </w:rPr>
              <w:t>89</w:t>
            </w:r>
          </w:p>
        </w:tc>
      </w:tr>
    </w:tbl>
    <w:p w:rsidR="00437A5C" w:rsidRDefault="00437A5C" w:rsidP="0014240A">
      <w:pPr>
        <w:tabs>
          <w:tab w:val="left" w:pos="284"/>
        </w:tabs>
        <w:spacing w:after="0" w:line="240" w:lineRule="auto"/>
        <w:jc w:val="both"/>
        <w:rPr>
          <w:rFonts w:ascii="Times New Roman" w:eastAsia="Calibri" w:hAnsi="Times New Roman" w:cs="Times New Roman"/>
          <w:sz w:val="12"/>
          <w:szCs w:val="12"/>
        </w:rPr>
      </w:pPr>
    </w:p>
    <w:p w:rsidR="00F860EC" w:rsidRPr="00F860EC" w:rsidRDefault="00F860EC" w:rsidP="00F860EC">
      <w:pPr>
        <w:tabs>
          <w:tab w:val="left" w:pos="284"/>
        </w:tabs>
        <w:spacing w:after="0" w:line="240" w:lineRule="auto"/>
        <w:jc w:val="right"/>
        <w:rPr>
          <w:rFonts w:ascii="Times New Roman" w:eastAsia="Calibri" w:hAnsi="Times New Roman" w:cs="Times New Roman"/>
          <w:i/>
          <w:sz w:val="12"/>
          <w:szCs w:val="12"/>
        </w:rPr>
      </w:pPr>
      <w:r w:rsidRPr="00F860EC">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3</w:t>
      </w:r>
    </w:p>
    <w:p w:rsidR="00F860EC" w:rsidRPr="00F860EC" w:rsidRDefault="00F860EC" w:rsidP="00F860EC">
      <w:pPr>
        <w:tabs>
          <w:tab w:val="left" w:pos="284"/>
        </w:tabs>
        <w:spacing w:after="0" w:line="240" w:lineRule="auto"/>
        <w:jc w:val="right"/>
        <w:rPr>
          <w:rFonts w:ascii="Times New Roman" w:eastAsia="Calibri" w:hAnsi="Times New Roman" w:cs="Times New Roman"/>
          <w:i/>
          <w:sz w:val="12"/>
          <w:szCs w:val="12"/>
        </w:rPr>
      </w:pPr>
      <w:r w:rsidRPr="00F860EC">
        <w:rPr>
          <w:rFonts w:ascii="Times New Roman" w:eastAsia="Calibri" w:hAnsi="Times New Roman" w:cs="Times New Roman"/>
          <w:i/>
          <w:sz w:val="12"/>
          <w:szCs w:val="12"/>
        </w:rPr>
        <w:t>к постановлению администрации сельского поселения Верхняя Орлянка</w:t>
      </w:r>
    </w:p>
    <w:p w:rsidR="00F860EC" w:rsidRPr="00F860EC" w:rsidRDefault="00F860EC" w:rsidP="00F860EC">
      <w:pPr>
        <w:tabs>
          <w:tab w:val="left" w:pos="284"/>
        </w:tabs>
        <w:spacing w:after="0" w:line="240" w:lineRule="auto"/>
        <w:jc w:val="right"/>
        <w:rPr>
          <w:rFonts w:ascii="Times New Roman" w:eastAsia="Calibri" w:hAnsi="Times New Roman" w:cs="Times New Roman"/>
          <w:i/>
          <w:sz w:val="12"/>
          <w:szCs w:val="12"/>
        </w:rPr>
      </w:pPr>
      <w:r w:rsidRPr="00F860EC">
        <w:rPr>
          <w:rFonts w:ascii="Times New Roman" w:eastAsia="Calibri" w:hAnsi="Times New Roman" w:cs="Times New Roman"/>
          <w:i/>
          <w:sz w:val="12"/>
          <w:szCs w:val="12"/>
        </w:rPr>
        <w:t>муниципального района Сергиевский Самарской области</w:t>
      </w:r>
    </w:p>
    <w:p w:rsidR="00F860EC" w:rsidRPr="00F860EC" w:rsidRDefault="00F860EC" w:rsidP="00F860EC">
      <w:pPr>
        <w:tabs>
          <w:tab w:val="left" w:pos="284"/>
        </w:tabs>
        <w:spacing w:after="0" w:line="240" w:lineRule="auto"/>
        <w:jc w:val="right"/>
        <w:rPr>
          <w:rFonts w:ascii="Times New Roman" w:eastAsia="Calibri" w:hAnsi="Times New Roman" w:cs="Times New Roman"/>
          <w:i/>
          <w:sz w:val="12"/>
          <w:szCs w:val="12"/>
        </w:rPr>
      </w:pPr>
      <w:r w:rsidRPr="00F860EC">
        <w:rPr>
          <w:rFonts w:ascii="Times New Roman" w:eastAsia="Calibri" w:hAnsi="Times New Roman" w:cs="Times New Roman"/>
          <w:i/>
          <w:sz w:val="12"/>
          <w:szCs w:val="12"/>
        </w:rPr>
        <w:t>№26 от «23» октября 2014г.</w:t>
      </w:r>
    </w:p>
    <w:p w:rsidR="00697340" w:rsidRDefault="00697340" w:rsidP="00697340">
      <w:pPr>
        <w:tabs>
          <w:tab w:val="left" w:pos="284"/>
        </w:tabs>
        <w:spacing w:after="0" w:line="240" w:lineRule="auto"/>
        <w:jc w:val="center"/>
        <w:rPr>
          <w:rFonts w:ascii="Times New Roman" w:eastAsia="Calibri" w:hAnsi="Times New Roman" w:cs="Times New Roman"/>
          <w:b/>
          <w:sz w:val="12"/>
          <w:szCs w:val="12"/>
        </w:rPr>
      </w:pPr>
      <w:r w:rsidRPr="00697340">
        <w:rPr>
          <w:rFonts w:ascii="Times New Roman" w:eastAsia="Calibri" w:hAnsi="Times New Roman" w:cs="Times New Roman"/>
          <w:b/>
          <w:sz w:val="12"/>
          <w:szCs w:val="12"/>
        </w:rPr>
        <w:t>Ведомственная структура расходов бюджета сельск</w:t>
      </w:r>
      <w:r>
        <w:rPr>
          <w:rFonts w:ascii="Times New Roman" w:eastAsia="Calibri" w:hAnsi="Times New Roman" w:cs="Times New Roman"/>
          <w:b/>
          <w:sz w:val="12"/>
          <w:szCs w:val="12"/>
        </w:rPr>
        <w:t xml:space="preserve">ого поселения Верхняя Орлянка </w:t>
      </w:r>
    </w:p>
    <w:p w:rsidR="00437A5C" w:rsidRPr="00697340" w:rsidRDefault="00697340" w:rsidP="00697340">
      <w:pPr>
        <w:tabs>
          <w:tab w:val="left" w:pos="284"/>
        </w:tabs>
        <w:spacing w:after="0" w:line="240" w:lineRule="auto"/>
        <w:jc w:val="center"/>
        <w:rPr>
          <w:rFonts w:ascii="Times New Roman" w:eastAsia="Calibri" w:hAnsi="Times New Roman" w:cs="Times New Roman"/>
          <w:b/>
          <w:sz w:val="12"/>
          <w:szCs w:val="12"/>
        </w:rPr>
      </w:pPr>
      <w:r w:rsidRPr="00697340">
        <w:rPr>
          <w:rFonts w:ascii="Times New Roman" w:eastAsia="Calibri" w:hAnsi="Times New Roman" w:cs="Times New Roman"/>
          <w:b/>
          <w:sz w:val="12"/>
          <w:szCs w:val="12"/>
        </w:rPr>
        <w:t>муниципального района Сергиевский Самарской области за девять месяцев 2014 года</w:t>
      </w:r>
    </w:p>
    <w:tbl>
      <w:tblPr>
        <w:tblStyle w:val="af"/>
        <w:tblW w:w="7513" w:type="dxa"/>
        <w:tblInd w:w="108" w:type="dxa"/>
        <w:tblLayout w:type="fixed"/>
        <w:tblLook w:val="04A0" w:firstRow="1" w:lastRow="0" w:firstColumn="1" w:lastColumn="0" w:noHBand="0" w:noVBand="1"/>
      </w:tblPr>
      <w:tblGrid>
        <w:gridCol w:w="567"/>
        <w:gridCol w:w="4253"/>
        <w:gridCol w:w="425"/>
        <w:gridCol w:w="425"/>
        <w:gridCol w:w="567"/>
        <w:gridCol w:w="426"/>
        <w:gridCol w:w="425"/>
        <w:gridCol w:w="425"/>
      </w:tblGrid>
      <w:tr w:rsidR="00563BFA" w:rsidRPr="009A340E" w:rsidTr="00796875">
        <w:trPr>
          <w:trHeight w:val="20"/>
        </w:trPr>
        <w:tc>
          <w:tcPr>
            <w:tcW w:w="567" w:type="dxa"/>
            <w:vMerge w:val="restart"/>
            <w:hideMark/>
          </w:tcPr>
          <w:p w:rsidR="009A340E" w:rsidRPr="00CC0BA4" w:rsidRDefault="009A340E" w:rsidP="009A340E">
            <w:pPr>
              <w:tabs>
                <w:tab w:val="left" w:pos="284"/>
              </w:tabs>
              <w:rPr>
                <w:rFonts w:ascii="Times New Roman" w:eastAsia="Calibri" w:hAnsi="Times New Roman" w:cs="Times New Roman"/>
                <w:bCs/>
                <w:sz w:val="10"/>
                <w:szCs w:val="10"/>
              </w:rPr>
            </w:pPr>
            <w:r w:rsidRPr="00CC0BA4">
              <w:rPr>
                <w:rFonts w:ascii="Times New Roman" w:eastAsia="Calibri" w:hAnsi="Times New Roman" w:cs="Times New Roman"/>
                <w:bCs/>
                <w:sz w:val="10"/>
                <w:szCs w:val="10"/>
              </w:rPr>
              <w:t>Код главного распорядителя средств бюджета</w:t>
            </w:r>
          </w:p>
        </w:tc>
        <w:tc>
          <w:tcPr>
            <w:tcW w:w="4253" w:type="dxa"/>
            <w:vMerge w:val="restart"/>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Наименование главного распорядителя средств бюджета, разделов, подразделов, целевых статей и видов расходов</w:t>
            </w:r>
          </w:p>
        </w:tc>
        <w:tc>
          <w:tcPr>
            <w:tcW w:w="1843" w:type="dxa"/>
            <w:gridSpan w:val="4"/>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Коды классификации расходов бюджета</w:t>
            </w:r>
          </w:p>
        </w:tc>
        <w:tc>
          <w:tcPr>
            <w:tcW w:w="850" w:type="dxa"/>
            <w:gridSpan w:val="2"/>
            <w:noWrap/>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Исполнено, тыс. рублей</w:t>
            </w:r>
          </w:p>
        </w:tc>
      </w:tr>
      <w:tr w:rsidR="009E2167" w:rsidRPr="009A340E" w:rsidTr="00796875">
        <w:trPr>
          <w:trHeight w:val="20"/>
        </w:trPr>
        <w:tc>
          <w:tcPr>
            <w:tcW w:w="567" w:type="dxa"/>
            <w:vMerge/>
            <w:hideMark/>
          </w:tcPr>
          <w:p w:rsidR="009A340E" w:rsidRPr="009A340E" w:rsidRDefault="009A340E" w:rsidP="009A340E">
            <w:pPr>
              <w:tabs>
                <w:tab w:val="left" w:pos="284"/>
              </w:tabs>
              <w:rPr>
                <w:rFonts w:ascii="Times New Roman" w:eastAsia="Calibri" w:hAnsi="Times New Roman" w:cs="Times New Roman"/>
                <w:bCs/>
                <w:sz w:val="12"/>
                <w:szCs w:val="12"/>
              </w:rPr>
            </w:pPr>
          </w:p>
        </w:tc>
        <w:tc>
          <w:tcPr>
            <w:tcW w:w="4253" w:type="dxa"/>
            <w:vMerge/>
            <w:hideMark/>
          </w:tcPr>
          <w:p w:rsidR="009A340E" w:rsidRPr="009A340E" w:rsidRDefault="009A340E" w:rsidP="009A340E">
            <w:pPr>
              <w:tabs>
                <w:tab w:val="left" w:pos="284"/>
              </w:tabs>
              <w:rPr>
                <w:rFonts w:ascii="Times New Roman" w:eastAsia="Calibri" w:hAnsi="Times New Roman" w:cs="Times New Roman"/>
                <w:bCs/>
                <w:sz w:val="12"/>
                <w:szCs w:val="12"/>
              </w:rPr>
            </w:pPr>
          </w:p>
        </w:tc>
        <w:tc>
          <w:tcPr>
            <w:tcW w:w="425" w:type="dxa"/>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раздел</w:t>
            </w:r>
          </w:p>
        </w:tc>
        <w:tc>
          <w:tcPr>
            <w:tcW w:w="425" w:type="dxa"/>
            <w:hideMark/>
          </w:tcPr>
          <w:p w:rsidR="009A340E" w:rsidRPr="009A340E" w:rsidRDefault="00C629EB" w:rsidP="009A340E">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под</w:t>
            </w:r>
            <w:r w:rsidR="009A340E" w:rsidRPr="009A340E">
              <w:rPr>
                <w:rFonts w:ascii="Times New Roman" w:eastAsia="Calibri" w:hAnsi="Times New Roman" w:cs="Times New Roman"/>
                <w:bCs/>
                <w:sz w:val="12"/>
                <w:szCs w:val="12"/>
              </w:rPr>
              <w:t>раздел</w:t>
            </w:r>
          </w:p>
        </w:tc>
        <w:tc>
          <w:tcPr>
            <w:tcW w:w="567" w:type="dxa"/>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целевая статья</w:t>
            </w:r>
          </w:p>
        </w:tc>
        <w:tc>
          <w:tcPr>
            <w:tcW w:w="426" w:type="dxa"/>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вид расхода</w:t>
            </w:r>
          </w:p>
        </w:tc>
        <w:tc>
          <w:tcPr>
            <w:tcW w:w="425" w:type="dxa"/>
            <w:noWrap/>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всего</w:t>
            </w:r>
          </w:p>
        </w:tc>
        <w:tc>
          <w:tcPr>
            <w:tcW w:w="425" w:type="dxa"/>
            <w:hideMark/>
          </w:tcPr>
          <w:p w:rsidR="009A340E" w:rsidRPr="00796875" w:rsidRDefault="00764A4A" w:rsidP="009A340E">
            <w:pPr>
              <w:tabs>
                <w:tab w:val="left" w:pos="284"/>
              </w:tabs>
              <w:rPr>
                <w:rFonts w:ascii="Times New Roman" w:eastAsia="Calibri" w:hAnsi="Times New Roman" w:cs="Times New Roman"/>
                <w:bCs/>
                <w:sz w:val="10"/>
                <w:szCs w:val="10"/>
              </w:rPr>
            </w:pPr>
            <w:r w:rsidRPr="00796875">
              <w:rPr>
                <w:rFonts w:ascii="Times New Roman" w:eastAsia="Calibri" w:hAnsi="Times New Roman" w:cs="Times New Roman"/>
                <w:bCs/>
                <w:sz w:val="10"/>
                <w:szCs w:val="10"/>
              </w:rPr>
              <w:t>в т. ч.</w:t>
            </w:r>
            <w:r w:rsidR="009A340E" w:rsidRPr="00796875">
              <w:rPr>
                <w:rFonts w:ascii="Times New Roman" w:eastAsia="Calibri" w:hAnsi="Times New Roman" w:cs="Times New Roman"/>
                <w:bCs/>
                <w:sz w:val="10"/>
                <w:szCs w:val="10"/>
              </w:rPr>
              <w:t xml:space="preserve"> за счет безвозмездных поступлений</w:t>
            </w:r>
          </w:p>
        </w:tc>
      </w:tr>
      <w:tr w:rsidR="009A340E" w:rsidRPr="009A340E" w:rsidTr="00E84E26">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420</w:t>
            </w:r>
          </w:p>
        </w:tc>
        <w:tc>
          <w:tcPr>
            <w:tcW w:w="6946" w:type="dxa"/>
            <w:gridSpan w:val="7"/>
            <w:hideMark/>
          </w:tcPr>
          <w:p w:rsidR="009A340E" w:rsidRPr="009A340E" w:rsidRDefault="009A340E" w:rsidP="009E2167">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Администрация сельского</w:t>
            </w:r>
            <w:r w:rsidR="009E2167">
              <w:rPr>
                <w:rFonts w:ascii="Times New Roman" w:eastAsia="Calibri" w:hAnsi="Times New Roman" w:cs="Times New Roman"/>
                <w:bCs/>
                <w:sz w:val="12"/>
                <w:szCs w:val="12"/>
              </w:rPr>
              <w:t xml:space="preserve"> поселения Верхняя Орлянка</w:t>
            </w:r>
            <w:r w:rsidRPr="009A340E">
              <w:rPr>
                <w:rFonts w:ascii="Times New Roman" w:eastAsia="Calibri" w:hAnsi="Times New Roman" w:cs="Times New Roman"/>
                <w:bCs/>
                <w:sz w:val="12"/>
                <w:szCs w:val="12"/>
              </w:rPr>
              <w:t xml:space="preserve"> муниципального района Сергиевский Самарской области</w:t>
            </w:r>
          </w:p>
        </w:tc>
      </w:tr>
      <w:tr w:rsidR="009E2167"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01</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02</w:t>
            </w:r>
          </w:p>
        </w:tc>
        <w:tc>
          <w:tcPr>
            <w:tcW w:w="567" w:type="dxa"/>
            <w:noWrap/>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 </w:t>
            </w:r>
          </w:p>
        </w:tc>
        <w:tc>
          <w:tcPr>
            <w:tcW w:w="426" w:type="dxa"/>
            <w:noWrap/>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 </w:t>
            </w:r>
          </w:p>
        </w:tc>
        <w:tc>
          <w:tcPr>
            <w:tcW w:w="425" w:type="dxa"/>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383</w:t>
            </w:r>
          </w:p>
        </w:tc>
        <w:tc>
          <w:tcPr>
            <w:tcW w:w="425" w:type="dxa"/>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0</w:t>
            </w:r>
          </w:p>
        </w:tc>
      </w:tr>
      <w:tr w:rsidR="009E2167"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 xml:space="preserve">Руководство и управление в сфере установленных </w:t>
            </w:r>
            <w:proofErr w:type="gramStart"/>
            <w:r w:rsidRPr="009A340E">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9A340E">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01</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02</w:t>
            </w:r>
          </w:p>
        </w:tc>
        <w:tc>
          <w:tcPr>
            <w:tcW w:w="567" w:type="dxa"/>
            <w:noWrap/>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0020000</w:t>
            </w:r>
          </w:p>
        </w:tc>
        <w:tc>
          <w:tcPr>
            <w:tcW w:w="426"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 </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383</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w:t>
            </w:r>
          </w:p>
        </w:tc>
      </w:tr>
      <w:tr w:rsidR="009E2167"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01</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02</w:t>
            </w:r>
          </w:p>
        </w:tc>
        <w:tc>
          <w:tcPr>
            <w:tcW w:w="567" w:type="dxa"/>
            <w:noWrap/>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0020000</w:t>
            </w:r>
          </w:p>
        </w:tc>
        <w:tc>
          <w:tcPr>
            <w:tcW w:w="426"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120</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383</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01</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04</w:t>
            </w:r>
          </w:p>
        </w:tc>
        <w:tc>
          <w:tcPr>
            <w:tcW w:w="567" w:type="dxa"/>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 </w:t>
            </w:r>
          </w:p>
        </w:tc>
        <w:tc>
          <w:tcPr>
            <w:tcW w:w="426"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 </w:t>
            </w:r>
          </w:p>
        </w:tc>
        <w:tc>
          <w:tcPr>
            <w:tcW w:w="425" w:type="dxa"/>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515</w:t>
            </w:r>
          </w:p>
        </w:tc>
        <w:tc>
          <w:tcPr>
            <w:tcW w:w="425" w:type="dxa"/>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0</w:t>
            </w:r>
          </w:p>
        </w:tc>
      </w:tr>
      <w:tr w:rsidR="009E2167"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 xml:space="preserve">Руководство и управление в сфере установленных </w:t>
            </w:r>
            <w:proofErr w:type="gramStart"/>
            <w:r w:rsidRPr="009A340E">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9A340E">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01</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04</w:t>
            </w:r>
          </w:p>
        </w:tc>
        <w:tc>
          <w:tcPr>
            <w:tcW w:w="567" w:type="dxa"/>
            <w:noWrap/>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0020000</w:t>
            </w:r>
          </w:p>
        </w:tc>
        <w:tc>
          <w:tcPr>
            <w:tcW w:w="426"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 </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515</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w:t>
            </w:r>
          </w:p>
        </w:tc>
      </w:tr>
      <w:tr w:rsidR="009E2167"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01</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04</w:t>
            </w:r>
          </w:p>
        </w:tc>
        <w:tc>
          <w:tcPr>
            <w:tcW w:w="567" w:type="dxa"/>
            <w:noWrap/>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0020000</w:t>
            </w:r>
          </w:p>
        </w:tc>
        <w:tc>
          <w:tcPr>
            <w:tcW w:w="426"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120</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338</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w:t>
            </w:r>
          </w:p>
        </w:tc>
      </w:tr>
      <w:tr w:rsidR="009E2167"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01</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04</w:t>
            </w:r>
          </w:p>
        </w:tc>
        <w:tc>
          <w:tcPr>
            <w:tcW w:w="567" w:type="dxa"/>
            <w:noWrap/>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0020000</w:t>
            </w:r>
          </w:p>
        </w:tc>
        <w:tc>
          <w:tcPr>
            <w:tcW w:w="426"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240</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176</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w:t>
            </w:r>
          </w:p>
        </w:tc>
      </w:tr>
      <w:tr w:rsidR="009E2167"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Уплата налогов, сборов и иных платежей</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01</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04</w:t>
            </w:r>
          </w:p>
        </w:tc>
        <w:tc>
          <w:tcPr>
            <w:tcW w:w="567" w:type="dxa"/>
            <w:noWrap/>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0020000</w:t>
            </w:r>
          </w:p>
        </w:tc>
        <w:tc>
          <w:tcPr>
            <w:tcW w:w="426"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850</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1</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w:t>
            </w:r>
          </w:p>
        </w:tc>
      </w:tr>
      <w:tr w:rsidR="009E2167"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01</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06</w:t>
            </w:r>
          </w:p>
        </w:tc>
        <w:tc>
          <w:tcPr>
            <w:tcW w:w="567" w:type="dxa"/>
            <w:noWrap/>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 </w:t>
            </w:r>
          </w:p>
        </w:tc>
        <w:tc>
          <w:tcPr>
            <w:tcW w:w="426"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 </w:t>
            </w:r>
          </w:p>
        </w:tc>
        <w:tc>
          <w:tcPr>
            <w:tcW w:w="425" w:type="dxa"/>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85</w:t>
            </w:r>
          </w:p>
        </w:tc>
        <w:tc>
          <w:tcPr>
            <w:tcW w:w="425" w:type="dxa"/>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0</w:t>
            </w:r>
          </w:p>
        </w:tc>
      </w:tr>
      <w:tr w:rsidR="009E2167"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 xml:space="preserve">Муниципальная программа "Управление муниципальными финансами и </w:t>
            </w:r>
            <w:r w:rsidRPr="009A340E">
              <w:rPr>
                <w:rFonts w:ascii="Times New Roman" w:eastAsia="Calibri" w:hAnsi="Times New Roman" w:cs="Times New Roman"/>
                <w:sz w:val="12"/>
                <w:szCs w:val="12"/>
              </w:rPr>
              <w:lastRenderedPageBreak/>
              <w:t>муниципальным долгом муниципального района Сергиевский Самарской области" на 2014-2016гг</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01</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06</w:t>
            </w:r>
          </w:p>
        </w:tc>
        <w:tc>
          <w:tcPr>
            <w:tcW w:w="567" w:type="dxa"/>
            <w:noWrap/>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7951800</w:t>
            </w:r>
          </w:p>
        </w:tc>
        <w:tc>
          <w:tcPr>
            <w:tcW w:w="426"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 </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85</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w:t>
            </w:r>
          </w:p>
        </w:tc>
      </w:tr>
      <w:tr w:rsidR="009E2167"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Иные межбюджетные трансферты</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01</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06</w:t>
            </w:r>
          </w:p>
        </w:tc>
        <w:tc>
          <w:tcPr>
            <w:tcW w:w="567" w:type="dxa"/>
            <w:noWrap/>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7951800</w:t>
            </w:r>
          </w:p>
        </w:tc>
        <w:tc>
          <w:tcPr>
            <w:tcW w:w="426"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540</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85</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Другие общегосударственные вопросы</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01</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13</w:t>
            </w:r>
          </w:p>
        </w:tc>
        <w:tc>
          <w:tcPr>
            <w:tcW w:w="567" w:type="dxa"/>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 </w:t>
            </w:r>
          </w:p>
        </w:tc>
        <w:tc>
          <w:tcPr>
            <w:tcW w:w="426"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 </w:t>
            </w:r>
          </w:p>
        </w:tc>
        <w:tc>
          <w:tcPr>
            <w:tcW w:w="425" w:type="dxa"/>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132</w:t>
            </w:r>
          </w:p>
        </w:tc>
        <w:tc>
          <w:tcPr>
            <w:tcW w:w="425" w:type="dxa"/>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0</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 xml:space="preserve">Руководство и управление в сфере установленных </w:t>
            </w:r>
            <w:proofErr w:type="gramStart"/>
            <w:r w:rsidRPr="009A340E">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9A340E">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01</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13</w:t>
            </w:r>
          </w:p>
        </w:tc>
        <w:tc>
          <w:tcPr>
            <w:tcW w:w="567" w:type="dxa"/>
            <w:noWrap/>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0020000</w:t>
            </w:r>
          </w:p>
        </w:tc>
        <w:tc>
          <w:tcPr>
            <w:tcW w:w="426"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 </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80</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Иные межбюджетные трансферты</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01</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13</w:t>
            </w:r>
          </w:p>
        </w:tc>
        <w:tc>
          <w:tcPr>
            <w:tcW w:w="567" w:type="dxa"/>
            <w:noWrap/>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0020000</w:t>
            </w:r>
          </w:p>
        </w:tc>
        <w:tc>
          <w:tcPr>
            <w:tcW w:w="426"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540</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80</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Реализация государственной политики в области приватизации и управления государственной и муниципальной собственностью</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01</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13</w:t>
            </w:r>
          </w:p>
        </w:tc>
        <w:tc>
          <w:tcPr>
            <w:tcW w:w="567" w:type="dxa"/>
            <w:noWrap/>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0900000</w:t>
            </w:r>
          </w:p>
        </w:tc>
        <w:tc>
          <w:tcPr>
            <w:tcW w:w="426"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 </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25</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Иные межбюджетные трансферты</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01</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13</w:t>
            </w:r>
          </w:p>
        </w:tc>
        <w:tc>
          <w:tcPr>
            <w:tcW w:w="567" w:type="dxa"/>
            <w:noWrap/>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0900000</w:t>
            </w:r>
          </w:p>
        </w:tc>
        <w:tc>
          <w:tcPr>
            <w:tcW w:w="426"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540</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25</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Реализация государственных функций, связанных с общегосударственным управлением</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01</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13</w:t>
            </w:r>
          </w:p>
        </w:tc>
        <w:tc>
          <w:tcPr>
            <w:tcW w:w="567" w:type="dxa"/>
            <w:noWrap/>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0920000</w:t>
            </w:r>
          </w:p>
        </w:tc>
        <w:tc>
          <w:tcPr>
            <w:tcW w:w="426"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 </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27</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01</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13</w:t>
            </w:r>
          </w:p>
        </w:tc>
        <w:tc>
          <w:tcPr>
            <w:tcW w:w="567" w:type="dxa"/>
            <w:noWrap/>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0920000</w:t>
            </w:r>
          </w:p>
        </w:tc>
        <w:tc>
          <w:tcPr>
            <w:tcW w:w="426"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240</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27</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Мобилизационная и вневойсковая подготовка</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02</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03</w:t>
            </w:r>
          </w:p>
        </w:tc>
        <w:tc>
          <w:tcPr>
            <w:tcW w:w="567" w:type="dxa"/>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 </w:t>
            </w:r>
          </w:p>
        </w:tc>
        <w:tc>
          <w:tcPr>
            <w:tcW w:w="426"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 </w:t>
            </w:r>
          </w:p>
        </w:tc>
        <w:tc>
          <w:tcPr>
            <w:tcW w:w="425" w:type="dxa"/>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42</w:t>
            </w:r>
          </w:p>
        </w:tc>
        <w:tc>
          <w:tcPr>
            <w:tcW w:w="425" w:type="dxa"/>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42</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Субвенции на осуществление первичного воинского учета на территориях, где отсутствуют военные комиссариаты</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02</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03</w:t>
            </w:r>
          </w:p>
        </w:tc>
        <w:tc>
          <w:tcPr>
            <w:tcW w:w="567" w:type="dxa"/>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8995118</w:t>
            </w:r>
          </w:p>
        </w:tc>
        <w:tc>
          <w:tcPr>
            <w:tcW w:w="426"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 </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02</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03</w:t>
            </w:r>
          </w:p>
        </w:tc>
        <w:tc>
          <w:tcPr>
            <w:tcW w:w="567" w:type="dxa"/>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8995118</w:t>
            </w:r>
          </w:p>
        </w:tc>
        <w:tc>
          <w:tcPr>
            <w:tcW w:w="426"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120</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41</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41</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02</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03</w:t>
            </w:r>
          </w:p>
        </w:tc>
        <w:tc>
          <w:tcPr>
            <w:tcW w:w="567" w:type="dxa"/>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8995118</w:t>
            </w:r>
          </w:p>
        </w:tc>
        <w:tc>
          <w:tcPr>
            <w:tcW w:w="426"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240</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1</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1</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03</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09</w:t>
            </w:r>
          </w:p>
        </w:tc>
        <w:tc>
          <w:tcPr>
            <w:tcW w:w="567" w:type="dxa"/>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 </w:t>
            </w:r>
          </w:p>
        </w:tc>
        <w:tc>
          <w:tcPr>
            <w:tcW w:w="426"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 </w:t>
            </w:r>
          </w:p>
        </w:tc>
        <w:tc>
          <w:tcPr>
            <w:tcW w:w="425" w:type="dxa"/>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6</w:t>
            </w:r>
          </w:p>
        </w:tc>
        <w:tc>
          <w:tcPr>
            <w:tcW w:w="425" w:type="dxa"/>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0</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Мероприятия по предупреждению и ликвидации последствий чрезвычайных ситуаций и стихийных бедствий</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03</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09</w:t>
            </w:r>
          </w:p>
        </w:tc>
        <w:tc>
          <w:tcPr>
            <w:tcW w:w="567" w:type="dxa"/>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2180000</w:t>
            </w:r>
          </w:p>
        </w:tc>
        <w:tc>
          <w:tcPr>
            <w:tcW w:w="426"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 </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6</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03</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09</w:t>
            </w:r>
          </w:p>
        </w:tc>
        <w:tc>
          <w:tcPr>
            <w:tcW w:w="567" w:type="dxa"/>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2180000</w:t>
            </w:r>
          </w:p>
        </w:tc>
        <w:tc>
          <w:tcPr>
            <w:tcW w:w="426"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120</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6</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Национальная безопасность и правоохранительная деятельность</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03</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14</w:t>
            </w:r>
          </w:p>
        </w:tc>
        <w:tc>
          <w:tcPr>
            <w:tcW w:w="567" w:type="dxa"/>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 </w:t>
            </w:r>
          </w:p>
        </w:tc>
        <w:tc>
          <w:tcPr>
            <w:tcW w:w="426"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 </w:t>
            </w:r>
          </w:p>
        </w:tc>
        <w:tc>
          <w:tcPr>
            <w:tcW w:w="425" w:type="dxa"/>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3</w:t>
            </w:r>
          </w:p>
        </w:tc>
        <w:tc>
          <w:tcPr>
            <w:tcW w:w="425" w:type="dxa"/>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0</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Муниципальная программа "Комплексная программа профилактики правонарушений в муниципальном районе Сергиевский Самарской области"</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03</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14</w:t>
            </w:r>
          </w:p>
        </w:tc>
        <w:tc>
          <w:tcPr>
            <w:tcW w:w="567" w:type="dxa"/>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7950100</w:t>
            </w:r>
          </w:p>
        </w:tc>
        <w:tc>
          <w:tcPr>
            <w:tcW w:w="426"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 </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3</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Иные межбюджетные трансферты</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03</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14</w:t>
            </w:r>
          </w:p>
        </w:tc>
        <w:tc>
          <w:tcPr>
            <w:tcW w:w="567" w:type="dxa"/>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7950100</w:t>
            </w:r>
          </w:p>
        </w:tc>
        <w:tc>
          <w:tcPr>
            <w:tcW w:w="426"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540</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3</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Сельское хозяйство и рыболовство</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04</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05</w:t>
            </w:r>
          </w:p>
        </w:tc>
        <w:tc>
          <w:tcPr>
            <w:tcW w:w="567" w:type="dxa"/>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 </w:t>
            </w:r>
          </w:p>
        </w:tc>
        <w:tc>
          <w:tcPr>
            <w:tcW w:w="426"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 </w:t>
            </w:r>
          </w:p>
        </w:tc>
        <w:tc>
          <w:tcPr>
            <w:tcW w:w="425" w:type="dxa"/>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17</w:t>
            </w:r>
          </w:p>
        </w:tc>
        <w:tc>
          <w:tcPr>
            <w:tcW w:w="425" w:type="dxa"/>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17</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04</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05</w:t>
            </w:r>
          </w:p>
        </w:tc>
        <w:tc>
          <w:tcPr>
            <w:tcW w:w="567" w:type="dxa"/>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6090404</w:t>
            </w:r>
          </w:p>
        </w:tc>
        <w:tc>
          <w:tcPr>
            <w:tcW w:w="426"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 </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17</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17</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04</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05</w:t>
            </w:r>
          </w:p>
        </w:tc>
        <w:tc>
          <w:tcPr>
            <w:tcW w:w="567" w:type="dxa"/>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6090404</w:t>
            </w:r>
          </w:p>
        </w:tc>
        <w:tc>
          <w:tcPr>
            <w:tcW w:w="426"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810</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17</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17</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Дорожное хозяйство (дорожные фонды)</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04</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09</w:t>
            </w:r>
          </w:p>
        </w:tc>
        <w:tc>
          <w:tcPr>
            <w:tcW w:w="567" w:type="dxa"/>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 </w:t>
            </w:r>
          </w:p>
        </w:tc>
        <w:tc>
          <w:tcPr>
            <w:tcW w:w="426"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 </w:t>
            </w:r>
          </w:p>
        </w:tc>
        <w:tc>
          <w:tcPr>
            <w:tcW w:w="425" w:type="dxa"/>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183</w:t>
            </w:r>
          </w:p>
        </w:tc>
        <w:tc>
          <w:tcPr>
            <w:tcW w:w="425" w:type="dxa"/>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0</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04</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09</w:t>
            </w:r>
          </w:p>
        </w:tc>
        <w:tc>
          <w:tcPr>
            <w:tcW w:w="567" w:type="dxa"/>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7952100</w:t>
            </w:r>
          </w:p>
        </w:tc>
        <w:tc>
          <w:tcPr>
            <w:tcW w:w="426"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 </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183</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Иные межбюджетные трансферты</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04</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09</w:t>
            </w:r>
          </w:p>
        </w:tc>
        <w:tc>
          <w:tcPr>
            <w:tcW w:w="567" w:type="dxa"/>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7952100</w:t>
            </w:r>
          </w:p>
        </w:tc>
        <w:tc>
          <w:tcPr>
            <w:tcW w:w="426"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540</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183</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Жилищное хозяйство</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05</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01</w:t>
            </w:r>
          </w:p>
        </w:tc>
        <w:tc>
          <w:tcPr>
            <w:tcW w:w="567" w:type="dxa"/>
            <w:hideMark/>
          </w:tcPr>
          <w:p w:rsidR="009A340E" w:rsidRPr="00764A4A" w:rsidRDefault="009A340E" w:rsidP="009A340E">
            <w:pPr>
              <w:tabs>
                <w:tab w:val="left" w:pos="284"/>
              </w:tabs>
              <w:rPr>
                <w:rFonts w:ascii="Times New Roman" w:eastAsia="Calibri" w:hAnsi="Times New Roman" w:cs="Times New Roman"/>
                <w:bCs/>
                <w:sz w:val="10"/>
                <w:szCs w:val="10"/>
              </w:rPr>
            </w:pPr>
            <w:r w:rsidRPr="00764A4A">
              <w:rPr>
                <w:rFonts w:ascii="Times New Roman" w:eastAsia="Calibri" w:hAnsi="Times New Roman" w:cs="Times New Roman"/>
                <w:bCs/>
                <w:sz w:val="10"/>
                <w:szCs w:val="10"/>
              </w:rPr>
              <w:t> </w:t>
            </w:r>
          </w:p>
        </w:tc>
        <w:tc>
          <w:tcPr>
            <w:tcW w:w="426" w:type="dxa"/>
            <w:noWrap/>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 </w:t>
            </w:r>
          </w:p>
        </w:tc>
        <w:tc>
          <w:tcPr>
            <w:tcW w:w="425" w:type="dxa"/>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340</w:t>
            </w:r>
          </w:p>
        </w:tc>
        <w:tc>
          <w:tcPr>
            <w:tcW w:w="425" w:type="dxa"/>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0</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Муниципальная программа "Повышение эффективности деятельности жилищно-коммунального комплекса муниципального района Сергиевский"</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05</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01</w:t>
            </w:r>
          </w:p>
        </w:tc>
        <w:tc>
          <w:tcPr>
            <w:tcW w:w="567" w:type="dxa"/>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7952900</w:t>
            </w:r>
          </w:p>
        </w:tc>
        <w:tc>
          <w:tcPr>
            <w:tcW w:w="426"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 </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285</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Иные межбюджетные трансферты</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05</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01</w:t>
            </w:r>
          </w:p>
        </w:tc>
        <w:tc>
          <w:tcPr>
            <w:tcW w:w="567" w:type="dxa"/>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7952900</w:t>
            </w:r>
          </w:p>
        </w:tc>
        <w:tc>
          <w:tcPr>
            <w:tcW w:w="426"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540</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285</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Муниципальная программа "Переселение граждан из аварийного жилищного фонда с учётом необходимости развития малоэтажного жилищного строительства  на территории муниципального  района Сергиевский Самарской области"</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05</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01</w:t>
            </w:r>
          </w:p>
        </w:tc>
        <w:tc>
          <w:tcPr>
            <w:tcW w:w="567" w:type="dxa"/>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7951000</w:t>
            </w:r>
          </w:p>
        </w:tc>
        <w:tc>
          <w:tcPr>
            <w:tcW w:w="426"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 </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55</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Иные межбюджетные трансферты</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05</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01</w:t>
            </w:r>
          </w:p>
        </w:tc>
        <w:tc>
          <w:tcPr>
            <w:tcW w:w="567" w:type="dxa"/>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7951000</w:t>
            </w:r>
          </w:p>
        </w:tc>
        <w:tc>
          <w:tcPr>
            <w:tcW w:w="426"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540</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55</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Коммунальное хозяйство</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05</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02</w:t>
            </w:r>
          </w:p>
        </w:tc>
        <w:tc>
          <w:tcPr>
            <w:tcW w:w="567" w:type="dxa"/>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 </w:t>
            </w:r>
          </w:p>
        </w:tc>
        <w:tc>
          <w:tcPr>
            <w:tcW w:w="426"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 </w:t>
            </w:r>
          </w:p>
        </w:tc>
        <w:tc>
          <w:tcPr>
            <w:tcW w:w="425" w:type="dxa"/>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7</w:t>
            </w:r>
          </w:p>
        </w:tc>
        <w:tc>
          <w:tcPr>
            <w:tcW w:w="425" w:type="dxa"/>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0</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Муниципальная программа "Поэтапный переход на отпуск коммунальных услуг потребителям по приборам учёта муниципального района Сергиевский на 2014-2015гг."</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05</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02</w:t>
            </w:r>
          </w:p>
        </w:tc>
        <w:tc>
          <w:tcPr>
            <w:tcW w:w="567" w:type="dxa"/>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7952200</w:t>
            </w:r>
          </w:p>
        </w:tc>
        <w:tc>
          <w:tcPr>
            <w:tcW w:w="426"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 </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6</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Иные межбюджетные трансферты</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05</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02</w:t>
            </w:r>
          </w:p>
        </w:tc>
        <w:tc>
          <w:tcPr>
            <w:tcW w:w="567" w:type="dxa"/>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7952200</w:t>
            </w:r>
          </w:p>
        </w:tc>
        <w:tc>
          <w:tcPr>
            <w:tcW w:w="426"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540</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6</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Муниципальная программа "Стимулирование развития  жилищного строительства на территории муниципального района Сергиевский" на 2011-2015</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05</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02</w:t>
            </w:r>
          </w:p>
        </w:tc>
        <w:tc>
          <w:tcPr>
            <w:tcW w:w="567" w:type="dxa"/>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7952600</w:t>
            </w:r>
          </w:p>
        </w:tc>
        <w:tc>
          <w:tcPr>
            <w:tcW w:w="426"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 </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1</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Иные межбюджетные трансферты</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05</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02</w:t>
            </w:r>
          </w:p>
        </w:tc>
        <w:tc>
          <w:tcPr>
            <w:tcW w:w="567" w:type="dxa"/>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7952600</w:t>
            </w:r>
          </w:p>
        </w:tc>
        <w:tc>
          <w:tcPr>
            <w:tcW w:w="426"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540</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1</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Благоустройство</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05</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03</w:t>
            </w:r>
          </w:p>
        </w:tc>
        <w:tc>
          <w:tcPr>
            <w:tcW w:w="567" w:type="dxa"/>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 </w:t>
            </w:r>
          </w:p>
        </w:tc>
        <w:tc>
          <w:tcPr>
            <w:tcW w:w="426"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 </w:t>
            </w:r>
          </w:p>
        </w:tc>
        <w:tc>
          <w:tcPr>
            <w:tcW w:w="425" w:type="dxa"/>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507</w:t>
            </w:r>
          </w:p>
        </w:tc>
        <w:tc>
          <w:tcPr>
            <w:tcW w:w="425" w:type="dxa"/>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30</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Благоустройство</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05</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03</w:t>
            </w:r>
          </w:p>
        </w:tc>
        <w:tc>
          <w:tcPr>
            <w:tcW w:w="567" w:type="dxa"/>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6000000</w:t>
            </w:r>
          </w:p>
        </w:tc>
        <w:tc>
          <w:tcPr>
            <w:tcW w:w="426"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 </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477</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05</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03</w:t>
            </w:r>
          </w:p>
        </w:tc>
        <w:tc>
          <w:tcPr>
            <w:tcW w:w="567" w:type="dxa"/>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6000000</w:t>
            </w:r>
          </w:p>
        </w:tc>
        <w:tc>
          <w:tcPr>
            <w:tcW w:w="426"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240</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477</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05</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03</w:t>
            </w:r>
          </w:p>
        </w:tc>
        <w:tc>
          <w:tcPr>
            <w:tcW w:w="567" w:type="dxa"/>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6090404</w:t>
            </w:r>
          </w:p>
        </w:tc>
        <w:tc>
          <w:tcPr>
            <w:tcW w:w="426"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 </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30</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30</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05</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03</w:t>
            </w:r>
          </w:p>
        </w:tc>
        <w:tc>
          <w:tcPr>
            <w:tcW w:w="567" w:type="dxa"/>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6090404</w:t>
            </w:r>
          </w:p>
        </w:tc>
        <w:tc>
          <w:tcPr>
            <w:tcW w:w="426"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240</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30</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30</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06</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03</w:t>
            </w:r>
          </w:p>
        </w:tc>
        <w:tc>
          <w:tcPr>
            <w:tcW w:w="567" w:type="dxa"/>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 </w:t>
            </w:r>
          </w:p>
        </w:tc>
        <w:tc>
          <w:tcPr>
            <w:tcW w:w="426"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 </w:t>
            </w:r>
          </w:p>
        </w:tc>
        <w:tc>
          <w:tcPr>
            <w:tcW w:w="425" w:type="dxa"/>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12</w:t>
            </w:r>
          </w:p>
        </w:tc>
        <w:tc>
          <w:tcPr>
            <w:tcW w:w="425" w:type="dxa"/>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0</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Природоохранные мероприятия</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06</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03</w:t>
            </w:r>
          </w:p>
        </w:tc>
        <w:tc>
          <w:tcPr>
            <w:tcW w:w="567" w:type="dxa"/>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4100100</w:t>
            </w:r>
          </w:p>
        </w:tc>
        <w:tc>
          <w:tcPr>
            <w:tcW w:w="426"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 </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12</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06</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03</w:t>
            </w:r>
          </w:p>
        </w:tc>
        <w:tc>
          <w:tcPr>
            <w:tcW w:w="567" w:type="dxa"/>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4100100</w:t>
            </w:r>
          </w:p>
        </w:tc>
        <w:tc>
          <w:tcPr>
            <w:tcW w:w="426"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240</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12</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Молодежная политика и оздоровление детей</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07</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07</w:t>
            </w:r>
          </w:p>
        </w:tc>
        <w:tc>
          <w:tcPr>
            <w:tcW w:w="567" w:type="dxa"/>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 </w:t>
            </w:r>
          </w:p>
        </w:tc>
        <w:tc>
          <w:tcPr>
            <w:tcW w:w="426"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 </w:t>
            </w:r>
          </w:p>
        </w:tc>
        <w:tc>
          <w:tcPr>
            <w:tcW w:w="425" w:type="dxa"/>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17</w:t>
            </w:r>
          </w:p>
        </w:tc>
        <w:tc>
          <w:tcPr>
            <w:tcW w:w="425" w:type="dxa"/>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0</w:t>
            </w:r>
          </w:p>
        </w:tc>
      </w:tr>
      <w:tr w:rsidR="009E2167"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07</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07</w:t>
            </w:r>
          </w:p>
        </w:tc>
        <w:tc>
          <w:tcPr>
            <w:tcW w:w="567" w:type="dxa"/>
            <w:noWrap/>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7950900</w:t>
            </w:r>
          </w:p>
        </w:tc>
        <w:tc>
          <w:tcPr>
            <w:tcW w:w="426"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 </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5</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w:t>
            </w:r>
          </w:p>
        </w:tc>
      </w:tr>
      <w:tr w:rsidR="009E2167"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lastRenderedPageBreak/>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Иные межбюджетные трансферты</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07</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07</w:t>
            </w:r>
          </w:p>
        </w:tc>
        <w:tc>
          <w:tcPr>
            <w:tcW w:w="567" w:type="dxa"/>
            <w:noWrap/>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7950900</w:t>
            </w:r>
          </w:p>
        </w:tc>
        <w:tc>
          <w:tcPr>
            <w:tcW w:w="426"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540</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5</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w:t>
            </w:r>
          </w:p>
        </w:tc>
      </w:tr>
      <w:tr w:rsidR="009E2167"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Организационно-воспитательная работа с молодежью</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07</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07</w:t>
            </w:r>
          </w:p>
        </w:tc>
        <w:tc>
          <w:tcPr>
            <w:tcW w:w="567" w:type="dxa"/>
            <w:noWrap/>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4310000</w:t>
            </w:r>
          </w:p>
        </w:tc>
        <w:tc>
          <w:tcPr>
            <w:tcW w:w="426"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 </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13</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w:t>
            </w:r>
          </w:p>
        </w:tc>
      </w:tr>
      <w:tr w:rsidR="009E2167"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Иные межбюджетные трансферты</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07</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07</w:t>
            </w:r>
          </w:p>
        </w:tc>
        <w:tc>
          <w:tcPr>
            <w:tcW w:w="567" w:type="dxa"/>
            <w:noWrap/>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4310000</w:t>
            </w:r>
          </w:p>
        </w:tc>
        <w:tc>
          <w:tcPr>
            <w:tcW w:w="426"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540</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13</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Культура</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08</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01</w:t>
            </w:r>
          </w:p>
        </w:tc>
        <w:tc>
          <w:tcPr>
            <w:tcW w:w="567" w:type="dxa"/>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 </w:t>
            </w:r>
          </w:p>
        </w:tc>
        <w:tc>
          <w:tcPr>
            <w:tcW w:w="426"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 </w:t>
            </w:r>
          </w:p>
        </w:tc>
        <w:tc>
          <w:tcPr>
            <w:tcW w:w="425" w:type="dxa"/>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271</w:t>
            </w:r>
          </w:p>
        </w:tc>
        <w:tc>
          <w:tcPr>
            <w:tcW w:w="425" w:type="dxa"/>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0</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Дворцы и дома культуры, другие учреждения культуры и средств массовой информации</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08</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01</w:t>
            </w:r>
          </w:p>
        </w:tc>
        <w:tc>
          <w:tcPr>
            <w:tcW w:w="567" w:type="dxa"/>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4400000</w:t>
            </w:r>
          </w:p>
        </w:tc>
        <w:tc>
          <w:tcPr>
            <w:tcW w:w="426"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 </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271</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08</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01</w:t>
            </w:r>
          </w:p>
        </w:tc>
        <w:tc>
          <w:tcPr>
            <w:tcW w:w="567" w:type="dxa"/>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4400000</w:t>
            </w:r>
          </w:p>
        </w:tc>
        <w:tc>
          <w:tcPr>
            <w:tcW w:w="426"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240</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213</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Иные межбюджетные трансферты</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08</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01</w:t>
            </w:r>
          </w:p>
        </w:tc>
        <w:tc>
          <w:tcPr>
            <w:tcW w:w="567" w:type="dxa"/>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4400000</w:t>
            </w:r>
          </w:p>
        </w:tc>
        <w:tc>
          <w:tcPr>
            <w:tcW w:w="426"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540</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58</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Социальное обеспечение населения</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10</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03</w:t>
            </w:r>
          </w:p>
        </w:tc>
        <w:tc>
          <w:tcPr>
            <w:tcW w:w="567" w:type="dxa"/>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 </w:t>
            </w:r>
          </w:p>
        </w:tc>
        <w:tc>
          <w:tcPr>
            <w:tcW w:w="426"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 </w:t>
            </w:r>
          </w:p>
        </w:tc>
        <w:tc>
          <w:tcPr>
            <w:tcW w:w="425" w:type="dxa"/>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3</w:t>
            </w:r>
          </w:p>
        </w:tc>
        <w:tc>
          <w:tcPr>
            <w:tcW w:w="425" w:type="dxa"/>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0</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Долгосрочная муниципальная  программа "</w:t>
            </w:r>
            <w:proofErr w:type="gramStart"/>
            <w:r w:rsidRPr="009A340E">
              <w:rPr>
                <w:rFonts w:ascii="Times New Roman" w:eastAsia="Calibri" w:hAnsi="Times New Roman" w:cs="Times New Roman"/>
                <w:sz w:val="12"/>
                <w:szCs w:val="12"/>
              </w:rPr>
              <w:t>Молодой</w:t>
            </w:r>
            <w:proofErr w:type="gramEnd"/>
            <w:r w:rsidRPr="009A340E">
              <w:rPr>
                <w:rFonts w:ascii="Times New Roman" w:eastAsia="Calibri" w:hAnsi="Times New Roman" w:cs="Times New Roman"/>
                <w:sz w:val="12"/>
                <w:szCs w:val="12"/>
              </w:rPr>
              <w:t xml:space="preserve"> семье-доступное жилье" на 2009-2015годы</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10</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03</w:t>
            </w:r>
          </w:p>
        </w:tc>
        <w:tc>
          <w:tcPr>
            <w:tcW w:w="567" w:type="dxa"/>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7951300</w:t>
            </w:r>
          </w:p>
        </w:tc>
        <w:tc>
          <w:tcPr>
            <w:tcW w:w="426"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 </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3</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w:t>
            </w:r>
          </w:p>
        </w:tc>
      </w:tr>
      <w:tr w:rsidR="009A340E"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420</w:t>
            </w:r>
          </w:p>
        </w:tc>
        <w:tc>
          <w:tcPr>
            <w:tcW w:w="4253"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Иные межбюджетные трансферты</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10</w:t>
            </w:r>
          </w:p>
        </w:tc>
        <w:tc>
          <w:tcPr>
            <w:tcW w:w="425"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03</w:t>
            </w:r>
          </w:p>
        </w:tc>
        <w:tc>
          <w:tcPr>
            <w:tcW w:w="567" w:type="dxa"/>
            <w:hideMark/>
          </w:tcPr>
          <w:p w:rsidR="009A340E" w:rsidRPr="00764A4A" w:rsidRDefault="009A340E" w:rsidP="009A340E">
            <w:pPr>
              <w:tabs>
                <w:tab w:val="left" w:pos="284"/>
              </w:tabs>
              <w:rPr>
                <w:rFonts w:ascii="Times New Roman" w:eastAsia="Calibri" w:hAnsi="Times New Roman" w:cs="Times New Roman"/>
                <w:sz w:val="10"/>
                <w:szCs w:val="10"/>
              </w:rPr>
            </w:pPr>
            <w:r w:rsidRPr="00764A4A">
              <w:rPr>
                <w:rFonts w:ascii="Times New Roman" w:eastAsia="Calibri" w:hAnsi="Times New Roman" w:cs="Times New Roman"/>
                <w:sz w:val="10"/>
                <w:szCs w:val="10"/>
              </w:rPr>
              <w:t>7951300</w:t>
            </w:r>
          </w:p>
        </w:tc>
        <w:tc>
          <w:tcPr>
            <w:tcW w:w="426" w:type="dxa"/>
            <w:noWrap/>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540</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3</w:t>
            </w:r>
          </w:p>
        </w:tc>
        <w:tc>
          <w:tcPr>
            <w:tcW w:w="425" w:type="dxa"/>
            <w:hideMark/>
          </w:tcPr>
          <w:p w:rsidR="009A340E" w:rsidRPr="009A340E" w:rsidRDefault="009A340E" w:rsidP="009A340E">
            <w:pPr>
              <w:tabs>
                <w:tab w:val="left" w:pos="284"/>
              </w:tabs>
              <w:rPr>
                <w:rFonts w:ascii="Times New Roman" w:eastAsia="Calibri" w:hAnsi="Times New Roman" w:cs="Times New Roman"/>
                <w:sz w:val="12"/>
                <w:szCs w:val="12"/>
              </w:rPr>
            </w:pPr>
            <w:r w:rsidRPr="009A340E">
              <w:rPr>
                <w:rFonts w:ascii="Times New Roman" w:eastAsia="Calibri" w:hAnsi="Times New Roman" w:cs="Times New Roman"/>
                <w:sz w:val="12"/>
                <w:szCs w:val="12"/>
              </w:rPr>
              <w:t>0</w:t>
            </w:r>
          </w:p>
        </w:tc>
      </w:tr>
      <w:tr w:rsidR="00563BFA" w:rsidRPr="009A340E" w:rsidTr="00796875">
        <w:trPr>
          <w:trHeight w:val="20"/>
        </w:trPr>
        <w:tc>
          <w:tcPr>
            <w:tcW w:w="567" w:type="dxa"/>
            <w:noWrap/>
            <w:hideMark/>
          </w:tcPr>
          <w:p w:rsidR="009A340E" w:rsidRPr="009A340E" w:rsidRDefault="009A340E" w:rsidP="009A340E">
            <w:pPr>
              <w:tabs>
                <w:tab w:val="left" w:pos="284"/>
              </w:tabs>
              <w:rPr>
                <w:rFonts w:ascii="Times New Roman" w:eastAsia="Calibri" w:hAnsi="Times New Roman" w:cs="Times New Roman"/>
                <w:sz w:val="12"/>
                <w:szCs w:val="12"/>
              </w:rPr>
            </w:pPr>
          </w:p>
        </w:tc>
        <w:tc>
          <w:tcPr>
            <w:tcW w:w="4253" w:type="dxa"/>
            <w:noWrap/>
            <w:hideMark/>
          </w:tcPr>
          <w:p w:rsidR="009A340E" w:rsidRPr="009A340E" w:rsidRDefault="007261B9" w:rsidP="007261B9">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ВС</w:t>
            </w:r>
            <w:r w:rsidR="009A340E" w:rsidRPr="009A340E">
              <w:rPr>
                <w:rFonts w:ascii="Times New Roman" w:eastAsia="Calibri" w:hAnsi="Times New Roman" w:cs="Times New Roman"/>
                <w:bCs/>
                <w:sz w:val="12"/>
                <w:szCs w:val="12"/>
              </w:rPr>
              <w:t>Е</w:t>
            </w:r>
            <w:r>
              <w:rPr>
                <w:rFonts w:ascii="Times New Roman" w:eastAsia="Calibri" w:hAnsi="Times New Roman" w:cs="Times New Roman"/>
                <w:bCs/>
                <w:sz w:val="12"/>
                <w:szCs w:val="12"/>
              </w:rPr>
              <w:t>Г</w:t>
            </w:r>
            <w:r w:rsidR="009A340E" w:rsidRPr="009A340E">
              <w:rPr>
                <w:rFonts w:ascii="Times New Roman" w:eastAsia="Calibri" w:hAnsi="Times New Roman" w:cs="Times New Roman"/>
                <w:bCs/>
                <w:sz w:val="12"/>
                <w:szCs w:val="12"/>
              </w:rPr>
              <w:t xml:space="preserve">О расходов  </w:t>
            </w:r>
          </w:p>
        </w:tc>
        <w:tc>
          <w:tcPr>
            <w:tcW w:w="425" w:type="dxa"/>
            <w:noWrap/>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 </w:t>
            </w:r>
          </w:p>
        </w:tc>
        <w:tc>
          <w:tcPr>
            <w:tcW w:w="425" w:type="dxa"/>
            <w:noWrap/>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 </w:t>
            </w:r>
          </w:p>
        </w:tc>
        <w:tc>
          <w:tcPr>
            <w:tcW w:w="567" w:type="dxa"/>
            <w:noWrap/>
            <w:hideMark/>
          </w:tcPr>
          <w:p w:rsidR="009A340E" w:rsidRPr="00764A4A" w:rsidRDefault="009A340E" w:rsidP="009A340E">
            <w:pPr>
              <w:tabs>
                <w:tab w:val="left" w:pos="284"/>
              </w:tabs>
              <w:rPr>
                <w:rFonts w:ascii="Times New Roman" w:eastAsia="Calibri" w:hAnsi="Times New Roman" w:cs="Times New Roman"/>
                <w:bCs/>
                <w:sz w:val="10"/>
                <w:szCs w:val="10"/>
              </w:rPr>
            </w:pPr>
            <w:r w:rsidRPr="00764A4A">
              <w:rPr>
                <w:rFonts w:ascii="Times New Roman" w:eastAsia="Calibri" w:hAnsi="Times New Roman" w:cs="Times New Roman"/>
                <w:bCs/>
                <w:sz w:val="10"/>
                <w:szCs w:val="10"/>
              </w:rPr>
              <w:t> </w:t>
            </w:r>
          </w:p>
        </w:tc>
        <w:tc>
          <w:tcPr>
            <w:tcW w:w="426" w:type="dxa"/>
            <w:noWrap/>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 </w:t>
            </w:r>
          </w:p>
        </w:tc>
        <w:tc>
          <w:tcPr>
            <w:tcW w:w="425" w:type="dxa"/>
            <w:noWrap/>
            <w:hideMark/>
          </w:tcPr>
          <w:p w:rsidR="009A340E" w:rsidRPr="0064438F" w:rsidRDefault="009A340E" w:rsidP="009A340E">
            <w:pPr>
              <w:tabs>
                <w:tab w:val="left" w:pos="284"/>
              </w:tabs>
              <w:rPr>
                <w:rFonts w:ascii="Times New Roman" w:eastAsia="Calibri" w:hAnsi="Times New Roman" w:cs="Times New Roman"/>
                <w:bCs/>
                <w:sz w:val="10"/>
                <w:szCs w:val="10"/>
              </w:rPr>
            </w:pPr>
            <w:r w:rsidRPr="0064438F">
              <w:rPr>
                <w:rFonts w:ascii="Times New Roman" w:eastAsia="Calibri" w:hAnsi="Times New Roman" w:cs="Times New Roman"/>
                <w:bCs/>
                <w:sz w:val="10"/>
                <w:szCs w:val="10"/>
              </w:rPr>
              <w:t>2524</w:t>
            </w:r>
          </w:p>
        </w:tc>
        <w:tc>
          <w:tcPr>
            <w:tcW w:w="425" w:type="dxa"/>
            <w:noWrap/>
            <w:hideMark/>
          </w:tcPr>
          <w:p w:rsidR="009A340E" w:rsidRPr="009A340E" w:rsidRDefault="009A340E" w:rsidP="009A340E">
            <w:pPr>
              <w:tabs>
                <w:tab w:val="left" w:pos="284"/>
              </w:tabs>
              <w:rPr>
                <w:rFonts w:ascii="Times New Roman" w:eastAsia="Calibri" w:hAnsi="Times New Roman" w:cs="Times New Roman"/>
                <w:bCs/>
                <w:sz w:val="12"/>
                <w:szCs w:val="12"/>
              </w:rPr>
            </w:pPr>
            <w:r w:rsidRPr="009A340E">
              <w:rPr>
                <w:rFonts w:ascii="Times New Roman" w:eastAsia="Calibri" w:hAnsi="Times New Roman" w:cs="Times New Roman"/>
                <w:bCs/>
                <w:sz w:val="12"/>
                <w:szCs w:val="12"/>
              </w:rPr>
              <w:t>89</w:t>
            </w:r>
          </w:p>
        </w:tc>
      </w:tr>
    </w:tbl>
    <w:p w:rsidR="00437A5C" w:rsidRDefault="00437A5C" w:rsidP="0014240A">
      <w:pPr>
        <w:tabs>
          <w:tab w:val="left" w:pos="284"/>
        </w:tabs>
        <w:spacing w:after="0" w:line="240" w:lineRule="auto"/>
        <w:jc w:val="both"/>
        <w:rPr>
          <w:rFonts w:ascii="Times New Roman" w:eastAsia="Calibri" w:hAnsi="Times New Roman" w:cs="Times New Roman"/>
          <w:sz w:val="12"/>
          <w:szCs w:val="12"/>
        </w:rPr>
      </w:pPr>
    </w:p>
    <w:p w:rsidR="00E93B5D" w:rsidRPr="00E93B5D" w:rsidRDefault="00E93B5D" w:rsidP="00E93B5D">
      <w:pPr>
        <w:tabs>
          <w:tab w:val="left" w:pos="284"/>
        </w:tabs>
        <w:spacing w:after="0" w:line="240" w:lineRule="auto"/>
        <w:jc w:val="right"/>
        <w:rPr>
          <w:rFonts w:ascii="Times New Roman" w:eastAsia="Calibri" w:hAnsi="Times New Roman" w:cs="Times New Roman"/>
          <w:i/>
          <w:sz w:val="12"/>
          <w:szCs w:val="12"/>
        </w:rPr>
      </w:pPr>
      <w:r w:rsidRPr="00E93B5D">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4</w:t>
      </w:r>
    </w:p>
    <w:p w:rsidR="00E93B5D" w:rsidRPr="00E93B5D" w:rsidRDefault="00E93B5D" w:rsidP="00E93B5D">
      <w:pPr>
        <w:tabs>
          <w:tab w:val="left" w:pos="284"/>
        </w:tabs>
        <w:spacing w:after="0" w:line="240" w:lineRule="auto"/>
        <w:jc w:val="right"/>
        <w:rPr>
          <w:rFonts w:ascii="Times New Roman" w:eastAsia="Calibri" w:hAnsi="Times New Roman" w:cs="Times New Roman"/>
          <w:i/>
          <w:sz w:val="12"/>
          <w:szCs w:val="12"/>
        </w:rPr>
      </w:pPr>
      <w:r w:rsidRPr="00E93B5D">
        <w:rPr>
          <w:rFonts w:ascii="Times New Roman" w:eastAsia="Calibri" w:hAnsi="Times New Roman" w:cs="Times New Roman"/>
          <w:i/>
          <w:sz w:val="12"/>
          <w:szCs w:val="12"/>
        </w:rPr>
        <w:t>к постановлению администрации сельского поселения Верхняя Орлянка</w:t>
      </w:r>
    </w:p>
    <w:p w:rsidR="00E93B5D" w:rsidRPr="00E93B5D" w:rsidRDefault="00E93B5D" w:rsidP="00E93B5D">
      <w:pPr>
        <w:tabs>
          <w:tab w:val="left" w:pos="284"/>
        </w:tabs>
        <w:spacing w:after="0" w:line="240" w:lineRule="auto"/>
        <w:jc w:val="right"/>
        <w:rPr>
          <w:rFonts w:ascii="Times New Roman" w:eastAsia="Calibri" w:hAnsi="Times New Roman" w:cs="Times New Roman"/>
          <w:i/>
          <w:sz w:val="12"/>
          <w:szCs w:val="12"/>
        </w:rPr>
      </w:pPr>
      <w:r w:rsidRPr="00E93B5D">
        <w:rPr>
          <w:rFonts w:ascii="Times New Roman" w:eastAsia="Calibri" w:hAnsi="Times New Roman" w:cs="Times New Roman"/>
          <w:i/>
          <w:sz w:val="12"/>
          <w:szCs w:val="12"/>
        </w:rPr>
        <w:t>муниципального района Сергиевский Самарской области</w:t>
      </w:r>
    </w:p>
    <w:p w:rsidR="00E93B5D" w:rsidRPr="00E93B5D" w:rsidRDefault="00E93B5D" w:rsidP="00E93B5D">
      <w:pPr>
        <w:tabs>
          <w:tab w:val="left" w:pos="284"/>
        </w:tabs>
        <w:spacing w:after="0" w:line="240" w:lineRule="auto"/>
        <w:jc w:val="right"/>
        <w:rPr>
          <w:rFonts w:ascii="Times New Roman" w:eastAsia="Calibri" w:hAnsi="Times New Roman" w:cs="Times New Roman"/>
          <w:i/>
          <w:sz w:val="12"/>
          <w:szCs w:val="12"/>
        </w:rPr>
      </w:pPr>
      <w:r w:rsidRPr="00E93B5D">
        <w:rPr>
          <w:rFonts w:ascii="Times New Roman" w:eastAsia="Calibri" w:hAnsi="Times New Roman" w:cs="Times New Roman"/>
          <w:i/>
          <w:sz w:val="12"/>
          <w:szCs w:val="12"/>
        </w:rPr>
        <w:t>№26 от «23» октября 2014г.</w:t>
      </w:r>
    </w:p>
    <w:p w:rsidR="00573FC4" w:rsidRDefault="00573FC4" w:rsidP="00573FC4">
      <w:pPr>
        <w:tabs>
          <w:tab w:val="left" w:pos="284"/>
        </w:tabs>
        <w:spacing w:after="0" w:line="240" w:lineRule="auto"/>
        <w:jc w:val="center"/>
        <w:rPr>
          <w:rFonts w:ascii="Times New Roman" w:eastAsia="Calibri" w:hAnsi="Times New Roman" w:cs="Times New Roman"/>
          <w:b/>
          <w:sz w:val="12"/>
          <w:szCs w:val="12"/>
        </w:rPr>
      </w:pPr>
      <w:r w:rsidRPr="00573FC4">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Верхняя Орлянка за девять месяцев 2014 года </w:t>
      </w:r>
    </w:p>
    <w:p w:rsidR="00437A5C" w:rsidRPr="00573FC4" w:rsidRDefault="00573FC4" w:rsidP="00573FC4">
      <w:pPr>
        <w:tabs>
          <w:tab w:val="left" w:pos="284"/>
        </w:tabs>
        <w:spacing w:after="0" w:line="240" w:lineRule="auto"/>
        <w:jc w:val="center"/>
        <w:rPr>
          <w:rFonts w:ascii="Times New Roman" w:eastAsia="Calibri" w:hAnsi="Times New Roman" w:cs="Times New Roman"/>
          <w:b/>
          <w:sz w:val="12"/>
          <w:szCs w:val="12"/>
        </w:rPr>
      </w:pPr>
      <w:r w:rsidRPr="00573FC4">
        <w:rPr>
          <w:rFonts w:ascii="Times New Roman" w:eastAsia="Calibri" w:hAnsi="Times New Roman" w:cs="Times New Roman"/>
          <w:b/>
          <w:sz w:val="12"/>
          <w:szCs w:val="12"/>
        </w:rPr>
        <w:t xml:space="preserve">по кодам </w:t>
      </w:r>
      <w:proofErr w:type="gramStart"/>
      <w:r w:rsidRPr="00573FC4">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
        <w:tblW w:w="0" w:type="auto"/>
        <w:tblInd w:w="108" w:type="dxa"/>
        <w:tblLayout w:type="fixed"/>
        <w:tblLook w:val="04A0" w:firstRow="1" w:lastRow="0" w:firstColumn="1" w:lastColumn="0" w:noHBand="0" w:noVBand="1"/>
      </w:tblPr>
      <w:tblGrid>
        <w:gridCol w:w="993"/>
        <w:gridCol w:w="1275"/>
        <w:gridCol w:w="4678"/>
        <w:gridCol w:w="567"/>
      </w:tblGrid>
      <w:tr w:rsidR="00573FC4" w:rsidRPr="00573FC4" w:rsidTr="00664BA8">
        <w:trPr>
          <w:trHeight w:val="138"/>
        </w:trPr>
        <w:tc>
          <w:tcPr>
            <w:tcW w:w="993" w:type="dxa"/>
            <w:vMerge w:val="restart"/>
            <w:hideMark/>
          </w:tcPr>
          <w:p w:rsidR="00573FC4" w:rsidRPr="00573FC4" w:rsidRDefault="00573FC4" w:rsidP="00573FC4">
            <w:pPr>
              <w:tabs>
                <w:tab w:val="left" w:pos="284"/>
              </w:tabs>
              <w:rPr>
                <w:rFonts w:ascii="Times New Roman" w:eastAsia="Calibri" w:hAnsi="Times New Roman" w:cs="Times New Roman"/>
                <w:bCs/>
                <w:sz w:val="12"/>
                <w:szCs w:val="12"/>
              </w:rPr>
            </w:pPr>
            <w:r w:rsidRPr="00573FC4">
              <w:rPr>
                <w:rFonts w:ascii="Times New Roman" w:eastAsia="Calibri" w:hAnsi="Times New Roman" w:cs="Times New Roman"/>
                <w:bCs/>
                <w:sz w:val="12"/>
                <w:szCs w:val="12"/>
              </w:rPr>
              <w:t>Код главного администратора</w:t>
            </w:r>
          </w:p>
        </w:tc>
        <w:tc>
          <w:tcPr>
            <w:tcW w:w="1275" w:type="dxa"/>
            <w:vMerge w:val="restart"/>
            <w:hideMark/>
          </w:tcPr>
          <w:p w:rsidR="00573FC4" w:rsidRPr="00573FC4" w:rsidRDefault="00573FC4" w:rsidP="00573FC4">
            <w:pPr>
              <w:tabs>
                <w:tab w:val="left" w:pos="284"/>
              </w:tabs>
              <w:rPr>
                <w:rFonts w:ascii="Times New Roman" w:eastAsia="Calibri" w:hAnsi="Times New Roman" w:cs="Times New Roman"/>
                <w:bCs/>
                <w:sz w:val="12"/>
                <w:szCs w:val="12"/>
              </w:rPr>
            </w:pPr>
            <w:r w:rsidRPr="00573FC4">
              <w:rPr>
                <w:rFonts w:ascii="Times New Roman" w:eastAsia="Calibri" w:hAnsi="Times New Roman" w:cs="Times New Roman"/>
                <w:bCs/>
                <w:sz w:val="12"/>
                <w:szCs w:val="12"/>
              </w:rPr>
              <w:t xml:space="preserve">Код </w:t>
            </w:r>
          </w:p>
        </w:tc>
        <w:tc>
          <w:tcPr>
            <w:tcW w:w="4678" w:type="dxa"/>
            <w:vMerge w:val="restart"/>
            <w:hideMark/>
          </w:tcPr>
          <w:p w:rsidR="00573FC4" w:rsidRPr="00573FC4" w:rsidRDefault="00573FC4" w:rsidP="00573FC4">
            <w:pPr>
              <w:tabs>
                <w:tab w:val="left" w:pos="284"/>
              </w:tabs>
              <w:rPr>
                <w:rFonts w:ascii="Times New Roman" w:eastAsia="Calibri" w:hAnsi="Times New Roman" w:cs="Times New Roman"/>
                <w:bCs/>
                <w:sz w:val="12"/>
                <w:szCs w:val="12"/>
              </w:rPr>
            </w:pPr>
            <w:r w:rsidRPr="00573FC4">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567" w:type="dxa"/>
            <w:vMerge w:val="restart"/>
            <w:hideMark/>
          </w:tcPr>
          <w:p w:rsidR="00573FC4" w:rsidRPr="00573FC4" w:rsidRDefault="00664BA8" w:rsidP="00AE700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Сумма, тыс. руб.</w:t>
            </w:r>
          </w:p>
        </w:tc>
      </w:tr>
      <w:tr w:rsidR="00E31ED8" w:rsidRPr="00573FC4" w:rsidTr="00664BA8">
        <w:trPr>
          <w:trHeight w:val="138"/>
        </w:trPr>
        <w:tc>
          <w:tcPr>
            <w:tcW w:w="993" w:type="dxa"/>
            <w:vMerge/>
            <w:hideMark/>
          </w:tcPr>
          <w:p w:rsidR="00573FC4" w:rsidRPr="00573FC4" w:rsidRDefault="00573FC4" w:rsidP="00573FC4">
            <w:pPr>
              <w:tabs>
                <w:tab w:val="left" w:pos="284"/>
              </w:tabs>
              <w:rPr>
                <w:rFonts w:ascii="Times New Roman" w:eastAsia="Calibri" w:hAnsi="Times New Roman" w:cs="Times New Roman"/>
                <w:bCs/>
                <w:sz w:val="12"/>
                <w:szCs w:val="12"/>
              </w:rPr>
            </w:pPr>
          </w:p>
        </w:tc>
        <w:tc>
          <w:tcPr>
            <w:tcW w:w="1275" w:type="dxa"/>
            <w:vMerge/>
            <w:hideMark/>
          </w:tcPr>
          <w:p w:rsidR="00573FC4" w:rsidRPr="00573FC4" w:rsidRDefault="00573FC4" w:rsidP="00573FC4">
            <w:pPr>
              <w:tabs>
                <w:tab w:val="left" w:pos="284"/>
              </w:tabs>
              <w:rPr>
                <w:rFonts w:ascii="Times New Roman" w:eastAsia="Calibri" w:hAnsi="Times New Roman" w:cs="Times New Roman"/>
                <w:bCs/>
                <w:sz w:val="12"/>
                <w:szCs w:val="12"/>
              </w:rPr>
            </w:pPr>
          </w:p>
        </w:tc>
        <w:tc>
          <w:tcPr>
            <w:tcW w:w="4678" w:type="dxa"/>
            <w:vMerge/>
            <w:hideMark/>
          </w:tcPr>
          <w:p w:rsidR="00573FC4" w:rsidRPr="00573FC4" w:rsidRDefault="00573FC4" w:rsidP="00573FC4">
            <w:pPr>
              <w:tabs>
                <w:tab w:val="left" w:pos="284"/>
              </w:tabs>
              <w:rPr>
                <w:rFonts w:ascii="Times New Roman" w:eastAsia="Calibri" w:hAnsi="Times New Roman" w:cs="Times New Roman"/>
                <w:bCs/>
                <w:sz w:val="12"/>
                <w:szCs w:val="12"/>
              </w:rPr>
            </w:pPr>
          </w:p>
        </w:tc>
        <w:tc>
          <w:tcPr>
            <w:tcW w:w="567" w:type="dxa"/>
            <w:vMerge/>
            <w:hideMark/>
          </w:tcPr>
          <w:p w:rsidR="00573FC4" w:rsidRPr="00573FC4" w:rsidRDefault="00573FC4" w:rsidP="00573FC4">
            <w:pPr>
              <w:tabs>
                <w:tab w:val="left" w:pos="284"/>
              </w:tabs>
              <w:rPr>
                <w:rFonts w:ascii="Times New Roman" w:eastAsia="Calibri" w:hAnsi="Times New Roman" w:cs="Times New Roman"/>
                <w:bCs/>
                <w:sz w:val="12"/>
                <w:szCs w:val="12"/>
              </w:rPr>
            </w:pPr>
          </w:p>
        </w:tc>
      </w:tr>
      <w:tr w:rsidR="00AE700C" w:rsidRPr="00573FC4" w:rsidTr="00664BA8">
        <w:trPr>
          <w:trHeight w:val="20"/>
        </w:trPr>
        <w:tc>
          <w:tcPr>
            <w:tcW w:w="993" w:type="dxa"/>
            <w:noWrap/>
            <w:hideMark/>
          </w:tcPr>
          <w:p w:rsidR="00AE700C" w:rsidRPr="00573FC4" w:rsidRDefault="00AE700C" w:rsidP="00573FC4">
            <w:pPr>
              <w:tabs>
                <w:tab w:val="left" w:pos="284"/>
              </w:tabs>
              <w:rPr>
                <w:rFonts w:ascii="Times New Roman" w:eastAsia="Calibri" w:hAnsi="Times New Roman" w:cs="Times New Roman"/>
                <w:bCs/>
                <w:sz w:val="12"/>
                <w:szCs w:val="12"/>
              </w:rPr>
            </w:pPr>
            <w:r w:rsidRPr="00573FC4">
              <w:rPr>
                <w:rFonts w:ascii="Times New Roman" w:eastAsia="Calibri" w:hAnsi="Times New Roman" w:cs="Times New Roman"/>
                <w:bCs/>
                <w:sz w:val="12"/>
                <w:szCs w:val="12"/>
              </w:rPr>
              <w:t>420</w:t>
            </w:r>
          </w:p>
        </w:tc>
        <w:tc>
          <w:tcPr>
            <w:tcW w:w="1275" w:type="dxa"/>
            <w:noWrap/>
            <w:hideMark/>
          </w:tcPr>
          <w:p w:rsidR="00AE700C" w:rsidRPr="00573FC4" w:rsidRDefault="007F458F" w:rsidP="007F458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01</w:t>
            </w:r>
            <w:r w:rsidR="00AE700C" w:rsidRPr="00573FC4">
              <w:rPr>
                <w:rFonts w:ascii="Times New Roman" w:eastAsia="Calibri" w:hAnsi="Times New Roman" w:cs="Times New Roman"/>
                <w:bCs/>
                <w:sz w:val="12"/>
                <w:szCs w:val="12"/>
              </w:rPr>
              <w:t>00</w:t>
            </w:r>
            <w:r>
              <w:rPr>
                <w:rFonts w:ascii="Times New Roman" w:eastAsia="Calibri" w:hAnsi="Times New Roman" w:cs="Times New Roman"/>
                <w:bCs/>
                <w:sz w:val="12"/>
                <w:szCs w:val="12"/>
              </w:rPr>
              <w:t>0000</w:t>
            </w:r>
            <w:r w:rsidR="00AE700C" w:rsidRPr="00573FC4">
              <w:rPr>
                <w:rFonts w:ascii="Times New Roman" w:eastAsia="Calibri" w:hAnsi="Times New Roman" w:cs="Times New Roman"/>
                <w:bCs/>
                <w:sz w:val="12"/>
                <w:szCs w:val="12"/>
              </w:rPr>
              <w:t>000000000</w:t>
            </w:r>
          </w:p>
        </w:tc>
        <w:tc>
          <w:tcPr>
            <w:tcW w:w="4678" w:type="dxa"/>
            <w:noWrap/>
            <w:hideMark/>
          </w:tcPr>
          <w:p w:rsidR="00AE700C" w:rsidRPr="00573FC4" w:rsidRDefault="00AE700C" w:rsidP="00573FC4">
            <w:pPr>
              <w:tabs>
                <w:tab w:val="left" w:pos="284"/>
              </w:tabs>
              <w:rPr>
                <w:rFonts w:ascii="Times New Roman" w:eastAsia="Calibri" w:hAnsi="Times New Roman" w:cs="Times New Roman"/>
                <w:bCs/>
                <w:sz w:val="12"/>
                <w:szCs w:val="12"/>
              </w:rPr>
            </w:pPr>
            <w:r w:rsidRPr="00573FC4">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noWrap/>
            <w:hideMark/>
          </w:tcPr>
          <w:p w:rsidR="00AE700C" w:rsidRPr="00573FC4" w:rsidRDefault="00AE700C" w:rsidP="00573FC4">
            <w:pPr>
              <w:tabs>
                <w:tab w:val="left" w:pos="284"/>
              </w:tabs>
              <w:rPr>
                <w:rFonts w:ascii="Times New Roman" w:eastAsia="Calibri" w:hAnsi="Times New Roman" w:cs="Times New Roman"/>
                <w:bCs/>
                <w:sz w:val="12"/>
                <w:szCs w:val="12"/>
              </w:rPr>
            </w:pPr>
            <w:r w:rsidRPr="00573FC4">
              <w:rPr>
                <w:rFonts w:ascii="Times New Roman" w:eastAsia="Calibri" w:hAnsi="Times New Roman" w:cs="Times New Roman"/>
                <w:bCs/>
                <w:sz w:val="12"/>
                <w:szCs w:val="12"/>
              </w:rPr>
              <w:t>315</w:t>
            </w:r>
          </w:p>
        </w:tc>
      </w:tr>
      <w:tr w:rsidR="00E31ED8" w:rsidRPr="00573FC4" w:rsidTr="00664BA8">
        <w:trPr>
          <w:trHeight w:val="20"/>
        </w:trPr>
        <w:tc>
          <w:tcPr>
            <w:tcW w:w="993" w:type="dxa"/>
            <w:noWrap/>
            <w:hideMark/>
          </w:tcPr>
          <w:p w:rsidR="00573FC4" w:rsidRPr="00573FC4" w:rsidRDefault="00573FC4" w:rsidP="00573FC4">
            <w:pPr>
              <w:tabs>
                <w:tab w:val="left" w:pos="284"/>
              </w:tabs>
              <w:rPr>
                <w:rFonts w:ascii="Times New Roman" w:eastAsia="Calibri" w:hAnsi="Times New Roman" w:cs="Times New Roman"/>
                <w:bCs/>
                <w:sz w:val="12"/>
                <w:szCs w:val="12"/>
              </w:rPr>
            </w:pPr>
            <w:r w:rsidRPr="00573FC4">
              <w:rPr>
                <w:rFonts w:ascii="Times New Roman" w:eastAsia="Calibri" w:hAnsi="Times New Roman" w:cs="Times New Roman"/>
                <w:bCs/>
                <w:sz w:val="12"/>
                <w:szCs w:val="12"/>
              </w:rPr>
              <w:t>420</w:t>
            </w:r>
          </w:p>
        </w:tc>
        <w:tc>
          <w:tcPr>
            <w:tcW w:w="1275" w:type="dxa"/>
            <w:noWrap/>
            <w:hideMark/>
          </w:tcPr>
          <w:p w:rsidR="00573FC4" w:rsidRPr="00573FC4" w:rsidRDefault="00573FC4" w:rsidP="007F458F">
            <w:pPr>
              <w:tabs>
                <w:tab w:val="left" w:pos="284"/>
              </w:tabs>
              <w:rPr>
                <w:rFonts w:ascii="Times New Roman" w:eastAsia="Calibri" w:hAnsi="Times New Roman" w:cs="Times New Roman"/>
                <w:bCs/>
                <w:sz w:val="12"/>
                <w:szCs w:val="12"/>
              </w:rPr>
            </w:pPr>
            <w:r w:rsidRPr="00573FC4">
              <w:rPr>
                <w:rFonts w:ascii="Times New Roman" w:eastAsia="Calibri" w:hAnsi="Times New Roman" w:cs="Times New Roman"/>
                <w:bCs/>
                <w:sz w:val="12"/>
                <w:szCs w:val="12"/>
              </w:rPr>
              <w:t>01050000000000000</w:t>
            </w:r>
          </w:p>
        </w:tc>
        <w:tc>
          <w:tcPr>
            <w:tcW w:w="4678" w:type="dxa"/>
            <w:hideMark/>
          </w:tcPr>
          <w:p w:rsidR="00573FC4" w:rsidRPr="00573FC4" w:rsidRDefault="00573FC4" w:rsidP="00573FC4">
            <w:pPr>
              <w:tabs>
                <w:tab w:val="left" w:pos="284"/>
              </w:tabs>
              <w:rPr>
                <w:rFonts w:ascii="Times New Roman" w:eastAsia="Calibri" w:hAnsi="Times New Roman" w:cs="Times New Roman"/>
                <w:bCs/>
                <w:sz w:val="12"/>
                <w:szCs w:val="12"/>
              </w:rPr>
            </w:pPr>
            <w:r w:rsidRPr="00573FC4">
              <w:rPr>
                <w:rFonts w:ascii="Times New Roman" w:eastAsia="Calibri" w:hAnsi="Times New Roman" w:cs="Times New Roman"/>
                <w:bCs/>
                <w:sz w:val="12"/>
                <w:szCs w:val="12"/>
              </w:rPr>
              <w:t>Изменение остатков средств на счетах по учету средств бюджета</w:t>
            </w:r>
          </w:p>
        </w:tc>
        <w:tc>
          <w:tcPr>
            <w:tcW w:w="567" w:type="dxa"/>
            <w:noWrap/>
            <w:hideMark/>
          </w:tcPr>
          <w:p w:rsidR="00573FC4" w:rsidRPr="00573FC4" w:rsidRDefault="00573FC4" w:rsidP="00573FC4">
            <w:pPr>
              <w:tabs>
                <w:tab w:val="left" w:pos="284"/>
              </w:tabs>
              <w:rPr>
                <w:rFonts w:ascii="Times New Roman" w:eastAsia="Calibri" w:hAnsi="Times New Roman" w:cs="Times New Roman"/>
                <w:bCs/>
                <w:sz w:val="12"/>
                <w:szCs w:val="12"/>
              </w:rPr>
            </w:pPr>
            <w:r w:rsidRPr="00573FC4">
              <w:rPr>
                <w:rFonts w:ascii="Times New Roman" w:eastAsia="Calibri" w:hAnsi="Times New Roman" w:cs="Times New Roman"/>
                <w:bCs/>
                <w:sz w:val="12"/>
                <w:szCs w:val="12"/>
              </w:rPr>
              <w:t>315</w:t>
            </w:r>
          </w:p>
        </w:tc>
      </w:tr>
      <w:tr w:rsidR="00AE700C" w:rsidRPr="00573FC4" w:rsidTr="00664BA8">
        <w:trPr>
          <w:trHeight w:val="20"/>
        </w:trPr>
        <w:tc>
          <w:tcPr>
            <w:tcW w:w="993" w:type="dxa"/>
            <w:noWrap/>
            <w:hideMark/>
          </w:tcPr>
          <w:p w:rsidR="00AE700C" w:rsidRPr="00573FC4" w:rsidRDefault="00AE700C" w:rsidP="00573FC4">
            <w:pPr>
              <w:tabs>
                <w:tab w:val="left" w:pos="284"/>
              </w:tabs>
              <w:rPr>
                <w:rFonts w:ascii="Times New Roman" w:eastAsia="Calibri" w:hAnsi="Times New Roman" w:cs="Times New Roman"/>
                <w:bCs/>
                <w:sz w:val="12"/>
                <w:szCs w:val="12"/>
              </w:rPr>
            </w:pPr>
            <w:r w:rsidRPr="00573FC4">
              <w:rPr>
                <w:rFonts w:ascii="Times New Roman" w:eastAsia="Calibri" w:hAnsi="Times New Roman" w:cs="Times New Roman"/>
                <w:bCs/>
                <w:sz w:val="12"/>
                <w:szCs w:val="12"/>
              </w:rPr>
              <w:t>420</w:t>
            </w:r>
          </w:p>
        </w:tc>
        <w:tc>
          <w:tcPr>
            <w:tcW w:w="1275" w:type="dxa"/>
            <w:noWrap/>
            <w:hideMark/>
          </w:tcPr>
          <w:p w:rsidR="00AE700C" w:rsidRPr="00573FC4" w:rsidRDefault="00AE700C" w:rsidP="007F458F">
            <w:pPr>
              <w:tabs>
                <w:tab w:val="left" w:pos="284"/>
              </w:tabs>
              <w:rPr>
                <w:rFonts w:ascii="Times New Roman" w:eastAsia="Calibri" w:hAnsi="Times New Roman" w:cs="Times New Roman"/>
                <w:bCs/>
                <w:sz w:val="12"/>
                <w:szCs w:val="12"/>
              </w:rPr>
            </w:pPr>
            <w:r w:rsidRPr="00573FC4">
              <w:rPr>
                <w:rFonts w:ascii="Times New Roman" w:eastAsia="Calibri" w:hAnsi="Times New Roman" w:cs="Times New Roman"/>
                <w:bCs/>
                <w:sz w:val="12"/>
                <w:szCs w:val="12"/>
              </w:rPr>
              <w:t>01050000000000500</w:t>
            </w:r>
          </w:p>
        </w:tc>
        <w:tc>
          <w:tcPr>
            <w:tcW w:w="4678" w:type="dxa"/>
            <w:noWrap/>
            <w:hideMark/>
          </w:tcPr>
          <w:p w:rsidR="00AE700C" w:rsidRPr="00573FC4" w:rsidRDefault="00AE700C" w:rsidP="00573FC4">
            <w:pPr>
              <w:tabs>
                <w:tab w:val="left" w:pos="284"/>
              </w:tabs>
              <w:rPr>
                <w:rFonts w:ascii="Times New Roman" w:eastAsia="Calibri" w:hAnsi="Times New Roman" w:cs="Times New Roman"/>
                <w:bCs/>
                <w:sz w:val="12"/>
                <w:szCs w:val="12"/>
              </w:rPr>
            </w:pPr>
            <w:r w:rsidRPr="00573FC4">
              <w:rPr>
                <w:rFonts w:ascii="Times New Roman" w:eastAsia="Calibri" w:hAnsi="Times New Roman" w:cs="Times New Roman"/>
                <w:bCs/>
                <w:sz w:val="12"/>
                <w:szCs w:val="12"/>
              </w:rPr>
              <w:t>Увеличение остатков средств бюджетов</w:t>
            </w:r>
          </w:p>
        </w:tc>
        <w:tc>
          <w:tcPr>
            <w:tcW w:w="567" w:type="dxa"/>
            <w:noWrap/>
            <w:hideMark/>
          </w:tcPr>
          <w:p w:rsidR="00AE700C" w:rsidRPr="00573FC4" w:rsidRDefault="00AE700C" w:rsidP="00573FC4">
            <w:pPr>
              <w:tabs>
                <w:tab w:val="left" w:pos="284"/>
              </w:tabs>
              <w:rPr>
                <w:rFonts w:ascii="Times New Roman" w:eastAsia="Calibri" w:hAnsi="Times New Roman" w:cs="Times New Roman"/>
                <w:bCs/>
                <w:sz w:val="12"/>
                <w:szCs w:val="12"/>
              </w:rPr>
            </w:pPr>
            <w:r w:rsidRPr="00573FC4">
              <w:rPr>
                <w:rFonts w:ascii="Times New Roman" w:eastAsia="Calibri" w:hAnsi="Times New Roman" w:cs="Times New Roman"/>
                <w:bCs/>
                <w:sz w:val="12"/>
                <w:szCs w:val="12"/>
              </w:rPr>
              <w:t>-2209</w:t>
            </w:r>
          </w:p>
        </w:tc>
      </w:tr>
      <w:tr w:rsidR="00AE700C" w:rsidRPr="00573FC4" w:rsidTr="00664BA8">
        <w:trPr>
          <w:trHeight w:val="20"/>
        </w:trPr>
        <w:tc>
          <w:tcPr>
            <w:tcW w:w="993" w:type="dxa"/>
            <w:noWrap/>
            <w:hideMark/>
          </w:tcPr>
          <w:p w:rsidR="00AE700C" w:rsidRPr="00573FC4" w:rsidRDefault="00AE700C" w:rsidP="00573FC4">
            <w:pPr>
              <w:tabs>
                <w:tab w:val="left" w:pos="284"/>
              </w:tabs>
              <w:rPr>
                <w:rFonts w:ascii="Times New Roman" w:eastAsia="Calibri" w:hAnsi="Times New Roman" w:cs="Times New Roman"/>
                <w:sz w:val="12"/>
                <w:szCs w:val="12"/>
              </w:rPr>
            </w:pPr>
            <w:r w:rsidRPr="00573FC4">
              <w:rPr>
                <w:rFonts w:ascii="Times New Roman" w:eastAsia="Calibri" w:hAnsi="Times New Roman" w:cs="Times New Roman"/>
                <w:sz w:val="12"/>
                <w:szCs w:val="12"/>
              </w:rPr>
              <w:t>420</w:t>
            </w:r>
          </w:p>
        </w:tc>
        <w:tc>
          <w:tcPr>
            <w:tcW w:w="1275" w:type="dxa"/>
            <w:noWrap/>
            <w:hideMark/>
          </w:tcPr>
          <w:p w:rsidR="00AE700C" w:rsidRPr="00573FC4" w:rsidRDefault="00AE700C" w:rsidP="007F458F">
            <w:pPr>
              <w:tabs>
                <w:tab w:val="left" w:pos="284"/>
              </w:tabs>
              <w:rPr>
                <w:rFonts w:ascii="Times New Roman" w:eastAsia="Calibri" w:hAnsi="Times New Roman" w:cs="Times New Roman"/>
                <w:sz w:val="12"/>
                <w:szCs w:val="12"/>
              </w:rPr>
            </w:pPr>
            <w:r w:rsidRPr="00573FC4">
              <w:rPr>
                <w:rFonts w:ascii="Times New Roman" w:eastAsia="Calibri" w:hAnsi="Times New Roman" w:cs="Times New Roman"/>
                <w:sz w:val="12"/>
                <w:szCs w:val="12"/>
              </w:rPr>
              <w:t>01050200000000500</w:t>
            </w:r>
          </w:p>
        </w:tc>
        <w:tc>
          <w:tcPr>
            <w:tcW w:w="4678" w:type="dxa"/>
            <w:noWrap/>
            <w:hideMark/>
          </w:tcPr>
          <w:p w:rsidR="00AE700C" w:rsidRPr="00573FC4" w:rsidRDefault="00AE700C" w:rsidP="00573FC4">
            <w:pPr>
              <w:tabs>
                <w:tab w:val="left" w:pos="284"/>
              </w:tabs>
              <w:rPr>
                <w:rFonts w:ascii="Times New Roman" w:eastAsia="Calibri" w:hAnsi="Times New Roman" w:cs="Times New Roman"/>
                <w:sz w:val="12"/>
                <w:szCs w:val="12"/>
              </w:rPr>
            </w:pPr>
            <w:r w:rsidRPr="00573FC4">
              <w:rPr>
                <w:rFonts w:ascii="Times New Roman" w:eastAsia="Calibri" w:hAnsi="Times New Roman" w:cs="Times New Roman"/>
                <w:sz w:val="12"/>
                <w:szCs w:val="12"/>
              </w:rPr>
              <w:t xml:space="preserve">Увеличение прочих остатков  средств бюджетов </w:t>
            </w:r>
          </w:p>
        </w:tc>
        <w:tc>
          <w:tcPr>
            <w:tcW w:w="567" w:type="dxa"/>
            <w:noWrap/>
            <w:hideMark/>
          </w:tcPr>
          <w:p w:rsidR="00AE700C" w:rsidRPr="00573FC4" w:rsidRDefault="00AE700C" w:rsidP="00AE700C">
            <w:pPr>
              <w:tabs>
                <w:tab w:val="left" w:pos="284"/>
              </w:tabs>
              <w:rPr>
                <w:rFonts w:ascii="Times New Roman" w:eastAsia="Calibri" w:hAnsi="Times New Roman" w:cs="Times New Roman"/>
                <w:sz w:val="12"/>
                <w:szCs w:val="12"/>
              </w:rPr>
            </w:pPr>
            <w:r w:rsidRPr="00573FC4">
              <w:rPr>
                <w:rFonts w:ascii="Times New Roman" w:eastAsia="Calibri" w:hAnsi="Times New Roman" w:cs="Times New Roman"/>
                <w:sz w:val="12"/>
                <w:szCs w:val="12"/>
              </w:rPr>
              <w:t>-2209</w:t>
            </w:r>
          </w:p>
        </w:tc>
      </w:tr>
      <w:tr w:rsidR="00AE700C" w:rsidRPr="00573FC4" w:rsidTr="00664BA8">
        <w:trPr>
          <w:trHeight w:val="20"/>
        </w:trPr>
        <w:tc>
          <w:tcPr>
            <w:tcW w:w="993" w:type="dxa"/>
            <w:noWrap/>
            <w:hideMark/>
          </w:tcPr>
          <w:p w:rsidR="00AE700C" w:rsidRPr="00573FC4" w:rsidRDefault="00AE700C" w:rsidP="00573FC4">
            <w:pPr>
              <w:tabs>
                <w:tab w:val="left" w:pos="284"/>
              </w:tabs>
              <w:rPr>
                <w:rFonts w:ascii="Times New Roman" w:eastAsia="Calibri" w:hAnsi="Times New Roman" w:cs="Times New Roman"/>
                <w:sz w:val="12"/>
                <w:szCs w:val="12"/>
              </w:rPr>
            </w:pPr>
            <w:r w:rsidRPr="00573FC4">
              <w:rPr>
                <w:rFonts w:ascii="Times New Roman" w:eastAsia="Calibri" w:hAnsi="Times New Roman" w:cs="Times New Roman"/>
                <w:sz w:val="12"/>
                <w:szCs w:val="12"/>
              </w:rPr>
              <w:t>420</w:t>
            </w:r>
          </w:p>
        </w:tc>
        <w:tc>
          <w:tcPr>
            <w:tcW w:w="1275" w:type="dxa"/>
            <w:noWrap/>
            <w:hideMark/>
          </w:tcPr>
          <w:p w:rsidR="00AE700C" w:rsidRPr="00573FC4" w:rsidRDefault="00AE700C" w:rsidP="007F458F">
            <w:pPr>
              <w:tabs>
                <w:tab w:val="left" w:pos="284"/>
              </w:tabs>
              <w:rPr>
                <w:rFonts w:ascii="Times New Roman" w:eastAsia="Calibri" w:hAnsi="Times New Roman" w:cs="Times New Roman"/>
                <w:sz w:val="12"/>
                <w:szCs w:val="12"/>
              </w:rPr>
            </w:pPr>
            <w:r w:rsidRPr="00573FC4">
              <w:rPr>
                <w:rFonts w:ascii="Times New Roman" w:eastAsia="Calibri" w:hAnsi="Times New Roman" w:cs="Times New Roman"/>
                <w:sz w:val="12"/>
                <w:szCs w:val="12"/>
              </w:rPr>
              <w:t>01050201000000510</w:t>
            </w:r>
          </w:p>
        </w:tc>
        <w:tc>
          <w:tcPr>
            <w:tcW w:w="4678" w:type="dxa"/>
            <w:noWrap/>
            <w:hideMark/>
          </w:tcPr>
          <w:p w:rsidR="00AE700C" w:rsidRPr="00573FC4" w:rsidRDefault="00AE700C" w:rsidP="00573FC4">
            <w:pPr>
              <w:tabs>
                <w:tab w:val="left" w:pos="284"/>
              </w:tabs>
              <w:rPr>
                <w:rFonts w:ascii="Times New Roman" w:eastAsia="Calibri" w:hAnsi="Times New Roman" w:cs="Times New Roman"/>
                <w:sz w:val="12"/>
                <w:szCs w:val="12"/>
              </w:rPr>
            </w:pPr>
            <w:r w:rsidRPr="00573FC4">
              <w:rPr>
                <w:rFonts w:ascii="Times New Roman" w:eastAsia="Calibri" w:hAnsi="Times New Roman" w:cs="Times New Roman"/>
                <w:sz w:val="12"/>
                <w:szCs w:val="12"/>
              </w:rPr>
              <w:t xml:space="preserve">Увеличение прочих остатков денежных средств бюджетов </w:t>
            </w:r>
          </w:p>
        </w:tc>
        <w:tc>
          <w:tcPr>
            <w:tcW w:w="567" w:type="dxa"/>
            <w:noWrap/>
            <w:hideMark/>
          </w:tcPr>
          <w:p w:rsidR="00AE700C" w:rsidRPr="00573FC4" w:rsidRDefault="00AE700C" w:rsidP="00AE700C">
            <w:pPr>
              <w:tabs>
                <w:tab w:val="left" w:pos="284"/>
              </w:tabs>
              <w:rPr>
                <w:rFonts w:ascii="Times New Roman" w:eastAsia="Calibri" w:hAnsi="Times New Roman" w:cs="Times New Roman"/>
                <w:sz w:val="12"/>
                <w:szCs w:val="12"/>
              </w:rPr>
            </w:pPr>
            <w:r w:rsidRPr="00573FC4">
              <w:rPr>
                <w:rFonts w:ascii="Times New Roman" w:eastAsia="Calibri" w:hAnsi="Times New Roman" w:cs="Times New Roman"/>
                <w:sz w:val="12"/>
                <w:szCs w:val="12"/>
              </w:rPr>
              <w:t>-2209</w:t>
            </w:r>
          </w:p>
        </w:tc>
      </w:tr>
      <w:tr w:rsidR="00AE700C" w:rsidRPr="00573FC4" w:rsidTr="00664BA8">
        <w:trPr>
          <w:trHeight w:val="20"/>
        </w:trPr>
        <w:tc>
          <w:tcPr>
            <w:tcW w:w="993" w:type="dxa"/>
            <w:noWrap/>
            <w:hideMark/>
          </w:tcPr>
          <w:p w:rsidR="00AE700C" w:rsidRPr="00573FC4" w:rsidRDefault="00AE700C" w:rsidP="00573FC4">
            <w:pPr>
              <w:tabs>
                <w:tab w:val="left" w:pos="284"/>
              </w:tabs>
              <w:rPr>
                <w:rFonts w:ascii="Times New Roman" w:eastAsia="Calibri" w:hAnsi="Times New Roman" w:cs="Times New Roman"/>
                <w:sz w:val="12"/>
                <w:szCs w:val="12"/>
              </w:rPr>
            </w:pPr>
            <w:r w:rsidRPr="00573FC4">
              <w:rPr>
                <w:rFonts w:ascii="Times New Roman" w:eastAsia="Calibri" w:hAnsi="Times New Roman" w:cs="Times New Roman"/>
                <w:sz w:val="12"/>
                <w:szCs w:val="12"/>
              </w:rPr>
              <w:t>420</w:t>
            </w:r>
          </w:p>
        </w:tc>
        <w:tc>
          <w:tcPr>
            <w:tcW w:w="1275" w:type="dxa"/>
            <w:noWrap/>
            <w:hideMark/>
          </w:tcPr>
          <w:p w:rsidR="00AE700C" w:rsidRPr="00573FC4" w:rsidRDefault="00AE700C" w:rsidP="007F458F">
            <w:pPr>
              <w:tabs>
                <w:tab w:val="left" w:pos="284"/>
              </w:tabs>
              <w:rPr>
                <w:rFonts w:ascii="Times New Roman" w:eastAsia="Calibri" w:hAnsi="Times New Roman" w:cs="Times New Roman"/>
                <w:sz w:val="12"/>
                <w:szCs w:val="12"/>
              </w:rPr>
            </w:pPr>
            <w:r w:rsidRPr="00573FC4">
              <w:rPr>
                <w:rFonts w:ascii="Times New Roman" w:eastAsia="Calibri" w:hAnsi="Times New Roman" w:cs="Times New Roman"/>
                <w:sz w:val="12"/>
                <w:szCs w:val="12"/>
              </w:rPr>
              <w:t>01050201100000510</w:t>
            </w:r>
          </w:p>
        </w:tc>
        <w:tc>
          <w:tcPr>
            <w:tcW w:w="4678" w:type="dxa"/>
            <w:noWrap/>
            <w:hideMark/>
          </w:tcPr>
          <w:p w:rsidR="00AE700C" w:rsidRPr="00573FC4" w:rsidRDefault="00AE700C" w:rsidP="00573FC4">
            <w:pPr>
              <w:tabs>
                <w:tab w:val="left" w:pos="284"/>
              </w:tabs>
              <w:rPr>
                <w:rFonts w:ascii="Times New Roman" w:eastAsia="Calibri" w:hAnsi="Times New Roman" w:cs="Times New Roman"/>
                <w:sz w:val="12"/>
                <w:szCs w:val="12"/>
              </w:rPr>
            </w:pPr>
            <w:r w:rsidRPr="00573FC4">
              <w:rPr>
                <w:rFonts w:ascii="Times New Roman" w:eastAsia="Calibri" w:hAnsi="Times New Roman" w:cs="Times New Roman"/>
                <w:sz w:val="12"/>
                <w:szCs w:val="12"/>
              </w:rPr>
              <w:t>Увеличение прочих остатков денежных средств бюджетов поселений</w:t>
            </w:r>
          </w:p>
        </w:tc>
        <w:tc>
          <w:tcPr>
            <w:tcW w:w="567" w:type="dxa"/>
            <w:noWrap/>
            <w:hideMark/>
          </w:tcPr>
          <w:p w:rsidR="00AE700C" w:rsidRPr="00573FC4" w:rsidRDefault="00AE700C" w:rsidP="00AE700C">
            <w:pPr>
              <w:tabs>
                <w:tab w:val="left" w:pos="284"/>
              </w:tabs>
              <w:rPr>
                <w:rFonts w:ascii="Times New Roman" w:eastAsia="Calibri" w:hAnsi="Times New Roman" w:cs="Times New Roman"/>
                <w:sz w:val="12"/>
                <w:szCs w:val="12"/>
              </w:rPr>
            </w:pPr>
            <w:r w:rsidRPr="00573FC4">
              <w:rPr>
                <w:rFonts w:ascii="Times New Roman" w:eastAsia="Calibri" w:hAnsi="Times New Roman" w:cs="Times New Roman"/>
                <w:sz w:val="12"/>
                <w:szCs w:val="12"/>
              </w:rPr>
              <w:t>-2209</w:t>
            </w:r>
          </w:p>
        </w:tc>
      </w:tr>
      <w:tr w:rsidR="00AE700C" w:rsidRPr="00573FC4" w:rsidTr="00664BA8">
        <w:trPr>
          <w:trHeight w:val="20"/>
        </w:trPr>
        <w:tc>
          <w:tcPr>
            <w:tcW w:w="993" w:type="dxa"/>
            <w:noWrap/>
            <w:hideMark/>
          </w:tcPr>
          <w:p w:rsidR="00AE700C" w:rsidRPr="00573FC4" w:rsidRDefault="00AE700C" w:rsidP="00573FC4">
            <w:pPr>
              <w:tabs>
                <w:tab w:val="left" w:pos="284"/>
              </w:tabs>
              <w:rPr>
                <w:rFonts w:ascii="Times New Roman" w:eastAsia="Calibri" w:hAnsi="Times New Roman" w:cs="Times New Roman"/>
                <w:bCs/>
                <w:sz w:val="12"/>
                <w:szCs w:val="12"/>
              </w:rPr>
            </w:pPr>
            <w:r w:rsidRPr="00573FC4">
              <w:rPr>
                <w:rFonts w:ascii="Times New Roman" w:eastAsia="Calibri" w:hAnsi="Times New Roman" w:cs="Times New Roman"/>
                <w:bCs/>
                <w:sz w:val="12"/>
                <w:szCs w:val="12"/>
              </w:rPr>
              <w:t>420</w:t>
            </w:r>
          </w:p>
        </w:tc>
        <w:tc>
          <w:tcPr>
            <w:tcW w:w="1275" w:type="dxa"/>
            <w:noWrap/>
            <w:hideMark/>
          </w:tcPr>
          <w:p w:rsidR="00AE700C" w:rsidRPr="00573FC4" w:rsidRDefault="00AE700C" w:rsidP="007F458F">
            <w:pPr>
              <w:tabs>
                <w:tab w:val="left" w:pos="284"/>
              </w:tabs>
              <w:rPr>
                <w:rFonts w:ascii="Times New Roman" w:eastAsia="Calibri" w:hAnsi="Times New Roman" w:cs="Times New Roman"/>
                <w:bCs/>
                <w:sz w:val="12"/>
                <w:szCs w:val="12"/>
              </w:rPr>
            </w:pPr>
            <w:r w:rsidRPr="00573FC4">
              <w:rPr>
                <w:rFonts w:ascii="Times New Roman" w:eastAsia="Calibri" w:hAnsi="Times New Roman" w:cs="Times New Roman"/>
                <w:bCs/>
                <w:sz w:val="12"/>
                <w:szCs w:val="12"/>
              </w:rPr>
              <w:t>01050000000000600</w:t>
            </w:r>
          </w:p>
        </w:tc>
        <w:tc>
          <w:tcPr>
            <w:tcW w:w="4678" w:type="dxa"/>
            <w:noWrap/>
            <w:hideMark/>
          </w:tcPr>
          <w:p w:rsidR="00AE700C" w:rsidRPr="00573FC4" w:rsidRDefault="00AE700C" w:rsidP="00573FC4">
            <w:pPr>
              <w:tabs>
                <w:tab w:val="left" w:pos="284"/>
              </w:tabs>
              <w:rPr>
                <w:rFonts w:ascii="Times New Roman" w:eastAsia="Calibri" w:hAnsi="Times New Roman" w:cs="Times New Roman"/>
                <w:bCs/>
                <w:sz w:val="12"/>
                <w:szCs w:val="12"/>
              </w:rPr>
            </w:pPr>
            <w:r w:rsidRPr="00573FC4">
              <w:rPr>
                <w:rFonts w:ascii="Times New Roman" w:eastAsia="Calibri" w:hAnsi="Times New Roman" w:cs="Times New Roman"/>
                <w:bCs/>
                <w:sz w:val="12"/>
                <w:szCs w:val="12"/>
              </w:rPr>
              <w:t>Уменьшение остатков средств бюджетов</w:t>
            </w:r>
          </w:p>
        </w:tc>
        <w:tc>
          <w:tcPr>
            <w:tcW w:w="567" w:type="dxa"/>
            <w:noWrap/>
            <w:hideMark/>
          </w:tcPr>
          <w:p w:rsidR="00AE700C" w:rsidRPr="00573FC4" w:rsidRDefault="00AE700C" w:rsidP="00AE700C">
            <w:pPr>
              <w:tabs>
                <w:tab w:val="left" w:pos="284"/>
              </w:tabs>
              <w:rPr>
                <w:rFonts w:ascii="Times New Roman" w:eastAsia="Calibri" w:hAnsi="Times New Roman" w:cs="Times New Roman"/>
                <w:bCs/>
                <w:sz w:val="12"/>
                <w:szCs w:val="12"/>
              </w:rPr>
            </w:pPr>
            <w:r w:rsidRPr="00573FC4">
              <w:rPr>
                <w:rFonts w:ascii="Times New Roman" w:eastAsia="Calibri" w:hAnsi="Times New Roman" w:cs="Times New Roman"/>
                <w:bCs/>
                <w:sz w:val="12"/>
                <w:szCs w:val="12"/>
              </w:rPr>
              <w:t>2524</w:t>
            </w:r>
          </w:p>
        </w:tc>
      </w:tr>
      <w:tr w:rsidR="00AE700C" w:rsidRPr="00573FC4" w:rsidTr="00664BA8">
        <w:trPr>
          <w:trHeight w:val="20"/>
        </w:trPr>
        <w:tc>
          <w:tcPr>
            <w:tcW w:w="993" w:type="dxa"/>
            <w:noWrap/>
            <w:hideMark/>
          </w:tcPr>
          <w:p w:rsidR="00AE700C" w:rsidRPr="00573FC4" w:rsidRDefault="00AE700C" w:rsidP="00573FC4">
            <w:pPr>
              <w:tabs>
                <w:tab w:val="left" w:pos="284"/>
              </w:tabs>
              <w:rPr>
                <w:rFonts w:ascii="Times New Roman" w:eastAsia="Calibri" w:hAnsi="Times New Roman" w:cs="Times New Roman"/>
                <w:sz w:val="12"/>
                <w:szCs w:val="12"/>
              </w:rPr>
            </w:pPr>
            <w:r w:rsidRPr="00573FC4">
              <w:rPr>
                <w:rFonts w:ascii="Times New Roman" w:eastAsia="Calibri" w:hAnsi="Times New Roman" w:cs="Times New Roman"/>
                <w:sz w:val="12"/>
                <w:szCs w:val="12"/>
              </w:rPr>
              <w:t>420</w:t>
            </w:r>
          </w:p>
        </w:tc>
        <w:tc>
          <w:tcPr>
            <w:tcW w:w="1275" w:type="dxa"/>
            <w:noWrap/>
            <w:hideMark/>
          </w:tcPr>
          <w:p w:rsidR="00AE700C" w:rsidRPr="00573FC4" w:rsidRDefault="00AE700C" w:rsidP="007F458F">
            <w:pPr>
              <w:tabs>
                <w:tab w:val="left" w:pos="284"/>
              </w:tabs>
              <w:rPr>
                <w:rFonts w:ascii="Times New Roman" w:eastAsia="Calibri" w:hAnsi="Times New Roman" w:cs="Times New Roman"/>
                <w:sz w:val="12"/>
                <w:szCs w:val="12"/>
              </w:rPr>
            </w:pPr>
            <w:r w:rsidRPr="00573FC4">
              <w:rPr>
                <w:rFonts w:ascii="Times New Roman" w:eastAsia="Calibri" w:hAnsi="Times New Roman" w:cs="Times New Roman"/>
                <w:sz w:val="12"/>
                <w:szCs w:val="12"/>
              </w:rPr>
              <w:t>01050200000000600</w:t>
            </w:r>
          </w:p>
        </w:tc>
        <w:tc>
          <w:tcPr>
            <w:tcW w:w="4678" w:type="dxa"/>
            <w:noWrap/>
            <w:hideMark/>
          </w:tcPr>
          <w:p w:rsidR="00AE700C" w:rsidRPr="00573FC4" w:rsidRDefault="00AE700C" w:rsidP="00573FC4">
            <w:pPr>
              <w:tabs>
                <w:tab w:val="left" w:pos="284"/>
              </w:tabs>
              <w:rPr>
                <w:rFonts w:ascii="Times New Roman" w:eastAsia="Calibri" w:hAnsi="Times New Roman" w:cs="Times New Roman"/>
                <w:sz w:val="12"/>
                <w:szCs w:val="12"/>
              </w:rPr>
            </w:pPr>
            <w:r w:rsidRPr="00573FC4">
              <w:rPr>
                <w:rFonts w:ascii="Times New Roman" w:eastAsia="Calibri" w:hAnsi="Times New Roman" w:cs="Times New Roman"/>
                <w:sz w:val="12"/>
                <w:szCs w:val="12"/>
              </w:rPr>
              <w:t xml:space="preserve">Уменьшение прочих остатков средств бюджетов </w:t>
            </w:r>
          </w:p>
        </w:tc>
        <w:tc>
          <w:tcPr>
            <w:tcW w:w="567" w:type="dxa"/>
            <w:noWrap/>
            <w:hideMark/>
          </w:tcPr>
          <w:p w:rsidR="00AE700C" w:rsidRPr="00573FC4" w:rsidRDefault="00AE700C" w:rsidP="00AE700C">
            <w:pPr>
              <w:tabs>
                <w:tab w:val="left" w:pos="284"/>
              </w:tabs>
              <w:rPr>
                <w:rFonts w:ascii="Times New Roman" w:eastAsia="Calibri" w:hAnsi="Times New Roman" w:cs="Times New Roman"/>
                <w:sz w:val="12"/>
                <w:szCs w:val="12"/>
              </w:rPr>
            </w:pPr>
            <w:r w:rsidRPr="00573FC4">
              <w:rPr>
                <w:rFonts w:ascii="Times New Roman" w:eastAsia="Calibri" w:hAnsi="Times New Roman" w:cs="Times New Roman"/>
                <w:sz w:val="12"/>
                <w:szCs w:val="12"/>
              </w:rPr>
              <w:t>2524</w:t>
            </w:r>
          </w:p>
        </w:tc>
      </w:tr>
      <w:tr w:rsidR="00AE700C" w:rsidRPr="00573FC4" w:rsidTr="00664BA8">
        <w:trPr>
          <w:trHeight w:val="20"/>
        </w:trPr>
        <w:tc>
          <w:tcPr>
            <w:tcW w:w="993" w:type="dxa"/>
            <w:noWrap/>
            <w:hideMark/>
          </w:tcPr>
          <w:p w:rsidR="00AE700C" w:rsidRPr="00573FC4" w:rsidRDefault="00AE700C" w:rsidP="00573FC4">
            <w:pPr>
              <w:tabs>
                <w:tab w:val="left" w:pos="284"/>
              </w:tabs>
              <w:rPr>
                <w:rFonts w:ascii="Times New Roman" w:eastAsia="Calibri" w:hAnsi="Times New Roman" w:cs="Times New Roman"/>
                <w:sz w:val="12"/>
                <w:szCs w:val="12"/>
              </w:rPr>
            </w:pPr>
            <w:r w:rsidRPr="00573FC4">
              <w:rPr>
                <w:rFonts w:ascii="Times New Roman" w:eastAsia="Calibri" w:hAnsi="Times New Roman" w:cs="Times New Roman"/>
                <w:sz w:val="12"/>
                <w:szCs w:val="12"/>
              </w:rPr>
              <w:t>420</w:t>
            </w:r>
          </w:p>
        </w:tc>
        <w:tc>
          <w:tcPr>
            <w:tcW w:w="1275" w:type="dxa"/>
            <w:noWrap/>
            <w:hideMark/>
          </w:tcPr>
          <w:p w:rsidR="00AE700C" w:rsidRPr="00573FC4" w:rsidRDefault="00AE700C" w:rsidP="007F458F">
            <w:pPr>
              <w:tabs>
                <w:tab w:val="left" w:pos="284"/>
              </w:tabs>
              <w:rPr>
                <w:rFonts w:ascii="Times New Roman" w:eastAsia="Calibri" w:hAnsi="Times New Roman" w:cs="Times New Roman"/>
                <w:sz w:val="12"/>
                <w:szCs w:val="12"/>
              </w:rPr>
            </w:pPr>
            <w:r w:rsidRPr="00573FC4">
              <w:rPr>
                <w:rFonts w:ascii="Times New Roman" w:eastAsia="Calibri" w:hAnsi="Times New Roman" w:cs="Times New Roman"/>
                <w:sz w:val="12"/>
                <w:szCs w:val="12"/>
              </w:rPr>
              <w:t>01050201000000610</w:t>
            </w:r>
          </w:p>
        </w:tc>
        <w:tc>
          <w:tcPr>
            <w:tcW w:w="4678" w:type="dxa"/>
            <w:noWrap/>
            <w:hideMark/>
          </w:tcPr>
          <w:p w:rsidR="00AE700C" w:rsidRPr="00573FC4" w:rsidRDefault="00AE700C" w:rsidP="00573FC4">
            <w:pPr>
              <w:tabs>
                <w:tab w:val="left" w:pos="284"/>
              </w:tabs>
              <w:rPr>
                <w:rFonts w:ascii="Times New Roman" w:eastAsia="Calibri" w:hAnsi="Times New Roman" w:cs="Times New Roman"/>
                <w:sz w:val="12"/>
                <w:szCs w:val="12"/>
              </w:rPr>
            </w:pPr>
            <w:r w:rsidRPr="00573FC4">
              <w:rPr>
                <w:rFonts w:ascii="Times New Roman" w:eastAsia="Calibri" w:hAnsi="Times New Roman" w:cs="Times New Roman"/>
                <w:sz w:val="12"/>
                <w:szCs w:val="12"/>
              </w:rPr>
              <w:t xml:space="preserve">Уменьшение прочих остатков денежных средств бюджетов </w:t>
            </w:r>
          </w:p>
        </w:tc>
        <w:tc>
          <w:tcPr>
            <w:tcW w:w="567" w:type="dxa"/>
            <w:noWrap/>
            <w:hideMark/>
          </w:tcPr>
          <w:p w:rsidR="00AE700C" w:rsidRPr="00573FC4" w:rsidRDefault="00AE700C" w:rsidP="00AE700C">
            <w:pPr>
              <w:tabs>
                <w:tab w:val="left" w:pos="284"/>
              </w:tabs>
              <w:rPr>
                <w:rFonts w:ascii="Times New Roman" w:eastAsia="Calibri" w:hAnsi="Times New Roman" w:cs="Times New Roman"/>
                <w:sz w:val="12"/>
                <w:szCs w:val="12"/>
              </w:rPr>
            </w:pPr>
            <w:r w:rsidRPr="00573FC4">
              <w:rPr>
                <w:rFonts w:ascii="Times New Roman" w:eastAsia="Calibri" w:hAnsi="Times New Roman" w:cs="Times New Roman"/>
                <w:sz w:val="12"/>
                <w:szCs w:val="12"/>
              </w:rPr>
              <w:t>2524</w:t>
            </w:r>
          </w:p>
        </w:tc>
      </w:tr>
      <w:tr w:rsidR="00AE700C" w:rsidRPr="00573FC4" w:rsidTr="00664BA8">
        <w:trPr>
          <w:trHeight w:val="20"/>
        </w:trPr>
        <w:tc>
          <w:tcPr>
            <w:tcW w:w="993" w:type="dxa"/>
            <w:noWrap/>
            <w:hideMark/>
          </w:tcPr>
          <w:p w:rsidR="00AE700C" w:rsidRPr="00573FC4" w:rsidRDefault="00AE700C" w:rsidP="00573FC4">
            <w:pPr>
              <w:tabs>
                <w:tab w:val="left" w:pos="284"/>
              </w:tabs>
              <w:rPr>
                <w:rFonts w:ascii="Times New Roman" w:eastAsia="Calibri" w:hAnsi="Times New Roman" w:cs="Times New Roman"/>
                <w:sz w:val="12"/>
                <w:szCs w:val="12"/>
              </w:rPr>
            </w:pPr>
            <w:r w:rsidRPr="00573FC4">
              <w:rPr>
                <w:rFonts w:ascii="Times New Roman" w:eastAsia="Calibri" w:hAnsi="Times New Roman" w:cs="Times New Roman"/>
                <w:sz w:val="12"/>
                <w:szCs w:val="12"/>
              </w:rPr>
              <w:t>420</w:t>
            </w:r>
          </w:p>
        </w:tc>
        <w:tc>
          <w:tcPr>
            <w:tcW w:w="1275" w:type="dxa"/>
            <w:noWrap/>
            <w:hideMark/>
          </w:tcPr>
          <w:p w:rsidR="00AE700C" w:rsidRPr="00573FC4" w:rsidRDefault="00AE700C" w:rsidP="007F458F">
            <w:pPr>
              <w:tabs>
                <w:tab w:val="left" w:pos="284"/>
              </w:tabs>
              <w:rPr>
                <w:rFonts w:ascii="Times New Roman" w:eastAsia="Calibri" w:hAnsi="Times New Roman" w:cs="Times New Roman"/>
                <w:sz w:val="12"/>
                <w:szCs w:val="12"/>
              </w:rPr>
            </w:pPr>
            <w:r w:rsidRPr="00573FC4">
              <w:rPr>
                <w:rFonts w:ascii="Times New Roman" w:eastAsia="Calibri" w:hAnsi="Times New Roman" w:cs="Times New Roman"/>
                <w:sz w:val="12"/>
                <w:szCs w:val="12"/>
              </w:rPr>
              <w:t>01050201100000610</w:t>
            </w:r>
          </w:p>
        </w:tc>
        <w:tc>
          <w:tcPr>
            <w:tcW w:w="4678" w:type="dxa"/>
            <w:noWrap/>
            <w:hideMark/>
          </w:tcPr>
          <w:p w:rsidR="00AE700C" w:rsidRPr="00573FC4" w:rsidRDefault="00AE700C" w:rsidP="00573FC4">
            <w:pPr>
              <w:tabs>
                <w:tab w:val="left" w:pos="284"/>
              </w:tabs>
              <w:rPr>
                <w:rFonts w:ascii="Times New Roman" w:eastAsia="Calibri" w:hAnsi="Times New Roman" w:cs="Times New Roman"/>
                <w:sz w:val="12"/>
                <w:szCs w:val="12"/>
              </w:rPr>
            </w:pPr>
            <w:r w:rsidRPr="00573FC4">
              <w:rPr>
                <w:rFonts w:ascii="Times New Roman" w:eastAsia="Calibri" w:hAnsi="Times New Roman" w:cs="Times New Roman"/>
                <w:sz w:val="12"/>
                <w:szCs w:val="12"/>
              </w:rPr>
              <w:t>Уменьшение прочих остатков денежных средств бюджетов поселений</w:t>
            </w:r>
          </w:p>
        </w:tc>
        <w:tc>
          <w:tcPr>
            <w:tcW w:w="567" w:type="dxa"/>
            <w:noWrap/>
            <w:hideMark/>
          </w:tcPr>
          <w:p w:rsidR="00AE700C" w:rsidRPr="00573FC4" w:rsidRDefault="00AE700C" w:rsidP="00AE700C">
            <w:pPr>
              <w:tabs>
                <w:tab w:val="left" w:pos="284"/>
              </w:tabs>
              <w:rPr>
                <w:rFonts w:ascii="Times New Roman" w:eastAsia="Calibri" w:hAnsi="Times New Roman" w:cs="Times New Roman"/>
                <w:sz w:val="12"/>
                <w:szCs w:val="12"/>
              </w:rPr>
            </w:pPr>
            <w:r w:rsidRPr="00573FC4">
              <w:rPr>
                <w:rFonts w:ascii="Times New Roman" w:eastAsia="Calibri" w:hAnsi="Times New Roman" w:cs="Times New Roman"/>
                <w:sz w:val="12"/>
                <w:szCs w:val="12"/>
              </w:rPr>
              <w:t>2524</w:t>
            </w:r>
          </w:p>
        </w:tc>
      </w:tr>
    </w:tbl>
    <w:p w:rsidR="00437A5C" w:rsidRDefault="00437A5C" w:rsidP="0014240A">
      <w:pPr>
        <w:tabs>
          <w:tab w:val="left" w:pos="284"/>
        </w:tabs>
        <w:spacing w:after="0" w:line="240" w:lineRule="auto"/>
        <w:jc w:val="both"/>
        <w:rPr>
          <w:rFonts w:ascii="Times New Roman" w:eastAsia="Calibri" w:hAnsi="Times New Roman" w:cs="Times New Roman"/>
          <w:sz w:val="12"/>
          <w:szCs w:val="12"/>
        </w:rPr>
      </w:pPr>
    </w:p>
    <w:p w:rsidR="008F78AD" w:rsidRPr="008F78AD" w:rsidRDefault="008F78AD" w:rsidP="008F78AD">
      <w:pPr>
        <w:tabs>
          <w:tab w:val="left" w:pos="284"/>
        </w:tabs>
        <w:spacing w:after="0" w:line="240" w:lineRule="auto"/>
        <w:jc w:val="right"/>
        <w:rPr>
          <w:rFonts w:ascii="Times New Roman" w:eastAsia="Calibri" w:hAnsi="Times New Roman" w:cs="Times New Roman"/>
          <w:i/>
          <w:sz w:val="12"/>
          <w:szCs w:val="12"/>
        </w:rPr>
      </w:pPr>
      <w:r w:rsidRPr="008F78AD">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5</w:t>
      </w:r>
    </w:p>
    <w:p w:rsidR="008F78AD" w:rsidRPr="008F78AD" w:rsidRDefault="008F78AD" w:rsidP="008F78AD">
      <w:pPr>
        <w:tabs>
          <w:tab w:val="left" w:pos="284"/>
        </w:tabs>
        <w:spacing w:after="0" w:line="240" w:lineRule="auto"/>
        <w:jc w:val="right"/>
        <w:rPr>
          <w:rFonts w:ascii="Times New Roman" w:eastAsia="Calibri" w:hAnsi="Times New Roman" w:cs="Times New Roman"/>
          <w:i/>
          <w:sz w:val="12"/>
          <w:szCs w:val="12"/>
        </w:rPr>
      </w:pPr>
      <w:r w:rsidRPr="008F78AD">
        <w:rPr>
          <w:rFonts w:ascii="Times New Roman" w:eastAsia="Calibri" w:hAnsi="Times New Roman" w:cs="Times New Roman"/>
          <w:i/>
          <w:sz w:val="12"/>
          <w:szCs w:val="12"/>
        </w:rPr>
        <w:t>к постановлению администрации сельского поселения Верхняя Орлянка</w:t>
      </w:r>
    </w:p>
    <w:p w:rsidR="008F78AD" w:rsidRPr="008F78AD" w:rsidRDefault="008F78AD" w:rsidP="008F78AD">
      <w:pPr>
        <w:tabs>
          <w:tab w:val="left" w:pos="284"/>
        </w:tabs>
        <w:spacing w:after="0" w:line="240" w:lineRule="auto"/>
        <w:jc w:val="right"/>
        <w:rPr>
          <w:rFonts w:ascii="Times New Roman" w:eastAsia="Calibri" w:hAnsi="Times New Roman" w:cs="Times New Roman"/>
          <w:i/>
          <w:sz w:val="12"/>
          <w:szCs w:val="12"/>
        </w:rPr>
      </w:pPr>
      <w:r w:rsidRPr="008F78AD">
        <w:rPr>
          <w:rFonts w:ascii="Times New Roman" w:eastAsia="Calibri" w:hAnsi="Times New Roman" w:cs="Times New Roman"/>
          <w:i/>
          <w:sz w:val="12"/>
          <w:szCs w:val="12"/>
        </w:rPr>
        <w:t>муниципального района Сергиевский Самарской области</w:t>
      </w:r>
    </w:p>
    <w:p w:rsidR="008F78AD" w:rsidRPr="008F78AD" w:rsidRDefault="008F78AD" w:rsidP="008F78AD">
      <w:pPr>
        <w:tabs>
          <w:tab w:val="left" w:pos="284"/>
        </w:tabs>
        <w:spacing w:after="0" w:line="240" w:lineRule="auto"/>
        <w:jc w:val="right"/>
        <w:rPr>
          <w:rFonts w:ascii="Times New Roman" w:eastAsia="Calibri" w:hAnsi="Times New Roman" w:cs="Times New Roman"/>
          <w:i/>
          <w:sz w:val="12"/>
          <w:szCs w:val="12"/>
        </w:rPr>
      </w:pPr>
      <w:r w:rsidRPr="008F78AD">
        <w:rPr>
          <w:rFonts w:ascii="Times New Roman" w:eastAsia="Calibri" w:hAnsi="Times New Roman" w:cs="Times New Roman"/>
          <w:i/>
          <w:sz w:val="12"/>
          <w:szCs w:val="12"/>
        </w:rPr>
        <w:t>№26 от «23» октября 2014г.</w:t>
      </w:r>
    </w:p>
    <w:p w:rsidR="00813F2C" w:rsidRDefault="00813F2C" w:rsidP="00813F2C">
      <w:pPr>
        <w:tabs>
          <w:tab w:val="left" w:pos="284"/>
        </w:tabs>
        <w:spacing w:after="0" w:line="240" w:lineRule="auto"/>
        <w:jc w:val="center"/>
        <w:rPr>
          <w:rFonts w:ascii="Times New Roman" w:eastAsia="Calibri" w:hAnsi="Times New Roman" w:cs="Times New Roman"/>
          <w:b/>
          <w:sz w:val="12"/>
          <w:szCs w:val="12"/>
        </w:rPr>
      </w:pPr>
      <w:r w:rsidRPr="00813F2C">
        <w:rPr>
          <w:rFonts w:ascii="Times New Roman" w:eastAsia="Calibri" w:hAnsi="Times New Roman" w:cs="Times New Roman"/>
          <w:b/>
          <w:sz w:val="12"/>
          <w:szCs w:val="12"/>
        </w:rPr>
        <w:t>Сведения о численности муниципальных служащих органов местного самоуправления,</w:t>
      </w:r>
    </w:p>
    <w:p w:rsidR="00437A5C" w:rsidRPr="00813F2C" w:rsidRDefault="00813F2C" w:rsidP="00813F2C">
      <w:pPr>
        <w:tabs>
          <w:tab w:val="left" w:pos="284"/>
        </w:tabs>
        <w:spacing w:after="0" w:line="240" w:lineRule="auto"/>
        <w:jc w:val="center"/>
        <w:rPr>
          <w:rFonts w:ascii="Times New Roman" w:eastAsia="Calibri" w:hAnsi="Times New Roman" w:cs="Times New Roman"/>
          <w:b/>
          <w:sz w:val="12"/>
          <w:szCs w:val="12"/>
        </w:rPr>
      </w:pPr>
      <w:r w:rsidRPr="00813F2C">
        <w:rPr>
          <w:rFonts w:ascii="Times New Roman" w:eastAsia="Calibri" w:hAnsi="Times New Roman" w:cs="Times New Roman"/>
          <w:b/>
          <w:sz w:val="12"/>
          <w:szCs w:val="12"/>
        </w:rPr>
        <w:t xml:space="preserve"> работников муниципальных учреждений и фактические затраты на их денежное содержание в сельском поселении Верхняя Орлянка муниципального района Сергиевский Самарской области за девять месяцев 2014 года.</w:t>
      </w:r>
    </w:p>
    <w:tbl>
      <w:tblPr>
        <w:tblStyle w:val="af"/>
        <w:tblW w:w="0" w:type="auto"/>
        <w:tblInd w:w="108" w:type="dxa"/>
        <w:tblLook w:val="04A0" w:firstRow="1" w:lastRow="0" w:firstColumn="1" w:lastColumn="0" w:noHBand="0" w:noVBand="1"/>
      </w:tblPr>
      <w:tblGrid>
        <w:gridCol w:w="3686"/>
        <w:gridCol w:w="1276"/>
        <w:gridCol w:w="2551"/>
      </w:tblGrid>
      <w:tr w:rsidR="00825149" w:rsidRPr="00825149" w:rsidTr="00664BA8">
        <w:trPr>
          <w:trHeight w:val="20"/>
        </w:trPr>
        <w:tc>
          <w:tcPr>
            <w:tcW w:w="3686" w:type="dxa"/>
            <w:hideMark/>
          </w:tcPr>
          <w:p w:rsidR="00825149" w:rsidRPr="00825149" w:rsidRDefault="00825149" w:rsidP="00825149">
            <w:pPr>
              <w:tabs>
                <w:tab w:val="left" w:pos="284"/>
              </w:tabs>
              <w:rPr>
                <w:rFonts w:ascii="Times New Roman" w:eastAsia="Calibri" w:hAnsi="Times New Roman" w:cs="Times New Roman"/>
                <w:sz w:val="12"/>
                <w:szCs w:val="12"/>
              </w:rPr>
            </w:pPr>
            <w:r w:rsidRPr="00825149">
              <w:rPr>
                <w:rFonts w:ascii="Times New Roman" w:eastAsia="Calibri" w:hAnsi="Times New Roman" w:cs="Times New Roman"/>
                <w:sz w:val="12"/>
                <w:szCs w:val="12"/>
              </w:rPr>
              <w:t>Наименование</w:t>
            </w:r>
          </w:p>
        </w:tc>
        <w:tc>
          <w:tcPr>
            <w:tcW w:w="1276" w:type="dxa"/>
            <w:hideMark/>
          </w:tcPr>
          <w:p w:rsidR="00825149" w:rsidRPr="00825149" w:rsidRDefault="00825149" w:rsidP="00825149">
            <w:pPr>
              <w:tabs>
                <w:tab w:val="left" w:pos="284"/>
              </w:tabs>
              <w:rPr>
                <w:rFonts w:ascii="Times New Roman" w:eastAsia="Calibri" w:hAnsi="Times New Roman" w:cs="Times New Roman"/>
                <w:sz w:val="12"/>
                <w:szCs w:val="12"/>
              </w:rPr>
            </w:pPr>
            <w:r w:rsidRPr="00825149">
              <w:rPr>
                <w:rFonts w:ascii="Times New Roman" w:eastAsia="Calibri" w:hAnsi="Times New Roman" w:cs="Times New Roman"/>
                <w:sz w:val="12"/>
                <w:szCs w:val="12"/>
              </w:rPr>
              <w:t>Численность (чел.)</w:t>
            </w:r>
          </w:p>
        </w:tc>
        <w:tc>
          <w:tcPr>
            <w:tcW w:w="2551" w:type="dxa"/>
            <w:hideMark/>
          </w:tcPr>
          <w:p w:rsidR="00825149" w:rsidRPr="00825149" w:rsidRDefault="00825149" w:rsidP="00825149">
            <w:pPr>
              <w:tabs>
                <w:tab w:val="left" w:pos="284"/>
              </w:tabs>
              <w:rPr>
                <w:rFonts w:ascii="Times New Roman" w:eastAsia="Calibri" w:hAnsi="Times New Roman" w:cs="Times New Roman"/>
                <w:sz w:val="12"/>
                <w:szCs w:val="12"/>
              </w:rPr>
            </w:pPr>
            <w:r w:rsidRPr="00825149">
              <w:rPr>
                <w:rFonts w:ascii="Times New Roman" w:eastAsia="Calibri" w:hAnsi="Times New Roman" w:cs="Times New Roman"/>
                <w:sz w:val="12"/>
                <w:szCs w:val="12"/>
              </w:rPr>
              <w:t>Расходы на денежное содержание (тыс.</w:t>
            </w:r>
            <w:r w:rsidR="006528C6">
              <w:rPr>
                <w:rFonts w:ascii="Times New Roman" w:eastAsia="Calibri" w:hAnsi="Times New Roman" w:cs="Times New Roman"/>
                <w:sz w:val="12"/>
                <w:szCs w:val="12"/>
              </w:rPr>
              <w:t xml:space="preserve"> </w:t>
            </w:r>
            <w:r w:rsidR="00664BA8">
              <w:rPr>
                <w:rFonts w:ascii="Times New Roman" w:eastAsia="Calibri" w:hAnsi="Times New Roman" w:cs="Times New Roman"/>
                <w:sz w:val="12"/>
                <w:szCs w:val="12"/>
              </w:rPr>
              <w:t>руб.</w:t>
            </w:r>
            <w:r w:rsidRPr="00825149">
              <w:rPr>
                <w:rFonts w:ascii="Times New Roman" w:eastAsia="Calibri" w:hAnsi="Times New Roman" w:cs="Times New Roman"/>
                <w:sz w:val="12"/>
                <w:szCs w:val="12"/>
              </w:rPr>
              <w:t>)</w:t>
            </w:r>
          </w:p>
        </w:tc>
      </w:tr>
      <w:tr w:rsidR="00825149" w:rsidRPr="00825149" w:rsidTr="00664BA8">
        <w:trPr>
          <w:trHeight w:val="20"/>
        </w:trPr>
        <w:tc>
          <w:tcPr>
            <w:tcW w:w="3686" w:type="dxa"/>
            <w:hideMark/>
          </w:tcPr>
          <w:p w:rsidR="00825149" w:rsidRPr="00825149" w:rsidRDefault="00825149" w:rsidP="00825149">
            <w:pPr>
              <w:tabs>
                <w:tab w:val="left" w:pos="284"/>
              </w:tabs>
              <w:rPr>
                <w:rFonts w:ascii="Times New Roman" w:eastAsia="Calibri" w:hAnsi="Times New Roman" w:cs="Times New Roman"/>
                <w:sz w:val="12"/>
                <w:szCs w:val="12"/>
              </w:rPr>
            </w:pPr>
            <w:r w:rsidRPr="00825149">
              <w:rPr>
                <w:rFonts w:ascii="Times New Roman" w:eastAsia="Calibri" w:hAnsi="Times New Roman" w:cs="Times New Roman"/>
                <w:sz w:val="12"/>
                <w:szCs w:val="12"/>
              </w:rPr>
              <w:t>Муниципальные служащие органов местного самоуправления</w:t>
            </w:r>
          </w:p>
        </w:tc>
        <w:tc>
          <w:tcPr>
            <w:tcW w:w="1276" w:type="dxa"/>
            <w:hideMark/>
          </w:tcPr>
          <w:p w:rsidR="00825149" w:rsidRPr="00825149" w:rsidRDefault="00825149" w:rsidP="00825149">
            <w:pPr>
              <w:tabs>
                <w:tab w:val="left" w:pos="284"/>
              </w:tabs>
              <w:rPr>
                <w:rFonts w:ascii="Times New Roman" w:eastAsia="Calibri" w:hAnsi="Times New Roman" w:cs="Times New Roman"/>
                <w:sz w:val="12"/>
                <w:szCs w:val="12"/>
              </w:rPr>
            </w:pPr>
            <w:r w:rsidRPr="00825149">
              <w:rPr>
                <w:rFonts w:ascii="Times New Roman" w:eastAsia="Calibri" w:hAnsi="Times New Roman" w:cs="Times New Roman"/>
                <w:sz w:val="12"/>
                <w:szCs w:val="12"/>
              </w:rPr>
              <w:t>2</w:t>
            </w:r>
          </w:p>
        </w:tc>
        <w:tc>
          <w:tcPr>
            <w:tcW w:w="2551" w:type="dxa"/>
            <w:hideMark/>
          </w:tcPr>
          <w:p w:rsidR="00825149" w:rsidRPr="00825149" w:rsidRDefault="00825149" w:rsidP="00825149">
            <w:pPr>
              <w:tabs>
                <w:tab w:val="left" w:pos="284"/>
              </w:tabs>
              <w:rPr>
                <w:rFonts w:ascii="Times New Roman" w:eastAsia="Calibri" w:hAnsi="Times New Roman" w:cs="Times New Roman"/>
                <w:sz w:val="12"/>
                <w:szCs w:val="12"/>
              </w:rPr>
            </w:pPr>
            <w:r w:rsidRPr="00825149">
              <w:rPr>
                <w:rFonts w:ascii="Times New Roman" w:eastAsia="Calibri" w:hAnsi="Times New Roman" w:cs="Times New Roman"/>
                <w:sz w:val="12"/>
                <w:szCs w:val="12"/>
              </w:rPr>
              <w:t>271</w:t>
            </w:r>
          </w:p>
        </w:tc>
      </w:tr>
      <w:tr w:rsidR="00825149" w:rsidRPr="00825149" w:rsidTr="00664BA8">
        <w:trPr>
          <w:trHeight w:val="20"/>
        </w:trPr>
        <w:tc>
          <w:tcPr>
            <w:tcW w:w="3686" w:type="dxa"/>
            <w:hideMark/>
          </w:tcPr>
          <w:p w:rsidR="00825149" w:rsidRPr="00825149" w:rsidRDefault="00825149" w:rsidP="00825149">
            <w:pPr>
              <w:tabs>
                <w:tab w:val="left" w:pos="284"/>
              </w:tabs>
              <w:rPr>
                <w:rFonts w:ascii="Times New Roman" w:eastAsia="Calibri" w:hAnsi="Times New Roman" w:cs="Times New Roman"/>
                <w:sz w:val="12"/>
                <w:szCs w:val="12"/>
              </w:rPr>
            </w:pPr>
            <w:r w:rsidRPr="00825149">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1276" w:type="dxa"/>
            <w:hideMark/>
          </w:tcPr>
          <w:p w:rsidR="00825149" w:rsidRPr="00825149" w:rsidRDefault="00825149" w:rsidP="00825149">
            <w:pPr>
              <w:tabs>
                <w:tab w:val="left" w:pos="284"/>
              </w:tabs>
              <w:rPr>
                <w:rFonts w:ascii="Times New Roman" w:eastAsia="Calibri" w:hAnsi="Times New Roman" w:cs="Times New Roman"/>
                <w:sz w:val="12"/>
                <w:szCs w:val="12"/>
              </w:rPr>
            </w:pPr>
            <w:r w:rsidRPr="00825149">
              <w:rPr>
                <w:rFonts w:ascii="Times New Roman" w:eastAsia="Calibri" w:hAnsi="Times New Roman" w:cs="Times New Roman"/>
                <w:sz w:val="12"/>
                <w:szCs w:val="12"/>
              </w:rPr>
              <w:t>1,5</w:t>
            </w:r>
          </w:p>
        </w:tc>
        <w:tc>
          <w:tcPr>
            <w:tcW w:w="2551" w:type="dxa"/>
            <w:hideMark/>
          </w:tcPr>
          <w:p w:rsidR="00825149" w:rsidRPr="00825149" w:rsidRDefault="00825149" w:rsidP="00825149">
            <w:pPr>
              <w:tabs>
                <w:tab w:val="left" w:pos="284"/>
              </w:tabs>
              <w:rPr>
                <w:rFonts w:ascii="Times New Roman" w:eastAsia="Calibri" w:hAnsi="Times New Roman" w:cs="Times New Roman"/>
                <w:sz w:val="12"/>
                <w:szCs w:val="12"/>
              </w:rPr>
            </w:pPr>
            <w:r w:rsidRPr="00825149">
              <w:rPr>
                <w:rFonts w:ascii="Times New Roman" w:eastAsia="Calibri" w:hAnsi="Times New Roman" w:cs="Times New Roman"/>
                <w:sz w:val="12"/>
                <w:szCs w:val="12"/>
              </w:rPr>
              <w:t>328</w:t>
            </w:r>
          </w:p>
        </w:tc>
      </w:tr>
      <w:tr w:rsidR="00825149" w:rsidRPr="00825149" w:rsidTr="00664BA8">
        <w:trPr>
          <w:trHeight w:val="20"/>
        </w:trPr>
        <w:tc>
          <w:tcPr>
            <w:tcW w:w="3686" w:type="dxa"/>
            <w:noWrap/>
            <w:hideMark/>
          </w:tcPr>
          <w:p w:rsidR="00825149" w:rsidRPr="00825149" w:rsidRDefault="007758CB" w:rsidP="00825149">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ИТОГ</w:t>
            </w:r>
            <w:r w:rsidR="00CD41BA">
              <w:rPr>
                <w:rFonts w:ascii="Times New Roman" w:eastAsia="Calibri" w:hAnsi="Times New Roman" w:cs="Times New Roman"/>
                <w:bCs/>
                <w:sz w:val="12"/>
                <w:szCs w:val="12"/>
              </w:rPr>
              <w:t>О</w:t>
            </w:r>
            <w:r w:rsidR="00825149" w:rsidRPr="00825149">
              <w:rPr>
                <w:rFonts w:ascii="Times New Roman" w:eastAsia="Calibri" w:hAnsi="Times New Roman" w:cs="Times New Roman"/>
                <w:bCs/>
                <w:sz w:val="12"/>
                <w:szCs w:val="12"/>
              </w:rPr>
              <w:t>:</w:t>
            </w:r>
          </w:p>
        </w:tc>
        <w:tc>
          <w:tcPr>
            <w:tcW w:w="1276" w:type="dxa"/>
            <w:noWrap/>
            <w:hideMark/>
          </w:tcPr>
          <w:p w:rsidR="00825149" w:rsidRPr="00825149" w:rsidRDefault="00825149" w:rsidP="00825149">
            <w:pPr>
              <w:tabs>
                <w:tab w:val="left" w:pos="284"/>
              </w:tabs>
              <w:rPr>
                <w:rFonts w:ascii="Times New Roman" w:eastAsia="Calibri" w:hAnsi="Times New Roman" w:cs="Times New Roman"/>
                <w:bCs/>
                <w:sz w:val="12"/>
                <w:szCs w:val="12"/>
              </w:rPr>
            </w:pPr>
            <w:r w:rsidRPr="00825149">
              <w:rPr>
                <w:rFonts w:ascii="Times New Roman" w:eastAsia="Calibri" w:hAnsi="Times New Roman" w:cs="Times New Roman"/>
                <w:bCs/>
                <w:sz w:val="12"/>
                <w:szCs w:val="12"/>
              </w:rPr>
              <w:t>3,5</w:t>
            </w:r>
          </w:p>
        </w:tc>
        <w:tc>
          <w:tcPr>
            <w:tcW w:w="2551" w:type="dxa"/>
            <w:noWrap/>
            <w:hideMark/>
          </w:tcPr>
          <w:p w:rsidR="00825149" w:rsidRPr="00825149" w:rsidRDefault="00825149" w:rsidP="00825149">
            <w:pPr>
              <w:tabs>
                <w:tab w:val="left" w:pos="284"/>
              </w:tabs>
              <w:rPr>
                <w:rFonts w:ascii="Times New Roman" w:eastAsia="Calibri" w:hAnsi="Times New Roman" w:cs="Times New Roman"/>
                <w:bCs/>
                <w:sz w:val="12"/>
                <w:szCs w:val="12"/>
              </w:rPr>
            </w:pPr>
            <w:r w:rsidRPr="00825149">
              <w:rPr>
                <w:rFonts w:ascii="Times New Roman" w:eastAsia="Calibri" w:hAnsi="Times New Roman" w:cs="Times New Roman"/>
                <w:bCs/>
                <w:sz w:val="12"/>
                <w:szCs w:val="12"/>
              </w:rPr>
              <w:t>599</w:t>
            </w:r>
          </w:p>
        </w:tc>
      </w:tr>
    </w:tbl>
    <w:p w:rsidR="00647671" w:rsidRDefault="00647671" w:rsidP="00274407">
      <w:pPr>
        <w:tabs>
          <w:tab w:val="left" w:pos="284"/>
        </w:tabs>
        <w:spacing w:after="0" w:line="240" w:lineRule="auto"/>
        <w:jc w:val="center"/>
        <w:rPr>
          <w:rFonts w:ascii="Times New Roman" w:eastAsia="Calibri" w:hAnsi="Times New Roman" w:cs="Times New Roman"/>
          <w:b/>
          <w:sz w:val="12"/>
          <w:szCs w:val="12"/>
        </w:rPr>
      </w:pPr>
    </w:p>
    <w:p w:rsidR="00274407" w:rsidRPr="00274407" w:rsidRDefault="00274407" w:rsidP="00274407">
      <w:pPr>
        <w:tabs>
          <w:tab w:val="left" w:pos="284"/>
        </w:tabs>
        <w:spacing w:after="0" w:line="240" w:lineRule="auto"/>
        <w:jc w:val="center"/>
        <w:rPr>
          <w:rFonts w:ascii="Times New Roman" w:eastAsia="Calibri" w:hAnsi="Times New Roman" w:cs="Times New Roman"/>
          <w:b/>
          <w:sz w:val="12"/>
          <w:szCs w:val="12"/>
        </w:rPr>
      </w:pPr>
      <w:r w:rsidRPr="00274407">
        <w:rPr>
          <w:rFonts w:ascii="Times New Roman" w:eastAsia="Calibri" w:hAnsi="Times New Roman" w:cs="Times New Roman"/>
          <w:b/>
          <w:sz w:val="12"/>
          <w:szCs w:val="12"/>
        </w:rPr>
        <w:t>АДМИНИСТРАЦИЯ</w:t>
      </w:r>
    </w:p>
    <w:p w:rsidR="00274407" w:rsidRPr="00274407" w:rsidRDefault="00274407" w:rsidP="00274407">
      <w:pPr>
        <w:tabs>
          <w:tab w:val="left" w:pos="284"/>
        </w:tabs>
        <w:spacing w:after="0" w:line="240" w:lineRule="auto"/>
        <w:jc w:val="center"/>
        <w:rPr>
          <w:rFonts w:ascii="Times New Roman" w:eastAsia="Calibri" w:hAnsi="Times New Roman" w:cs="Times New Roman"/>
          <w:b/>
          <w:sz w:val="12"/>
          <w:szCs w:val="12"/>
        </w:rPr>
      </w:pPr>
      <w:r w:rsidRPr="00274407">
        <w:rPr>
          <w:rFonts w:ascii="Times New Roman" w:eastAsia="Calibri" w:hAnsi="Times New Roman" w:cs="Times New Roman"/>
          <w:b/>
          <w:sz w:val="12"/>
          <w:szCs w:val="12"/>
        </w:rPr>
        <w:t>СЕЛЬСК</w:t>
      </w:r>
      <w:r>
        <w:rPr>
          <w:rFonts w:ascii="Times New Roman" w:eastAsia="Calibri" w:hAnsi="Times New Roman" w:cs="Times New Roman"/>
          <w:b/>
          <w:sz w:val="12"/>
          <w:szCs w:val="12"/>
        </w:rPr>
        <w:t>ОГО ПОСЕЛЕНИЯ ВОРОТНЕЕ</w:t>
      </w:r>
    </w:p>
    <w:p w:rsidR="00274407" w:rsidRPr="00274407" w:rsidRDefault="00274407" w:rsidP="00274407">
      <w:pPr>
        <w:tabs>
          <w:tab w:val="left" w:pos="284"/>
        </w:tabs>
        <w:spacing w:after="0" w:line="240" w:lineRule="auto"/>
        <w:jc w:val="center"/>
        <w:rPr>
          <w:rFonts w:ascii="Times New Roman" w:eastAsia="Calibri" w:hAnsi="Times New Roman" w:cs="Times New Roman"/>
          <w:b/>
          <w:sz w:val="12"/>
          <w:szCs w:val="12"/>
        </w:rPr>
      </w:pPr>
      <w:r w:rsidRPr="00274407">
        <w:rPr>
          <w:rFonts w:ascii="Times New Roman" w:eastAsia="Calibri" w:hAnsi="Times New Roman" w:cs="Times New Roman"/>
          <w:b/>
          <w:sz w:val="12"/>
          <w:szCs w:val="12"/>
        </w:rPr>
        <w:t>МУНИЦИПАЛЬНОГО РАЙОНА СЕРГИЕВСКИЙ</w:t>
      </w:r>
    </w:p>
    <w:p w:rsidR="00274407" w:rsidRPr="00274407" w:rsidRDefault="00274407" w:rsidP="00274407">
      <w:pPr>
        <w:tabs>
          <w:tab w:val="left" w:pos="284"/>
        </w:tabs>
        <w:spacing w:after="0" w:line="240" w:lineRule="auto"/>
        <w:jc w:val="center"/>
        <w:rPr>
          <w:rFonts w:ascii="Times New Roman" w:eastAsia="Calibri" w:hAnsi="Times New Roman" w:cs="Times New Roman"/>
          <w:b/>
          <w:sz w:val="12"/>
          <w:szCs w:val="12"/>
        </w:rPr>
      </w:pPr>
      <w:r w:rsidRPr="00274407">
        <w:rPr>
          <w:rFonts w:ascii="Times New Roman" w:eastAsia="Calibri" w:hAnsi="Times New Roman" w:cs="Times New Roman"/>
          <w:b/>
          <w:sz w:val="12"/>
          <w:szCs w:val="12"/>
        </w:rPr>
        <w:t>САМАРСКОЙ ОБЛАСТИ</w:t>
      </w:r>
    </w:p>
    <w:p w:rsidR="00274407" w:rsidRPr="00274407" w:rsidRDefault="00274407" w:rsidP="00274407">
      <w:pPr>
        <w:tabs>
          <w:tab w:val="left" w:pos="284"/>
        </w:tabs>
        <w:spacing w:after="0" w:line="240" w:lineRule="auto"/>
        <w:jc w:val="center"/>
        <w:rPr>
          <w:rFonts w:ascii="Times New Roman" w:eastAsia="Calibri" w:hAnsi="Times New Roman" w:cs="Times New Roman"/>
          <w:sz w:val="12"/>
          <w:szCs w:val="12"/>
        </w:rPr>
      </w:pPr>
    </w:p>
    <w:p w:rsidR="00274407" w:rsidRPr="00274407" w:rsidRDefault="00274407" w:rsidP="00274407">
      <w:pPr>
        <w:tabs>
          <w:tab w:val="left" w:pos="284"/>
        </w:tabs>
        <w:spacing w:after="0" w:line="240" w:lineRule="auto"/>
        <w:jc w:val="center"/>
        <w:rPr>
          <w:rFonts w:ascii="Times New Roman" w:eastAsia="Calibri" w:hAnsi="Times New Roman" w:cs="Times New Roman"/>
          <w:sz w:val="12"/>
          <w:szCs w:val="12"/>
        </w:rPr>
      </w:pPr>
      <w:r w:rsidRPr="00274407">
        <w:rPr>
          <w:rFonts w:ascii="Times New Roman" w:eastAsia="Calibri" w:hAnsi="Times New Roman" w:cs="Times New Roman"/>
          <w:sz w:val="12"/>
          <w:szCs w:val="12"/>
        </w:rPr>
        <w:t>ПОСТАНОВЛЕНИЕ</w:t>
      </w:r>
    </w:p>
    <w:p w:rsidR="00274407" w:rsidRPr="00274407" w:rsidRDefault="00274407" w:rsidP="00274407">
      <w:pPr>
        <w:tabs>
          <w:tab w:val="left" w:pos="284"/>
        </w:tabs>
        <w:spacing w:after="0" w:line="240" w:lineRule="auto"/>
        <w:jc w:val="center"/>
        <w:rPr>
          <w:rFonts w:ascii="Times New Roman" w:eastAsia="Calibri" w:hAnsi="Times New Roman" w:cs="Times New Roman"/>
          <w:sz w:val="12"/>
          <w:szCs w:val="12"/>
          <w:lang w:val="x-none"/>
        </w:rPr>
      </w:pPr>
      <w:r w:rsidRPr="00274407">
        <w:rPr>
          <w:rFonts w:ascii="Times New Roman" w:eastAsia="Calibri" w:hAnsi="Times New Roman" w:cs="Times New Roman"/>
          <w:sz w:val="12"/>
          <w:szCs w:val="12"/>
        </w:rPr>
        <w:t>2</w:t>
      </w:r>
      <w:r>
        <w:rPr>
          <w:rFonts w:ascii="Times New Roman" w:eastAsia="Calibri" w:hAnsi="Times New Roman" w:cs="Times New Roman"/>
          <w:sz w:val="12"/>
          <w:szCs w:val="12"/>
        </w:rPr>
        <w:t>2</w:t>
      </w:r>
      <w:r w:rsidRPr="00274407">
        <w:rPr>
          <w:rFonts w:ascii="Times New Roman" w:eastAsia="Calibri" w:hAnsi="Times New Roman" w:cs="Times New Roman"/>
          <w:sz w:val="12"/>
          <w:szCs w:val="12"/>
        </w:rPr>
        <w:t xml:space="preserve"> октября 2014г.                                                                                                                                                                                                                    №</w:t>
      </w:r>
      <w:r>
        <w:rPr>
          <w:rFonts w:ascii="Times New Roman" w:eastAsia="Calibri" w:hAnsi="Times New Roman" w:cs="Times New Roman"/>
          <w:sz w:val="12"/>
          <w:szCs w:val="12"/>
        </w:rPr>
        <w:t>25</w:t>
      </w:r>
    </w:p>
    <w:p w:rsidR="00274407" w:rsidRPr="00274407" w:rsidRDefault="00274407" w:rsidP="00274407">
      <w:pPr>
        <w:tabs>
          <w:tab w:val="left" w:pos="284"/>
        </w:tabs>
        <w:spacing w:after="0" w:line="240" w:lineRule="auto"/>
        <w:jc w:val="center"/>
        <w:rPr>
          <w:rFonts w:ascii="Times New Roman" w:eastAsia="Calibri" w:hAnsi="Times New Roman" w:cs="Times New Roman"/>
          <w:sz w:val="12"/>
          <w:szCs w:val="12"/>
        </w:rPr>
      </w:pPr>
      <w:r w:rsidRPr="00274407">
        <w:rPr>
          <w:rFonts w:ascii="Times New Roman" w:eastAsia="Calibri" w:hAnsi="Times New Roman" w:cs="Times New Roman"/>
          <w:b/>
          <w:sz w:val="12"/>
          <w:szCs w:val="12"/>
        </w:rPr>
        <w:t>Об исполнении бюджета сельского поселения</w:t>
      </w:r>
      <w:r>
        <w:rPr>
          <w:rFonts w:ascii="Times New Roman" w:eastAsia="Calibri" w:hAnsi="Times New Roman" w:cs="Times New Roman"/>
          <w:b/>
          <w:sz w:val="12"/>
          <w:szCs w:val="12"/>
        </w:rPr>
        <w:t xml:space="preserve"> </w:t>
      </w:r>
      <w:r w:rsidRPr="00274407">
        <w:rPr>
          <w:rFonts w:ascii="Times New Roman" w:eastAsia="Calibri" w:hAnsi="Times New Roman" w:cs="Times New Roman"/>
          <w:b/>
          <w:sz w:val="12"/>
          <w:szCs w:val="12"/>
        </w:rPr>
        <w:t>Воротнее за девять месяцев 2014 года</w:t>
      </w:r>
    </w:p>
    <w:p w:rsidR="00274407" w:rsidRPr="00274407" w:rsidRDefault="00274407" w:rsidP="00274407">
      <w:pPr>
        <w:tabs>
          <w:tab w:val="left" w:pos="284"/>
        </w:tabs>
        <w:spacing w:after="0" w:line="240" w:lineRule="auto"/>
        <w:jc w:val="both"/>
        <w:rPr>
          <w:rFonts w:ascii="Times New Roman" w:eastAsia="Calibri" w:hAnsi="Times New Roman" w:cs="Times New Roman"/>
          <w:sz w:val="12"/>
          <w:szCs w:val="12"/>
        </w:rPr>
      </w:pPr>
    </w:p>
    <w:p w:rsidR="00274407" w:rsidRPr="00274407" w:rsidRDefault="00274407" w:rsidP="00376835">
      <w:pPr>
        <w:tabs>
          <w:tab w:val="left" w:pos="284"/>
        </w:tabs>
        <w:spacing w:after="0" w:line="240" w:lineRule="auto"/>
        <w:ind w:firstLine="284"/>
        <w:jc w:val="both"/>
        <w:rPr>
          <w:rFonts w:ascii="Times New Roman" w:eastAsia="Calibri" w:hAnsi="Times New Roman" w:cs="Times New Roman"/>
          <w:sz w:val="12"/>
          <w:szCs w:val="12"/>
        </w:rPr>
      </w:pPr>
      <w:r w:rsidRPr="00274407">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Воротнее</w:t>
      </w:r>
    </w:p>
    <w:p w:rsidR="00274407" w:rsidRDefault="00274407" w:rsidP="00376835">
      <w:pPr>
        <w:tabs>
          <w:tab w:val="left" w:pos="284"/>
        </w:tabs>
        <w:spacing w:after="0" w:line="240" w:lineRule="auto"/>
        <w:ind w:firstLine="284"/>
        <w:jc w:val="both"/>
        <w:rPr>
          <w:rFonts w:ascii="Times New Roman" w:eastAsia="Calibri" w:hAnsi="Times New Roman" w:cs="Times New Roman"/>
          <w:b/>
          <w:sz w:val="12"/>
          <w:szCs w:val="12"/>
        </w:rPr>
      </w:pPr>
      <w:r w:rsidRPr="00274407">
        <w:rPr>
          <w:rFonts w:ascii="Times New Roman" w:eastAsia="Calibri" w:hAnsi="Times New Roman" w:cs="Times New Roman"/>
          <w:b/>
          <w:sz w:val="12"/>
          <w:szCs w:val="12"/>
        </w:rPr>
        <w:t>ПОСТАНОВЛЯЮ:</w:t>
      </w:r>
    </w:p>
    <w:p w:rsidR="00274407" w:rsidRPr="00274407" w:rsidRDefault="00274407" w:rsidP="00376835">
      <w:pPr>
        <w:tabs>
          <w:tab w:val="left" w:pos="284"/>
        </w:tabs>
        <w:spacing w:after="0" w:line="240" w:lineRule="auto"/>
        <w:ind w:firstLine="284"/>
        <w:jc w:val="both"/>
        <w:rPr>
          <w:rFonts w:ascii="Times New Roman" w:eastAsia="Calibri" w:hAnsi="Times New Roman" w:cs="Times New Roman"/>
          <w:b/>
          <w:sz w:val="12"/>
          <w:szCs w:val="12"/>
        </w:rPr>
      </w:pPr>
    </w:p>
    <w:p w:rsidR="00274407" w:rsidRPr="00274407" w:rsidRDefault="00274407" w:rsidP="0037683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74407">
        <w:rPr>
          <w:rFonts w:ascii="Times New Roman" w:eastAsia="Calibri" w:hAnsi="Times New Roman" w:cs="Times New Roman"/>
          <w:sz w:val="12"/>
          <w:szCs w:val="12"/>
        </w:rPr>
        <w:t>Утвердить исполнение бюджета сельского поселения Воротнее за девять месяцев 2014 года по доходам в сумме 8548 тыс. рублей и по расходам в сумме 7682 тыс. рублей с превышением доходов над расходами в сумме 866 тыс. рублей.</w:t>
      </w:r>
    </w:p>
    <w:p w:rsidR="00274407" w:rsidRPr="00274407" w:rsidRDefault="00274407" w:rsidP="0037683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74407">
        <w:rPr>
          <w:rFonts w:ascii="Times New Roman" w:eastAsia="Calibri" w:hAnsi="Times New Roman" w:cs="Times New Roman"/>
          <w:sz w:val="12"/>
          <w:szCs w:val="12"/>
        </w:rPr>
        <w:t xml:space="preserve">Утвердить доходы  местного бюджета по кодам видов доходов, подвидов доходов классификации операций сектора государственного управления, относящихся к доходам бюджета в соответствии с </w:t>
      </w:r>
      <w:r w:rsidRPr="00274407">
        <w:rPr>
          <w:rFonts w:ascii="Times New Roman" w:eastAsia="Calibri" w:hAnsi="Times New Roman" w:cs="Times New Roman"/>
          <w:i/>
          <w:sz w:val="12"/>
          <w:szCs w:val="12"/>
          <w:u w:val="single"/>
        </w:rPr>
        <w:t>приложением 1</w:t>
      </w:r>
      <w:r w:rsidRPr="00274407">
        <w:rPr>
          <w:rFonts w:ascii="Times New Roman" w:eastAsia="Calibri" w:hAnsi="Times New Roman" w:cs="Times New Roman"/>
          <w:sz w:val="12"/>
          <w:szCs w:val="12"/>
        </w:rPr>
        <w:t>.</w:t>
      </w:r>
    </w:p>
    <w:p w:rsidR="00274407" w:rsidRPr="00274407" w:rsidRDefault="00274407" w:rsidP="0037683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274407">
        <w:rPr>
          <w:rFonts w:ascii="Times New Roman" w:eastAsia="Calibri" w:hAnsi="Times New Roman" w:cs="Times New Roman"/>
          <w:sz w:val="12"/>
          <w:szCs w:val="12"/>
        </w:rPr>
        <w:t xml:space="preserve">Утвердить расходы местного бюджета по разделам, подразделам, целевым статьям, группам </w:t>
      </w:r>
      <w:proofErr w:type="gramStart"/>
      <w:r w:rsidRPr="00274407">
        <w:rPr>
          <w:rFonts w:ascii="Times New Roman" w:eastAsia="Calibri" w:hAnsi="Times New Roman" w:cs="Times New Roman"/>
          <w:sz w:val="12"/>
          <w:szCs w:val="12"/>
        </w:rPr>
        <w:t>видов расходов классификации расходов бюджета сельского поселения</w:t>
      </w:r>
      <w:proofErr w:type="gramEnd"/>
      <w:r w:rsidRPr="00274407">
        <w:rPr>
          <w:rFonts w:ascii="Times New Roman" w:eastAsia="Calibri" w:hAnsi="Times New Roman" w:cs="Times New Roman"/>
          <w:sz w:val="12"/>
          <w:szCs w:val="12"/>
        </w:rPr>
        <w:t xml:space="preserve"> Воротнее муниципального района Сергиевский в соответствии с </w:t>
      </w:r>
      <w:r w:rsidRPr="00274407">
        <w:rPr>
          <w:rFonts w:ascii="Times New Roman" w:eastAsia="Calibri" w:hAnsi="Times New Roman" w:cs="Times New Roman"/>
          <w:i/>
          <w:sz w:val="12"/>
          <w:szCs w:val="12"/>
          <w:u w:val="single"/>
        </w:rPr>
        <w:t>приложением 2</w:t>
      </w:r>
      <w:r w:rsidRPr="00274407">
        <w:rPr>
          <w:rFonts w:ascii="Times New Roman" w:eastAsia="Calibri" w:hAnsi="Times New Roman" w:cs="Times New Roman"/>
          <w:sz w:val="12"/>
          <w:szCs w:val="12"/>
        </w:rPr>
        <w:t>.</w:t>
      </w:r>
    </w:p>
    <w:p w:rsidR="00274407" w:rsidRPr="00274407" w:rsidRDefault="00274407" w:rsidP="0037683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274407">
        <w:rPr>
          <w:rFonts w:ascii="Times New Roman" w:eastAsia="Calibri" w:hAnsi="Times New Roman" w:cs="Times New Roman"/>
          <w:sz w:val="12"/>
          <w:szCs w:val="12"/>
        </w:rPr>
        <w:t xml:space="preserve">Утвердить расходы местного бюджета по ведомственной структуре расходов бюджета сельского поселения Воротнее муниципального района Сергиевский в соответствии с </w:t>
      </w:r>
      <w:r w:rsidRPr="00274407">
        <w:rPr>
          <w:rFonts w:ascii="Times New Roman" w:eastAsia="Calibri" w:hAnsi="Times New Roman" w:cs="Times New Roman"/>
          <w:i/>
          <w:sz w:val="12"/>
          <w:szCs w:val="12"/>
          <w:u w:val="single"/>
        </w:rPr>
        <w:t>приложением 3</w:t>
      </w:r>
      <w:r w:rsidRPr="00274407">
        <w:rPr>
          <w:rFonts w:ascii="Times New Roman" w:eastAsia="Calibri" w:hAnsi="Times New Roman" w:cs="Times New Roman"/>
          <w:sz w:val="12"/>
          <w:szCs w:val="12"/>
        </w:rPr>
        <w:t>.</w:t>
      </w:r>
    </w:p>
    <w:p w:rsidR="00274407" w:rsidRPr="00274407" w:rsidRDefault="00274407" w:rsidP="0037683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274407">
        <w:rPr>
          <w:rFonts w:ascii="Times New Roman" w:eastAsia="Calibri" w:hAnsi="Times New Roman" w:cs="Times New Roman"/>
          <w:sz w:val="12"/>
          <w:szCs w:val="12"/>
        </w:rPr>
        <w:t xml:space="preserve">Утвердить источники финансирования дефицита бюджета сельского поселения Воротнее муниципального района Сергиевский в соответствии с </w:t>
      </w:r>
      <w:r w:rsidRPr="00274407">
        <w:rPr>
          <w:rFonts w:ascii="Times New Roman" w:eastAsia="Calibri" w:hAnsi="Times New Roman" w:cs="Times New Roman"/>
          <w:i/>
          <w:sz w:val="12"/>
          <w:szCs w:val="12"/>
          <w:u w:val="single"/>
        </w:rPr>
        <w:t>приложением 4</w:t>
      </w:r>
      <w:r w:rsidRPr="00274407">
        <w:rPr>
          <w:rFonts w:ascii="Times New Roman" w:eastAsia="Calibri" w:hAnsi="Times New Roman" w:cs="Times New Roman"/>
          <w:sz w:val="12"/>
          <w:szCs w:val="12"/>
        </w:rPr>
        <w:t>.</w:t>
      </w:r>
    </w:p>
    <w:p w:rsidR="00274407" w:rsidRPr="00274407" w:rsidRDefault="00274407" w:rsidP="0037683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274407">
        <w:rPr>
          <w:rFonts w:ascii="Times New Roman" w:eastAsia="Calibri" w:hAnsi="Times New Roman" w:cs="Times New Roman"/>
          <w:sz w:val="12"/>
          <w:szCs w:val="12"/>
        </w:rPr>
        <w:t xml:space="preserve">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w:t>
      </w:r>
      <w:r w:rsidRPr="00274407">
        <w:rPr>
          <w:rFonts w:ascii="Times New Roman" w:eastAsia="Calibri" w:hAnsi="Times New Roman" w:cs="Times New Roman"/>
          <w:i/>
          <w:sz w:val="12"/>
          <w:szCs w:val="12"/>
          <w:u w:val="single"/>
        </w:rPr>
        <w:t>приложением 5</w:t>
      </w:r>
      <w:r w:rsidRPr="00274407">
        <w:rPr>
          <w:rFonts w:ascii="Times New Roman" w:eastAsia="Calibri" w:hAnsi="Times New Roman" w:cs="Times New Roman"/>
          <w:sz w:val="12"/>
          <w:szCs w:val="12"/>
        </w:rPr>
        <w:t>.</w:t>
      </w:r>
    </w:p>
    <w:p w:rsidR="00274407" w:rsidRPr="00274407" w:rsidRDefault="00274407" w:rsidP="0037683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7. </w:t>
      </w:r>
      <w:r w:rsidRPr="00274407">
        <w:rPr>
          <w:rFonts w:ascii="Times New Roman" w:eastAsia="Calibri" w:hAnsi="Times New Roman" w:cs="Times New Roman"/>
          <w:sz w:val="12"/>
          <w:szCs w:val="12"/>
        </w:rPr>
        <w:t xml:space="preserve">Опубликовать настоящее постановление в газете «Сергиевский вестник». </w:t>
      </w:r>
    </w:p>
    <w:p w:rsidR="00274407" w:rsidRPr="00274407" w:rsidRDefault="00274407" w:rsidP="0037683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proofErr w:type="gramStart"/>
      <w:r w:rsidRPr="00274407">
        <w:rPr>
          <w:rFonts w:ascii="Times New Roman" w:eastAsia="Calibri" w:hAnsi="Times New Roman" w:cs="Times New Roman"/>
          <w:sz w:val="12"/>
          <w:szCs w:val="12"/>
        </w:rPr>
        <w:t>Контроль за</w:t>
      </w:r>
      <w:proofErr w:type="gramEnd"/>
      <w:r w:rsidRPr="00274407">
        <w:rPr>
          <w:rFonts w:ascii="Times New Roman" w:eastAsia="Calibri" w:hAnsi="Times New Roman" w:cs="Times New Roman"/>
          <w:sz w:val="12"/>
          <w:szCs w:val="12"/>
        </w:rPr>
        <w:t xml:space="preserve"> исполнением настоящего постановления оставляю за собой.</w:t>
      </w:r>
    </w:p>
    <w:p w:rsidR="00274407" w:rsidRPr="00274407" w:rsidRDefault="00274407" w:rsidP="00376835">
      <w:pPr>
        <w:tabs>
          <w:tab w:val="left" w:pos="284"/>
        </w:tabs>
        <w:spacing w:after="0" w:line="240" w:lineRule="auto"/>
        <w:ind w:firstLine="284"/>
        <w:jc w:val="right"/>
        <w:rPr>
          <w:rFonts w:ascii="Times New Roman" w:eastAsia="Calibri" w:hAnsi="Times New Roman" w:cs="Times New Roman"/>
          <w:sz w:val="12"/>
          <w:szCs w:val="12"/>
        </w:rPr>
      </w:pPr>
      <w:r w:rsidRPr="00274407">
        <w:rPr>
          <w:rFonts w:ascii="Times New Roman" w:eastAsia="Calibri" w:hAnsi="Times New Roman" w:cs="Times New Roman"/>
          <w:sz w:val="12"/>
          <w:szCs w:val="12"/>
        </w:rPr>
        <w:t>Глава сельского поселения Воротнее</w:t>
      </w:r>
    </w:p>
    <w:p w:rsidR="00274407" w:rsidRDefault="00274407" w:rsidP="00274407">
      <w:pPr>
        <w:tabs>
          <w:tab w:val="left" w:pos="284"/>
        </w:tabs>
        <w:spacing w:after="0" w:line="240" w:lineRule="auto"/>
        <w:jc w:val="right"/>
        <w:rPr>
          <w:rFonts w:ascii="Times New Roman" w:eastAsia="Calibri" w:hAnsi="Times New Roman" w:cs="Times New Roman"/>
          <w:sz w:val="12"/>
          <w:szCs w:val="12"/>
        </w:rPr>
      </w:pPr>
      <w:r w:rsidRPr="00274407">
        <w:rPr>
          <w:rFonts w:ascii="Times New Roman" w:eastAsia="Calibri" w:hAnsi="Times New Roman" w:cs="Times New Roman"/>
          <w:sz w:val="12"/>
          <w:szCs w:val="12"/>
        </w:rPr>
        <w:t>муниципального района Сергиевский</w:t>
      </w:r>
    </w:p>
    <w:p w:rsidR="00274407" w:rsidRDefault="00274407" w:rsidP="00CE567E">
      <w:pPr>
        <w:tabs>
          <w:tab w:val="left" w:pos="284"/>
        </w:tabs>
        <w:spacing w:after="0" w:line="240" w:lineRule="auto"/>
        <w:jc w:val="right"/>
        <w:rPr>
          <w:rFonts w:ascii="Times New Roman" w:eastAsia="Calibri" w:hAnsi="Times New Roman" w:cs="Times New Roman"/>
          <w:sz w:val="12"/>
          <w:szCs w:val="12"/>
        </w:rPr>
      </w:pPr>
      <w:r w:rsidRPr="00274407">
        <w:rPr>
          <w:rFonts w:ascii="Times New Roman" w:eastAsia="Calibri" w:hAnsi="Times New Roman" w:cs="Times New Roman"/>
          <w:sz w:val="12"/>
          <w:szCs w:val="12"/>
        </w:rPr>
        <w:t>А.И. Сидельников</w:t>
      </w:r>
    </w:p>
    <w:p w:rsidR="00CE567E" w:rsidRDefault="00CE567E" w:rsidP="00CE567E">
      <w:pPr>
        <w:tabs>
          <w:tab w:val="left" w:pos="284"/>
        </w:tabs>
        <w:spacing w:after="0" w:line="240" w:lineRule="auto"/>
        <w:jc w:val="right"/>
        <w:rPr>
          <w:rFonts w:ascii="Times New Roman" w:eastAsia="Calibri" w:hAnsi="Times New Roman" w:cs="Times New Roman"/>
          <w:sz w:val="12"/>
          <w:szCs w:val="12"/>
        </w:rPr>
      </w:pPr>
    </w:p>
    <w:p w:rsidR="00CE567E" w:rsidRPr="00CE567E" w:rsidRDefault="00CE567E" w:rsidP="00CE567E">
      <w:pPr>
        <w:tabs>
          <w:tab w:val="left" w:pos="284"/>
        </w:tabs>
        <w:spacing w:after="0" w:line="240" w:lineRule="auto"/>
        <w:jc w:val="right"/>
        <w:rPr>
          <w:rFonts w:ascii="Times New Roman" w:eastAsia="Calibri" w:hAnsi="Times New Roman" w:cs="Times New Roman"/>
          <w:i/>
          <w:sz w:val="12"/>
          <w:szCs w:val="12"/>
        </w:rPr>
      </w:pPr>
      <w:r w:rsidRPr="00CE567E">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1</w:t>
      </w:r>
    </w:p>
    <w:p w:rsidR="00CE567E" w:rsidRPr="00CE567E" w:rsidRDefault="00CE567E" w:rsidP="00CE567E">
      <w:pPr>
        <w:tabs>
          <w:tab w:val="left" w:pos="284"/>
        </w:tabs>
        <w:spacing w:after="0" w:line="240" w:lineRule="auto"/>
        <w:jc w:val="right"/>
        <w:rPr>
          <w:rFonts w:ascii="Times New Roman" w:eastAsia="Calibri" w:hAnsi="Times New Roman" w:cs="Times New Roman"/>
          <w:i/>
          <w:sz w:val="12"/>
          <w:szCs w:val="12"/>
        </w:rPr>
      </w:pPr>
      <w:r w:rsidRPr="00CE567E">
        <w:rPr>
          <w:rFonts w:ascii="Times New Roman" w:eastAsia="Calibri" w:hAnsi="Times New Roman" w:cs="Times New Roman"/>
          <w:i/>
          <w:sz w:val="12"/>
          <w:szCs w:val="12"/>
        </w:rPr>
        <w:t>к постановлению админист</w:t>
      </w:r>
      <w:r>
        <w:rPr>
          <w:rFonts w:ascii="Times New Roman" w:eastAsia="Calibri" w:hAnsi="Times New Roman" w:cs="Times New Roman"/>
          <w:i/>
          <w:sz w:val="12"/>
          <w:szCs w:val="12"/>
        </w:rPr>
        <w:t>рации сельского поселения Воротнее</w:t>
      </w:r>
    </w:p>
    <w:p w:rsidR="00CE567E" w:rsidRPr="00CE567E" w:rsidRDefault="00CE567E" w:rsidP="00CE567E">
      <w:pPr>
        <w:tabs>
          <w:tab w:val="left" w:pos="284"/>
        </w:tabs>
        <w:spacing w:after="0" w:line="240" w:lineRule="auto"/>
        <w:jc w:val="right"/>
        <w:rPr>
          <w:rFonts w:ascii="Times New Roman" w:eastAsia="Calibri" w:hAnsi="Times New Roman" w:cs="Times New Roman"/>
          <w:i/>
          <w:sz w:val="12"/>
          <w:szCs w:val="12"/>
        </w:rPr>
      </w:pPr>
      <w:r w:rsidRPr="00CE567E">
        <w:rPr>
          <w:rFonts w:ascii="Times New Roman" w:eastAsia="Calibri" w:hAnsi="Times New Roman" w:cs="Times New Roman"/>
          <w:i/>
          <w:sz w:val="12"/>
          <w:szCs w:val="12"/>
        </w:rPr>
        <w:t>муниципального района Сергиевский Самарской области</w:t>
      </w:r>
    </w:p>
    <w:p w:rsidR="00CE567E" w:rsidRPr="00CE567E" w:rsidRDefault="00CE567E" w:rsidP="00CE567E">
      <w:pPr>
        <w:tabs>
          <w:tab w:val="left" w:pos="284"/>
        </w:tabs>
        <w:spacing w:after="0" w:line="240" w:lineRule="auto"/>
        <w:jc w:val="right"/>
        <w:rPr>
          <w:rFonts w:ascii="Times New Roman" w:eastAsia="Calibri" w:hAnsi="Times New Roman" w:cs="Times New Roman"/>
          <w:i/>
          <w:sz w:val="12"/>
          <w:szCs w:val="12"/>
        </w:rPr>
      </w:pPr>
      <w:r w:rsidRPr="00CE567E">
        <w:rPr>
          <w:rFonts w:ascii="Times New Roman" w:eastAsia="Calibri" w:hAnsi="Times New Roman" w:cs="Times New Roman"/>
          <w:i/>
          <w:sz w:val="12"/>
          <w:szCs w:val="12"/>
        </w:rPr>
        <w:t>№2</w:t>
      </w:r>
      <w:r>
        <w:rPr>
          <w:rFonts w:ascii="Times New Roman" w:eastAsia="Calibri" w:hAnsi="Times New Roman" w:cs="Times New Roman"/>
          <w:i/>
          <w:sz w:val="12"/>
          <w:szCs w:val="12"/>
        </w:rPr>
        <w:t>5 от</w:t>
      </w:r>
      <w:r w:rsidRPr="00CE567E">
        <w:rPr>
          <w:rFonts w:ascii="Times New Roman" w:eastAsia="Calibri" w:hAnsi="Times New Roman" w:cs="Times New Roman"/>
          <w:i/>
          <w:sz w:val="12"/>
          <w:szCs w:val="12"/>
        </w:rPr>
        <w:t>«2</w:t>
      </w:r>
      <w:r>
        <w:rPr>
          <w:rFonts w:ascii="Times New Roman" w:eastAsia="Calibri" w:hAnsi="Times New Roman" w:cs="Times New Roman"/>
          <w:i/>
          <w:sz w:val="12"/>
          <w:szCs w:val="12"/>
        </w:rPr>
        <w:t>2</w:t>
      </w:r>
      <w:r w:rsidRPr="00CE567E">
        <w:rPr>
          <w:rFonts w:ascii="Times New Roman" w:eastAsia="Calibri" w:hAnsi="Times New Roman" w:cs="Times New Roman"/>
          <w:i/>
          <w:sz w:val="12"/>
          <w:szCs w:val="12"/>
        </w:rPr>
        <w:t>» октября 2014г.</w:t>
      </w:r>
    </w:p>
    <w:p w:rsidR="007E692B" w:rsidRDefault="007E692B" w:rsidP="007E692B">
      <w:pPr>
        <w:tabs>
          <w:tab w:val="left" w:pos="284"/>
        </w:tabs>
        <w:spacing w:after="0" w:line="240" w:lineRule="auto"/>
        <w:jc w:val="center"/>
        <w:rPr>
          <w:rFonts w:ascii="Times New Roman" w:eastAsia="Calibri" w:hAnsi="Times New Roman" w:cs="Times New Roman"/>
          <w:b/>
          <w:sz w:val="12"/>
          <w:szCs w:val="12"/>
        </w:rPr>
      </w:pPr>
      <w:r w:rsidRPr="007E692B">
        <w:rPr>
          <w:rFonts w:ascii="Times New Roman" w:eastAsia="Calibri" w:hAnsi="Times New Roman" w:cs="Times New Roman"/>
          <w:b/>
          <w:sz w:val="12"/>
          <w:szCs w:val="12"/>
        </w:rPr>
        <w:t xml:space="preserve">Доходы местного бюджета поселения за девять месяцев 2014 года по кодам видов доходов, подвидов доходов, </w:t>
      </w:r>
    </w:p>
    <w:p w:rsidR="00274407" w:rsidRPr="007E692B" w:rsidRDefault="007E692B" w:rsidP="007E692B">
      <w:pPr>
        <w:tabs>
          <w:tab w:val="left" w:pos="284"/>
        </w:tabs>
        <w:spacing w:after="0" w:line="240" w:lineRule="auto"/>
        <w:jc w:val="center"/>
        <w:rPr>
          <w:rFonts w:ascii="Times New Roman" w:eastAsia="Calibri" w:hAnsi="Times New Roman" w:cs="Times New Roman"/>
          <w:b/>
          <w:sz w:val="12"/>
          <w:szCs w:val="12"/>
        </w:rPr>
      </w:pPr>
      <w:r w:rsidRPr="007E692B">
        <w:rPr>
          <w:rFonts w:ascii="Times New Roman" w:eastAsia="Calibri" w:hAnsi="Times New Roman" w:cs="Times New Roman"/>
          <w:b/>
          <w:sz w:val="12"/>
          <w:szCs w:val="12"/>
        </w:rPr>
        <w:t>классификации операций сектора государственного управления, относящихся к доходам бюджета</w:t>
      </w:r>
    </w:p>
    <w:tbl>
      <w:tblPr>
        <w:tblStyle w:val="af"/>
        <w:tblW w:w="0" w:type="auto"/>
        <w:tblInd w:w="108" w:type="dxa"/>
        <w:tblLayout w:type="fixed"/>
        <w:tblLook w:val="04A0" w:firstRow="1" w:lastRow="0" w:firstColumn="1" w:lastColumn="0" w:noHBand="0" w:noVBand="1"/>
      </w:tblPr>
      <w:tblGrid>
        <w:gridCol w:w="1560"/>
        <w:gridCol w:w="5528"/>
        <w:gridCol w:w="425"/>
      </w:tblGrid>
      <w:tr w:rsidR="0069793A" w:rsidRPr="007E692B" w:rsidTr="00A73570">
        <w:trPr>
          <w:trHeight w:val="20"/>
        </w:trPr>
        <w:tc>
          <w:tcPr>
            <w:tcW w:w="1560" w:type="dxa"/>
            <w:hideMark/>
          </w:tcPr>
          <w:p w:rsidR="007E692B" w:rsidRPr="007E692B" w:rsidRDefault="007E692B" w:rsidP="007E692B">
            <w:pPr>
              <w:tabs>
                <w:tab w:val="left" w:pos="284"/>
              </w:tabs>
              <w:rPr>
                <w:rFonts w:ascii="Times New Roman" w:eastAsia="Calibri" w:hAnsi="Times New Roman" w:cs="Times New Roman"/>
                <w:bCs/>
                <w:sz w:val="12"/>
                <w:szCs w:val="12"/>
              </w:rPr>
            </w:pPr>
            <w:proofErr w:type="gramStart"/>
            <w:r w:rsidRPr="007E692B">
              <w:rPr>
                <w:rFonts w:ascii="Times New Roman" w:eastAsia="Calibri" w:hAnsi="Times New Roman" w:cs="Times New Roman"/>
                <w:bCs/>
                <w:sz w:val="12"/>
                <w:szCs w:val="12"/>
              </w:rPr>
              <w:t>Коды вида (группы, подгруппы, статьи, подстатьи, элемента), подвида, операций сектора государственного управления, относящихся к доходам бюджета</w:t>
            </w:r>
            <w:proofErr w:type="gramEnd"/>
          </w:p>
        </w:tc>
        <w:tc>
          <w:tcPr>
            <w:tcW w:w="5528" w:type="dxa"/>
            <w:hideMark/>
          </w:tcPr>
          <w:p w:rsidR="007E692B" w:rsidRPr="007E692B" w:rsidRDefault="007E692B" w:rsidP="007E692B">
            <w:pPr>
              <w:tabs>
                <w:tab w:val="left" w:pos="284"/>
              </w:tabs>
              <w:rPr>
                <w:rFonts w:ascii="Times New Roman" w:eastAsia="Calibri" w:hAnsi="Times New Roman" w:cs="Times New Roman"/>
                <w:bCs/>
                <w:sz w:val="12"/>
                <w:szCs w:val="12"/>
              </w:rPr>
            </w:pPr>
            <w:r w:rsidRPr="007E692B">
              <w:rPr>
                <w:rFonts w:ascii="Times New Roman" w:eastAsia="Calibri" w:hAnsi="Times New Roman" w:cs="Times New Roman"/>
                <w:bCs/>
                <w:sz w:val="12"/>
                <w:szCs w:val="12"/>
              </w:rPr>
              <w:t xml:space="preserve"> Наименование источника</w:t>
            </w:r>
          </w:p>
        </w:tc>
        <w:tc>
          <w:tcPr>
            <w:tcW w:w="425" w:type="dxa"/>
            <w:hideMark/>
          </w:tcPr>
          <w:p w:rsidR="007E692B" w:rsidRPr="007E692B" w:rsidRDefault="007E692B" w:rsidP="007E692B">
            <w:pPr>
              <w:tabs>
                <w:tab w:val="left" w:pos="284"/>
              </w:tabs>
              <w:rPr>
                <w:rFonts w:ascii="Times New Roman" w:eastAsia="Calibri" w:hAnsi="Times New Roman" w:cs="Times New Roman"/>
                <w:bCs/>
                <w:sz w:val="12"/>
                <w:szCs w:val="12"/>
              </w:rPr>
            </w:pPr>
            <w:r w:rsidRPr="007E692B">
              <w:rPr>
                <w:rFonts w:ascii="Times New Roman" w:eastAsia="Calibri" w:hAnsi="Times New Roman" w:cs="Times New Roman"/>
                <w:bCs/>
                <w:sz w:val="12"/>
                <w:szCs w:val="12"/>
              </w:rPr>
              <w:t>Исполнено, тыс. рублей</w:t>
            </w:r>
          </w:p>
        </w:tc>
      </w:tr>
      <w:tr w:rsidR="0069793A" w:rsidRPr="007E692B" w:rsidTr="00A73570">
        <w:trPr>
          <w:trHeight w:val="20"/>
        </w:trPr>
        <w:tc>
          <w:tcPr>
            <w:tcW w:w="1560" w:type="dxa"/>
            <w:noWrap/>
            <w:hideMark/>
          </w:tcPr>
          <w:p w:rsidR="007E692B" w:rsidRPr="007E692B" w:rsidRDefault="00431012" w:rsidP="0043101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7E692B" w:rsidRPr="007E692B">
              <w:rPr>
                <w:rFonts w:ascii="Times New Roman" w:eastAsia="Calibri" w:hAnsi="Times New Roman" w:cs="Times New Roman"/>
                <w:bCs/>
                <w:sz w:val="12"/>
                <w:szCs w:val="12"/>
              </w:rPr>
              <w:t>0000000</w:t>
            </w:r>
            <w:r>
              <w:rPr>
                <w:rFonts w:ascii="Times New Roman" w:eastAsia="Calibri" w:hAnsi="Times New Roman" w:cs="Times New Roman"/>
                <w:bCs/>
                <w:sz w:val="12"/>
                <w:szCs w:val="12"/>
              </w:rPr>
              <w:t>00</w:t>
            </w:r>
            <w:r w:rsidR="007E692B" w:rsidRPr="007E692B">
              <w:rPr>
                <w:rFonts w:ascii="Times New Roman" w:eastAsia="Calibri" w:hAnsi="Times New Roman" w:cs="Times New Roman"/>
                <w:bCs/>
                <w:sz w:val="12"/>
                <w:szCs w:val="12"/>
              </w:rPr>
              <w:t>0000000</w:t>
            </w:r>
          </w:p>
        </w:tc>
        <w:tc>
          <w:tcPr>
            <w:tcW w:w="5528" w:type="dxa"/>
            <w:noWrap/>
            <w:hideMark/>
          </w:tcPr>
          <w:p w:rsidR="007E692B" w:rsidRPr="007E692B" w:rsidRDefault="007E692B" w:rsidP="007E692B">
            <w:pPr>
              <w:tabs>
                <w:tab w:val="left" w:pos="284"/>
              </w:tabs>
              <w:rPr>
                <w:rFonts w:ascii="Times New Roman" w:eastAsia="Calibri" w:hAnsi="Times New Roman" w:cs="Times New Roman"/>
                <w:bCs/>
                <w:sz w:val="12"/>
                <w:szCs w:val="12"/>
              </w:rPr>
            </w:pPr>
            <w:r w:rsidRPr="007E692B">
              <w:rPr>
                <w:rFonts w:ascii="Times New Roman" w:eastAsia="Calibri" w:hAnsi="Times New Roman" w:cs="Times New Roman"/>
                <w:bCs/>
                <w:sz w:val="12"/>
                <w:szCs w:val="12"/>
              </w:rPr>
              <w:t>НАЛОГОВЫЕ И НЕНАЛОГОВЫЕ ДОХОДЫ</w:t>
            </w:r>
          </w:p>
        </w:tc>
        <w:tc>
          <w:tcPr>
            <w:tcW w:w="425" w:type="dxa"/>
            <w:noWrap/>
            <w:hideMark/>
          </w:tcPr>
          <w:p w:rsidR="007E692B" w:rsidRPr="00F55FE8" w:rsidRDefault="00F55FE8" w:rsidP="007E692B">
            <w:pPr>
              <w:tabs>
                <w:tab w:val="left" w:pos="284"/>
              </w:tabs>
              <w:rPr>
                <w:rFonts w:ascii="Times New Roman" w:eastAsia="Calibri" w:hAnsi="Times New Roman" w:cs="Times New Roman"/>
                <w:bCs/>
                <w:sz w:val="10"/>
                <w:szCs w:val="10"/>
              </w:rPr>
            </w:pPr>
            <w:r w:rsidRPr="00F55FE8">
              <w:rPr>
                <w:rFonts w:ascii="Times New Roman" w:eastAsia="Calibri" w:hAnsi="Times New Roman" w:cs="Times New Roman"/>
                <w:bCs/>
                <w:sz w:val="10"/>
                <w:szCs w:val="10"/>
              </w:rPr>
              <w:t>7</w:t>
            </w:r>
            <w:r w:rsidR="007E692B" w:rsidRPr="00F55FE8">
              <w:rPr>
                <w:rFonts w:ascii="Times New Roman" w:eastAsia="Calibri" w:hAnsi="Times New Roman" w:cs="Times New Roman"/>
                <w:bCs/>
                <w:sz w:val="10"/>
                <w:szCs w:val="10"/>
              </w:rPr>
              <w:t>216</w:t>
            </w:r>
          </w:p>
        </w:tc>
      </w:tr>
      <w:tr w:rsidR="0069793A" w:rsidRPr="007E692B" w:rsidTr="00A73570">
        <w:trPr>
          <w:trHeight w:val="20"/>
        </w:trPr>
        <w:tc>
          <w:tcPr>
            <w:tcW w:w="1560" w:type="dxa"/>
            <w:noWrap/>
            <w:hideMark/>
          </w:tcPr>
          <w:p w:rsidR="007E692B" w:rsidRPr="007E692B" w:rsidRDefault="007E692B" w:rsidP="00431012">
            <w:pPr>
              <w:tabs>
                <w:tab w:val="left" w:pos="284"/>
              </w:tabs>
              <w:rPr>
                <w:rFonts w:ascii="Times New Roman" w:eastAsia="Calibri" w:hAnsi="Times New Roman" w:cs="Times New Roman"/>
                <w:bCs/>
                <w:sz w:val="12"/>
                <w:szCs w:val="12"/>
              </w:rPr>
            </w:pPr>
            <w:r w:rsidRPr="007E692B">
              <w:rPr>
                <w:rFonts w:ascii="Times New Roman" w:eastAsia="Calibri" w:hAnsi="Times New Roman" w:cs="Times New Roman"/>
                <w:bCs/>
                <w:sz w:val="12"/>
                <w:szCs w:val="12"/>
              </w:rPr>
              <w:t>10100000000000000</w:t>
            </w:r>
          </w:p>
        </w:tc>
        <w:tc>
          <w:tcPr>
            <w:tcW w:w="5528" w:type="dxa"/>
            <w:noWrap/>
            <w:hideMark/>
          </w:tcPr>
          <w:p w:rsidR="007E692B" w:rsidRPr="007E692B" w:rsidRDefault="007E692B" w:rsidP="007E692B">
            <w:pPr>
              <w:tabs>
                <w:tab w:val="left" w:pos="284"/>
              </w:tabs>
              <w:rPr>
                <w:rFonts w:ascii="Times New Roman" w:eastAsia="Calibri" w:hAnsi="Times New Roman" w:cs="Times New Roman"/>
                <w:bCs/>
                <w:sz w:val="12"/>
                <w:szCs w:val="12"/>
              </w:rPr>
            </w:pPr>
            <w:r w:rsidRPr="007E692B">
              <w:rPr>
                <w:rFonts w:ascii="Times New Roman" w:eastAsia="Calibri" w:hAnsi="Times New Roman" w:cs="Times New Roman"/>
                <w:bCs/>
                <w:sz w:val="12"/>
                <w:szCs w:val="12"/>
              </w:rPr>
              <w:t xml:space="preserve">Налоги на прибыль, доходы </w:t>
            </w:r>
          </w:p>
        </w:tc>
        <w:tc>
          <w:tcPr>
            <w:tcW w:w="425" w:type="dxa"/>
            <w:noWrap/>
            <w:hideMark/>
          </w:tcPr>
          <w:p w:rsidR="007E692B" w:rsidRPr="007E692B" w:rsidRDefault="007E692B" w:rsidP="007E692B">
            <w:pPr>
              <w:tabs>
                <w:tab w:val="left" w:pos="284"/>
              </w:tabs>
              <w:rPr>
                <w:rFonts w:ascii="Times New Roman" w:eastAsia="Calibri" w:hAnsi="Times New Roman" w:cs="Times New Roman"/>
                <w:bCs/>
                <w:sz w:val="12"/>
                <w:szCs w:val="12"/>
              </w:rPr>
            </w:pPr>
            <w:r w:rsidRPr="007E692B">
              <w:rPr>
                <w:rFonts w:ascii="Times New Roman" w:eastAsia="Calibri" w:hAnsi="Times New Roman" w:cs="Times New Roman"/>
                <w:bCs/>
                <w:sz w:val="12"/>
                <w:szCs w:val="12"/>
              </w:rPr>
              <w:t>571</w:t>
            </w:r>
          </w:p>
        </w:tc>
      </w:tr>
      <w:tr w:rsidR="0069793A" w:rsidRPr="007E692B" w:rsidTr="00A73570">
        <w:trPr>
          <w:trHeight w:val="20"/>
        </w:trPr>
        <w:tc>
          <w:tcPr>
            <w:tcW w:w="1560" w:type="dxa"/>
            <w:noWrap/>
            <w:hideMark/>
          </w:tcPr>
          <w:p w:rsidR="007E692B" w:rsidRPr="007E692B" w:rsidRDefault="007E692B" w:rsidP="00431012">
            <w:pPr>
              <w:tabs>
                <w:tab w:val="left" w:pos="284"/>
              </w:tabs>
              <w:rPr>
                <w:rFonts w:ascii="Times New Roman" w:eastAsia="Calibri" w:hAnsi="Times New Roman" w:cs="Times New Roman"/>
                <w:bCs/>
                <w:sz w:val="12"/>
                <w:szCs w:val="12"/>
              </w:rPr>
            </w:pPr>
            <w:r w:rsidRPr="007E692B">
              <w:rPr>
                <w:rFonts w:ascii="Times New Roman" w:eastAsia="Calibri" w:hAnsi="Times New Roman" w:cs="Times New Roman"/>
                <w:bCs/>
                <w:sz w:val="12"/>
                <w:szCs w:val="12"/>
              </w:rPr>
              <w:t>10102000010000110</w:t>
            </w:r>
          </w:p>
        </w:tc>
        <w:tc>
          <w:tcPr>
            <w:tcW w:w="5528" w:type="dxa"/>
            <w:noWrap/>
            <w:hideMark/>
          </w:tcPr>
          <w:p w:rsidR="007E692B" w:rsidRPr="007E692B" w:rsidRDefault="007E692B" w:rsidP="007E692B">
            <w:pPr>
              <w:tabs>
                <w:tab w:val="left" w:pos="284"/>
              </w:tabs>
              <w:rPr>
                <w:rFonts w:ascii="Times New Roman" w:eastAsia="Calibri" w:hAnsi="Times New Roman" w:cs="Times New Roman"/>
                <w:bCs/>
                <w:sz w:val="12"/>
                <w:szCs w:val="12"/>
              </w:rPr>
            </w:pPr>
            <w:r w:rsidRPr="007E692B">
              <w:rPr>
                <w:rFonts w:ascii="Times New Roman" w:eastAsia="Calibri" w:hAnsi="Times New Roman" w:cs="Times New Roman"/>
                <w:bCs/>
                <w:sz w:val="12"/>
                <w:szCs w:val="12"/>
              </w:rPr>
              <w:t>Налог на доходы физических лиц</w:t>
            </w:r>
          </w:p>
        </w:tc>
        <w:tc>
          <w:tcPr>
            <w:tcW w:w="425" w:type="dxa"/>
            <w:noWrap/>
            <w:hideMark/>
          </w:tcPr>
          <w:p w:rsidR="007E692B" w:rsidRPr="007E692B" w:rsidRDefault="007E692B" w:rsidP="007E692B">
            <w:pPr>
              <w:tabs>
                <w:tab w:val="left" w:pos="284"/>
              </w:tabs>
              <w:rPr>
                <w:rFonts w:ascii="Times New Roman" w:eastAsia="Calibri" w:hAnsi="Times New Roman" w:cs="Times New Roman"/>
                <w:bCs/>
                <w:sz w:val="12"/>
                <w:szCs w:val="12"/>
              </w:rPr>
            </w:pPr>
            <w:r w:rsidRPr="007E692B">
              <w:rPr>
                <w:rFonts w:ascii="Times New Roman" w:eastAsia="Calibri" w:hAnsi="Times New Roman" w:cs="Times New Roman"/>
                <w:bCs/>
                <w:sz w:val="12"/>
                <w:szCs w:val="12"/>
              </w:rPr>
              <w:t>571</w:t>
            </w:r>
          </w:p>
        </w:tc>
      </w:tr>
      <w:tr w:rsidR="0069793A" w:rsidRPr="007E692B" w:rsidTr="00A73570">
        <w:trPr>
          <w:trHeight w:val="20"/>
        </w:trPr>
        <w:tc>
          <w:tcPr>
            <w:tcW w:w="1560" w:type="dxa"/>
            <w:hideMark/>
          </w:tcPr>
          <w:p w:rsidR="007E692B" w:rsidRPr="007E692B" w:rsidRDefault="007E692B" w:rsidP="00431012">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10102010010000110</w:t>
            </w:r>
          </w:p>
        </w:tc>
        <w:tc>
          <w:tcPr>
            <w:tcW w:w="5528" w:type="dxa"/>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7E692B">
              <w:rPr>
                <w:rFonts w:ascii="Times New Roman" w:eastAsia="Calibri" w:hAnsi="Times New Roman" w:cs="Times New Roman"/>
                <w:sz w:val="12"/>
                <w:szCs w:val="12"/>
                <w:vertAlign w:val="superscript"/>
              </w:rPr>
              <w:t>1</w:t>
            </w:r>
            <w:r w:rsidRPr="007E692B">
              <w:rPr>
                <w:rFonts w:ascii="Times New Roman" w:eastAsia="Calibri" w:hAnsi="Times New Roman" w:cs="Times New Roman"/>
                <w:sz w:val="12"/>
                <w:szCs w:val="12"/>
              </w:rPr>
              <w:t xml:space="preserve"> и 228 Налогового кодекса Российской Федерации</w:t>
            </w:r>
          </w:p>
        </w:tc>
        <w:tc>
          <w:tcPr>
            <w:tcW w:w="425" w:type="dxa"/>
            <w:noWrap/>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570</w:t>
            </w:r>
          </w:p>
        </w:tc>
      </w:tr>
      <w:tr w:rsidR="0069793A" w:rsidRPr="007E692B" w:rsidTr="00A73570">
        <w:trPr>
          <w:trHeight w:val="20"/>
        </w:trPr>
        <w:tc>
          <w:tcPr>
            <w:tcW w:w="1560" w:type="dxa"/>
            <w:hideMark/>
          </w:tcPr>
          <w:p w:rsidR="007E692B" w:rsidRPr="007E692B" w:rsidRDefault="00431012" w:rsidP="0043101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r w:rsidR="007E692B" w:rsidRPr="007E692B">
              <w:rPr>
                <w:rFonts w:ascii="Times New Roman" w:eastAsia="Calibri" w:hAnsi="Times New Roman" w:cs="Times New Roman"/>
                <w:sz w:val="12"/>
                <w:szCs w:val="12"/>
              </w:rPr>
              <w:t>0102030010000110</w:t>
            </w:r>
          </w:p>
        </w:tc>
        <w:tc>
          <w:tcPr>
            <w:tcW w:w="5528" w:type="dxa"/>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425" w:type="dxa"/>
            <w:noWrap/>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1</w:t>
            </w:r>
          </w:p>
        </w:tc>
      </w:tr>
      <w:tr w:rsidR="0069793A" w:rsidRPr="007E692B" w:rsidTr="00A73570">
        <w:trPr>
          <w:trHeight w:val="20"/>
        </w:trPr>
        <w:tc>
          <w:tcPr>
            <w:tcW w:w="1560" w:type="dxa"/>
            <w:hideMark/>
          </w:tcPr>
          <w:p w:rsidR="007E692B" w:rsidRPr="007E692B" w:rsidRDefault="007E692B" w:rsidP="00431012">
            <w:pPr>
              <w:tabs>
                <w:tab w:val="left" w:pos="284"/>
              </w:tabs>
              <w:rPr>
                <w:rFonts w:ascii="Times New Roman" w:eastAsia="Calibri" w:hAnsi="Times New Roman" w:cs="Times New Roman"/>
                <w:bCs/>
                <w:sz w:val="12"/>
                <w:szCs w:val="12"/>
              </w:rPr>
            </w:pPr>
            <w:r w:rsidRPr="007E692B">
              <w:rPr>
                <w:rFonts w:ascii="Times New Roman" w:eastAsia="Calibri" w:hAnsi="Times New Roman" w:cs="Times New Roman"/>
                <w:bCs/>
                <w:sz w:val="12"/>
                <w:szCs w:val="12"/>
              </w:rPr>
              <w:t>10300000000000000</w:t>
            </w:r>
          </w:p>
        </w:tc>
        <w:tc>
          <w:tcPr>
            <w:tcW w:w="5528" w:type="dxa"/>
            <w:hideMark/>
          </w:tcPr>
          <w:p w:rsidR="007E692B" w:rsidRPr="007E692B" w:rsidRDefault="007E692B" w:rsidP="007E692B">
            <w:pPr>
              <w:tabs>
                <w:tab w:val="left" w:pos="284"/>
              </w:tabs>
              <w:rPr>
                <w:rFonts w:ascii="Times New Roman" w:eastAsia="Calibri" w:hAnsi="Times New Roman" w:cs="Times New Roman"/>
                <w:bCs/>
                <w:sz w:val="12"/>
                <w:szCs w:val="12"/>
              </w:rPr>
            </w:pPr>
            <w:r w:rsidRPr="007E692B">
              <w:rPr>
                <w:rFonts w:ascii="Times New Roman" w:eastAsia="Calibri" w:hAnsi="Times New Roman" w:cs="Times New Roman"/>
                <w:bCs/>
                <w:sz w:val="12"/>
                <w:szCs w:val="12"/>
              </w:rPr>
              <w:t>Налоги на товары (работы, услуги), реализуемые на территории РФ</w:t>
            </w:r>
          </w:p>
        </w:tc>
        <w:tc>
          <w:tcPr>
            <w:tcW w:w="425" w:type="dxa"/>
            <w:noWrap/>
            <w:hideMark/>
          </w:tcPr>
          <w:p w:rsidR="007E692B" w:rsidRPr="007E692B" w:rsidRDefault="007E692B" w:rsidP="007E692B">
            <w:pPr>
              <w:tabs>
                <w:tab w:val="left" w:pos="284"/>
              </w:tabs>
              <w:rPr>
                <w:rFonts w:ascii="Times New Roman" w:eastAsia="Calibri" w:hAnsi="Times New Roman" w:cs="Times New Roman"/>
                <w:bCs/>
                <w:sz w:val="12"/>
                <w:szCs w:val="12"/>
              </w:rPr>
            </w:pPr>
            <w:r w:rsidRPr="007E692B">
              <w:rPr>
                <w:rFonts w:ascii="Times New Roman" w:eastAsia="Calibri" w:hAnsi="Times New Roman" w:cs="Times New Roman"/>
                <w:bCs/>
                <w:sz w:val="12"/>
                <w:szCs w:val="12"/>
              </w:rPr>
              <w:t>425</w:t>
            </w:r>
          </w:p>
        </w:tc>
      </w:tr>
      <w:tr w:rsidR="0069793A" w:rsidRPr="007E692B" w:rsidTr="00A73570">
        <w:trPr>
          <w:trHeight w:val="20"/>
        </w:trPr>
        <w:tc>
          <w:tcPr>
            <w:tcW w:w="1560" w:type="dxa"/>
            <w:hideMark/>
          </w:tcPr>
          <w:p w:rsidR="007E692B" w:rsidRPr="007E692B" w:rsidRDefault="007E692B" w:rsidP="00431012">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10302000010000110</w:t>
            </w:r>
          </w:p>
        </w:tc>
        <w:tc>
          <w:tcPr>
            <w:tcW w:w="5528" w:type="dxa"/>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Акцизы по подакцизным товарам (продукции), производимым на территории РФ</w:t>
            </w:r>
          </w:p>
        </w:tc>
        <w:tc>
          <w:tcPr>
            <w:tcW w:w="425" w:type="dxa"/>
            <w:noWrap/>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425</w:t>
            </w:r>
          </w:p>
        </w:tc>
      </w:tr>
      <w:tr w:rsidR="0069793A" w:rsidRPr="007E692B" w:rsidTr="00A73570">
        <w:trPr>
          <w:trHeight w:val="20"/>
        </w:trPr>
        <w:tc>
          <w:tcPr>
            <w:tcW w:w="1560" w:type="dxa"/>
            <w:hideMark/>
          </w:tcPr>
          <w:p w:rsidR="007E692B" w:rsidRPr="007E692B" w:rsidRDefault="007E692B" w:rsidP="00431012">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10302230010000110</w:t>
            </w:r>
          </w:p>
        </w:tc>
        <w:tc>
          <w:tcPr>
            <w:tcW w:w="5528" w:type="dxa"/>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Доходы от уплаты акцизов на дизельное топливо, зачисляемые в консолидированные бюджеты субъектов Российской Федерации</w:t>
            </w:r>
          </w:p>
        </w:tc>
        <w:tc>
          <w:tcPr>
            <w:tcW w:w="425" w:type="dxa"/>
            <w:noWrap/>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161</w:t>
            </w:r>
          </w:p>
        </w:tc>
      </w:tr>
      <w:tr w:rsidR="0069793A" w:rsidRPr="007E692B" w:rsidTr="00A73570">
        <w:trPr>
          <w:trHeight w:val="20"/>
        </w:trPr>
        <w:tc>
          <w:tcPr>
            <w:tcW w:w="1560" w:type="dxa"/>
            <w:hideMark/>
          </w:tcPr>
          <w:p w:rsidR="007E692B" w:rsidRPr="007E692B" w:rsidRDefault="007E692B" w:rsidP="00431012">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10302240010000110</w:t>
            </w:r>
          </w:p>
        </w:tc>
        <w:tc>
          <w:tcPr>
            <w:tcW w:w="5528" w:type="dxa"/>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Доходы от уплаты акцизов на моторные масла для дизельных и (или) карбюраторных (</w:t>
            </w:r>
            <w:proofErr w:type="spellStart"/>
            <w:r w:rsidRPr="007E692B">
              <w:rPr>
                <w:rFonts w:ascii="Times New Roman" w:eastAsia="Calibri" w:hAnsi="Times New Roman" w:cs="Times New Roman"/>
                <w:sz w:val="12"/>
                <w:szCs w:val="12"/>
              </w:rPr>
              <w:t>инжекторных</w:t>
            </w:r>
            <w:proofErr w:type="spellEnd"/>
            <w:r w:rsidRPr="007E692B">
              <w:rPr>
                <w:rFonts w:ascii="Times New Roman" w:eastAsia="Calibri" w:hAnsi="Times New Roman" w:cs="Times New Roman"/>
                <w:sz w:val="12"/>
                <w:szCs w:val="12"/>
              </w:rPr>
              <w:t>) двигателей, зачисляемые в консолидированные бюджеты субъектов Российской Федерации</w:t>
            </w:r>
          </w:p>
        </w:tc>
        <w:tc>
          <w:tcPr>
            <w:tcW w:w="425" w:type="dxa"/>
            <w:noWrap/>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3</w:t>
            </w:r>
          </w:p>
        </w:tc>
      </w:tr>
      <w:tr w:rsidR="0069793A" w:rsidRPr="007E692B" w:rsidTr="00A73570">
        <w:trPr>
          <w:trHeight w:val="20"/>
        </w:trPr>
        <w:tc>
          <w:tcPr>
            <w:tcW w:w="1560" w:type="dxa"/>
            <w:hideMark/>
          </w:tcPr>
          <w:p w:rsidR="007E692B" w:rsidRPr="007E692B" w:rsidRDefault="007E692B" w:rsidP="00431012">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10302250010000110</w:t>
            </w:r>
          </w:p>
        </w:tc>
        <w:tc>
          <w:tcPr>
            <w:tcW w:w="5528" w:type="dxa"/>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Доходы от уплаты акцизов на автомобильный бензин, производимый на территории Российской Федерации, зачисляемый в консолидированные бюджеты субъектов Российской Федерации</w:t>
            </w:r>
          </w:p>
        </w:tc>
        <w:tc>
          <w:tcPr>
            <w:tcW w:w="425" w:type="dxa"/>
            <w:noWrap/>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265</w:t>
            </w:r>
          </w:p>
        </w:tc>
      </w:tr>
      <w:tr w:rsidR="0069793A" w:rsidRPr="007E692B" w:rsidTr="00A73570">
        <w:trPr>
          <w:trHeight w:val="20"/>
        </w:trPr>
        <w:tc>
          <w:tcPr>
            <w:tcW w:w="1560" w:type="dxa"/>
            <w:hideMark/>
          </w:tcPr>
          <w:p w:rsidR="007E692B" w:rsidRPr="007E692B" w:rsidRDefault="007E692B" w:rsidP="00431012">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10302260010000110</w:t>
            </w:r>
          </w:p>
        </w:tc>
        <w:tc>
          <w:tcPr>
            <w:tcW w:w="5528" w:type="dxa"/>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Доходы от уплаты акцизов на прямогонный  бензин, производимый на территории Российской Федерации, зачисляемый в консолидированные бюджеты субъектов Российской Федерации</w:t>
            </w:r>
          </w:p>
        </w:tc>
        <w:tc>
          <w:tcPr>
            <w:tcW w:w="425" w:type="dxa"/>
            <w:noWrap/>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-5</w:t>
            </w:r>
          </w:p>
        </w:tc>
      </w:tr>
      <w:tr w:rsidR="0069793A" w:rsidRPr="007E692B" w:rsidTr="00A73570">
        <w:trPr>
          <w:trHeight w:val="20"/>
        </w:trPr>
        <w:tc>
          <w:tcPr>
            <w:tcW w:w="1560" w:type="dxa"/>
            <w:noWrap/>
            <w:hideMark/>
          </w:tcPr>
          <w:p w:rsidR="007E692B" w:rsidRPr="007E692B" w:rsidRDefault="007E692B" w:rsidP="00431012">
            <w:pPr>
              <w:tabs>
                <w:tab w:val="left" w:pos="284"/>
              </w:tabs>
              <w:rPr>
                <w:rFonts w:ascii="Times New Roman" w:eastAsia="Calibri" w:hAnsi="Times New Roman" w:cs="Times New Roman"/>
                <w:bCs/>
                <w:sz w:val="12"/>
                <w:szCs w:val="12"/>
              </w:rPr>
            </w:pPr>
            <w:r w:rsidRPr="007E692B">
              <w:rPr>
                <w:rFonts w:ascii="Times New Roman" w:eastAsia="Calibri" w:hAnsi="Times New Roman" w:cs="Times New Roman"/>
                <w:bCs/>
                <w:sz w:val="12"/>
                <w:szCs w:val="12"/>
              </w:rPr>
              <w:t>10600000000000000</w:t>
            </w:r>
          </w:p>
        </w:tc>
        <w:tc>
          <w:tcPr>
            <w:tcW w:w="5528" w:type="dxa"/>
            <w:noWrap/>
            <w:hideMark/>
          </w:tcPr>
          <w:p w:rsidR="007E692B" w:rsidRPr="007E692B" w:rsidRDefault="007E692B" w:rsidP="007E692B">
            <w:pPr>
              <w:tabs>
                <w:tab w:val="left" w:pos="284"/>
              </w:tabs>
              <w:rPr>
                <w:rFonts w:ascii="Times New Roman" w:eastAsia="Calibri" w:hAnsi="Times New Roman" w:cs="Times New Roman"/>
                <w:bCs/>
                <w:sz w:val="12"/>
                <w:szCs w:val="12"/>
              </w:rPr>
            </w:pPr>
            <w:r w:rsidRPr="007E692B">
              <w:rPr>
                <w:rFonts w:ascii="Times New Roman" w:eastAsia="Calibri" w:hAnsi="Times New Roman" w:cs="Times New Roman"/>
                <w:bCs/>
                <w:sz w:val="12"/>
                <w:szCs w:val="12"/>
              </w:rPr>
              <w:t>Налоги на имущество</w:t>
            </w:r>
          </w:p>
        </w:tc>
        <w:tc>
          <w:tcPr>
            <w:tcW w:w="425" w:type="dxa"/>
            <w:noWrap/>
            <w:hideMark/>
          </w:tcPr>
          <w:p w:rsidR="007E692B" w:rsidRPr="00F55FE8" w:rsidRDefault="00F55FE8" w:rsidP="007E692B">
            <w:pPr>
              <w:tabs>
                <w:tab w:val="left" w:pos="284"/>
              </w:tabs>
              <w:rPr>
                <w:rFonts w:ascii="Times New Roman" w:eastAsia="Calibri" w:hAnsi="Times New Roman" w:cs="Times New Roman"/>
                <w:bCs/>
                <w:sz w:val="10"/>
                <w:szCs w:val="10"/>
              </w:rPr>
            </w:pPr>
            <w:r w:rsidRPr="00F55FE8">
              <w:rPr>
                <w:rFonts w:ascii="Times New Roman" w:eastAsia="Calibri" w:hAnsi="Times New Roman" w:cs="Times New Roman"/>
                <w:bCs/>
                <w:sz w:val="10"/>
                <w:szCs w:val="10"/>
              </w:rPr>
              <w:t>1</w:t>
            </w:r>
            <w:r w:rsidR="007E692B" w:rsidRPr="00F55FE8">
              <w:rPr>
                <w:rFonts w:ascii="Times New Roman" w:eastAsia="Calibri" w:hAnsi="Times New Roman" w:cs="Times New Roman"/>
                <w:bCs/>
                <w:sz w:val="10"/>
                <w:szCs w:val="10"/>
              </w:rPr>
              <w:t>115</w:t>
            </w:r>
          </w:p>
        </w:tc>
      </w:tr>
      <w:tr w:rsidR="0069793A" w:rsidRPr="007E692B" w:rsidTr="00A73570">
        <w:trPr>
          <w:trHeight w:val="20"/>
        </w:trPr>
        <w:tc>
          <w:tcPr>
            <w:tcW w:w="1560" w:type="dxa"/>
            <w:noWrap/>
            <w:hideMark/>
          </w:tcPr>
          <w:p w:rsidR="007E692B" w:rsidRPr="007E692B" w:rsidRDefault="007E692B" w:rsidP="00431012">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10601000000000110</w:t>
            </w:r>
          </w:p>
        </w:tc>
        <w:tc>
          <w:tcPr>
            <w:tcW w:w="5528" w:type="dxa"/>
            <w:noWrap/>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Налог на имущество физических лиц</w:t>
            </w:r>
          </w:p>
        </w:tc>
        <w:tc>
          <w:tcPr>
            <w:tcW w:w="425" w:type="dxa"/>
            <w:noWrap/>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45</w:t>
            </w:r>
          </w:p>
        </w:tc>
      </w:tr>
      <w:tr w:rsidR="0069793A" w:rsidRPr="007E692B" w:rsidTr="00A73570">
        <w:trPr>
          <w:trHeight w:val="20"/>
        </w:trPr>
        <w:tc>
          <w:tcPr>
            <w:tcW w:w="1560" w:type="dxa"/>
            <w:noWrap/>
            <w:hideMark/>
          </w:tcPr>
          <w:p w:rsidR="007E692B" w:rsidRPr="007E692B" w:rsidRDefault="007E692B" w:rsidP="00431012">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10601030100000110</w:t>
            </w:r>
          </w:p>
        </w:tc>
        <w:tc>
          <w:tcPr>
            <w:tcW w:w="5528" w:type="dxa"/>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425" w:type="dxa"/>
            <w:noWrap/>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45</w:t>
            </w:r>
          </w:p>
        </w:tc>
      </w:tr>
      <w:tr w:rsidR="0069793A" w:rsidRPr="007E692B" w:rsidTr="00A73570">
        <w:trPr>
          <w:trHeight w:val="20"/>
        </w:trPr>
        <w:tc>
          <w:tcPr>
            <w:tcW w:w="1560" w:type="dxa"/>
            <w:noWrap/>
            <w:hideMark/>
          </w:tcPr>
          <w:p w:rsidR="007E692B" w:rsidRPr="007E692B" w:rsidRDefault="007E692B" w:rsidP="00431012">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10606000000000110</w:t>
            </w:r>
          </w:p>
        </w:tc>
        <w:tc>
          <w:tcPr>
            <w:tcW w:w="5528" w:type="dxa"/>
            <w:noWrap/>
            <w:hideMark/>
          </w:tcPr>
          <w:p w:rsidR="007E692B" w:rsidRPr="007E692B" w:rsidRDefault="007E692B" w:rsidP="007E692B">
            <w:pPr>
              <w:tabs>
                <w:tab w:val="left" w:pos="284"/>
              </w:tabs>
              <w:rPr>
                <w:rFonts w:ascii="Times New Roman" w:eastAsia="Calibri" w:hAnsi="Times New Roman" w:cs="Times New Roman"/>
                <w:bCs/>
                <w:sz w:val="12"/>
                <w:szCs w:val="12"/>
              </w:rPr>
            </w:pPr>
            <w:r w:rsidRPr="007E692B">
              <w:rPr>
                <w:rFonts w:ascii="Times New Roman" w:eastAsia="Calibri" w:hAnsi="Times New Roman" w:cs="Times New Roman"/>
                <w:bCs/>
                <w:sz w:val="12"/>
                <w:szCs w:val="12"/>
              </w:rPr>
              <w:t>Земельный налог</w:t>
            </w:r>
          </w:p>
        </w:tc>
        <w:tc>
          <w:tcPr>
            <w:tcW w:w="425" w:type="dxa"/>
            <w:noWrap/>
            <w:hideMark/>
          </w:tcPr>
          <w:p w:rsidR="007E692B" w:rsidRPr="00F55FE8" w:rsidRDefault="00F55FE8" w:rsidP="007E692B">
            <w:pPr>
              <w:tabs>
                <w:tab w:val="left" w:pos="284"/>
              </w:tabs>
              <w:rPr>
                <w:rFonts w:ascii="Times New Roman" w:eastAsia="Calibri" w:hAnsi="Times New Roman" w:cs="Times New Roman"/>
                <w:bCs/>
                <w:sz w:val="10"/>
                <w:szCs w:val="10"/>
              </w:rPr>
            </w:pPr>
            <w:r w:rsidRPr="00F55FE8">
              <w:rPr>
                <w:rFonts w:ascii="Times New Roman" w:eastAsia="Calibri" w:hAnsi="Times New Roman" w:cs="Times New Roman"/>
                <w:bCs/>
                <w:sz w:val="10"/>
                <w:szCs w:val="10"/>
              </w:rPr>
              <w:t>1</w:t>
            </w:r>
            <w:r w:rsidR="007E692B" w:rsidRPr="00F55FE8">
              <w:rPr>
                <w:rFonts w:ascii="Times New Roman" w:eastAsia="Calibri" w:hAnsi="Times New Roman" w:cs="Times New Roman"/>
                <w:bCs/>
                <w:sz w:val="10"/>
                <w:szCs w:val="10"/>
              </w:rPr>
              <w:t>070</w:t>
            </w:r>
          </w:p>
        </w:tc>
      </w:tr>
      <w:tr w:rsidR="0069793A" w:rsidRPr="007E692B" w:rsidTr="00A73570">
        <w:trPr>
          <w:trHeight w:val="20"/>
        </w:trPr>
        <w:tc>
          <w:tcPr>
            <w:tcW w:w="1560" w:type="dxa"/>
            <w:noWrap/>
            <w:hideMark/>
          </w:tcPr>
          <w:p w:rsidR="007E692B" w:rsidRPr="007E692B" w:rsidRDefault="007E692B" w:rsidP="00431012">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10606013100000110</w:t>
            </w:r>
          </w:p>
        </w:tc>
        <w:tc>
          <w:tcPr>
            <w:tcW w:w="5528" w:type="dxa"/>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425" w:type="dxa"/>
            <w:noWrap/>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713</w:t>
            </w:r>
          </w:p>
        </w:tc>
      </w:tr>
      <w:tr w:rsidR="0069793A" w:rsidRPr="007E692B" w:rsidTr="00A73570">
        <w:trPr>
          <w:trHeight w:val="20"/>
        </w:trPr>
        <w:tc>
          <w:tcPr>
            <w:tcW w:w="1560" w:type="dxa"/>
            <w:noWrap/>
            <w:hideMark/>
          </w:tcPr>
          <w:p w:rsidR="007E692B" w:rsidRPr="007E692B" w:rsidRDefault="00931CDF" w:rsidP="00931CD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r w:rsidR="007E692B" w:rsidRPr="007E692B">
              <w:rPr>
                <w:rFonts w:ascii="Times New Roman" w:eastAsia="Calibri" w:hAnsi="Times New Roman" w:cs="Times New Roman"/>
                <w:sz w:val="12"/>
                <w:szCs w:val="12"/>
              </w:rPr>
              <w:t>0606023100000110</w:t>
            </w:r>
          </w:p>
        </w:tc>
        <w:tc>
          <w:tcPr>
            <w:tcW w:w="5528" w:type="dxa"/>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425" w:type="dxa"/>
            <w:noWrap/>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356</w:t>
            </w:r>
          </w:p>
        </w:tc>
      </w:tr>
      <w:tr w:rsidR="0069793A" w:rsidRPr="007E692B" w:rsidTr="00A73570">
        <w:trPr>
          <w:trHeight w:val="20"/>
        </w:trPr>
        <w:tc>
          <w:tcPr>
            <w:tcW w:w="1560" w:type="dxa"/>
            <w:noWrap/>
            <w:hideMark/>
          </w:tcPr>
          <w:p w:rsidR="007E692B" w:rsidRPr="007E692B" w:rsidRDefault="007E692B" w:rsidP="00931CDF">
            <w:pPr>
              <w:tabs>
                <w:tab w:val="left" w:pos="284"/>
              </w:tabs>
              <w:rPr>
                <w:rFonts w:ascii="Times New Roman" w:eastAsia="Calibri" w:hAnsi="Times New Roman" w:cs="Times New Roman"/>
                <w:bCs/>
                <w:sz w:val="12"/>
                <w:szCs w:val="12"/>
              </w:rPr>
            </w:pPr>
            <w:r w:rsidRPr="007E692B">
              <w:rPr>
                <w:rFonts w:ascii="Times New Roman" w:eastAsia="Calibri" w:hAnsi="Times New Roman" w:cs="Times New Roman"/>
                <w:bCs/>
                <w:sz w:val="12"/>
                <w:szCs w:val="12"/>
              </w:rPr>
              <w:t>11100000000000000</w:t>
            </w:r>
          </w:p>
        </w:tc>
        <w:tc>
          <w:tcPr>
            <w:tcW w:w="5528" w:type="dxa"/>
            <w:hideMark/>
          </w:tcPr>
          <w:p w:rsidR="007E692B" w:rsidRPr="007E692B" w:rsidRDefault="007E692B" w:rsidP="007E692B">
            <w:pPr>
              <w:tabs>
                <w:tab w:val="left" w:pos="284"/>
              </w:tabs>
              <w:rPr>
                <w:rFonts w:ascii="Times New Roman" w:eastAsia="Calibri" w:hAnsi="Times New Roman" w:cs="Times New Roman"/>
                <w:bCs/>
                <w:sz w:val="12"/>
                <w:szCs w:val="12"/>
              </w:rPr>
            </w:pPr>
            <w:r w:rsidRPr="007E692B">
              <w:rPr>
                <w:rFonts w:ascii="Times New Roman" w:eastAsia="Calibri" w:hAnsi="Times New Roman" w:cs="Times New Roman"/>
                <w:bCs/>
                <w:sz w:val="12"/>
                <w:szCs w:val="12"/>
              </w:rPr>
              <w:t>Доходы от использования имущества, находящегося в государственной и муниципальной собственности</w:t>
            </w:r>
          </w:p>
        </w:tc>
        <w:tc>
          <w:tcPr>
            <w:tcW w:w="425" w:type="dxa"/>
            <w:noWrap/>
            <w:hideMark/>
          </w:tcPr>
          <w:p w:rsidR="007E692B" w:rsidRPr="00F55FE8" w:rsidRDefault="00F55FE8" w:rsidP="007E692B">
            <w:pPr>
              <w:tabs>
                <w:tab w:val="left" w:pos="284"/>
              </w:tabs>
              <w:rPr>
                <w:rFonts w:ascii="Times New Roman" w:eastAsia="Calibri" w:hAnsi="Times New Roman" w:cs="Times New Roman"/>
                <w:bCs/>
                <w:sz w:val="10"/>
                <w:szCs w:val="10"/>
              </w:rPr>
            </w:pPr>
            <w:r w:rsidRPr="00F55FE8">
              <w:rPr>
                <w:rFonts w:ascii="Times New Roman" w:eastAsia="Calibri" w:hAnsi="Times New Roman" w:cs="Times New Roman"/>
                <w:bCs/>
                <w:sz w:val="10"/>
                <w:szCs w:val="10"/>
              </w:rPr>
              <w:t>2</w:t>
            </w:r>
            <w:r w:rsidR="007E692B" w:rsidRPr="00F55FE8">
              <w:rPr>
                <w:rFonts w:ascii="Times New Roman" w:eastAsia="Calibri" w:hAnsi="Times New Roman" w:cs="Times New Roman"/>
                <w:bCs/>
                <w:sz w:val="10"/>
                <w:szCs w:val="10"/>
              </w:rPr>
              <w:t>270</w:t>
            </w:r>
          </w:p>
        </w:tc>
      </w:tr>
      <w:tr w:rsidR="0069793A" w:rsidRPr="007E692B" w:rsidTr="00A73570">
        <w:trPr>
          <w:trHeight w:val="20"/>
        </w:trPr>
        <w:tc>
          <w:tcPr>
            <w:tcW w:w="1560" w:type="dxa"/>
            <w:noWrap/>
            <w:hideMark/>
          </w:tcPr>
          <w:p w:rsidR="007E692B" w:rsidRPr="007E692B" w:rsidRDefault="007E692B" w:rsidP="00931CDF">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11105000000000120</w:t>
            </w:r>
          </w:p>
        </w:tc>
        <w:tc>
          <w:tcPr>
            <w:tcW w:w="5528" w:type="dxa"/>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425" w:type="dxa"/>
            <w:noWrap/>
            <w:hideMark/>
          </w:tcPr>
          <w:p w:rsidR="007E692B" w:rsidRPr="00F55FE8" w:rsidRDefault="00F55FE8" w:rsidP="007E692B">
            <w:pPr>
              <w:tabs>
                <w:tab w:val="left" w:pos="284"/>
              </w:tabs>
              <w:rPr>
                <w:rFonts w:ascii="Times New Roman" w:eastAsia="Calibri" w:hAnsi="Times New Roman" w:cs="Times New Roman"/>
                <w:sz w:val="10"/>
                <w:szCs w:val="10"/>
              </w:rPr>
            </w:pPr>
            <w:r w:rsidRPr="00F55FE8">
              <w:rPr>
                <w:rFonts w:ascii="Times New Roman" w:eastAsia="Calibri" w:hAnsi="Times New Roman" w:cs="Times New Roman"/>
                <w:sz w:val="10"/>
                <w:szCs w:val="10"/>
              </w:rPr>
              <w:t>2</w:t>
            </w:r>
            <w:r w:rsidR="007E692B" w:rsidRPr="00F55FE8">
              <w:rPr>
                <w:rFonts w:ascii="Times New Roman" w:eastAsia="Calibri" w:hAnsi="Times New Roman" w:cs="Times New Roman"/>
                <w:sz w:val="10"/>
                <w:szCs w:val="10"/>
              </w:rPr>
              <w:t>270</w:t>
            </w:r>
          </w:p>
        </w:tc>
      </w:tr>
      <w:tr w:rsidR="0069793A" w:rsidRPr="007E692B" w:rsidTr="00A73570">
        <w:trPr>
          <w:trHeight w:val="20"/>
        </w:trPr>
        <w:tc>
          <w:tcPr>
            <w:tcW w:w="1560" w:type="dxa"/>
            <w:hideMark/>
          </w:tcPr>
          <w:p w:rsidR="007E692B" w:rsidRPr="007E692B" w:rsidRDefault="007E692B" w:rsidP="00931CDF">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11105013100000120</w:t>
            </w:r>
          </w:p>
        </w:tc>
        <w:tc>
          <w:tcPr>
            <w:tcW w:w="5528" w:type="dxa"/>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425" w:type="dxa"/>
            <w:noWrap/>
            <w:hideMark/>
          </w:tcPr>
          <w:p w:rsidR="007E692B" w:rsidRPr="00F55FE8" w:rsidRDefault="00F55FE8" w:rsidP="007E692B">
            <w:pPr>
              <w:tabs>
                <w:tab w:val="left" w:pos="284"/>
              </w:tabs>
              <w:rPr>
                <w:rFonts w:ascii="Times New Roman" w:eastAsia="Calibri" w:hAnsi="Times New Roman" w:cs="Times New Roman"/>
                <w:sz w:val="10"/>
                <w:szCs w:val="10"/>
              </w:rPr>
            </w:pPr>
            <w:r w:rsidRPr="00F55FE8">
              <w:rPr>
                <w:rFonts w:ascii="Times New Roman" w:eastAsia="Calibri" w:hAnsi="Times New Roman" w:cs="Times New Roman"/>
                <w:sz w:val="10"/>
                <w:szCs w:val="10"/>
              </w:rPr>
              <w:t>2</w:t>
            </w:r>
            <w:r w:rsidR="007E692B" w:rsidRPr="00F55FE8">
              <w:rPr>
                <w:rFonts w:ascii="Times New Roman" w:eastAsia="Calibri" w:hAnsi="Times New Roman" w:cs="Times New Roman"/>
                <w:sz w:val="10"/>
                <w:szCs w:val="10"/>
              </w:rPr>
              <w:t>215</w:t>
            </w:r>
          </w:p>
        </w:tc>
      </w:tr>
      <w:tr w:rsidR="0069793A" w:rsidRPr="007E692B" w:rsidTr="00A73570">
        <w:trPr>
          <w:trHeight w:val="20"/>
        </w:trPr>
        <w:tc>
          <w:tcPr>
            <w:tcW w:w="1560" w:type="dxa"/>
            <w:noWrap/>
            <w:hideMark/>
          </w:tcPr>
          <w:p w:rsidR="007E692B" w:rsidRPr="007E692B" w:rsidRDefault="00931CDF" w:rsidP="00931CD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r w:rsidR="007E692B" w:rsidRPr="007E692B">
              <w:rPr>
                <w:rFonts w:ascii="Times New Roman" w:eastAsia="Calibri" w:hAnsi="Times New Roman" w:cs="Times New Roman"/>
                <w:sz w:val="12"/>
                <w:szCs w:val="12"/>
              </w:rPr>
              <w:t>1105035100000120</w:t>
            </w:r>
          </w:p>
        </w:tc>
        <w:tc>
          <w:tcPr>
            <w:tcW w:w="5528" w:type="dxa"/>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425" w:type="dxa"/>
            <w:noWrap/>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55</w:t>
            </w:r>
          </w:p>
        </w:tc>
      </w:tr>
      <w:tr w:rsidR="0069793A" w:rsidRPr="007E692B" w:rsidTr="00A73570">
        <w:trPr>
          <w:trHeight w:val="20"/>
        </w:trPr>
        <w:tc>
          <w:tcPr>
            <w:tcW w:w="1560" w:type="dxa"/>
            <w:hideMark/>
          </w:tcPr>
          <w:p w:rsidR="007E692B" w:rsidRPr="007E692B" w:rsidRDefault="007E692B" w:rsidP="00931CDF">
            <w:pPr>
              <w:tabs>
                <w:tab w:val="left" w:pos="284"/>
              </w:tabs>
              <w:rPr>
                <w:rFonts w:ascii="Times New Roman" w:eastAsia="Calibri" w:hAnsi="Times New Roman" w:cs="Times New Roman"/>
                <w:bCs/>
                <w:sz w:val="12"/>
                <w:szCs w:val="12"/>
              </w:rPr>
            </w:pPr>
            <w:r w:rsidRPr="007E692B">
              <w:rPr>
                <w:rFonts w:ascii="Times New Roman" w:eastAsia="Calibri" w:hAnsi="Times New Roman" w:cs="Times New Roman"/>
                <w:bCs/>
                <w:sz w:val="12"/>
                <w:szCs w:val="12"/>
              </w:rPr>
              <w:t>11300000000000000</w:t>
            </w:r>
          </w:p>
        </w:tc>
        <w:tc>
          <w:tcPr>
            <w:tcW w:w="5528" w:type="dxa"/>
            <w:hideMark/>
          </w:tcPr>
          <w:p w:rsidR="007E692B" w:rsidRPr="007E692B" w:rsidRDefault="007E692B" w:rsidP="007E692B">
            <w:pPr>
              <w:tabs>
                <w:tab w:val="left" w:pos="284"/>
              </w:tabs>
              <w:rPr>
                <w:rFonts w:ascii="Times New Roman" w:eastAsia="Calibri" w:hAnsi="Times New Roman" w:cs="Times New Roman"/>
                <w:bCs/>
                <w:sz w:val="12"/>
                <w:szCs w:val="12"/>
              </w:rPr>
            </w:pPr>
            <w:r w:rsidRPr="007E692B">
              <w:rPr>
                <w:rFonts w:ascii="Times New Roman" w:eastAsia="Calibri" w:hAnsi="Times New Roman" w:cs="Times New Roman"/>
                <w:bCs/>
                <w:sz w:val="12"/>
                <w:szCs w:val="12"/>
              </w:rPr>
              <w:t>Доходы от оказания платных услуг (работ) и компенсации затрат государства</w:t>
            </w:r>
          </w:p>
        </w:tc>
        <w:tc>
          <w:tcPr>
            <w:tcW w:w="425" w:type="dxa"/>
            <w:noWrap/>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4</w:t>
            </w:r>
          </w:p>
        </w:tc>
      </w:tr>
      <w:tr w:rsidR="0069793A" w:rsidRPr="007E692B" w:rsidTr="00A73570">
        <w:trPr>
          <w:trHeight w:val="20"/>
        </w:trPr>
        <w:tc>
          <w:tcPr>
            <w:tcW w:w="1560" w:type="dxa"/>
            <w:hideMark/>
          </w:tcPr>
          <w:p w:rsidR="007E692B" w:rsidRPr="007E692B" w:rsidRDefault="007E692B" w:rsidP="00931CDF">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11302065100000130</w:t>
            </w:r>
          </w:p>
        </w:tc>
        <w:tc>
          <w:tcPr>
            <w:tcW w:w="5528" w:type="dxa"/>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поселений</w:t>
            </w:r>
          </w:p>
        </w:tc>
        <w:tc>
          <w:tcPr>
            <w:tcW w:w="425" w:type="dxa"/>
            <w:noWrap/>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4</w:t>
            </w:r>
          </w:p>
        </w:tc>
      </w:tr>
      <w:tr w:rsidR="0069793A" w:rsidRPr="007E692B" w:rsidTr="00A73570">
        <w:trPr>
          <w:trHeight w:val="20"/>
        </w:trPr>
        <w:tc>
          <w:tcPr>
            <w:tcW w:w="1560" w:type="dxa"/>
            <w:noWrap/>
            <w:hideMark/>
          </w:tcPr>
          <w:p w:rsidR="007E692B" w:rsidRPr="007E692B" w:rsidRDefault="007E692B" w:rsidP="00931CDF">
            <w:pPr>
              <w:tabs>
                <w:tab w:val="left" w:pos="284"/>
              </w:tabs>
              <w:rPr>
                <w:rFonts w:ascii="Times New Roman" w:eastAsia="Calibri" w:hAnsi="Times New Roman" w:cs="Times New Roman"/>
                <w:bCs/>
                <w:sz w:val="12"/>
                <w:szCs w:val="12"/>
              </w:rPr>
            </w:pPr>
            <w:r w:rsidRPr="007E692B">
              <w:rPr>
                <w:rFonts w:ascii="Times New Roman" w:eastAsia="Calibri" w:hAnsi="Times New Roman" w:cs="Times New Roman"/>
                <w:bCs/>
                <w:sz w:val="12"/>
                <w:szCs w:val="12"/>
              </w:rPr>
              <w:t>11400000000000000</w:t>
            </w:r>
          </w:p>
        </w:tc>
        <w:tc>
          <w:tcPr>
            <w:tcW w:w="5528" w:type="dxa"/>
            <w:hideMark/>
          </w:tcPr>
          <w:p w:rsidR="007E692B" w:rsidRPr="007E692B" w:rsidRDefault="007E692B" w:rsidP="007E692B">
            <w:pPr>
              <w:tabs>
                <w:tab w:val="left" w:pos="284"/>
              </w:tabs>
              <w:rPr>
                <w:rFonts w:ascii="Times New Roman" w:eastAsia="Calibri" w:hAnsi="Times New Roman" w:cs="Times New Roman"/>
                <w:bCs/>
                <w:sz w:val="12"/>
                <w:szCs w:val="12"/>
              </w:rPr>
            </w:pPr>
            <w:r w:rsidRPr="007E692B">
              <w:rPr>
                <w:rFonts w:ascii="Times New Roman" w:eastAsia="Calibri" w:hAnsi="Times New Roman" w:cs="Times New Roman"/>
                <w:bCs/>
                <w:sz w:val="12"/>
                <w:szCs w:val="12"/>
              </w:rPr>
              <w:t>Доходы от продажи материальных и нематериальных активов</w:t>
            </w:r>
          </w:p>
        </w:tc>
        <w:tc>
          <w:tcPr>
            <w:tcW w:w="425" w:type="dxa"/>
            <w:noWrap/>
            <w:hideMark/>
          </w:tcPr>
          <w:p w:rsidR="007E692B" w:rsidRPr="00F55FE8" w:rsidRDefault="00F55FE8" w:rsidP="007E692B">
            <w:pPr>
              <w:tabs>
                <w:tab w:val="left" w:pos="284"/>
              </w:tabs>
              <w:rPr>
                <w:rFonts w:ascii="Times New Roman" w:eastAsia="Calibri" w:hAnsi="Times New Roman" w:cs="Times New Roman"/>
                <w:bCs/>
                <w:sz w:val="10"/>
                <w:szCs w:val="10"/>
              </w:rPr>
            </w:pPr>
            <w:r w:rsidRPr="00F55FE8">
              <w:rPr>
                <w:rFonts w:ascii="Times New Roman" w:eastAsia="Calibri" w:hAnsi="Times New Roman" w:cs="Times New Roman"/>
                <w:bCs/>
                <w:sz w:val="10"/>
                <w:szCs w:val="10"/>
              </w:rPr>
              <w:t>2</w:t>
            </w:r>
            <w:r w:rsidR="007E692B" w:rsidRPr="00F55FE8">
              <w:rPr>
                <w:rFonts w:ascii="Times New Roman" w:eastAsia="Calibri" w:hAnsi="Times New Roman" w:cs="Times New Roman"/>
                <w:bCs/>
                <w:sz w:val="10"/>
                <w:szCs w:val="10"/>
              </w:rPr>
              <w:t>831</w:t>
            </w:r>
          </w:p>
        </w:tc>
      </w:tr>
      <w:tr w:rsidR="0069793A" w:rsidRPr="007E692B" w:rsidTr="00A73570">
        <w:trPr>
          <w:trHeight w:val="20"/>
        </w:trPr>
        <w:tc>
          <w:tcPr>
            <w:tcW w:w="1560" w:type="dxa"/>
            <w:noWrap/>
            <w:hideMark/>
          </w:tcPr>
          <w:p w:rsidR="007E692B" w:rsidRPr="007E692B" w:rsidRDefault="007E692B" w:rsidP="00931CDF">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11406000000000430</w:t>
            </w:r>
          </w:p>
        </w:tc>
        <w:tc>
          <w:tcPr>
            <w:tcW w:w="5528" w:type="dxa"/>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Доходы от продажи земельных участков, находящихся в государственной и муниципальной собственности (за исключением земельных участков бюджетных и автономных учреждений)</w:t>
            </w:r>
          </w:p>
        </w:tc>
        <w:tc>
          <w:tcPr>
            <w:tcW w:w="425" w:type="dxa"/>
            <w:noWrap/>
            <w:hideMark/>
          </w:tcPr>
          <w:p w:rsidR="007E692B" w:rsidRPr="00F55FE8" w:rsidRDefault="00F55FE8" w:rsidP="007E692B">
            <w:pPr>
              <w:tabs>
                <w:tab w:val="left" w:pos="284"/>
              </w:tabs>
              <w:rPr>
                <w:rFonts w:ascii="Times New Roman" w:eastAsia="Calibri" w:hAnsi="Times New Roman" w:cs="Times New Roman"/>
                <w:sz w:val="10"/>
                <w:szCs w:val="10"/>
              </w:rPr>
            </w:pPr>
            <w:r w:rsidRPr="00F55FE8">
              <w:rPr>
                <w:rFonts w:ascii="Times New Roman" w:eastAsia="Calibri" w:hAnsi="Times New Roman" w:cs="Times New Roman"/>
                <w:sz w:val="10"/>
                <w:szCs w:val="10"/>
              </w:rPr>
              <w:t>2</w:t>
            </w:r>
            <w:r w:rsidR="007E692B" w:rsidRPr="00F55FE8">
              <w:rPr>
                <w:rFonts w:ascii="Times New Roman" w:eastAsia="Calibri" w:hAnsi="Times New Roman" w:cs="Times New Roman"/>
                <w:sz w:val="10"/>
                <w:szCs w:val="10"/>
              </w:rPr>
              <w:t>831</w:t>
            </w:r>
          </w:p>
        </w:tc>
      </w:tr>
      <w:tr w:rsidR="0069793A" w:rsidRPr="007E692B" w:rsidTr="00A73570">
        <w:trPr>
          <w:trHeight w:val="20"/>
        </w:trPr>
        <w:tc>
          <w:tcPr>
            <w:tcW w:w="1560" w:type="dxa"/>
            <w:noWrap/>
            <w:hideMark/>
          </w:tcPr>
          <w:p w:rsidR="007E692B" w:rsidRPr="007E692B" w:rsidRDefault="007E692B" w:rsidP="00931CDF">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11406013100000430</w:t>
            </w:r>
          </w:p>
        </w:tc>
        <w:tc>
          <w:tcPr>
            <w:tcW w:w="5528" w:type="dxa"/>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425" w:type="dxa"/>
            <w:noWrap/>
            <w:hideMark/>
          </w:tcPr>
          <w:p w:rsidR="007E692B" w:rsidRPr="00F55FE8" w:rsidRDefault="00F55FE8" w:rsidP="007E692B">
            <w:pPr>
              <w:tabs>
                <w:tab w:val="left" w:pos="284"/>
              </w:tabs>
              <w:rPr>
                <w:rFonts w:ascii="Times New Roman" w:eastAsia="Calibri" w:hAnsi="Times New Roman" w:cs="Times New Roman"/>
                <w:sz w:val="10"/>
                <w:szCs w:val="10"/>
              </w:rPr>
            </w:pPr>
            <w:r w:rsidRPr="00F55FE8">
              <w:rPr>
                <w:rFonts w:ascii="Times New Roman" w:eastAsia="Calibri" w:hAnsi="Times New Roman" w:cs="Times New Roman"/>
                <w:sz w:val="10"/>
                <w:szCs w:val="10"/>
              </w:rPr>
              <w:t>2</w:t>
            </w:r>
            <w:r w:rsidR="007E692B" w:rsidRPr="00F55FE8">
              <w:rPr>
                <w:rFonts w:ascii="Times New Roman" w:eastAsia="Calibri" w:hAnsi="Times New Roman" w:cs="Times New Roman"/>
                <w:sz w:val="10"/>
                <w:szCs w:val="10"/>
              </w:rPr>
              <w:t>831</w:t>
            </w:r>
          </w:p>
        </w:tc>
      </w:tr>
      <w:tr w:rsidR="0069793A" w:rsidRPr="007E692B" w:rsidTr="00A73570">
        <w:trPr>
          <w:trHeight w:val="20"/>
        </w:trPr>
        <w:tc>
          <w:tcPr>
            <w:tcW w:w="1560" w:type="dxa"/>
            <w:noWrap/>
            <w:hideMark/>
          </w:tcPr>
          <w:p w:rsidR="007E692B" w:rsidRPr="007E692B" w:rsidRDefault="007E692B" w:rsidP="00931CDF">
            <w:pPr>
              <w:tabs>
                <w:tab w:val="left" w:pos="284"/>
              </w:tabs>
              <w:rPr>
                <w:rFonts w:ascii="Times New Roman" w:eastAsia="Calibri" w:hAnsi="Times New Roman" w:cs="Times New Roman"/>
                <w:bCs/>
                <w:sz w:val="12"/>
                <w:szCs w:val="12"/>
              </w:rPr>
            </w:pPr>
            <w:r w:rsidRPr="007E692B">
              <w:rPr>
                <w:rFonts w:ascii="Times New Roman" w:eastAsia="Calibri" w:hAnsi="Times New Roman" w:cs="Times New Roman"/>
                <w:bCs/>
                <w:sz w:val="12"/>
                <w:szCs w:val="12"/>
              </w:rPr>
              <w:t>20000000000000000</w:t>
            </w:r>
          </w:p>
        </w:tc>
        <w:tc>
          <w:tcPr>
            <w:tcW w:w="5528" w:type="dxa"/>
            <w:noWrap/>
            <w:hideMark/>
          </w:tcPr>
          <w:p w:rsidR="007E692B" w:rsidRPr="007E692B" w:rsidRDefault="007E692B" w:rsidP="007E692B">
            <w:pPr>
              <w:tabs>
                <w:tab w:val="left" w:pos="284"/>
              </w:tabs>
              <w:rPr>
                <w:rFonts w:ascii="Times New Roman" w:eastAsia="Calibri" w:hAnsi="Times New Roman" w:cs="Times New Roman"/>
                <w:bCs/>
                <w:sz w:val="12"/>
                <w:szCs w:val="12"/>
              </w:rPr>
            </w:pPr>
            <w:r w:rsidRPr="007E692B">
              <w:rPr>
                <w:rFonts w:ascii="Times New Roman" w:eastAsia="Calibri" w:hAnsi="Times New Roman" w:cs="Times New Roman"/>
                <w:bCs/>
                <w:sz w:val="12"/>
                <w:szCs w:val="12"/>
              </w:rPr>
              <w:t>БЕЗВОЗМЕЗДНЫЕ ПОСТУПЛЕНИЯ</w:t>
            </w:r>
          </w:p>
        </w:tc>
        <w:tc>
          <w:tcPr>
            <w:tcW w:w="425" w:type="dxa"/>
            <w:noWrap/>
            <w:hideMark/>
          </w:tcPr>
          <w:p w:rsidR="007E692B" w:rsidRPr="00F55FE8" w:rsidRDefault="00F55FE8" w:rsidP="007E692B">
            <w:pPr>
              <w:tabs>
                <w:tab w:val="left" w:pos="284"/>
              </w:tabs>
              <w:rPr>
                <w:rFonts w:ascii="Times New Roman" w:eastAsia="Calibri" w:hAnsi="Times New Roman" w:cs="Times New Roman"/>
                <w:bCs/>
                <w:sz w:val="10"/>
                <w:szCs w:val="10"/>
              </w:rPr>
            </w:pPr>
            <w:r w:rsidRPr="00F55FE8">
              <w:rPr>
                <w:rFonts w:ascii="Times New Roman" w:eastAsia="Calibri" w:hAnsi="Times New Roman" w:cs="Times New Roman"/>
                <w:bCs/>
                <w:sz w:val="10"/>
                <w:szCs w:val="10"/>
              </w:rPr>
              <w:t>1</w:t>
            </w:r>
            <w:r w:rsidR="007E692B" w:rsidRPr="00F55FE8">
              <w:rPr>
                <w:rFonts w:ascii="Times New Roman" w:eastAsia="Calibri" w:hAnsi="Times New Roman" w:cs="Times New Roman"/>
                <w:bCs/>
                <w:sz w:val="10"/>
                <w:szCs w:val="10"/>
              </w:rPr>
              <w:t>331</w:t>
            </w:r>
          </w:p>
        </w:tc>
      </w:tr>
      <w:tr w:rsidR="0069793A" w:rsidRPr="007E692B" w:rsidTr="00A73570">
        <w:trPr>
          <w:trHeight w:val="20"/>
        </w:trPr>
        <w:tc>
          <w:tcPr>
            <w:tcW w:w="1560" w:type="dxa"/>
            <w:noWrap/>
            <w:hideMark/>
          </w:tcPr>
          <w:p w:rsidR="007E692B" w:rsidRPr="007E692B" w:rsidRDefault="007E692B" w:rsidP="00931CDF">
            <w:pPr>
              <w:tabs>
                <w:tab w:val="left" w:pos="284"/>
              </w:tabs>
              <w:rPr>
                <w:rFonts w:ascii="Times New Roman" w:eastAsia="Calibri" w:hAnsi="Times New Roman" w:cs="Times New Roman"/>
                <w:bCs/>
                <w:sz w:val="12"/>
                <w:szCs w:val="12"/>
              </w:rPr>
            </w:pPr>
            <w:r w:rsidRPr="007E692B">
              <w:rPr>
                <w:rFonts w:ascii="Times New Roman" w:eastAsia="Calibri" w:hAnsi="Times New Roman" w:cs="Times New Roman"/>
                <w:bCs/>
                <w:sz w:val="12"/>
                <w:szCs w:val="12"/>
              </w:rPr>
              <w:t>20200000000000000</w:t>
            </w:r>
          </w:p>
        </w:tc>
        <w:tc>
          <w:tcPr>
            <w:tcW w:w="5528" w:type="dxa"/>
            <w:hideMark/>
          </w:tcPr>
          <w:p w:rsidR="007E692B" w:rsidRPr="007E692B" w:rsidRDefault="007E692B" w:rsidP="007E692B">
            <w:pPr>
              <w:tabs>
                <w:tab w:val="left" w:pos="284"/>
              </w:tabs>
              <w:rPr>
                <w:rFonts w:ascii="Times New Roman" w:eastAsia="Calibri" w:hAnsi="Times New Roman" w:cs="Times New Roman"/>
                <w:bCs/>
                <w:sz w:val="12"/>
                <w:szCs w:val="12"/>
              </w:rPr>
            </w:pPr>
            <w:r w:rsidRPr="007E692B">
              <w:rPr>
                <w:rFonts w:ascii="Times New Roman" w:eastAsia="Calibri" w:hAnsi="Times New Roman" w:cs="Times New Roman"/>
                <w:bCs/>
                <w:sz w:val="12"/>
                <w:szCs w:val="12"/>
              </w:rPr>
              <w:t>Безвозмездные поступления от других бюджетов бюджетной системы Российской Федерации</w:t>
            </w:r>
          </w:p>
        </w:tc>
        <w:tc>
          <w:tcPr>
            <w:tcW w:w="425" w:type="dxa"/>
            <w:noWrap/>
            <w:hideMark/>
          </w:tcPr>
          <w:p w:rsidR="007E692B" w:rsidRPr="00F55FE8" w:rsidRDefault="00F55FE8" w:rsidP="007E692B">
            <w:pPr>
              <w:tabs>
                <w:tab w:val="left" w:pos="284"/>
              </w:tabs>
              <w:rPr>
                <w:rFonts w:ascii="Times New Roman" w:eastAsia="Calibri" w:hAnsi="Times New Roman" w:cs="Times New Roman"/>
                <w:bCs/>
                <w:sz w:val="10"/>
                <w:szCs w:val="10"/>
              </w:rPr>
            </w:pPr>
            <w:r w:rsidRPr="00F55FE8">
              <w:rPr>
                <w:rFonts w:ascii="Times New Roman" w:eastAsia="Calibri" w:hAnsi="Times New Roman" w:cs="Times New Roman"/>
                <w:bCs/>
                <w:sz w:val="10"/>
                <w:szCs w:val="10"/>
              </w:rPr>
              <w:t>1</w:t>
            </w:r>
            <w:r w:rsidR="007E692B" w:rsidRPr="00F55FE8">
              <w:rPr>
                <w:rFonts w:ascii="Times New Roman" w:eastAsia="Calibri" w:hAnsi="Times New Roman" w:cs="Times New Roman"/>
                <w:bCs/>
                <w:sz w:val="10"/>
                <w:szCs w:val="10"/>
              </w:rPr>
              <w:t>321</w:t>
            </w:r>
          </w:p>
        </w:tc>
      </w:tr>
      <w:tr w:rsidR="0069793A" w:rsidRPr="007E692B" w:rsidTr="00A73570">
        <w:trPr>
          <w:trHeight w:val="20"/>
        </w:trPr>
        <w:tc>
          <w:tcPr>
            <w:tcW w:w="1560" w:type="dxa"/>
            <w:noWrap/>
            <w:hideMark/>
          </w:tcPr>
          <w:p w:rsidR="007E692B" w:rsidRPr="007E692B" w:rsidRDefault="007E692B" w:rsidP="00931CDF">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20201000000000151</w:t>
            </w:r>
          </w:p>
        </w:tc>
        <w:tc>
          <w:tcPr>
            <w:tcW w:w="5528" w:type="dxa"/>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Дотации бюджетам субъектов  Российской Федерации и муниципальных образований</w:t>
            </w:r>
          </w:p>
        </w:tc>
        <w:tc>
          <w:tcPr>
            <w:tcW w:w="425" w:type="dxa"/>
            <w:noWrap/>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611</w:t>
            </w:r>
          </w:p>
        </w:tc>
      </w:tr>
      <w:tr w:rsidR="0069793A" w:rsidRPr="007E692B" w:rsidTr="00A73570">
        <w:trPr>
          <w:trHeight w:val="20"/>
        </w:trPr>
        <w:tc>
          <w:tcPr>
            <w:tcW w:w="1560" w:type="dxa"/>
            <w:noWrap/>
            <w:hideMark/>
          </w:tcPr>
          <w:p w:rsidR="007E692B" w:rsidRPr="007E692B" w:rsidRDefault="007E692B" w:rsidP="00931CDF">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20201001100000151</w:t>
            </w:r>
          </w:p>
        </w:tc>
        <w:tc>
          <w:tcPr>
            <w:tcW w:w="5528" w:type="dxa"/>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 xml:space="preserve">Дотации бюджетам поселений на выравнивание бюджетной обеспеченности </w:t>
            </w:r>
          </w:p>
        </w:tc>
        <w:tc>
          <w:tcPr>
            <w:tcW w:w="425" w:type="dxa"/>
            <w:noWrap/>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611</w:t>
            </w:r>
          </w:p>
        </w:tc>
      </w:tr>
      <w:tr w:rsidR="0069793A" w:rsidRPr="007E692B" w:rsidTr="00A73570">
        <w:trPr>
          <w:trHeight w:val="20"/>
        </w:trPr>
        <w:tc>
          <w:tcPr>
            <w:tcW w:w="1560" w:type="dxa"/>
            <w:noWrap/>
            <w:hideMark/>
          </w:tcPr>
          <w:p w:rsidR="007E692B" w:rsidRPr="007E692B" w:rsidRDefault="007E692B" w:rsidP="00931CDF">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20202000000000151</w:t>
            </w:r>
          </w:p>
        </w:tc>
        <w:tc>
          <w:tcPr>
            <w:tcW w:w="5528" w:type="dxa"/>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Субсидии бюджетам субъектов РФ и муниципальных образований (межбюджетные субсидии)</w:t>
            </w:r>
          </w:p>
        </w:tc>
        <w:tc>
          <w:tcPr>
            <w:tcW w:w="425" w:type="dxa"/>
            <w:noWrap/>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660</w:t>
            </w:r>
          </w:p>
        </w:tc>
      </w:tr>
      <w:tr w:rsidR="0069793A" w:rsidRPr="007E692B" w:rsidTr="00A73570">
        <w:trPr>
          <w:trHeight w:val="20"/>
        </w:trPr>
        <w:tc>
          <w:tcPr>
            <w:tcW w:w="1560" w:type="dxa"/>
            <w:noWrap/>
            <w:hideMark/>
          </w:tcPr>
          <w:p w:rsidR="007E692B" w:rsidRPr="007E692B" w:rsidRDefault="007E692B" w:rsidP="00931CDF">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lastRenderedPageBreak/>
              <w:t>20202999000000151</w:t>
            </w:r>
          </w:p>
        </w:tc>
        <w:tc>
          <w:tcPr>
            <w:tcW w:w="5528" w:type="dxa"/>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Прочие субсидии</w:t>
            </w:r>
          </w:p>
        </w:tc>
        <w:tc>
          <w:tcPr>
            <w:tcW w:w="425" w:type="dxa"/>
            <w:noWrap/>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660</w:t>
            </w:r>
          </w:p>
        </w:tc>
      </w:tr>
      <w:tr w:rsidR="0069793A" w:rsidRPr="007E692B" w:rsidTr="00A73570">
        <w:trPr>
          <w:trHeight w:val="20"/>
        </w:trPr>
        <w:tc>
          <w:tcPr>
            <w:tcW w:w="1560" w:type="dxa"/>
            <w:noWrap/>
            <w:hideMark/>
          </w:tcPr>
          <w:p w:rsidR="007E692B" w:rsidRPr="007E692B" w:rsidRDefault="007E692B" w:rsidP="00931CDF">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20202999100000151</w:t>
            </w:r>
          </w:p>
        </w:tc>
        <w:tc>
          <w:tcPr>
            <w:tcW w:w="5528" w:type="dxa"/>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Субсидии бюджетам поселений в целях создания условий для обеспечения жителей услугами связи в части проведения ремонта зданий ОПС и благоустройства прилегающей территории</w:t>
            </w:r>
          </w:p>
        </w:tc>
        <w:tc>
          <w:tcPr>
            <w:tcW w:w="425" w:type="dxa"/>
            <w:noWrap/>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427</w:t>
            </w:r>
          </w:p>
        </w:tc>
      </w:tr>
      <w:tr w:rsidR="0069793A" w:rsidRPr="007E692B" w:rsidTr="00A73570">
        <w:trPr>
          <w:trHeight w:val="20"/>
        </w:trPr>
        <w:tc>
          <w:tcPr>
            <w:tcW w:w="1560" w:type="dxa"/>
            <w:noWrap/>
            <w:hideMark/>
          </w:tcPr>
          <w:p w:rsidR="007E692B" w:rsidRPr="007E692B" w:rsidRDefault="007E692B" w:rsidP="00931CDF">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2020299910000051</w:t>
            </w:r>
          </w:p>
        </w:tc>
        <w:tc>
          <w:tcPr>
            <w:tcW w:w="5528" w:type="dxa"/>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 xml:space="preserve">Субсидии местным бюджетам для </w:t>
            </w:r>
            <w:proofErr w:type="spellStart"/>
            <w:r w:rsidRPr="007E692B">
              <w:rPr>
                <w:rFonts w:ascii="Times New Roman" w:eastAsia="Calibri" w:hAnsi="Times New Roman" w:cs="Times New Roman"/>
                <w:sz w:val="12"/>
                <w:szCs w:val="12"/>
              </w:rPr>
              <w:t>софинансирования</w:t>
            </w:r>
            <w:proofErr w:type="spellEnd"/>
            <w:r w:rsidRPr="007E692B">
              <w:rPr>
                <w:rFonts w:ascii="Times New Roman" w:eastAsia="Calibri" w:hAnsi="Times New Roman" w:cs="Times New Roman"/>
                <w:sz w:val="12"/>
                <w:szCs w:val="12"/>
              </w:rPr>
              <w:t xml:space="preserve"> расходных обязательств по вопросам местного значения, предоставляемых с учетом выполнения показателей социально-экономического развития</w:t>
            </w:r>
          </w:p>
        </w:tc>
        <w:tc>
          <w:tcPr>
            <w:tcW w:w="425" w:type="dxa"/>
            <w:noWrap/>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233</w:t>
            </w:r>
          </w:p>
        </w:tc>
      </w:tr>
      <w:tr w:rsidR="0069793A" w:rsidRPr="007E692B" w:rsidTr="00A73570">
        <w:trPr>
          <w:trHeight w:val="20"/>
        </w:trPr>
        <w:tc>
          <w:tcPr>
            <w:tcW w:w="1560" w:type="dxa"/>
            <w:noWrap/>
            <w:hideMark/>
          </w:tcPr>
          <w:p w:rsidR="007E692B" w:rsidRPr="007E692B" w:rsidRDefault="007E692B" w:rsidP="00931CDF">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20203000000000151</w:t>
            </w:r>
          </w:p>
        </w:tc>
        <w:tc>
          <w:tcPr>
            <w:tcW w:w="5528" w:type="dxa"/>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Субвенции бюджетам субъектов Российской Федерации и муниципальных образований</w:t>
            </w:r>
          </w:p>
        </w:tc>
        <w:tc>
          <w:tcPr>
            <w:tcW w:w="425" w:type="dxa"/>
            <w:noWrap/>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51</w:t>
            </w:r>
          </w:p>
        </w:tc>
      </w:tr>
      <w:tr w:rsidR="0069793A" w:rsidRPr="007E692B" w:rsidTr="00A73570">
        <w:trPr>
          <w:trHeight w:val="20"/>
        </w:trPr>
        <w:tc>
          <w:tcPr>
            <w:tcW w:w="1560" w:type="dxa"/>
            <w:noWrap/>
            <w:hideMark/>
          </w:tcPr>
          <w:p w:rsidR="007E692B" w:rsidRPr="007E692B" w:rsidRDefault="007E692B" w:rsidP="00931CDF">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20203015100000151</w:t>
            </w:r>
          </w:p>
        </w:tc>
        <w:tc>
          <w:tcPr>
            <w:tcW w:w="5528" w:type="dxa"/>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Субвенции бюджетам поселений на осуществление первичного воинского учета на территориях, где отсутствуют военные комиссариаты</w:t>
            </w:r>
          </w:p>
        </w:tc>
        <w:tc>
          <w:tcPr>
            <w:tcW w:w="425" w:type="dxa"/>
            <w:noWrap/>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51</w:t>
            </w:r>
          </w:p>
        </w:tc>
      </w:tr>
      <w:tr w:rsidR="0069793A" w:rsidRPr="007E692B" w:rsidTr="00A73570">
        <w:trPr>
          <w:trHeight w:val="20"/>
        </w:trPr>
        <w:tc>
          <w:tcPr>
            <w:tcW w:w="1560" w:type="dxa"/>
            <w:hideMark/>
          </w:tcPr>
          <w:p w:rsidR="007E692B" w:rsidRPr="007E692B" w:rsidRDefault="007E692B" w:rsidP="00931CDF">
            <w:pPr>
              <w:tabs>
                <w:tab w:val="left" w:pos="284"/>
              </w:tabs>
              <w:rPr>
                <w:rFonts w:ascii="Times New Roman" w:eastAsia="Calibri" w:hAnsi="Times New Roman" w:cs="Times New Roman"/>
                <w:bCs/>
                <w:sz w:val="12"/>
                <w:szCs w:val="12"/>
              </w:rPr>
            </w:pPr>
            <w:r w:rsidRPr="007E692B">
              <w:rPr>
                <w:rFonts w:ascii="Times New Roman" w:eastAsia="Calibri" w:hAnsi="Times New Roman" w:cs="Times New Roman"/>
                <w:bCs/>
                <w:sz w:val="12"/>
                <w:szCs w:val="12"/>
              </w:rPr>
              <w:t>2 0700000000000180</w:t>
            </w:r>
          </w:p>
        </w:tc>
        <w:tc>
          <w:tcPr>
            <w:tcW w:w="5528" w:type="dxa"/>
            <w:hideMark/>
          </w:tcPr>
          <w:p w:rsidR="007E692B" w:rsidRPr="007E692B" w:rsidRDefault="007E692B" w:rsidP="007E692B">
            <w:pPr>
              <w:tabs>
                <w:tab w:val="left" w:pos="284"/>
              </w:tabs>
              <w:rPr>
                <w:rFonts w:ascii="Times New Roman" w:eastAsia="Calibri" w:hAnsi="Times New Roman" w:cs="Times New Roman"/>
                <w:bCs/>
                <w:sz w:val="12"/>
                <w:szCs w:val="12"/>
              </w:rPr>
            </w:pPr>
            <w:r w:rsidRPr="007E692B">
              <w:rPr>
                <w:rFonts w:ascii="Times New Roman" w:eastAsia="Calibri" w:hAnsi="Times New Roman" w:cs="Times New Roman"/>
                <w:bCs/>
                <w:sz w:val="12"/>
                <w:szCs w:val="12"/>
              </w:rPr>
              <w:t>Прочие безвозмездные поступления</w:t>
            </w:r>
          </w:p>
        </w:tc>
        <w:tc>
          <w:tcPr>
            <w:tcW w:w="425" w:type="dxa"/>
            <w:noWrap/>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10</w:t>
            </w:r>
          </w:p>
        </w:tc>
      </w:tr>
      <w:tr w:rsidR="0069793A" w:rsidRPr="007E692B" w:rsidTr="00A73570">
        <w:trPr>
          <w:trHeight w:val="20"/>
        </w:trPr>
        <w:tc>
          <w:tcPr>
            <w:tcW w:w="1560" w:type="dxa"/>
            <w:hideMark/>
          </w:tcPr>
          <w:p w:rsidR="007E692B" w:rsidRPr="007E692B" w:rsidRDefault="007E692B" w:rsidP="00931CDF">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2 0705030100000180</w:t>
            </w:r>
          </w:p>
        </w:tc>
        <w:tc>
          <w:tcPr>
            <w:tcW w:w="5528" w:type="dxa"/>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Прочие безвозмездные поступления в бюджеты поселений</w:t>
            </w:r>
          </w:p>
        </w:tc>
        <w:tc>
          <w:tcPr>
            <w:tcW w:w="425" w:type="dxa"/>
            <w:noWrap/>
            <w:hideMark/>
          </w:tcPr>
          <w:p w:rsidR="007E692B" w:rsidRPr="007E692B" w:rsidRDefault="007E692B" w:rsidP="007E692B">
            <w:pPr>
              <w:tabs>
                <w:tab w:val="left" w:pos="284"/>
              </w:tabs>
              <w:rPr>
                <w:rFonts w:ascii="Times New Roman" w:eastAsia="Calibri" w:hAnsi="Times New Roman" w:cs="Times New Roman"/>
                <w:sz w:val="12"/>
                <w:szCs w:val="12"/>
              </w:rPr>
            </w:pPr>
            <w:r w:rsidRPr="007E692B">
              <w:rPr>
                <w:rFonts w:ascii="Times New Roman" w:eastAsia="Calibri" w:hAnsi="Times New Roman" w:cs="Times New Roman"/>
                <w:sz w:val="12"/>
                <w:szCs w:val="12"/>
              </w:rPr>
              <w:t>10</w:t>
            </w:r>
          </w:p>
        </w:tc>
      </w:tr>
      <w:tr w:rsidR="0069793A" w:rsidRPr="007E692B" w:rsidTr="00A73570">
        <w:trPr>
          <w:trHeight w:val="20"/>
        </w:trPr>
        <w:tc>
          <w:tcPr>
            <w:tcW w:w="1560" w:type="dxa"/>
            <w:hideMark/>
          </w:tcPr>
          <w:p w:rsidR="007E692B" w:rsidRPr="007E692B" w:rsidRDefault="007E692B" w:rsidP="007E692B">
            <w:pPr>
              <w:tabs>
                <w:tab w:val="left" w:pos="284"/>
              </w:tabs>
              <w:rPr>
                <w:rFonts w:ascii="Times New Roman" w:eastAsia="Calibri" w:hAnsi="Times New Roman" w:cs="Times New Roman"/>
                <w:bCs/>
                <w:sz w:val="12"/>
                <w:szCs w:val="12"/>
              </w:rPr>
            </w:pPr>
            <w:r w:rsidRPr="007E692B">
              <w:rPr>
                <w:rFonts w:ascii="Times New Roman" w:eastAsia="Calibri" w:hAnsi="Times New Roman" w:cs="Times New Roman"/>
                <w:bCs/>
                <w:sz w:val="12"/>
                <w:szCs w:val="12"/>
              </w:rPr>
              <w:t> </w:t>
            </w:r>
          </w:p>
        </w:tc>
        <w:tc>
          <w:tcPr>
            <w:tcW w:w="5528" w:type="dxa"/>
            <w:hideMark/>
          </w:tcPr>
          <w:p w:rsidR="007E692B" w:rsidRPr="007E692B" w:rsidRDefault="007E692B" w:rsidP="007E692B">
            <w:pPr>
              <w:tabs>
                <w:tab w:val="left" w:pos="284"/>
              </w:tabs>
              <w:rPr>
                <w:rFonts w:ascii="Times New Roman" w:eastAsia="Calibri" w:hAnsi="Times New Roman" w:cs="Times New Roman"/>
                <w:bCs/>
                <w:sz w:val="12"/>
                <w:szCs w:val="12"/>
              </w:rPr>
            </w:pPr>
            <w:r w:rsidRPr="007E692B">
              <w:rPr>
                <w:rFonts w:ascii="Times New Roman" w:eastAsia="Calibri" w:hAnsi="Times New Roman" w:cs="Times New Roman"/>
                <w:bCs/>
                <w:sz w:val="12"/>
                <w:szCs w:val="12"/>
              </w:rPr>
              <w:t>ВСЕГО ДОХОДОВ</w:t>
            </w:r>
          </w:p>
        </w:tc>
        <w:tc>
          <w:tcPr>
            <w:tcW w:w="425" w:type="dxa"/>
            <w:noWrap/>
            <w:hideMark/>
          </w:tcPr>
          <w:p w:rsidR="007E692B" w:rsidRPr="00F55FE8" w:rsidRDefault="00F55FE8" w:rsidP="007E692B">
            <w:pPr>
              <w:tabs>
                <w:tab w:val="left" w:pos="284"/>
              </w:tabs>
              <w:rPr>
                <w:rFonts w:ascii="Times New Roman" w:eastAsia="Calibri" w:hAnsi="Times New Roman" w:cs="Times New Roman"/>
                <w:bCs/>
                <w:sz w:val="10"/>
                <w:szCs w:val="10"/>
              </w:rPr>
            </w:pPr>
            <w:r w:rsidRPr="00F55FE8">
              <w:rPr>
                <w:rFonts w:ascii="Times New Roman" w:eastAsia="Calibri" w:hAnsi="Times New Roman" w:cs="Times New Roman"/>
                <w:bCs/>
                <w:sz w:val="10"/>
                <w:szCs w:val="10"/>
              </w:rPr>
              <w:t>8</w:t>
            </w:r>
            <w:r w:rsidR="007E692B" w:rsidRPr="00F55FE8">
              <w:rPr>
                <w:rFonts w:ascii="Times New Roman" w:eastAsia="Calibri" w:hAnsi="Times New Roman" w:cs="Times New Roman"/>
                <w:bCs/>
                <w:sz w:val="10"/>
                <w:szCs w:val="10"/>
              </w:rPr>
              <w:t>548</w:t>
            </w:r>
          </w:p>
        </w:tc>
      </w:tr>
    </w:tbl>
    <w:p w:rsidR="00274407" w:rsidRDefault="00274407" w:rsidP="0014240A">
      <w:pPr>
        <w:tabs>
          <w:tab w:val="left" w:pos="284"/>
        </w:tabs>
        <w:spacing w:after="0" w:line="240" w:lineRule="auto"/>
        <w:jc w:val="both"/>
        <w:rPr>
          <w:rFonts w:ascii="Times New Roman" w:eastAsia="Calibri" w:hAnsi="Times New Roman" w:cs="Times New Roman"/>
          <w:sz w:val="12"/>
          <w:szCs w:val="12"/>
        </w:rPr>
      </w:pPr>
    </w:p>
    <w:p w:rsidR="00AF6D18" w:rsidRPr="00AF6D18" w:rsidRDefault="00AF6D18" w:rsidP="00AF6D18">
      <w:pPr>
        <w:tabs>
          <w:tab w:val="left" w:pos="284"/>
        </w:tabs>
        <w:spacing w:after="0" w:line="240" w:lineRule="auto"/>
        <w:jc w:val="right"/>
        <w:rPr>
          <w:rFonts w:ascii="Times New Roman" w:eastAsia="Calibri" w:hAnsi="Times New Roman" w:cs="Times New Roman"/>
          <w:i/>
          <w:sz w:val="12"/>
          <w:szCs w:val="12"/>
        </w:rPr>
      </w:pPr>
      <w:r w:rsidRPr="00AF6D18">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2</w:t>
      </w:r>
    </w:p>
    <w:p w:rsidR="00AF6D18" w:rsidRPr="00AF6D18" w:rsidRDefault="00AF6D18" w:rsidP="00AF6D18">
      <w:pPr>
        <w:tabs>
          <w:tab w:val="left" w:pos="284"/>
        </w:tabs>
        <w:spacing w:after="0" w:line="240" w:lineRule="auto"/>
        <w:jc w:val="right"/>
        <w:rPr>
          <w:rFonts w:ascii="Times New Roman" w:eastAsia="Calibri" w:hAnsi="Times New Roman" w:cs="Times New Roman"/>
          <w:i/>
          <w:sz w:val="12"/>
          <w:szCs w:val="12"/>
        </w:rPr>
      </w:pPr>
      <w:r w:rsidRPr="00AF6D18">
        <w:rPr>
          <w:rFonts w:ascii="Times New Roman" w:eastAsia="Calibri" w:hAnsi="Times New Roman" w:cs="Times New Roman"/>
          <w:i/>
          <w:sz w:val="12"/>
          <w:szCs w:val="12"/>
        </w:rPr>
        <w:t>к постановлению администрации сельского поселения Воротнее</w:t>
      </w:r>
    </w:p>
    <w:p w:rsidR="00AF6D18" w:rsidRPr="00AF6D18" w:rsidRDefault="00AF6D18" w:rsidP="00AF6D18">
      <w:pPr>
        <w:tabs>
          <w:tab w:val="left" w:pos="284"/>
        </w:tabs>
        <w:spacing w:after="0" w:line="240" w:lineRule="auto"/>
        <w:jc w:val="right"/>
        <w:rPr>
          <w:rFonts w:ascii="Times New Roman" w:eastAsia="Calibri" w:hAnsi="Times New Roman" w:cs="Times New Roman"/>
          <w:i/>
          <w:sz w:val="12"/>
          <w:szCs w:val="12"/>
        </w:rPr>
      </w:pPr>
      <w:r w:rsidRPr="00AF6D18">
        <w:rPr>
          <w:rFonts w:ascii="Times New Roman" w:eastAsia="Calibri" w:hAnsi="Times New Roman" w:cs="Times New Roman"/>
          <w:i/>
          <w:sz w:val="12"/>
          <w:szCs w:val="12"/>
        </w:rPr>
        <w:t>муниципального района Сергиевский Самарской области</w:t>
      </w:r>
    </w:p>
    <w:p w:rsidR="00AF6D18" w:rsidRPr="00AF6D18" w:rsidRDefault="00AF6D18" w:rsidP="00AF6D18">
      <w:pPr>
        <w:tabs>
          <w:tab w:val="left" w:pos="284"/>
        </w:tabs>
        <w:spacing w:after="0" w:line="240" w:lineRule="auto"/>
        <w:jc w:val="right"/>
        <w:rPr>
          <w:rFonts w:ascii="Times New Roman" w:eastAsia="Calibri" w:hAnsi="Times New Roman" w:cs="Times New Roman"/>
          <w:i/>
          <w:sz w:val="12"/>
          <w:szCs w:val="12"/>
        </w:rPr>
      </w:pPr>
      <w:r w:rsidRPr="00AF6D18">
        <w:rPr>
          <w:rFonts w:ascii="Times New Roman" w:eastAsia="Calibri" w:hAnsi="Times New Roman" w:cs="Times New Roman"/>
          <w:i/>
          <w:sz w:val="12"/>
          <w:szCs w:val="12"/>
        </w:rPr>
        <w:t>№25 от«22» октября 2014г.</w:t>
      </w:r>
    </w:p>
    <w:p w:rsidR="009F3522" w:rsidRDefault="009F3522" w:rsidP="009F3522">
      <w:pPr>
        <w:tabs>
          <w:tab w:val="left" w:pos="284"/>
        </w:tabs>
        <w:spacing w:after="0" w:line="240" w:lineRule="auto"/>
        <w:jc w:val="center"/>
        <w:rPr>
          <w:rFonts w:ascii="Times New Roman" w:eastAsia="Calibri" w:hAnsi="Times New Roman" w:cs="Times New Roman"/>
          <w:b/>
          <w:sz w:val="12"/>
          <w:szCs w:val="12"/>
        </w:rPr>
      </w:pPr>
      <w:r w:rsidRPr="009F3522">
        <w:rPr>
          <w:rFonts w:ascii="Times New Roman" w:eastAsia="Calibri" w:hAnsi="Times New Roman" w:cs="Times New Roman"/>
          <w:b/>
          <w:sz w:val="12"/>
          <w:szCs w:val="12"/>
        </w:rPr>
        <w:t xml:space="preserve">Распределение бюджетных ассигнований по разделам, подразделам, целевым статьям, </w:t>
      </w:r>
    </w:p>
    <w:p w:rsidR="009F3522" w:rsidRDefault="009F3522" w:rsidP="009F3522">
      <w:pPr>
        <w:tabs>
          <w:tab w:val="left" w:pos="284"/>
        </w:tabs>
        <w:spacing w:after="0" w:line="240" w:lineRule="auto"/>
        <w:jc w:val="center"/>
        <w:rPr>
          <w:rFonts w:ascii="Times New Roman" w:eastAsia="Calibri" w:hAnsi="Times New Roman" w:cs="Times New Roman"/>
          <w:b/>
          <w:sz w:val="12"/>
          <w:szCs w:val="12"/>
        </w:rPr>
      </w:pPr>
      <w:r w:rsidRPr="009F3522">
        <w:rPr>
          <w:rFonts w:ascii="Times New Roman" w:eastAsia="Calibri" w:hAnsi="Times New Roman" w:cs="Times New Roman"/>
          <w:b/>
          <w:sz w:val="12"/>
          <w:szCs w:val="12"/>
        </w:rPr>
        <w:t xml:space="preserve">группам (группам и подгруппам) видов </w:t>
      </w:r>
      <w:proofErr w:type="gramStart"/>
      <w:r w:rsidRPr="009F3522">
        <w:rPr>
          <w:rFonts w:ascii="Times New Roman" w:eastAsia="Calibri" w:hAnsi="Times New Roman" w:cs="Times New Roman"/>
          <w:b/>
          <w:sz w:val="12"/>
          <w:szCs w:val="12"/>
        </w:rPr>
        <w:t>расходов классификации расходов бюджета сельского поселения</w:t>
      </w:r>
      <w:proofErr w:type="gramEnd"/>
      <w:r w:rsidRPr="009F3522">
        <w:rPr>
          <w:rFonts w:ascii="Times New Roman" w:eastAsia="Calibri" w:hAnsi="Times New Roman" w:cs="Times New Roman"/>
          <w:b/>
          <w:sz w:val="12"/>
          <w:szCs w:val="12"/>
        </w:rPr>
        <w:t xml:space="preserve"> Воротнее </w:t>
      </w:r>
    </w:p>
    <w:p w:rsidR="00274407" w:rsidRPr="009F3522" w:rsidRDefault="009F3522" w:rsidP="009F3522">
      <w:pPr>
        <w:tabs>
          <w:tab w:val="left" w:pos="284"/>
        </w:tabs>
        <w:spacing w:after="0" w:line="240" w:lineRule="auto"/>
        <w:jc w:val="center"/>
        <w:rPr>
          <w:rFonts w:ascii="Times New Roman" w:eastAsia="Calibri" w:hAnsi="Times New Roman" w:cs="Times New Roman"/>
          <w:b/>
          <w:sz w:val="12"/>
          <w:szCs w:val="12"/>
        </w:rPr>
      </w:pPr>
      <w:r w:rsidRPr="009F3522">
        <w:rPr>
          <w:rFonts w:ascii="Times New Roman" w:eastAsia="Calibri" w:hAnsi="Times New Roman" w:cs="Times New Roman"/>
          <w:b/>
          <w:sz w:val="12"/>
          <w:szCs w:val="12"/>
        </w:rPr>
        <w:t>муниципального района Сергиевский Самарской области за девять месяцев 2014 года</w:t>
      </w:r>
    </w:p>
    <w:tbl>
      <w:tblPr>
        <w:tblStyle w:val="af"/>
        <w:tblW w:w="0" w:type="auto"/>
        <w:tblInd w:w="108" w:type="dxa"/>
        <w:tblLayout w:type="fixed"/>
        <w:tblLook w:val="04A0" w:firstRow="1" w:lastRow="0" w:firstColumn="1" w:lastColumn="0" w:noHBand="0" w:noVBand="1"/>
      </w:tblPr>
      <w:tblGrid>
        <w:gridCol w:w="4820"/>
        <w:gridCol w:w="425"/>
        <w:gridCol w:w="425"/>
        <w:gridCol w:w="567"/>
        <w:gridCol w:w="426"/>
        <w:gridCol w:w="425"/>
        <w:gridCol w:w="425"/>
      </w:tblGrid>
      <w:tr w:rsidR="009F3522" w:rsidRPr="009F3522" w:rsidTr="007D6EED">
        <w:trPr>
          <w:trHeight w:val="20"/>
        </w:trPr>
        <w:tc>
          <w:tcPr>
            <w:tcW w:w="4820" w:type="dxa"/>
            <w:vMerge w:val="restart"/>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Наименование показателя</w:t>
            </w:r>
          </w:p>
        </w:tc>
        <w:tc>
          <w:tcPr>
            <w:tcW w:w="1843" w:type="dxa"/>
            <w:gridSpan w:val="4"/>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Коды классификации расходов бюджета</w:t>
            </w:r>
          </w:p>
        </w:tc>
        <w:tc>
          <w:tcPr>
            <w:tcW w:w="850" w:type="dxa"/>
            <w:gridSpan w:val="2"/>
            <w:noWrap/>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Исполнено, тыс. рублей</w:t>
            </w:r>
          </w:p>
        </w:tc>
      </w:tr>
      <w:tr w:rsidR="005C74E7" w:rsidRPr="009F3522" w:rsidTr="007D6EED">
        <w:trPr>
          <w:trHeight w:val="20"/>
        </w:trPr>
        <w:tc>
          <w:tcPr>
            <w:tcW w:w="4820" w:type="dxa"/>
            <w:vMerge/>
            <w:hideMark/>
          </w:tcPr>
          <w:p w:rsidR="009F3522" w:rsidRPr="009F3522" w:rsidRDefault="009F3522" w:rsidP="009F3522">
            <w:pPr>
              <w:tabs>
                <w:tab w:val="left" w:pos="284"/>
              </w:tabs>
              <w:rPr>
                <w:rFonts w:ascii="Times New Roman" w:eastAsia="Calibri" w:hAnsi="Times New Roman" w:cs="Times New Roman"/>
                <w:bCs/>
                <w:sz w:val="12"/>
                <w:szCs w:val="12"/>
              </w:rPr>
            </w:pP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раздел</w:t>
            </w:r>
          </w:p>
        </w:tc>
        <w:tc>
          <w:tcPr>
            <w:tcW w:w="425" w:type="dxa"/>
            <w:hideMark/>
          </w:tcPr>
          <w:p w:rsidR="009F3522" w:rsidRPr="009F3522" w:rsidRDefault="005C74E7" w:rsidP="009F352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под</w:t>
            </w:r>
            <w:r w:rsidR="009F3522" w:rsidRPr="009F3522">
              <w:rPr>
                <w:rFonts w:ascii="Times New Roman" w:eastAsia="Calibri" w:hAnsi="Times New Roman" w:cs="Times New Roman"/>
                <w:bCs/>
                <w:sz w:val="12"/>
                <w:szCs w:val="12"/>
              </w:rPr>
              <w:t>раздел</w:t>
            </w:r>
          </w:p>
        </w:tc>
        <w:tc>
          <w:tcPr>
            <w:tcW w:w="567"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целевая статья</w:t>
            </w:r>
          </w:p>
        </w:tc>
        <w:tc>
          <w:tcPr>
            <w:tcW w:w="426"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вид расхода</w:t>
            </w:r>
          </w:p>
        </w:tc>
        <w:tc>
          <w:tcPr>
            <w:tcW w:w="425" w:type="dxa"/>
            <w:noWrap/>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всего</w:t>
            </w:r>
          </w:p>
        </w:tc>
        <w:tc>
          <w:tcPr>
            <w:tcW w:w="425" w:type="dxa"/>
            <w:hideMark/>
          </w:tcPr>
          <w:p w:rsidR="009F3522" w:rsidRPr="007D6EED" w:rsidRDefault="002575E2" w:rsidP="009F3522">
            <w:pPr>
              <w:tabs>
                <w:tab w:val="left" w:pos="284"/>
              </w:tabs>
              <w:rPr>
                <w:rFonts w:ascii="Times New Roman" w:eastAsia="Calibri" w:hAnsi="Times New Roman" w:cs="Times New Roman"/>
                <w:bCs/>
                <w:sz w:val="10"/>
                <w:szCs w:val="10"/>
              </w:rPr>
            </w:pPr>
            <w:r w:rsidRPr="007D6EED">
              <w:rPr>
                <w:rFonts w:ascii="Times New Roman" w:eastAsia="Calibri" w:hAnsi="Times New Roman" w:cs="Times New Roman"/>
                <w:bCs/>
                <w:sz w:val="10"/>
                <w:szCs w:val="10"/>
              </w:rPr>
              <w:t>в т. ч.</w:t>
            </w:r>
            <w:r w:rsidR="009F3522" w:rsidRPr="007D6EED">
              <w:rPr>
                <w:rFonts w:ascii="Times New Roman" w:eastAsia="Calibri" w:hAnsi="Times New Roman" w:cs="Times New Roman"/>
                <w:bCs/>
                <w:sz w:val="10"/>
                <w:szCs w:val="10"/>
              </w:rPr>
              <w:t xml:space="preserve"> за счет безвозмездных поступлений</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Общегосударственные вопросы</w:t>
            </w:r>
          </w:p>
        </w:tc>
        <w:tc>
          <w:tcPr>
            <w:tcW w:w="425" w:type="dxa"/>
            <w:noWrap/>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01</w:t>
            </w:r>
          </w:p>
        </w:tc>
        <w:tc>
          <w:tcPr>
            <w:tcW w:w="425" w:type="dxa"/>
            <w:noWrap/>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 </w:t>
            </w:r>
          </w:p>
        </w:tc>
        <w:tc>
          <w:tcPr>
            <w:tcW w:w="567" w:type="dxa"/>
            <w:hideMark/>
          </w:tcPr>
          <w:p w:rsidR="009F3522" w:rsidRPr="002575E2" w:rsidRDefault="009F3522" w:rsidP="009F3522">
            <w:pPr>
              <w:tabs>
                <w:tab w:val="left" w:pos="284"/>
              </w:tabs>
              <w:rPr>
                <w:rFonts w:ascii="Times New Roman" w:eastAsia="Calibri" w:hAnsi="Times New Roman" w:cs="Times New Roman"/>
                <w:bCs/>
                <w:sz w:val="10"/>
                <w:szCs w:val="10"/>
              </w:rPr>
            </w:pPr>
            <w:r w:rsidRPr="002575E2">
              <w:rPr>
                <w:rFonts w:ascii="Times New Roman" w:eastAsia="Calibri" w:hAnsi="Times New Roman" w:cs="Times New Roman"/>
                <w:bCs/>
                <w:sz w:val="10"/>
                <w:szCs w:val="10"/>
              </w:rPr>
              <w:t> </w:t>
            </w:r>
          </w:p>
        </w:tc>
        <w:tc>
          <w:tcPr>
            <w:tcW w:w="426"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 </w:t>
            </w:r>
          </w:p>
        </w:tc>
        <w:tc>
          <w:tcPr>
            <w:tcW w:w="425" w:type="dxa"/>
            <w:noWrap/>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2680</w:t>
            </w:r>
          </w:p>
        </w:tc>
        <w:tc>
          <w:tcPr>
            <w:tcW w:w="425" w:type="dxa"/>
            <w:noWrap/>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01</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02</w:t>
            </w:r>
          </w:p>
        </w:tc>
        <w:tc>
          <w:tcPr>
            <w:tcW w:w="567" w:type="dxa"/>
            <w:noWrap/>
            <w:hideMark/>
          </w:tcPr>
          <w:p w:rsidR="009F3522" w:rsidRPr="002575E2" w:rsidRDefault="009F3522" w:rsidP="009F3522">
            <w:pPr>
              <w:tabs>
                <w:tab w:val="left" w:pos="284"/>
              </w:tabs>
              <w:rPr>
                <w:rFonts w:ascii="Times New Roman" w:eastAsia="Calibri" w:hAnsi="Times New Roman" w:cs="Times New Roman"/>
                <w:bCs/>
                <w:sz w:val="10"/>
                <w:szCs w:val="10"/>
              </w:rPr>
            </w:pPr>
            <w:r w:rsidRPr="002575E2">
              <w:rPr>
                <w:rFonts w:ascii="Times New Roman" w:eastAsia="Calibri" w:hAnsi="Times New Roman" w:cs="Times New Roman"/>
                <w:bCs/>
                <w:sz w:val="10"/>
                <w:szCs w:val="10"/>
              </w:rPr>
              <w:t> </w:t>
            </w:r>
          </w:p>
        </w:tc>
        <w:tc>
          <w:tcPr>
            <w:tcW w:w="426" w:type="dxa"/>
            <w:noWrap/>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495</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xml:space="preserve">Руководство и управление в сфере установленных </w:t>
            </w:r>
            <w:proofErr w:type="gramStart"/>
            <w:r w:rsidRPr="009F3522">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9F3522">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01</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02</w:t>
            </w:r>
          </w:p>
        </w:tc>
        <w:tc>
          <w:tcPr>
            <w:tcW w:w="567" w:type="dxa"/>
            <w:noWrap/>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0020000</w:t>
            </w:r>
          </w:p>
        </w:tc>
        <w:tc>
          <w:tcPr>
            <w:tcW w:w="426"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495</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01</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02</w:t>
            </w:r>
          </w:p>
        </w:tc>
        <w:tc>
          <w:tcPr>
            <w:tcW w:w="567" w:type="dxa"/>
            <w:noWrap/>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0020000</w:t>
            </w:r>
          </w:p>
        </w:tc>
        <w:tc>
          <w:tcPr>
            <w:tcW w:w="426"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120</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495</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01</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04</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 </w:t>
            </w:r>
          </w:p>
        </w:tc>
        <w:tc>
          <w:tcPr>
            <w:tcW w:w="426"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710</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xml:space="preserve">Руководство и управление в сфере установленных </w:t>
            </w:r>
            <w:proofErr w:type="gramStart"/>
            <w:r w:rsidRPr="009F3522">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9F3522">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01</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04</w:t>
            </w:r>
          </w:p>
        </w:tc>
        <w:tc>
          <w:tcPr>
            <w:tcW w:w="567" w:type="dxa"/>
            <w:noWrap/>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0020000</w:t>
            </w:r>
          </w:p>
        </w:tc>
        <w:tc>
          <w:tcPr>
            <w:tcW w:w="426"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710</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01</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04</w:t>
            </w:r>
          </w:p>
        </w:tc>
        <w:tc>
          <w:tcPr>
            <w:tcW w:w="567" w:type="dxa"/>
            <w:noWrap/>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0020000</w:t>
            </w:r>
          </w:p>
        </w:tc>
        <w:tc>
          <w:tcPr>
            <w:tcW w:w="426"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120</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576</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01</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04</w:t>
            </w:r>
          </w:p>
        </w:tc>
        <w:tc>
          <w:tcPr>
            <w:tcW w:w="567" w:type="dxa"/>
            <w:noWrap/>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0020000</w:t>
            </w:r>
          </w:p>
        </w:tc>
        <w:tc>
          <w:tcPr>
            <w:tcW w:w="426"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240</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133</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Уплата налогов, сборов и иных платежей</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01</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04</w:t>
            </w:r>
          </w:p>
        </w:tc>
        <w:tc>
          <w:tcPr>
            <w:tcW w:w="567" w:type="dxa"/>
            <w:noWrap/>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0020000</w:t>
            </w:r>
          </w:p>
        </w:tc>
        <w:tc>
          <w:tcPr>
            <w:tcW w:w="426"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850</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1,2</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01</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06</w:t>
            </w:r>
          </w:p>
        </w:tc>
        <w:tc>
          <w:tcPr>
            <w:tcW w:w="567" w:type="dxa"/>
            <w:noWrap/>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 </w:t>
            </w:r>
          </w:p>
        </w:tc>
        <w:tc>
          <w:tcPr>
            <w:tcW w:w="426"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244</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 на 2014-2016гг</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01</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06</w:t>
            </w:r>
          </w:p>
        </w:tc>
        <w:tc>
          <w:tcPr>
            <w:tcW w:w="567" w:type="dxa"/>
            <w:noWrap/>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7951800</w:t>
            </w:r>
          </w:p>
        </w:tc>
        <w:tc>
          <w:tcPr>
            <w:tcW w:w="426"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244</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Иные межбюджетные трансферты</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01</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06</w:t>
            </w:r>
          </w:p>
        </w:tc>
        <w:tc>
          <w:tcPr>
            <w:tcW w:w="567" w:type="dxa"/>
            <w:noWrap/>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7951800</w:t>
            </w:r>
          </w:p>
        </w:tc>
        <w:tc>
          <w:tcPr>
            <w:tcW w:w="426"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540</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244</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Другие общегосударственные вопросы</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01</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13</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 </w:t>
            </w:r>
          </w:p>
        </w:tc>
        <w:tc>
          <w:tcPr>
            <w:tcW w:w="426"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2575E2" w:rsidRDefault="009F3522" w:rsidP="009F3522">
            <w:pPr>
              <w:tabs>
                <w:tab w:val="left" w:pos="284"/>
              </w:tabs>
              <w:rPr>
                <w:rFonts w:ascii="Times New Roman" w:eastAsia="Calibri" w:hAnsi="Times New Roman" w:cs="Times New Roman"/>
                <w:bCs/>
                <w:sz w:val="10"/>
                <w:szCs w:val="10"/>
              </w:rPr>
            </w:pPr>
            <w:r w:rsidRPr="002575E2">
              <w:rPr>
                <w:rFonts w:ascii="Times New Roman" w:eastAsia="Calibri" w:hAnsi="Times New Roman" w:cs="Times New Roman"/>
                <w:bCs/>
                <w:sz w:val="10"/>
                <w:szCs w:val="10"/>
              </w:rPr>
              <w:t>1231</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xml:space="preserve">Руководство и управление в сфере установленных </w:t>
            </w:r>
            <w:proofErr w:type="gramStart"/>
            <w:r w:rsidRPr="009F3522">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9F3522">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01</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13</w:t>
            </w:r>
          </w:p>
        </w:tc>
        <w:tc>
          <w:tcPr>
            <w:tcW w:w="567" w:type="dxa"/>
            <w:noWrap/>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0020000</w:t>
            </w:r>
          </w:p>
        </w:tc>
        <w:tc>
          <w:tcPr>
            <w:tcW w:w="426"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781</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Иные межбюджетные трансферты</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01</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13</w:t>
            </w:r>
          </w:p>
        </w:tc>
        <w:tc>
          <w:tcPr>
            <w:tcW w:w="567" w:type="dxa"/>
            <w:noWrap/>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0020000</w:t>
            </w:r>
          </w:p>
        </w:tc>
        <w:tc>
          <w:tcPr>
            <w:tcW w:w="426"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540</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781</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Реализация государственной политики в области приватизации и управления государственной и муниципальной собственностью</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01</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13</w:t>
            </w:r>
          </w:p>
        </w:tc>
        <w:tc>
          <w:tcPr>
            <w:tcW w:w="567" w:type="dxa"/>
            <w:noWrap/>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0900000</w:t>
            </w:r>
          </w:p>
        </w:tc>
        <w:tc>
          <w:tcPr>
            <w:tcW w:w="426"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423</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01</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13</w:t>
            </w:r>
          </w:p>
        </w:tc>
        <w:tc>
          <w:tcPr>
            <w:tcW w:w="567" w:type="dxa"/>
            <w:noWrap/>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0900000</w:t>
            </w:r>
          </w:p>
        </w:tc>
        <w:tc>
          <w:tcPr>
            <w:tcW w:w="426"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240</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332</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Иные межбюджетные трансферты</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01</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13</w:t>
            </w:r>
          </w:p>
        </w:tc>
        <w:tc>
          <w:tcPr>
            <w:tcW w:w="567" w:type="dxa"/>
            <w:noWrap/>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0900000</w:t>
            </w:r>
          </w:p>
        </w:tc>
        <w:tc>
          <w:tcPr>
            <w:tcW w:w="426"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540</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91</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Реализация государственных функций, связанных с общегосударственным управлением</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01</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13</w:t>
            </w:r>
          </w:p>
        </w:tc>
        <w:tc>
          <w:tcPr>
            <w:tcW w:w="567" w:type="dxa"/>
            <w:noWrap/>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0920000</w:t>
            </w:r>
          </w:p>
        </w:tc>
        <w:tc>
          <w:tcPr>
            <w:tcW w:w="426"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27</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01</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13</w:t>
            </w:r>
          </w:p>
        </w:tc>
        <w:tc>
          <w:tcPr>
            <w:tcW w:w="567" w:type="dxa"/>
            <w:noWrap/>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0920000</w:t>
            </w:r>
          </w:p>
        </w:tc>
        <w:tc>
          <w:tcPr>
            <w:tcW w:w="426"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240</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27</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Национальная оборона</w:t>
            </w:r>
          </w:p>
        </w:tc>
        <w:tc>
          <w:tcPr>
            <w:tcW w:w="425" w:type="dxa"/>
            <w:noWrap/>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02</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 </w:t>
            </w:r>
          </w:p>
        </w:tc>
        <w:tc>
          <w:tcPr>
            <w:tcW w:w="426"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45</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45</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Мобилизационная и вневойсковая подготовка</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02</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03</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 </w:t>
            </w:r>
          </w:p>
        </w:tc>
        <w:tc>
          <w:tcPr>
            <w:tcW w:w="426"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45</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45</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Субвенции на осуществление первичного воинского учета на территориях, где отсутствуют военные комиссариаты</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02</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03</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8995118</w:t>
            </w:r>
          </w:p>
        </w:tc>
        <w:tc>
          <w:tcPr>
            <w:tcW w:w="426"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45</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45</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02</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03</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8995118</w:t>
            </w:r>
          </w:p>
        </w:tc>
        <w:tc>
          <w:tcPr>
            <w:tcW w:w="426"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120</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42</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42</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02</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03</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8995118</w:t>
            </w:r>
          </w:p>
        </w:tc>
        <w:tc>
          <w:tcPr>
            <w:tcW w:w="426"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240</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3</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3</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Национальная безопасность и правоохранительная деятельность</w:t>
            </w:r>
          </w:p>
        </w:tc>
        <w:tc>
          <w:tcPr>
            <w:tcW w:w="425" w:type="dxa"/>
            <w:noWrap/>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03</w:t>
            </w:r>
          </w:p>
        </w:tc>
        <w:tc>
          <w:tcPr>
            <w:tcW w:w="425" w:type="dxa"/>
            <w:noWrap/>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 </w:t>
            </w:r>
          </w:p>
        </w:tc>
        <w:tc>
          <w:tcPr>
            <w:tcW w:w="567" w:type="dxa"/>
            <w:hideMark/>
          </w:tcPr>
          <w:p w:rsidR="009F3522" w:rsidRPr="002575E2" w:rsidRDefault="009F3522" w:rsidP="009F3522">
            <w:pPr>
              <w:tabs>
                <w:tab w:val="left" w:pos="284"/>
              </w:tabs>
              <w:rPr>
                <w:rFonts w:ascii="Times New Roman" w:eastAsia="Calibri" w:hAnsi="Times New Roman" w:cs="Times New Roman"/>
                <w:bCs/>
                <w:sz w:val="10"/>
                <w:szCs w:val="10"/>
              </w:rPr>
            </w:pPr>
            <w:r w:rsidRPr="002575E2">
              <w:rPr>
                <w:rFonts w:ascii="Times New Roman" w:eastAsia="Calibri" w:hAnsi="Times New Roman" w:cs="Times New Roman"/>
                <w:bCs/>
                <w:sz w:val="10"/>
                <w:szCs w:val="10"/>
              </w:rPr>
              <w:t> </w:t>
            </w:r>
          </w:p>
        </w:tc>
        <w:tc>
          <w:tcPr>
            <w:tcW w:w="426"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115</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xml:space="preserve">Защита населения и территории от чрезвычайных ситуаций природного и техногенного </w:t>
            </w:r>
            <w:r w:rsidRPr="009F3522">
              <w:rPr>
                <w:rFonts w:ascii="Times New Roman" w:eastAsia="Calibri" w:hAnsi="Times New Roman" w:cs="Times New Roman"/>
                <w:sz w:val="12"/>
                <w:szCs w:val="12"/>
              </w:rPr>
              <w:lastRenderedPageBreak/>
              <w:t>характера, гражданская оборона</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03</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09</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 </w:t>
            </w:r>
          </w:p>
        </w:tc>
        <w:tc>
          <w:tcPr>
            <w:tcW w:w="426"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86</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Мероприятия по предупреждению и ликвидации последствий чрезвычайных ситуаций и стихийных бедствий</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03</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09</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2180000</w:t>
            </w:r>
          </w:p>
        </w:tc>
        <w:tc>
          <w:tcPr>
            <w:tcW w:w="426"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86</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03</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09</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2180000</w:t>
            </w:r>
          </w:p>
        </w:tc>
        <w:tc>
          <w:tcPr>
            <w:tcW w:w="426"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120</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2</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03</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09</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2180000</w:t>
            </w:r>
          </w:p>
        </w:tc>
        <w:tc>
          <w:tcPr>
            <w:tcW w:w="426"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240</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80</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Уплата налогов, сборов и иных платежей</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03</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09</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2180000</w:t>
            </w:r>
          </w:p>
        </w:tc>
        <w:tc>
          <w:tcPr>
            <w:tcW w:w="426"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850</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3</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Национальная безопасность и правоохранительная деятельность</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03</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14</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 </w:t>
            </w:r>
          </w:p>
        </w:tc>
        <w:tc>
          <w:tcPr>
            <w:tcW w:w="426"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29</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Муниципальная программа "Комплексная программа профилактики правонарушений в муниципальном районе Сергиевский Самарской области"</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03</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14</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7950100</w:t>
            </w:r>
          </w:p>
        </w:tc>
        <w:tc>
          <w:tcPr>
            <w:tcW w:w="426"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29</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Иные межбюджетные трансферты</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03</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14</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7950100</w:t>
            </w:r>
          </w:p>
        </w:tc>
        <w:tc>
          <w:tcPr>
            <w:tcW w:w="426"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540</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29</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Национальная экономика</w:t>
            </w:r>
          </w:p>
        </w:tc>
        <w:tc>
          <w:tcPr>
            <w:tcW w:w="425" w:type="dxa"/>
            <w:noWrap/>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04</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 </w:t>
            </w:r>
          </w:p>
        </w:tc>
        <w:tc>
          <w:tcPr>
            <w:tcW w:w="426"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881</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477</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Сельское хозяйство и рыболовство</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04</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05</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 </w:t>
            </w:r>
          </w:p>
        </w:tc>
        <w:tc>
          <w:tcPr>
            <w:tcW w:w="426"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50</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50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04</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05</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6090404</w:t>
            </w:r>
          </w:p>
        </w:tc>
        <w:tc>
          <w:tcPr>
            <w:tcW w:w="426"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50</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50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04</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05</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6090404</w:t>
            </w:r>
          </w:p>
        </w:tc>
        <w:tc>
          <w:tcPr>
            <w:tcW w:w="426"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810</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50</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50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Дорожное хозяйство (дорожные фонды)</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04</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09</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 </w:t>
            </w:r>
          </w:p>
        </w:tc>
        <w:tc>
          <w:tcPr>
            <w:tcW w:w="426"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381</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04</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09</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7952100</w:t>
            </w:r>
          </w:p>
        </w:tc>
        <w:tc>
          <w:tcPr>
            <w:tcW w:w="426"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381</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Иные межбюджетные трансферты</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04</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09</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7952100</w:t>
            </w:r>
          </w:p>
        </w:tc>
        <w:tc>
          <w:tcPr>
            <w:tcW w:w="426"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540</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381</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Связь и информатика</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04</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10</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 </w:t>
            </w:r>
          </w:p>
        </w:tc>
        <w:tc>
          <w:tcPr>
            <w:tcW w:w="426"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451</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427</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proofErr w:type="gramStart"/>
            <w:r w:rsidRPr="009F3522">
              <w:rPr>
                <w:rFonts w:ascii="Times New Roman" w:eastAsia="Calibri" w:hAnsi="Times New Roman" w:cs="Times New Roman"/>
                <w:sz w:val="12"/>
                <w:szCs w:val="12"/>
              </w:rPr>
              <w:t xml:space="preserve">Предоставление субсидий бюджетам муниципальных образований в Самарской области в целях </w:t>
            </w:r>
            <w:proofErr w:type="spellStart"/>
            <w:r w:rsidRPr="009F3522">
              <w:rPr>
                <w:rFonts w:ascii="Times New Roman" w:eastAsia="Calibri" w:hAnsi="Times New Roman" w:cs="Times New Roman"/>
                <w:sz w:val="12"/>
                <w:szCs w:val="12"/>
              </w:rPr>
              <w:t>софинансирования</w:t>
            </w:r>
            <w:proofErr w:type="spellEnd"/>
            <w:r w:rsidRPr="009F3522">
              <w:rPr>
                <w:rFonts w:ascii="Times New Roman" w:eastAsia="Calibri" w:hAnsi="Times New Roman" w:cs="Times New Roman"/>
                <w:sz w:val="12"/>
                <w:szCs w:val="12"/>
              </w:rPr>
              <w:t xml:space="preserve"> расходных обязательств органов местного самоуправления в Самарской области по созданию условий для обеспечения жителей муниципальных образования в Самарской области услугами связи в части проведения ремонта зданий, находящихся в муниципальной собственности, в которых расположены отделения почтовой связи, и благоустройства прилегающей территории</w:t>
            </w:r>
            <w:proofErr w:type="gramEnd"/>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04</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10</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6060041</w:t>
            </w:r>
          </w:p>
        </w:tc>
        <w:tc>
          <w:tcPr>
            <w:tcW w:w="426"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451</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427</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04</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10</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6060041</w:t>
            </w:r>
          </w:p>
        </w:tc>
        <w:tc>
          <w:tcPr>
            <w:tcW w:w="426"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240</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451</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427</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Жилищно-коммунальное хозяйство</w:t>
            </w:r>
          </w:p>
        </w:tc>
        <w:tc>
          <w:tcPr>
            <w:tcW w:w="425" w:type="dxa"/>
            <w:noWrap/>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05</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 </w:t>
            </w:r>
          </w:p>
        </w:tc>
        <w:tc>
          <w:tcPr>
            <w:tcW w:w="567" w:type="dxa"/>
            <w:hideMark/>
          </w:tcPr>
          <w:p w:rsidR="009F3522" w:rsidRPr="002575E2" w:rsidRDefault="009F3522" w:rsidP="009F3522">
            <w:pPr>
              <w:tabs>
                <w:tab w:val="left" w:pos="284"/>
              </w:tabs>
              <w:rPr>
                <w:rFonts w:ascii="Times New Roman" w:eastAsia="Calibri" w:hAnsi="Times New Roman" w:cs="Times New Roman"/>
                <w:bCs/>
                <w:sz w:val="10"/>
                <w:szCs w:val="10"/>
              </w:rPr>
            </w:pPr>
            <w:r w:rsidRPr="002575E2">
              <w:rPr>
                <w:rFonts w:ascii="Times New Roman" w:eastAsia="Calibri" w:hAnsi="Times New Roman" w:cs="Times New Roman"/>
                <w:bCs/>
                <w:sz w:val="10"/>
                <w:szCs w:val="10"/>
              </w:rPr>
              <w:t> </w:t>
            </w:r>
          </w:p>
        </w:tc>
        <w:tc>
          <w:tcPr>
            <w:tcW w:w="426" w:type="dxa"/>
            <w:noWrap/>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 </w:t>
            </w:r>
          </w:p>
        </w:tc>
        <w:tc>
          <w:tcPr>
            <w:tcW w:w="425" w:type="dxa"/>
            <w:hideMark/>
          </w:tcPr>
          <w:p w:rsidR="009F3522" w:rsidRPr="002575E2" w:rsidRDefault="009F3522" w:rsidP="009F3522">
            <w:pPr>
              <w:tabs>
                <w:tab w:val="left" w:pos="284"/>
              </w:tabs>
              <w:rPr>
                <w:rFonts w:ascii="Times New Roman" w:eastAsia="Calibri" w:hAnsi="Times New Roman" w:cs="Times New Roman"/>
                <w:bCs/>
                <w:sz w:val="10"/>
                <w:szCs w:val="10"/>
              </w:rPr>
            </w:pPr>
            <w:r w:rsidRPr="002575E2">
              <w:rPr>
                <w:rFonts w:ascii="Times New Roman" w:eastAsia="Calibri" w:hAnsi="Times New Roman" w:cs="Times New Roman"/>
                <w:bCs/>
                <w:sz w:val="10"/>
                <w:szCs w:val="10"/>
              </w:rPr>
              <w:t>2240</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39</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Жилищное хозяйство</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05</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01</w:t>
            </w:r>
          </w:p>
        </w:tc>
        <w:tc>
          <w:tcPr>
            <w:tcW w:w="567" w:type="dxa"/>
            <w:hideMark/>
          </w:tcPr>
          <w:p w:rsidR="009F3522" w:rsidRPr="002575E2" w:rsidRDefault="009F3522" w:rsidP="009F3522">
            <w:pPr>
              <w:tabs>
                <w:tab w:val="left" w:pos="284"/>
              </w:tabs>
              <w:rPr>
                <w:rFonts w:ascii="Times New Roman" w:eastAsia="Calibri" w:hAnsi="Times New Roman" w:cs="Times New Roman"/>
                <w:bCs/>
                <w:sz w:val="10"/>
                <w:szCs w:val="10"/>
              </w:rPr>
            </w:pPr>
            <w:r w:rsidRPr="002575E2">
              <w:rPr>
                <w:rFonts w:ascii="Times New Roman" w:eastAsia="Calibri" w:hAnsi="Times New Roman" w:cs="Times New Roman"/>
                <w:bCs/>
                <w:sz w:val="10"/>
                <w:szCs w:val="10"/>
              </w:rPr>
              <w:t> </w:t>
            </w:r>
          </w:p>
        </w:tc>
        <w:tc>
          <w:tcPr>
            <w:tcW w:w="426" w:type="dxa"/>
            <w:noWrap/>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 </w:t>
            </w:r>
          </w:p>
        </w:tc>
        <w:tc>
          <w:tcPr>
            <w:tcW w:w="425" w:type="dxa"/>
            <w:hideMark/>
          </w:tcPr>
          <w:p w:rsidR="009F3522" w:rsidRPr="002575E2" w:rsidRDefault="009F3522" w:rsidP="009F3522">
            <w:pPr>
              <w:tabs>
                <w:tab w:val="left" w:pos="284"/>
              </w:tabs>
              <w:rPr>
                <w:rFonts w:ascii="Times New Roman" w:eastAsia="Calibri" w:hAnsi="Times New Roman" w:cs="Times New Roman"/>
                <w:bCs/>
                <w:sz w:val="10"/>
                <w:szCs w:val="10"/>
              </w:rPr>
            </w:pPr>
            <w:r w:rsidRPr="002575E2">
              <w:rPr>
                <w:rFonts w:ascii="Times New Roman" w:eastAsia="Calibri" w:hAnsi="Times New Roman" w:cs="Times New Roman"/>
                <w:bCs/>
                <w:sz w:val="10"/>
                <w:szCs w:val="10"/>
              </w:rPr>
              <w:t>1743</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Муниципальная программа "Повышение эффективности деятельности жилищно-коммунального комплекса муниципального района Сергиевский"</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05</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01</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7952900</w:t>
            </w:r>
          </w:p>
        </w:tc>
        <w:tc>
          <w:tcPr>
            <w:tcW w:w="426"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710</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Иные межбюджетные трансферты</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05</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01</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7952900</w:t>
            </w:r>
          </w:p>
        </w:tc>
        <w:tc>
          <w:tcPr>
            <w:tcW w:w="426"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540</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710</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Муниципальная программа "Переселение граждан из аварийного жилищного фонда с учётом необходимости развития малоэтажного жилищного строительства  на территории муниципального  района Сергиевский Самарской области"</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05</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01</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7951000</w:t>
            </w:r>
          </w:p>
        </w:tc>
        <w:tc>
          <w:tcPr>
            <w:tcW w:w="426"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1033</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Иные межбюджетные трансферты</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05</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01</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7951000</w:t>
            </w:r>
          </w:p>
        </w:tc>
        <w:tc>
          <w:tcPr>
            <w:tcW w:w="426"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540</w:t>
            </w:r>
          </w:p>
        </w:tc>
        <w:tc>
          <w:tcPr>
            <w:tcW w:w="425"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1033</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Коммунальное хозяйство</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05</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02</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 </w:t>
            </w:r>
          </w:p>
        </w:tc>
        <w:tc>
          <w:tcPr>
            <w:tcW w:w="426"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64</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Муниципальная программа "Поэтапный переход на отпуск коммунальных услуг потребителям по приборам учёта муниципального района Сергиевский на 2014-2015гг."</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05</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02</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7952200</w:t>
            </w:r>
          </w:p>
        </w:tc>
        <w:tc>
          <w:tcPr>
            <w:tcW w:w="426"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55</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Иные межбюджетные трансферты</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05</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02</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7952200</w:t>
            </w:r>
          </w:p>
        </w:tc>
        <w:tc>
          <w:tcPr>
            <w:tcW w:w="426"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540</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55</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Муниципальная программа "Стимулирование развития  жилищного строительства на территории муниципального района Сергиевский" на 2011-2015</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05</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02</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7952600</w:t>
            </w:r>
          </w:p>
        </w:tc>
        <w:tc>
          <w:tcPr>
            <w:tcW w:w="426"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9</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Иные межбюджетные трансферты</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05</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02</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7952600</w:t>
            </w:r>
          </w:p>
        </w:tc>
        <w:tc>
          <w:tcPr>
            <w:tcW w:w="426"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540</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9</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Благоустройство</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05</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03</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 </w:t>
            </w:r>
          </w:p>
        </w:tc>
        <w:tc>
          <w:tcPr>
            <w:tcW w:w="426"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432</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39</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Благоустройство</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05</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03</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6000000</w:t>
            </w:r>
          </w:p>
        </w:tc>
        <w:tc>
          <w:tcPr>
            <w:tcW w:w="426"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347</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05</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03</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6000000</w:t>
            </w:r>
          </w:p>
        </w:tc>
        <w:tc>
          <w:tcPr>
            <w:tcW w:w="426"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240</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347</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05</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03</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6090404</w:t>
            </w:r>
          </w:p>
        </w:tc>
        <w:tc>
          <w:tcPr>
            <w:tcW w:w="426"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39</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39</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05</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03</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6090404</w:t>
            </w:r>
          </w:p>
        </w:tc>
        <w:tc>
          <w:tcPr>
            <w:tcW w:w="426"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240</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39</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39</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Районная целевая программа " Содержание улично-дорожной сети муниципального района Сергиевский"</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05</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03</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7952100</w:t>
            </w:r>
          </w:p>
        </w:tc>
        <w:tc>
          <w:tcPr>
            <w:tcW w:w="426"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47</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Иные межбюджетные трансферты</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05</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03</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7952100</w:t>
            </w:r>
          </w:p>
        </w:tc>
        <w:tc>
          <w:tcPr>
            <w:tcW w:w="426"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540</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47</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Охрана окружающей среды</w:t>
            </w:r>
          </w:p>
        </w:tc>
        <w:tc>
          <w:tcPr>
            <w:tcW w:w="425" w:type="dxa"/>
            <w:noWrap/>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06</w:t>
            </w:r>
          </w:p>
        </w:tc>
        <w:tc>
          <w:tcPr>
            <w:tcW w:w="425" w:type="dxa"/>
            <w:noWrap/>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 </w:t>
            </w:r>
          </w:p>
        </w:tc>
        <w:tc>
          <w:tcPr>
            <w:tcW w:w="567" w:type="dxa"/>
            <w:hideMark/>
          </w:tcPr>
          <w:p w:rsidR="009F3522" w:rsidRPr="002575E2" w:rsidRDefault="009F3522" w:rsidP="009F3522">
            <w:pPr>
              <w:tabs>
                <w:tab w:val="left" w:pos="284"/>
              </w:tabs>
              <w:rPr>
                <w:rFonts w:ascii="Times New Roman" w:eastAsia="Calibri" w:hAnsi="Times New Roman" w:cs="Times New Roman"/>
                <w:bCs/>
                <w:sz w:val="10"/>
                <w:szCs w:val="10"/>
              </w:rPr>
            </w:pPr>
            <w:r w:rsidRPr="002575E2">
              <w:rPr>
                <w:rFonts w:ascii="Times New Roman" w:eastAsia="Calibri" w:hAnsi="Times New Roman" w:cs="Times New Roman"/>
                <w:bCs/>
                <w:sz w:val="10"/>
                <w:szCs w:val="10"/>
              </w:rPr>
              <w:t> </w:t>
            </w:r>
          </w:p>
        </w:tc>
        <w:tc>
          <w:tcPr>
            <w:tcW w:w="426" w:type="dxa"/>
            <w:noWrap/>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2</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06</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03</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 </w:t>
            </w:r>
          </w:p>
        </w:tc>
        <w:tc>
          <w:tcPr>
            <w:tcW w:w="426"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2</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Природоохранные мероприятия</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06</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03</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4100100</w:t>
            </w:r>
          </w:p>
        </w:tc>
        <w:tc>
          <w:tcPr>
            <w:tcW w:w="426"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2</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06</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03</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4100100</w:t>
            </w:r>
          </w:p>
        </w:tc>
        <w:tc>
          <w:tcPr>
            <w:tcW w:w="426"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240</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2</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Образование</w:t>
            </w:r>
          </w:p>
        </w:tc>
        <w:tc>
          <w:tcPr>
            <w:tcW w:w="425" w:type="dxa"/>
            <w:noWrap/>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07</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 </w:t>
            </w:r>
          </w:p>
        </w:tc>
        <w:tc>
          <w:tcPr>
            <w:tcW w:w="426"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75</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Молодежная политика и оздоровление детей</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07</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07</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 </w:t>
            </w:r>
          </w:p>
        </w:tc>
        <w:tc>
          <w:tcPr>
            <w:tcW w:w="426"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75</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07</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07</w:t>
            </w:r>
          </w:p>
        </w:tc>
        <w:tc>
          <w:tcPr>
            <w:tcW w:w="567" w:type="dxa"/>
            <w:noWrap/>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7950900</w:t>
            </w:r>
          </w:p>
        </w:tc>
        <w:tc>
          <w:tcPr>
            <w:tcW w:w="426"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20</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Иные межбюджетные трансферты</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07</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07</w:t>
            </w:r>
          </w:p>
        </w:tc>
        <w:tc>
          <w:tcPr>
            <w:tcW w:w="567" w:type="dxa"/>
            <w:noWrap/>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7950900</w:t>
            </w:r>
          </w:p>
        </w:tc>
        <w:tc>
          <w:tcPr>
            <w:tcW w:w="426"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540</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20</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Организационно-воспитательная работа с молодежью</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07</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07</w:t>
            </w:r>
          </w:p>
        </w:tc>
        <w:tc>
          <w:tcPr>
            <w:tcW w:w="567" w:type="dxa"/>
            <w:noWrap/>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4310000</w:t>
            </w:r>
          </w:p>
        </w:tc>
        <w:tc>
          <w:tcPr>
            <w:tcW w:w="426"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55</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Иные межбюджетные трансферты</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07</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07</w:t>
            </w:r>
          </w:p>
        </w:tc>
        <w:tc>
          <w:tcPr>
            <w:tcW w:w="567" w:type="dxa"/>
            <w:noWrap/>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4310000</w:t>
            </w:r>
          </w:p>
        </w:tc>
        <w:tc>
          <w:tcPr>
            <w:tcW w:w="426"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540</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55</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Культура и кинематография</w:t>
            </w:r>
          </w:p>
        </w:tc>
        <w:tc>
          <w:tcPr>
            <w:tcW w:w="425" w:type="dxa"/>
            <w:noWrap/>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08</w:t>
            </w:r>
          </w:p>
        </w:tc>
        <w:tc>
          <w:tcPr>
            <w:tcW w:w="425" w:type="dxa"/>
            <w:noWrap/>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 </w:t>
            </w:r>
          </w:p>
        </w:tc>
        <w:tc>
          <w:tcPr>
            <w:tcW w:w="567" w:type="dxa"/>
            <w:hideMark/>
          </w:tcPr>
          <w:p w:rsidR="009F3522" w:rsidRPr="002575E2" w:rsidRDefault="009F3522" w:rsidP="009F3522">
            <w:pPr>
              <w:tabs>
                <w:tab w:val="left" w:pos="284"/>
              </w:tabs>
              <w:rPr>
                <w:rFonts w:ascii="Times New Roman" w:eastAsia="Calibri" w:hAnsi="Times New Roman" w:cs="Times New Roman"/>
                <w:bCs/>
                <w:sz w:val="10"/>
                <w:szCs w:val="10"/>
              </w:rPr>
            </w:pPr>
            <w:r w:rsidRPr="002575E2">
              <w:rPr>
                <w:rFonts w:ascii="Times New Roman" w:eastAsia="Calibri" w:hAnsi="Times New Roman" w:cs="Times New Roman"/>
                <w:bCs/>
                <w:sz w:val="10"/>
                <w:szCs w:val="10"/>
              </w:rPr>
              <w:t> </w:t>
            </w:r>
          </w:p>
        </w:tc>
        <w:tc>
          <w:tcPr>
            <w:tcW w:w="426" w:type="dxa"/>
            <w:noWrap/>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 </w:t>
            </w:r>
          </w:p>
        </w:tc>
        <w:tc>
          <w:tcPr>
            <w:tcW w:w="425" w:type="dxa"/>
            <w:hideMark/>
          </w:tcPr>
          <w:p w:rsidR="009F3522" w:rsidRPr="002575E2" w:rsidRDefault="009F3522" w:rsidP="009F3522">
            <w:pPr>
              <w:tabs>
                <w:tab w:val="left" w:pos="284"/>
              </w:tabs>
              <w:rPr>
                <w:rFonts w:ascii="Times New Roman" w:eastAsia="Calibri" w:hAnsi="Times New Roman" w:cs="Times New Roman"/>
                <w:bCs/>
                <w:sz w:val="10"/>
                <w:szCs w:val="10"/>
              </w:rPr>
            </w:pPr>
            <w:r w:rsidRPr="002575E2">
              <w:rPr>
                <w:rFonts w:ascii="Times New Roman" w:eastAsia="Calibri" w:hAnsi="Times New Roman" w:cs="Times New Roman"/>
                <w:bCs/>
                <w:sz w:val="10"/>
                <w:szCs w:val="10"/>
              </w:rPr>
              <w:t>1118</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Культура</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08</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01</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 </w:t>
            </w:r>
          </w:p>
        </w:tc>
        <w:tc>
          <w:tcPr>
            <w:tcW w:w="426"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2575E2" w:rsidRDefault="009F3522" w:rsidP="009F3522">
            <w:pPr>
              <w:tabs>
                <w:tab w:val="left" w:pos="284"/>
              </w:tabs>
              <w:rPr>
                <w:rFonts w:ascii="Times New Roman" w:eastAsia="Calibri" w:hAnsi="Times New Roman" w:cs="Times New Roman"/>
                <w:bCs/>
                <w:sz w:val="10"/>
                <w:szCs w:val="10"/>
              </w:rPr>
            </w:pPr>
            <w:r w:rsidRPr="002575E2">
              <w:rPr>
                <w:rFonts w:ascii="Times New Roman" w:eastAsia="Calibri" w:hAnsi="Times New Roman" w:cs="Times New Roman"/>
                <w:bCs/>
                <w:sz w:val="10"/>
                <w:szCs w:val="10"/>
              </w:rPr>
              <w:t>1118</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lastRenderedPageBreak/>
              <w:t>Дворцы и дома культуры, другие учреждения культуры и средств массовой информации</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08</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01</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4400000</w:t>
            </w:r>
          </w:p>
        </w:tc>
        <w:tc>
          <w:tcPr>
            <w:tcW w:w="426"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1035</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08</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01</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4400000</w:t>
            </w:r>
          </w:p>
        </w:tc>
        <w:tc>
          <w:tcPr>
            <w:tcW w:w="426"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240</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578</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Иные межбюджетные трансферты</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08</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01</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4400000</w:t>
            </w:r>
          </w:p>
        </w:tc>
        <w:tc>
          <w:tcPr>
            <w:tcW w:w="426"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540</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457</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Библиотеки</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08</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01</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4420000</w:t>
            </w:r>
          </w:p>
        </w:tc>
        <w:tc>
          <w:tcPr>
            <w:tcW w:w="426"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83</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Иные межбюджетные трансферты</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08</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01</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4420000</w:t>
            </w:r>
          </w:p>
        </w:tc>
        <w:tc>
          <w:tcPr>
            <w:tcW w:w="426"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540</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83</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Социальная политика</w:t>
            </w:r>
          </w:p>
        </w:tc>
        <w:tc>
          <w:tcPr>
            <w:tcW w:w="425" w:type="dxa"/>
            <w:noWrap/>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10</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 </w:t>
            </w:r>
          </w:p>
        </w:tc>
        <w:tc>
          <w:tcPr>
            <w:tcW w:w="426"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26</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Социальное обеспечение населения</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10</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03</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 </w:t>
            </w:r>
          </w:p>
        </w:tc>
        <w:tc>
          <w:tcPr>
            <w:tcW w:w="426"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26</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Долгосрочная муниципальная  программа "</w:t>
            </w:r>
            <w:proofErr w:type="gramStart"/>
            <w:r w:rsidRPr="009F3522">
              <w:rPr>
                <w:rFonts w:ascii="Times New Roman" w:eastAsia="Calibri" w:hAnsi="Times New Roman" w:cs="Times New Roman"/>
                <w:sz w:val="12"/>
                <w:szCs w:val="12"/>
              </w:rPr>
              <w:t>Молодой</w:t>
            </w:r>
            <w:proofErr w:type="gramEnd"/>
            <w:r w:rsidRPr="009F3522">
              <w:rPr>
                <w:rFonts w:ascii="Times New Roman" w:eastAsia="Calibri" w:hAnsi="Times New Roman" w:cs="Times New Roman"/>
                <w:sz w:val="12"/>
                <w:szCs w:val="12"/>
              </w:rPr>
              <w:t xml:space="preserve"> семье-доступное жилье" на 2009-2015годы</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10</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03</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7951300</w:t>
            </w:r>
          </w:p>
        </w:tc>
        <w:tc>
          <w:tcPr>
            <w:tcW w:w="426"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26</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Иные межбюджетные трансферты</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10</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03</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7951300</w:t>
            </w:r>
          </w:p>
        </w:tc>
        <w:tc>
          <w:tcPr>
            <w:tcW w:w="426"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540</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26</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Физическая культура и спорт</w:t>
            </w:r>
          </w:p>
        </w:tc>
        <w:tc>
          <w:tcPr>
            <w:tcW w:w="425" w:type="dxa"/>
            <w:noWrap/>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11</w:t>
            </w:r>
          </w:p>
        </w:tc>
        <w:tc>
          <w:tcPr>
            <w:tcW w:w="425" w:type="dxa"/>
            <w:noWrap/>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 </w:t>
            </w:r>
          </w:p>
        </w:tc>
        <w:tc>
          <w:tcPr>
            <w:tcW w:w="567" w:type="dxa"/>
            <w:hideMark/>
          </w:tcPr>
          <w:p w:rsidR="009F3522" w:rsidRPr="002575E2" w:rsidRDefault="009F3522" w:rsidP="009F3522">
            <w:pPr>
              <w:tabs>
                <w:tab w:val="left" w:pos="284"/>
              </w:tabs>
              <w:rPr>
                <w:rFonts w:ascii="Times New Roman" w:eastAsia="Calibri" w:hAnsi="Times New Roman" w:cs="Times New Roman"/>
                <w:bCs/>
                <w:sz w:val="10"/>
                <w:szCs w:val="10"/>
              </w:rPr>
            </w:pPr>
            <w:r w:rsidRPr="002575E2">
              <w:rPr>
                <w:rFonts w:ascii="Times New Roman" w:eastAsia="Calibri" w:hAnsi="Times New Roman" w:cs="Times New Roman"/>
                <w:bCs/>
                <w:sz w:val="10"/>
                <w:szCs w:val="10"/>
              </w:rPr>
              <w:t> </w:t>
            </w:r>
          </w:p>
        </w:tc>
        <w:tc>
          <w:tcPr>
            <w:tcW w:w="426" w:type="dxa"/>
            <w:noWrap/>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500</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Физическая культура</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11</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01</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 </w:t>
            </w:r>
          </w:p>
        </w:tc>
        <w:tc>
          <w:tcPr>
            <w:tcW w:w="426"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500</w:t>
            </w:r>
          </w:p>
        </w:tc>
        <w:tc>
          <w:tcPr>
            <w:tcW w:w="425" w:type="dxa"/>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11</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01</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7950900</w:t>
            </w:r>
          </w:p>
        </w:tc>
        <w:tc>
          <w:tcPr>
            <w:tcW w:w="426"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 </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500</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Иные межбюджетные трансферты</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11</w:t>
            </w:r>
          </w:p>
        </w:tc>
        <w:tc>
          <w:tcPr>
            <w:tcW w:w="425"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01</w:t>
            </w:r>
          </w:p>
        </w:tc>
        <w:tc>
          <w:tcPr>
            <w:tcW w:w="567" w:type="dxa"/>
            <w:hideMark/>
          </w:tcPr>
          <w:p w:rsidR="009F3522" w:rsidRPr="002575E2" w:rsidRDefault="009F3522" w:rsidP="009F3522">
            <w:pPr>
              <w:tabs>
                <w:tab w:val="left" w:pos="284"/>
              </w:tabs>
              <w:rPr>
                <w:rFonts w:ascii="Times New Roman" w:eastAsia="Calibri" w:hAnsi="Times New Roman" w:cs="Times New Roman"/>
                <w:sz w:val="10"/>
                <w:szCs w:val="10"/>
              </w:rPr>
            </w:pPr>
            <w:r w:rsidRPr="002575E2">
              <w:rPr>
                <w:rFonts w:ascii="Times New Roman" w:eastAsia="Calibri" w:hAnsi="Times New Roman" w:cs="Times New Roman"/>
                <w:sz w:val="10"/>
                <w:szCs w:val="10"/>
              </w:rPr>
              <w:t>7950900</w:t>
            </w:r>
          </w:p>
        </w:tc>
        <w:tc>
          <w:tcPr>
            <w:tcW w:w="426" w:type="dxa"/>
            <w:noWrap/>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540</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500</w:t>
            </w:r>
          </w:p>
        </w:tc>
        <w:tc>
          <w:tcPr>
            <w:tcW w:w="425" w:type="dxa"/>
            <w:hideMark/>
          </w:tcPr>
          <w:p w:rsidR="009F3522" w:rsidRPr="009F3522" w:rsidRDefault="009F3522" w:rsidP="009F3522">
            <w:pPr>
              <w:tabs>
                <w:tab w:val="left" w:pos="284"/>
              </w:tabs>
              <w:rPr>
                <w:rFonts w:ascii="Times New Roman" w:eastAsia="Calibri" w:hAnsi="Times New Roman" w:cs="Times New Roman"/>
                <w:sz w:val="12"/>
                <w:szCs w:val="12"/>
              </w:rPr>
            </w:pPr>
            <w:r w:rsidRPr="009F3522">
              <w:rPr>
                <w:rFonts w:ascii="Times New Roman" w:eastAsia="Calibri" w:hAnsi="Times New Roman" w:cs="Times New Roman"/>
                <w:sz w:val="12"/>
                <w:szCs w:val="12"/>
              </w:rPr>
              <w:t>0</w:t>
            </w:r>
          </w:p>
        </w:tc>
      </w:tr>
      <w:tr w:rsidR="005C74E7" w:rsidRPr="009F3522" w:rsidTr="007D6EED">
        <w:trPr>
          <w:trHeight w:val="20"/>
        </w:trPr>
        <w:tc>
          <w:tcPr>
            <w:tcW w:w="4820" w:type="dxa"/>
            <w:noWrap/>
            <w:hideMark/>
          </w:tcPr>
          <w:p w:rsidR="009F3522" w:rsidRPr="009F3522" w:rsidRDefault="002F01C8" w:rsidP="009F352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ВСЕГ</w:t>
            </w:r>
            <w:r w:rsidR="009F3522" w:rsidRPr="009F3522">
              <w:rPr>
                <w:rFonts w:ascii="Times New Roman" w:eastAsia="Calibri" w:hAnsi="Times New Roman" w:cs="Times New Roman"/>
                <w:bCs/>
                <w:sz w:val="12"/>
                <w:szCs w:val="12"/>
              </w:rPr>
              <w:t xml:space="preserve">О расходов  </w:t>
            </w:r>
          </w:p>
        </w:tc>
        <w:tc>
          <w:tcPr>
            <w:tcW w:w="425" w:type="dxa"/>
            <w:noWrap/>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 </w:t>
            </w:r>
          </w:p>
        </w:tc>
        <w:tc>
          <w:tcPr>
            <w:tcW w:w="425" w:type="dxa"/>
            <w:noWrap/>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 </w:t>
            </w:r>
          </w:p>
        </w:tc>
        <w:tc>
          <w:tcPr>
            <w:tcW w:w="567" w:type="dxa"/>
            <w:noWrap/>
            <w:hideMark/>
          </w:tcPr>
          <w:p w:rsidR="009F3522" w:rsidRPr="002575E2" w:rsidRDefault="009F3522" w:rsidP="009F3522">
            <w:pPr>
              <w:tabs>
                <w:tab w:val="left" w:pos="284"/>
              </w:tabs>
              <w:rPr>
                <w:rFonts w:ascii="Times New Roman" w:eastAsia="Calibri" w:hAnsi="Times New Roman" w:cs="Times New Roman"/>
                <w:bCs/>
                <w:sz w:val="10"/>
                <w:szCs w:val="10"/>
              </w:rPr>
            </w:pPr>
            <w:r w:rsidRPr="002575E2">
              <w:rPr>
                <w:rFonts w:ascii="Times New Roman" w:eastAsia="Calibri" w:hAnsi="Times New Roman" w:cs="Times New Roman"/>
                <w:bCs/>
                <w:sz w:val="10"/>
                <w:szCs w:val="10"/>
              </w:rPr>
              <w:t> </w:t>
            </w:r>
          </w:p>
        </w:tc>
        <w:tc>
          <w:tcPr>
            <w:tcW w:w="426" w:type="dxa"/>
            <w:noWrap/>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 </w:t>
            </w:r>
          </w:p>
        </w:tc>
        <w:tc>
          <w:tcPr>
            <w:tcW w:w="425" w:type="dxa"/>
            <w:noWrap/>
            <w:hideMark/>
          </w:tcPr>
          <w:p w:rsidR="009F3522" w:rsidRPr="002575E2" w:rsidRDefault="009F3522" w:rsidP="009F3522">
            <w:pPr>
              <w:tabs>
                <w:tab w:val="left" w:pos="284"/>
              </w:tabs>
              <w:rPr>
                <w:rFonts w:ascii="Times New Roman" w:eastAsia="Calibri" w:hAnsi="Times New Roman" w:cs="Times New Roman"/>
                <w:bCs/>
                <w:sz w:val="10"/>
                <w:szCs w:val="10"/>
              </w:rPr>
            </w:pPr>
            <w:r w:rsidRPr="002575E2">
              <w:rPr>
                <w:rFonts w:ascii="Times New Roman" w:eastAsia="Calibri" w:hAnsi="Times New Roman" w:cs="Times New Roman"/>
                <w:bCs/>
                <w:sz w:val="10"/>
                <w:szCs w:val="10"/>
              </w:rPr>
              <w:t>7682</w:t>
            </w:r>
          </w:p>
        </w:tc>
        <w:tc>
          <w:tcPr>
            <w:tcW w:w="425" w:type="dxa"/>
            <w:noWrap/>
            <w:hideMark/>
          </w:tcPr>
          <w:p w:rsidR="009F3522" w:rsidRPr="009F3522" w:rsidRDefault="009F3522" w:rsidP="009F3522">
            <w:pPr>
              <w:tabs>
                <w:tab w:val="left" w:pos="284"/>
              </w:tabs>
              <w:rPr>
                <w:rFonts w:ascii="Times New Roman" w:eastAsia="Calibri" w:hAnsi="Times New Roman" w:cs="Times New Roman"/>
                <w:bCs/>
                <w:sz w:val="12"/>
                <w:szCs w:val="12"/>
              </w:rPr>
            </w:pPr>
            <w:r w:rsidRPr="009F3522">
              <w:rPr>
                <w:rFonts w:ascii="Times New Roman" w:eastAsia="Calibri" w:hAnsi="Times New Roman" w:cs="Times New Roman"/>
                <w:bCs/>
                <w:sz w:val="12"/>
                <w:szCs w:val="12"/>
              </w:rPr>
              <w:t>561</w:t>
            </w:r>
          </w:p>
        </w:tc>
      </w:tr>
    </w:tbl>
    <w:p w:rsidR="00274407" w:rsidRDefault="00274407" w:rsidP="0014240A">
      <w:pPr>
        <w:tabs>
          <w:tab w:val="left" w:pos="284"/>
        </w:tabs>
        <w:spacing w:after="0" w:line="240" w:lineRule="auto"/>
        <w:jc w:val="both"/>
        <w:rPr>
          <w:rFonts w:ascii="Times New Roman" w:eastAsia="Calibri" w:hAnsi="Times New Roman" w:cs="Times New Roman"/>
          <w:sz w:val="12"/>
          <w:szCs w:val="12"/>
        </w:rPr>
      </w:pPr>
    </w:p>
    <w:p w:rsidR="00A51F92" w:rsidRPr="00A51F92" w:rsidRDefault="00A51F92" w:rsidP="00A51F92">
      <w:pPr>
        <w:tabs>
          <w:tab w:val="left" w:pos="284"/>
        </w:tabs>
        <w:spacing w:after="0" w:line="240" w:lineRule="auto"/>
        <w:jc w:val="right"/>
        <w:rPr>
          <w:rFonts w:ascii="Times New Roman" w:eastAsia="Calibri" w:hAnsi="Times New Roman" w:cs="Times New Roman"/>
          <w:i/>
          <w:sz w:val="12"/>
          <w:szCs w:val="12"/>
        </w:rPr>
      </w:pPr>
      <w:r w:rsidRPr="00A51F92">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3</w:t>
      </w:r>
    </w:p>
    <w:p w:rsidR="00A51F92" w:rsidRPr="00A51F92" w:rsidRDefault="00A51F92" w:rsidP="00A51F92">
      <w:pPr>
        <w:tabs>
          <w:tab w:val="left" w:pos="284"/>
        </w:tabs>
        <w:spacing w:after="0" w:line="240" w:lineRule="auto"/>
        <w:jc w:val="right"/>
        <w:rPr>
          <w:rFonts w:ascii="Times New Roman" w:eastAsia="Calibri" w:hAnsi="Times New Roman" w:cs="Times New Roman"/>
          <w:i/>
          <w:sz w:val="12"/>
          <w:szCs w:val="12"/>
        </w:rPr>
      </w:pPr>
      <w:r w:rsidRPr="00A51F92">
        <w:rPr>
          <w:rFonts w:ascii="Times New Roman" w:eastAsia="Calibri" w:hAnsi="Times New Roman" w:cs="Times New Roman"/>
          <w:i/>
          <w:sz w:val="12"/>
          <w:szCs w:val="12"/>
        </w:rPr>
        <w:t>к постановлению администрации сельского поселения Воротнее</w:t>
      </w:r>
    </w:p>
    <w:p w:rsidR="00A51F92" w:rsidRPr="00A51F92" w:rsidRDefault="00A51F92" w:rsidP="00A51F92">
      <w:pPr>
        <w:tabs>
          <w:tab w:val="left" w:pos="284"/>
        </w:tabs>
        <w:spacing w:after="0" w:line="240" w:lineRule="auto"/>
        <w:jc w:val="right"/>
        <w:rPr>
          <w:rFonts w:ascii="Times New Roman" w:eastAsia="Calibri" w:hAnsi="Times New Roman" w:cs="Times New Roman"/>
          <w:i/>
          <w:sz w:val="12"/>
          <w:szCs w:val="12"/>
        </w:rPr>
      </w:pPr>
      <w:r w:rsidRPr="00A51F92">
        <w:rPr>
          <w:rFonts w:ascii="Times New Roman" w:eastAsia="Calibri" w:hAnsi="Times New Roman" w:cs="Times New Roman"/>
          <w:i/>
          <w:sz w:val="12"/>
          <w:szCs w:val="12"/>
        </w:rPr>
        <w:t>муниципального района Сергиевский Самарской области</w:t>
      </w:r>
    </w:p>
    <w:p w:rsidR="00A51F92" w:rsidRPr="00A51F92" w:rsidRDefault="00A51F92" w:rsidP="00A51F92">
      <w:pPr>
        <w:tabs>
          <w:tab w:val="left" w:pos="284"/>
        </w:tabs>
        <w:spacing w:after="0" w:line="240" w:lineRule="auto"/>
        <w:jc w:val="right"/>
        <w:rPr>
          <w:rFonts w:ascii="Times New Roman" w:eastAsia="Calibri" w:hAnsi="Times New Roman" w:cs="Times New Roman"/>
          <w:i/>
          <w:sz w:val="12"/>
          <w:szCs w:val="12"/>
        </w:rPr>
      </w:pPr>
      <w:r w:rsidRPr="00A51F92">
        <w:rPr>
          <w:rFonts w:ascii="Times New Roman" w:eastAsia="Calibri" w:hAnsi="Times New Roman" w:cs="Times New Roman"/>
          <w:i/>
          <w:sz w:val="12"/>
          <w:szCs w:val="12"/>
        </w:rPr>
        <w:t>№25 от«22» октября 2014г.</w:t>
      </w:r>
    </w:p>
    <w:p w:rsidR="00546310" w:rsidRDefault="00546310" w:rsidP="00546310">
      <w:pPr>
        <w:tabs>
          <w:tab w:val="left" w:pos="284"/>
        </w:tabs>
        <w:spacing w:after="0" w:line="240" w:lineRule="auto"/>
        <w:jc w:val="center"/>
        <w:rPr>
          <w:rFonts w:ascii="Times New Roman" w:eastAsia="Calibri" w:hAnsi="Times New Roman" w:cs="Times New Roman"/>
          <w:b/>
          <w:sz w:val="12"/>
          <w:szCs w:val="12"/>
        </w:rPr>
      </w:pPr>
      <w:r w:rsidRPr="00546310">
        <w:rPr>
          <w:rFonts w:ascii="Times New Roman" w:eastAsia="Calibri" w:hAnsi="Times New Roman" w:cs="Times New Roman"/>
          <w:b/>
          <w:sz w:val="12"/>
          <w:szCs w:val="12"/>
        </w:rPr>
        <w:t>Ведомственная структура расходов бюджета сельского поселения Воротнее</w:t>
      </w:r>
    </w:p>
    <w:p w:rsidR="00274407" w:rsidRPr="00546310" w:rsidRDefault="00546310" w:rsidP="00546310">
      <w:pPr>
        <w:tabs>
          <w:tab w:val="left" w:pos="284"/>
        </w:tabs>
        <w:spacing w:after="0" w:line="240" w:lineRule="auto"/>
        <w:jc w:val="center"/>
        <w:rPr>
          <w:rFonts w:ascii="Times New Roman" w:eastAsia="Calibri" w:hAnsi="Times New Roman" w:cs="Times New Roman"/>
          <w:b/>
          <w:sz w:val="12"/>
          <w:szCs w:val="12"/>
        </w:rPr>
      </w:pPr>
      <w:r w:rsidRPr="00546310">
        <w:rPr>
          <w:rFonts w:ascii="Times New Roman" w:eastAsia="Calibri" w:hAnsi="Times New Roman" w:cs="Times New Roman"/>
          <w:b/>
          <w:sz w:val="12"/>
          <w:szCs w:val="12"/>
        </w:rPr>
        <w:t xml:space="preserve"> муниципального района Сергиевский Самарской области за девять месяцев 2014 года</w:t>
      </w:r>
    </w:p>
    <w:tbl>
      <w:tblPr>
        <w:tblStyle w:val="af"/>
        <w:tblW w:w="0" w:type="auto"/>
        <w:tblInd w:w="108" w:type="dxa"/>
        <w:tblLayout w:type="fixed"/>
        <w:tblLook w:val="04A0" w:firstRow="1" w:lastRow="0" w:firstColumn="1" w:lastColumn="0" w:noHBand="0" w:noVBand="1"/>
      </w:tblPr>
      <w:tblGrid>
        <w:gridCol w:w="567"/>
        <w:gridCol w:w="4253"/>
        <w:gridCol w:w="425"/>
        <w:gridCol w:w="425"/>
        <w:gridCol w:w="567"/>
        <w:gridCol w:w="426"/>
        <w:gridCol w:w="425"/>
        <w:gridCol w:w="425"/>
      </w:tblGrid>
      <w:tr w:rsidR="00546310" w:rsidRPr="00546310" w:rsidTr="0065196B">
        <w:trPr>
          <w:trHeight w:val="20"/>
        </w:trPr>
        <w:tc>
          <w:tcPr>
            <w:tcW w:w="567" w:type="dxa"/>
            <w:vMerge w:val="restart"/>
            <w:hideMark/>
          </w:tcPr>
          <w:p w:rsidR="00546310" w:rsidRPr="00647671" w:rsidRDefault="00546310" w:rsidP="00546310">
            <w:pPr>
              <w:tabs>
                <w:tab w:val="left" w:pos="284"/>
              </w:tabs>
              <w:rPr>
                <w:rFonts w:ascii="Times New Roman" w:eastAsia="Calibri" w:hAnsi="Times New Roman" w:cs="Times New Roman"/>
                <w:bCs/>
                <w:sz w:val="10"/>
                <w:szCs w:val="10"/>
              </w:rPr>
            </w:pPr>
            <w:r w:rsidRPr="00647671">
              <w:rPr>
                <w:rFonts w:ascii="Times New Roman" w:eastAsia="Calibri" w:hAnsi="Times New Roman" w:cs="Times New Roman"/>
                <w:bCs/>
                <w:sz w:val="10"/>
                <w:szCs w:val="10"/>
              </w:rPr>
              <w:t>Код главного распорядителя средств бюджета</w:t>
            </w:r>
          </w:p>
        </w:tc>
        <w:tc>
          <w:tcPr>
            <w:tcW w:w="4253" w:type="dxa"/>
            <w:vMerge w:val="restart"/>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Наименование главного распорядителя средств бюджета, разделов, подразделов, целевых статей и видов расходов</w:t>
            </w:r>
          </w:p>
        </w:tc>
        <w:tc>
          <w:tcPr>
            <w:tcW w:w="1843" w:type="dxa"/>
            <w:gridSpan w:val="4"/>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Коды классификации расходов бюджета</w:t>
            </w:r>
          </w:p>
        </w:tc>
        <w:tc>
          <w:tcPr>
            <w:tcW w:w="850" w:type="dxa"/>
            <w:gridSpan w:val="2"/>
            <w:noWrap/>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Исполнено, тыс. рублей</w:t>
            </w:r>
          </w:p>
        </w:tc>
      </w:tr>
      <w:tr w:rsidR="00546310" w:rsidRPr="00546310" w:rsidTr="0065196B">
        <w:trPr>
          <w:trHeight w:val="605"/>
        </w:trPr>
        <w:tc>
          <w:tcPr>
            <w:tcW w:w="567" w:type="dxa"/>
            <w:vMerge/>
            <w:hideMark/>
          </w:tcPr>
          <w:p w:rsidR="00546310" w:rsidRPr="00546310" w:rsidRDefault="00546310" w:rsidP="00546310">
            <w:pPr>
              <w:tabs>
                <w:tab w:val="left" w:pos="284"/>
              </w:tabs>
              <w:rPr>
                <w:rFonts w:ascii="Times New Roman" w:eastAsia="Calibri" w:hAnsi="Times New Roman" w:cs="Times New Roman"/>
                <w:bCs/>
                <w:sz w:val="12"/>
                <w:szCs w:val="12"/>
              </w:rPr>
            </w:pPr>
          </w:p>
        </w:tc>
        <w:tc>
          <w:tcPr>
            <w:tcW w:w="4253" w:type="dxa"/>
            <w:vMerge/>
            <w:hideMark/>
          </w:tcPr>
          <w:p w:rsidR="00546310" w:rsidRPr="00546310" w:rsidRDefault="00546310" w:rsidP="00546310">
            <w:pPr>
              <w:tabs>
                <w:tab w:val="left" w:pos="284"/>
              </w:tabs>
              <w:rPr>
                <w:rFonts w:ascii="Times New Roman" w:eastAsia="Calibri" w:hAnsi="Times New Roman" w:cs="Times New Roman"/>
                <w:bCs/>
                <w:sz w:val="12"/>
                <w:szCs w:val="12"/>
              </w:rPr>
            </w:pPr>
          </w:p>
        </w:tc>
        <w:tc>
          <w:tcPr>
            <w:tcW w:w="425" w:type="dxa"/>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раздел</w:t>
            </w:r>
          </w:p>
        </w:tc>
        <w:tc>
          <w:tcPr>
            <w:tcW w:w="425" w:type="dxa"/>
            <w:hideMark/>
          </w:tcPr>
          <w:p w:rsidR="00546310" w:rsidRPr="00546310" w:rsidRDefault="0044185F" w:rsidP="005463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под</w:t>
            </w:r>
            <w:r w:rsidR="00546310" w:rsidRPr="00546310">
              <w:rPr>
                <w:rFonts w:ascii="Times New Roman" w:eastAsia="Calibri" w:hAnsi="Times New Roman" w:cs="Times New Roman"/>
                <w:bCs/>
                <w:sz w:val="12"/>
                <w:szCs w:val="12"/>
              </w:rPr>
              <w:t>раздел</w:t>
            </w:r>
          </w:p>
        </w:tc>
        <w:tc>
          <w:tcPr>
            <w:tcW w:w="567" w:type="dxa"/>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целевая статья</w:t>
            </w:r>
          </w:p>
        </w:tc>
        <w:tc>
          <w:tcPr>
            <w:tcW w:w="426" w:type="dxa"/>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вид расхода</w:t>
            </w:r>
          </w:p>
        </w:tc>
        <w:tc>
          <w:tcPr>
            <w:tcW w:w="425" w:type="dxa"/>
            <w:noWrap/>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всего</w:t>
            </w:r>
          </w:p>
        </w:tc>
        <w:tc>
          <w:tcPr>
            <w:tcW w:w="425" w:type="dxa"/>
            <w:hideMark/>
          </w:tcPr>
          <w:p w:rsidR="00546310" w:rsidRPr="0065196B" w:rsidRDefault="002F01C8" w:rsidP="00546310">
            <w:pPr>
              <w:tabs>
                <w:tab w:val="left" w:pos="284"/>
              </w:tabs>
              <w:rPr>
                <w:rFonts w:ascii="Times New Roman" w:eastAsia="Calibri" w:hAnsi="Times New Roman" w:cs="Times New Roman"/>
                <w:bCs/>
                <w:sz w:val="10"/>
                <w:szCs w:val="10"/>
              </w:rPr>
            </w:pPr>
            <w:r w:rsidRPr="0065196B">
              <w:rPr>
                <w:rFonts w:ascii="Times New Roman" w:eastAsia="Calibri" w:hAnsi="Times New Roman" w:cs="Times New Roman"/>
                <w:bCs/>
                <w:sz w:val="10"/>
                <w:szCs w:val="10"/>
              </w:rPr>
              <w:t>в т. ч.</w:t>
            </w:r>
            <w:r w:rsidR="00546310" w:rsidRPr="0065196B">
              <w:rPr>
                <w:rFonts w:ascii="Times New Roman" w:eastAsia="Calibri" w:hAnsi="Times New Roman" w:cs="Times New Roman"/>
                <w:bCs/>
                <w:sz w:val="10"/>
                <w:szCs w:val="10"/>
              </w:rPr>
              <w:t xml:space="preserve"> за счет безвозмездных поступлений</w:t>
            </w:r>
          </w:p>
        </w:tc>
      </w:tr>
      <w:tr w:rsidR="00546310" w:rsidRPr="00546310" w:rsidTr="00647671">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421</w:t>
            </w:r>
          </w:p>
        </w:tc>
        <w:tc>
          <w:tcPr>
            <w:tcW w:w="6946" w:type="dxa"/>
            <w:gridSpan w:val="7"/>
            <w:hideMark/>
          </w:tcPr>
          <w:p w:rsidR="00546310" w:rsidRPr="00546310" w:rsidRDefault="00546310" w:rsidP="0044185F">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Администрация сельск</w:t>
            </w:r>
            <w:r w:rsidR="0044185F">
              <w:rPr>
                <w:rFonts w:ascii="Times New Roman" w:eastAsia="Calibri" w:hAnsi="Times New Roman" w:cs="Times New Roman"/>
                <w:bCs/>
                <w:sz w:val="12"/>
                <w:szCs w:val="12"/>
              </w:rPr>
              <w:t>ого поселения Воротнее</w:t>
            </w:r>
            <w:r w:rsidRPr="00546310">
              <w:rPr>
                <w:rFonts w:ascii="Times New Roman" w:eastAsia="Calibri" w:hAnsi="Times New Roman" w:cs="Times New Roman"/>
                <w:bCs/>
                <w:sz w:val="12"/>
                <w:szCs w:val="12"/>
              </w:rPr>
              <w:t xml:space="preserve"> муниципального района Сергиевский Самарской области</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01</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02</w:t>
            </w:r>
          </w:p>
        </w:tc>
        <w:tc>
          <w:tcPr>
            <w:tcW w:w="567" w:type="dxa"/>
            <w:noWrap/>
            <w:hideMark/>
          </w:tcPr>
          <w:p w:rsidR="00546310" w:rsidRPr="002F01C8" w:rsidRDefault="00546310" w:rsidP="00546310">
            <w:pPr>
              <w:tabs>
                <w:tab w:val="left" w:pos="284"/>
              </w:tabs>
              <w:rPr>
                <w:rFonts w:ascii="Times New Roman" w:eastAsia="Calibri" w:hAnsi="Times New Roman" w:cs="Times New Roman"/>
                <w:bCs/>
                <w:sz w:val="10"/>
                <w:szCs w:val="10"/>
              </w:rPr>
            </w:pPr>
            <w:r w:rsidRPr="002F01C8">
              <w:rPr>
                <w:rFonts w:ascii="Times New Roman" w:eastAsia="Calibri" w:hAnsi="Times New Roman" w:cs="Times New Roman"/>
                <w:bCs/>
                <w:sz w:val="10"/>
                <w:szCs w:val="10"/>
              </w:rPr>
              <w:t> </w:t>
            </w:r>
          </w:p>
        </w:tc>
        <w:tc>
          <w:tcPr>
            <w:tcW w:w="426" w:type="dxa"/>
            <w:noWrap/>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 </w:t>
            </w:r>
          </w:p>
        </w:tc>
        <w:tc>
          <w:tcPr>
            <w:tcW w:w="425" w:type="dxa"/>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495</w:t>
            </w:r>
          </w:p>
        </w:tc>
        <w:tc>
          <w:tcPr>
            <w:tcW w:w="425" w:type="dxa"/>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xml:space="preserve">Руководство и управление в сфере установленных </w:t>
            </w:r>
            <w:proofErr w:type="gramStart"/>
            <w:r w:rsidRPr="00546310">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546310">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01</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02</w:t>
            </w:r>
          </w:p>
        </w:tc>
        <w:tc>
          <w:tcPr>
            <w:tcW w:w="567" w:type="dxa"/>
            <w:noWrap/>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0020000</w:t>
            </w:r>
          </w:p>
        </w:tc>
        <w:tc>
          <w:tcPr>
            <w:tcW w:w="426"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495</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01</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02</w:t>
            </w:r>
          </w:p>
        </w:tc>
        <w:tc>
          <w:tcPr>
            <w:tcW w:w="567" w:type="dxa"/>
            <w:noWrap/>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0020000</w:t>
            </w:r>
          </w:p>
        </w:tc>
        <w:tc>
          <w:tcPr>
            <w:tcW w:w="426"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120</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495</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01</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04</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 </w:t>
            </w:r>
          </w:p>
        </w:tc>
        <w:tc>
          <w:tcPr>
            <w:tcW w:w="426"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w:t>
            </w:r>
          </w:p>
        </w:tc>
        <w:tc>
          <w:tcPr>
            <w:tcW w:w="425" w:type="dxa"/>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710</w:t>
            </w:r>
          </w:p>
        </w:tc>
        <w:tc>
          <w:tcPr>
            <w:tcW w:w="425" w:type="dxa"/>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xml:space="preserve">Руководство и управление в сфере установленных </w:t>
            </w:r>
            <w:proofErr w:type="gramStart"/>
            <w:r w:rsidRPr="00546310">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546310">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01</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04</w:t>
            </w:r>
          </w:p>
        </w:tc>
        <w:tc>
          <w:tcPr>
            <w:tcW w:w="567" w:type="dxa"/>
            <w:noWrap/>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0020000</w:t>
            </w:r>
          </w:p>
        </w:tc>
        <w:tc>
          <w:tcPr>
            <w:tcW w:w="426"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710</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01</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04</w:t>
            </w:r>
          </w:p>
        </w:tc>
        <w:tc>
          <w:tcPr>
            <w:tcW w:w="567" w:type="dxa"/>
            <w:noWrap/>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0020000</w:t>
            </w:r>
          </w:p>
        </w:tc>
        <w:tc>
          <w:tcPr>
            <w:tcW w:w="426"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120</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576</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01</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04</w:t>
            </w:r>
          </w:p>
        </w:tc>
        <w:tc>
          <w:tcPr>
            <w:tcW w:w="567" w:type="dxa"/>
            <w:noWrap/>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0020000</w:t>
            </w:r>
          </w:p>
        </w:tc>
        <w:tc>
          <w:tcPr>
            <w:tcW w:w="426"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240</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133</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Уплата налогов, сборов и иных платежей</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01</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04</w:t>
            </w:r>
          </w:p>
        </w:tc>
        <w:tc>
          <w:tcPr>
            <w:tcW w:w="567" w:type="dxa"/>
            <w:noWrap/>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0020000</w:t>
            </w:r>
          </w:p>
        </w:tc>
        <w:tc>
          <w:tcPr>
            <w:tcW w:w="426"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850</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1,2</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01</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06</w:t>
            </w:r>
          </w:p>
        </w:tc>
        <w:tc>
          <w:tcPr>
            <w:tcW w:w="567" w:type="dxa"/>
            <w:noWrap/>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 </w:t>
            </w:r>
          </w:p>
        </w:tc>
        <w:tc>
          <w:tcPr>
            <w:tcW w:w="426"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w:t>
            </w:r>
          </w:p>
        </w:tc>
        <w:tc>
          <w:tcPr>
            <w:tcW w:w="425" w:type="dxa"/>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244</w:t>
            </w:r>
          </w:p>
        </w:tc>
        <w:tc>
          <w:tcPr>
            <w:tcW w:w="425" w:type="dxa"/>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 на 2014-2016гг</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01</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06</w:t>
            </w:r>
          </w:p>
        </w:tc>
        <w:tc>
          <w:tcPr>
            <w:tcW w:w="567" w:type="dxa"/>
            <w:noWrap/>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7951800</w:t>
            </w:r>
          </w:p>
        </w:tc>
        <w:tc>
          <w:tcPr>
            <w:tcW w:w="426"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244</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Иные межбюджетные трансферты</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01</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06</w:t>
            </w:r>
          </w:p>
        </w:tc>
        <w:tc>
          <w:tcPr>
            <w:tcW w:w="567" w:type="dxa"/>
            <w:noWrap/>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7951800</w:t>
            </w:r>
          </w:p>
        </w:tc>
        <w:tc>
          <w:tcPr>
            <w:tcW w:w="426"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540</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244</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Другие общегосударственные вопросы</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01</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13</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 </w:t>
            </w:r>
          </w:p>
        </w:tc>
        <w:tc>
          <w:tcPr>
            <w:tcW w:w="426"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w:t>
            </w:r>
          </w:p>
        </w:tc>
        <w:tc>
          <w:tcPr>
            <w:tcW w:w="425" w:type="dxa"/>
            <w:hideMark/>
          </w:tcPr>
          <w:p w:rsidR="00546310" w:rsidRPr="00F22099" w:rsidRDefault="00546310" w:rsidP="00546310">
            <w:pPr>
              <w:tabs>
                <w:tab w:val="left" w:pos="284"/>
              </w:tabs>
              <w:rPr>
                <w:rFonts w:ascii="Times New Roman" w:eastAsia="Calibri" w:hAnsi="Times New Roman" w:cs="Times New Roman"/>
                <w:bCs/>
                <w:sz w:val="10"/>
                <w:szCs w:val="10"/>
              </w:rPr>
            </w:pPr>
            <w:r w:rsidRPr="00F22099">
              <w:rPr>
                <w:rFonts w:ascii="Times New Roman" w:eastAsia="Calibri" w:hAnsi="Times New Roman" w:cs="Times New Roman"/>
                <w:bCs/>
                <w:sz w:val="10"/>
                <w:szCs w:val="10"/>
              </w:rPr>
              <w:t>1231</w:t>
            </w:r>
          </w:p>
        </w:tc>
        <w:tc>
          <w:tcPr>
            <w:tcW w:w="425" w:type="dxa"/>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xml:space="preserve">Руководство и управление в сфере установленных </w:t>
            </w:r>
            <w:proofErr w:type="gramStart"/>
            <w:r w:rsidRPr="00546310">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546310">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01</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13</w:t>
            </w:r>
          </w:p>
        </w:tc>
        <w:tc>
          <w:tcPr>
            <w:tcW w:w="567" w:type="dxa"/>
            <w:noWrap/>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0020000</w:t>
            </w:r>
          </w:p>
        </w:tc>
        <w:tc>
          <w:tcPr>
            <w:tcW w:w="426"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781</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Иные межбюджетные трансферты</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01</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13</w:t>
            </w:r>
          </w:p>
        </w:tc>
        <w:tc>
          <w:tcPr>
            <w:tcW w:w="567" w:type="dxa"/>
            <w:noWrap/>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0020000</w:t>
            </w:r>
          </w:p>
        </w:tc>
        <w:tc>
          <w:tcPr>
            <w:tcW w:w="426"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540</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781</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Реализация государственной политики в области приватизации и управления государственной и муниципальной собственностью</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01</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13</w:t>
            </w:r>
          </w:p>
        </w:tc>
        <w:tc>
          <w:tcPr>
            <w:tcW w:w="567" w:type="dxa"/>
            <w:noWrap/>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0900000</w:t>
            </w:r>
          </w:p>
        </w:tc>
        <w:tc>
          <w:tcPr>
            <w:tcW w:w="426"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423</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01</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13</w:t>
            </w:r>
          </w:p>
        </w:tc>
        <w:tc>
          <w:tcPr>
            <w:tcW w:w="567" w:type="dxa"/>
            <w:noWrap/>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0900000</w:t>
            </w:r>
          </w:p>
        </w:tc>
        <w:tc>
          <w:tcPr>
            <w:tcW w:w="426"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240</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332</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Иные межбюджетные трансферты</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01</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13</w:t>
            </w:r>
          </w:p>
        </w:tc>
        <w:tc>
          <w:tcPr>
            <w:tcW w:w="567" w:type="dxa"/>
            <w:noWrap/>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0900000</w:t>
            </w:r>
          </w:p>
        </w:tc>
        <w:tc>
          <w:tcPr>
            <w:tcW w:w="426"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540</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91</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Реализация государственных функций, связанных с общегосударственным управлением</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01</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13</w:t>
            </w:r>
          </w:p>
        </w:tc>
        <w:tc>
          <w:tcPr>
            <w:tcW w:w="567" w:type="dxa"/>
            <w:noWrap/>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0920000</w:t>
            </w:r>
          </w:p>
        </w:tc>
        <w:tc>
          <w:tcPr>
            <w:tcW w:w="426"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27</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01</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13</w:t>
            </w:r>
          </w:p>
        </w:tc>
        <w:tc>
          <w:tcPr>
            <w:tcW w:w="567" w:type="dxa"/>
            <w:noWrap/>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0920000</w:t>
            </w:r>
          </w:p>
        </w:tc>
        <w:tc>
          <w:tcPr>
            <w:tcW w:w="426"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240</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27</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Мобилизационная и вневойсковая подготовка</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02</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03</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 </w:t>
            </w:r>
          </w:p>
        </w:tc>
        <w:tc>
          <w:tcPr>
            <w:tcW w:w="426"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w:t>
            </w:r>
          </w:p>
        </w:tc>
        <w:tc>
          <w:tcPr>
            <w:tcW w:w="425" w:type="dxa"/>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45</w:t>
            </w:r>
          </w:p>
        </w:tc>
        <w:tc>
          <w:tcPr>
            <w:tcW w:w="425" w:type="dxa"/>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45</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lastRenderedPageBreak/>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Субвенции на осуществление первичного воинского учета на территориях, где отсутствуют военные комиссариаты</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02</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03</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8995118</w:t>
            </w:r>
          </w:p>
        </w:tc>
        <w:tc>
          <w:tcPr>
            <w:tcW w:w="426"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45</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45</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02</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03</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8995118</w:t>
            </w:r>
          </w:p>
        </w:tc>
        <w:tc>
          <w:tcPr>
            <w:tcW w:w="426"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120</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02</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03</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8995118</w:t>
            </w:r>
          </w:p>
        </w:tc>
        <w:tc>
          <w:tcPr>
            <w:tcW w:w="426"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240</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3</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3</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03</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09</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 </w:t>
            </w:r>
          </w:p>
        </w:tc>
        <w:tc>
          <w:tcPr>
            <w:tcW w:w="426"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w:t>
            </w:r>
          </w:p>
        </w:tc>
        <w:tc>
          <w:tcPr>
            <w:tcW w:w="425" w:type="dxa"/>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86</w:t>
            </w:r>
          </w:p>
        </w:tc>
        <w:tc>
          <w:tcPr>
            <w:tcW w:w="425" w:type="dxa"/>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Мероприятия по предупреждению и ликвидации последствий чрезвычайных ситуаций и стихийных бедствий</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03</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09</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2180000</w:t>
            </w:r>
          </w:p>
        </w:tc>
        <w:tc>
          <w:tcPr>
            <w:tcW w:w="426"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86</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03</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09</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2180000</w:t>
            </w:r>
          </w:p>
        </w:tc>
        <w:tc>
          <w:tcPr>
            <w:tcW w:w="426"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120</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2</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03</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09</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2180000</w:t>
            </w:r>
          </w:p>
        </w:tc>
        <w:tc>
          <w:tcPr>
            <w:tcW w:w="426"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240</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80</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Уплата налогов, сборов и иных платежей</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03</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09</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2180000</w:t>
            </w:r>
          </w:p>
        </w:tc>
        <w:tc>
          <w:tcPr>
            <w:tcW w:w="426"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850</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3</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Национальная безопасность и правоохранительная деятельность</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03</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14</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 </w:t>
            </w:r>
          </w:p>
        </w:tc>
        <w:tc>
          <w:tcPr>
            <w:tcW w:w="426"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w:t>
            </w:r>
          </w:p>
        </w:tc>
        <w:tc>
          <w:tcPr>
            <w:tcW w:w="425" w:type="dxa"/>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29</w:t>
            </w:r>
          </w:p>
        </w:tc>
        <w:tc>
          <w:tcPr>
            <w:tcW w:w="425" w:type="dxa"/>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Муниципальная программа "Комплексная программа профилактики правонарушений в муниципальном районе Сергиевский Самарской области"</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03</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14</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7950100</w:t>
            </w:r>
          </w:p>
        </w:tc>
        <w:tc>
          <w:tcPr>
            <w:tcW w:w="426"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29</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Иные межбюджетные трансферты</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03</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14</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7950100</w:t>
            </w:r>
          </w:p>
        </w:tc>
        <w:tc>
          <w:tcPr>
            <w:tcW w:w="426"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540</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29</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Сельское хозяйство и рыболовство</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04</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05</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 </w:t>
            </w:r>
          </w:p>
        </w:tc>
        <w:tc>
          <w:tcPr>
            <w:tcW w:w="426"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w:t>
            </w:r>
          </w:p>
        </w:tc>
        <w:tc>
          <w:tcPr>
            <w:tcW w:w="425" w:type="dxa"/>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50</w:t>
            </w:r>
          </w:p>
        </w:tc>
        <w:tc>
          <w:tcPr>
            <w:tcW w:w="425" w:type="dxa"/>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50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04</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05</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6090404</w:t>
            </w:r>
          </w:p>
        </w:tc>
        <w:tc>
          <w:tcPr>
            <w:tcW w:w="426"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50</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50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04</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05</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6090404</w:t>
            </w:r>
          </w:p>
        </w:tc>
        <w:tc>
          <w:tcPr>
            <w:tcW w:w="426"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810</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50</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50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Дорожное хозяйство (дорожные фонды)</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04</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09</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 </w:t>
            </w:r>
          </w:p>
        </w:tc>
        <w:tc>
          <w:tcPr>
            <w:tcW w:w="426"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w:t>
            </w:r>
          </w:p>
        </w:tc>
        <w:tc>
          <w:tcPr>
            <w:tcW w:w="425" w:type="dxa"/>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381</w:t>
            </w:r>
          </w:p>
        </w:tc>
        <w:tc>
          <w:tcPr>
            <w:tcW w:w="425" w:type="dxa"/>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04</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09</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7952100</w:t>
            </w:r>
          </w:p>
        </w:tc>
        <w:tc>
          <w:tcPr>
            <w:tcW w:w="426"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381</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Иные межбюджетные трансферты</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04</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09</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7952100</w:t>
            </w:r>
          </w:p>
        </w:tc>
        <w:tc>
          <w:tcPr>
            <w:tcW w:w="426"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540</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381</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Связь и информатика</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04</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10</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 </w:t>
            </w:r>
          </w:p>
        </w:tc>
        <w:tc>
          <w:tcPr>
            <w:tcW w:w="426"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w:t>
            </w:r>
          </w:p>
        </w:tc>
        <w:tc>
          <w:tcPr>
            <w:tcW w:w="425" w:type="dxa"/>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451</w:t>
            </w:r>
          </w:p>
        </w:tc>
        <w:tc>
          <w:tcPr>
            <w:tcW w:w="425" w:type="dxa"/>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427</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proofErr w:type="gramStart"/>
            <w:r w:rsidRPr="00546310">
              <w:rPr>
                <w:rFonts w:ascii="Times New Roman" w:eastAsia="Calibri" w:hAnsi="Times New Roman" w:cs="Times New Roman"/>
                <w:sz w:val="12"/>
                <w:szCs w:val="12"/>
              </w:rPr>
              <w:t xml:space="preserve">Предоставление субсидий бюджетам муниципальных образований в Самарской области в целях </w:t>
            </w:r>
            <w:proofErr w:type="spellStart"/>
            <w:r w:rsidRPr="00546310">
              <w:rPr>
                <w:rFonts w:ascii="Times New Roman" w:eastAsia="Calibri" w:hAnsi="Times New Roman" w:cs="Times New Roman"/>
                <w:sz w:val="12"/>
                <w:szCs w:val="12"/>
              </w:rPr>
              <w:t>софинансирования</w:t>
            </w:r>
            <w:proofErr w:type="spellEnd"/>
            <w:r w:rsidRPr="00546310">
              <w:rPr>
                <w:rFonts w:ascii="Times New Roman" w:eastAsia="Calibri" w:hAnsi="Times New Roman" w:cs="Times New Roman"/>
                <w:sz w:val="12"/>
                <w:szCs w:val="12"/>
              </w:rPr>
              <w:t xml:space="preserve"> расходных обязательств органов местного самоуправления в Самарской области по созданию условий для обеспечения жителей муниципальных образования в Самарской области услугами связи в части проведения ремонта зданий, находящихся в муниципальной собственности, в которых расположены отделения почтовой связи, и благоустройства прилегающей территории</w:t>
            </w:r>
            <w:proofErr w:type="gramEnd"/>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04</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10</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6060041</w:t>
            </w:r>
          </w:p>
        </w:tc>
        <w:tc>
          <w:tcPr>
            <w:tcW w:w="426"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451</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427</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04</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10</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6060041</w:t>
            </w:r>
          </w:p>
        </w:tc>
        <w:tc>
          <w:tcPr>
            <w:tcW w:w="426"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240</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451</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427</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Жилищное хозяйство</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05</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01</w:t>
            </w:r>
          </w:p>
        </w:tc>
        <w:tc>
          <w:tcPr>
            <w:tcW w:w="567" w:type="dxa"/>
            <w:hideMark/>
          </w:tcPr>
          <w:p w:rsidR="00546310" w:rsidRPr="002F01C8" w:rsidRDefault="00546310" w:rsidP="00546310">
            <w:pPr>
              <w:tabs>
                <w:tab w:val="left" w:pos="284"/>
              </w:tabs>
              <w:rPr>
                <w:rFonts w:ascii="Times New Roman" w:eastAsia="Calibri" w:hAnsi="Times New Roman" w:cs="Times New Roman"/>
                <w:bCs/>
                <w:sz w:val="10"/>
                <w:szCs w:val="10"/>
              </w:rPr>
            </w:pPr>
            <w:r w:rsidRPr="002F01C8">
              <w:rPr>
                <w:rFonts w:ascii="Times New Roman" w:eastAsia="Calibri" w:hAnsi="Times New Roman" w:cs="Times New Roman"/>
                <w:bCs/>
                <w:sz w:val="10"/>
                <w:szCs w:val="10"/>
              </w:rPr>
              <w:t> </w:t>
            </w:r>
          </w:p>
        </w:tc>
        <w:tc>
          <w:tcPr>
            <w:tcW w:w="426" w:type="dxa"/>
            <w:noWrap/>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 </w:t>
            </w:r>
          </w:p>
        </w:tc>
        <w:tc>
          <w:tcPr>
            <w:tcW w:w="425" w:type="dxa"/>
            <w:hideMark/>
          </w:tcPr>
          <w:p w:rsidR="00546310" w:rsidRPr="00536466" w:rsidRDefault="00546310" w:rsidP="00546310">
            <w:pPr>
              <w:tabs>
                <w:tab w:val="left" w:pos="284"/>
              </w:tabs>
              <w:rPr>
                <w:rFonts w:ascii="Times New Roman" w:eastAsia="Calibri" w:hAnsi="Times New Roman" w:cs="Times New Roman"/>
                <w:bCs/>
                <w:sz w:val="10"/>
                <w:szCs w:val="10"/>
              </w:rPr>
            </w:pPr>
            <w:r w:rsidRPr="00536466">
              <w:rPr>
                <w:rFonts w:ascii="Times New Roman" w:eastAsia="Calibri" w:hAnsi="Times New Roman" w:cs="Times New Roman"/>
                <w:bCs/>
                <w:sz w:val="10"/>
                <w:szCs w:val="10"/>
              </w:rPr>
              <w:t>1743</w:t>
            </w:r>
          </w:p>
        </w:tc>
        <w:tc>
          <w:tcPr>
            <w:tcW w:w="425" w:type="dxa"/>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Муниципальная программа "Повышение эффективности деятельности жилищно-коммунального комплекса муниципального района Сергиевский"</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05</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01</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7952900</w:t>
            </w:r>
          </w:p>
        </w:tc>
        <w:tc>
          <w:tcPr>
            <w:tcW w:w="426"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710</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Иные межбюджетные трансферты</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05</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01</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7952900</w:t>
            </w:r>
          </w:p>
        </w:tc>
        <w:tc>
          <w:tcPr>
            <w:tcW w:w="426"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540</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710</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Муниципальная программа "Переселение граждан из аварийного жилищного фонда с учётом необходимости развития малоэтажного жилищного строительства  на территории муниципального  района Сергиевский Самарской области"</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05</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01</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7951000</w:t>
            </w:r>
          </w:p>
        </w:tc>
        <w:tc>
          <w:tcPr>
            <w:tcW w:w="426"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1033</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Иные межбюджетные трансферты</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05</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01</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7951000</w:t>
            </w:r>
          </w:p>
        </w:tc>
        <w:tc>
          <w:tcPr>
            <w:tcW w:w="426"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540</w:t>
            </w:r>
          </w:p>
        </w:tc>
        <w:tc>
          <w:tcPr>
            <w:tcW w:w="425" w:type="dxa"/>
            <w:hideMark/>
          </w:tcPr>
          <w:p w:rsidR="00546310" w:rsidRPr="00536466" w:rsidRDefault="00546310" w:rsidP="00546310">
            <w:pPr>
              <w:tabs>
                <w:tab w:val="left" w:pos="284"/>
              </w:tabs>
              <w:rPr>
                <w:rFonts w:ascii="Times New Roman" w:eastAsia="Calibri" w:hAnsi="Times New Roman" w:cs="Times New Roman"/>
                <w:sz w:val="10"/>
                <w:szCs w:val="10"/>
              </w:rPr>
            </w:pPr>
            <w:r w:rsidRPr="00536466">
              <w:rPr>
                <w:rFonts w:ascii="Times New Roman" w:eastAsia="Calibri" w:hAnsi="Times New Roman" w:cs="Times New Roman"/>
                <w:sz w:val="10"/>
                <w:szCs w:val="10"/>
              </w:rPr>
              <w:t>1033</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Коммунальное хозяйство</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05</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02</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 </w:t>
            </w:r>
          </w:p>
        </w:tc>
        <w:tc>
          <w:tcPr>
            <w:tcW w:w="426"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w:t>
            </w:r>
          </w:p>
        </w:tc>
        <w:tc>
          <w:tcPr>
            <w:tcW w:w="425" w:type="dxa"/>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64</w:t>
            </w:r>
          </w:p>
        </w:tc>
        <w:tc>
          <w:tcPr>
            <w:tcW w:w="425" w:type="dxa"/>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Муниципальная программа "Поэтапный переход на отпуск коммунальных услуг потребителям по приборам учёта муниципального района Сергиевский на 2014-2015гг."</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05</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02</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7952200</w:t>
            </w:r>
          </w:p>
        </w:tc>
        <w:tc>
          <w:tcPr>
            <w:tcW w:w="426"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55</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Иные межбюджетные трансферты</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05</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02</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7952200</w:t>
            </w:r>
          </w:p>
        </w:tc>
        <w:tc>
          <w:tcPr>
            <w:tcW w:w="426"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540</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55</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Муниципальная программа "Стимулирование развития  жилищного строительства на территории муниципального района Сергиевский" на 2011-2015</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05</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02</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7952600</w:t>
            </w:r>
          </w:p>
        </w:tc>
        <w:tc>
          <w:tcPr>
            <w:tcW w:w="426"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9</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Иные межбюджетные трансферты</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05</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02</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7952600</w:t>
            </w:r>
          </w:p>
        </w:tc>
        <w:tc>
          <w:tcPr>
            <w:tcW w:w="426"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540</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9</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Благоустройство</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05</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03</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 </w:t>
            </w:r>
          </w:p>
        </w:tc>
        <w:tc>
          <w:tcPr>
            <w:tcW w:w="426"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w:t>
            </w:r>
          </w:p>
        </w:tc>
        <w:tc>
          <w:tcPr>
            <w:tcW w:w="425" w:type="dxa"/>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432</w:t>
            </w:r>
          </w:p>
        </w:tc>
        <w:tc>
          <w:tcPr>
            <w:tcW w:w="425" w:type="dxa"/>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39</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Благоустройство</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05</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03</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6000000</w:t>
            </w:r>
          </w:p>
        </w:tc>
        <w:tc>
          <w:tcPr>
            <w:tcW w:w="426"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347</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05</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03</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6000000</w:t>
            </w:r>
          </w:p>
        </w:tc>
        <w:tc>
          <w:tcPr>
            <w:tcW w:w="426"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240</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347</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05</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03</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6090404</w:t>
            </w:r>
          </w:p>
        </w:tc>
        <w:tc>
          <w:tcPr>
            <w:tcW w:w="426"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39</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39</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05</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03</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6090404</w:t>
            </w:r>
          </w:p>
        </w:tc>
        <w:tc>
          <w:tcPr>
            <w:tcW w:w="426"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240</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39</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39</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Районная целевая программа " Содержание улично-дорожной сети муниципального района Сергиевский"</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05</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03</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7952100</w:t>
            </w:r>
          </w:p>
        </w:tc>
        <w:tc>
          <w:tcPr>
            <w:tcW w:w="426"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47</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Иные межбюджетные трансферты</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05</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03</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7952100</w:t>
            </w:r>
          </w:p>
        </w:tc>
        <w:tc>
          <w:tcPr>
            <w:tcW w:w="426"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540</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47</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06</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03</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 </w:t>
            </w:r>
          </w:p>
        </w:tc>
        <w:tc>
          <w:tcPr>
            <w:tcW w:w="426"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w:t>
            </w:r>
          </w:p>
        </w:tc>
        <w:tc>
          <w:tcPr>
            <w:tcW w:w="425" w:type="dxa"/>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2</w:t>
            </w:r>
          </w:p>
        </w:tc>
        <w:tc>
          <w:tcPr>
            <w:tcW w:w="425" w:type="dxa"/>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Природоохранные мероприятия</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06</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03</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4100100</w:t>
            </w:r>
          </w:p>
        </w:tc>
        <w:tc>
          <w:tcPr>
            <w:tcW w:w="426"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2</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06</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03</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4100100</w:t>
            </w:r>
          </w:p>
        </w:tc>
        <w:tc>
          <w:tcPr>
            <w:tcW w:w="426"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240</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2</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Молодежная политика и оздоровление детей</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07</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07</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 </w:t>
            </w:r>
          </w:p>
        </w:tc>
        <w:tc>
          <w:tcPr>
            <w:tcW w:w="426"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w:t>
            </w:r>
          </w:p>
        </w:tc>
        <w:tc>
          <w:tcPr>
            <w:tcW w:w="425" w:type="dxa"/>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75</w:t>
            </w:r>
          </w:p>
        </w:tc>
        <w:tc>
          <w:tcPr>
            <w:tcW w:w="425" w:type="dxa"/>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07</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07</w:t>
            </w:r>
          </w:p>
        </w:tc>
        <w:tc>
          <w:tcPr>
            <w:tcW w:w="567" w:type="dxa"/>
            <w:noWrap/>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7950900</w:t>
            </w:r>
          </w:p>
        </w:tc>
        <w:tc>
          <w:tcPr>
            <w:tcW w:w="426"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20</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lastRenderedPageBreak/>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Иные межбюджетные трансферты</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07</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07</w:t>
            </w:r>
          </w:p>
        </w:tc>
        <w:tc>
          <w:tcPr>
            <w:tcW w:w="567" w:type="dxa"/>
            <w:noWrap/>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7950900</w:t>
            </w:r>
          </w:p>
        </w:tc>
        <w:tc>
          <w:tcPr>
            <w:tcW w:w="426"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540</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20</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Организационно-воспитательная работа с молодежью</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07</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07</w:t>
            </w:r>
          </w:p>
        </w:tc>
        <w:tc>
          <w:tcPr>
            <w:tcW w:w="567" w:type="dxa"/>
            <w:noWrap/>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4310000</w:t>
            </w:r>
          </w:p>
        </w:tc>
        <w:tc>
          <w:tcPr>
            <w:tcW w:w="426"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55</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Иные межбюджетные трансферты</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07</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07</w:t>
            </w:r>
          </w:p>
        </w:tc>
        <w:tc>
          <w:tcPr>
            <w:tcW w:w="567" w:type="dxa"/>
            <w:noWrap/>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4310000</w:t>
            </w:r>
          </w:p>
        </w:tc>
        <w:tc>
          <w:tcPr>
            <w:tcW w:w="426"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540</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55</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Культура</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08</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01</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 </w:t>
            </w:r>
          </w:p>
        </w:tc>
        <w:tc>
          <w:tcPr>
            <w:tcW w:w="426"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w:t>
            </w:r>
          </w:p>
        </w:tc>
        <w:tc>
          <w:tcPr>
            <w:tcW w:w="425" w:type="dxa"/>
            <w:hideMark/>
          </w:tcPr>
          <w:p w:rsidR="00546310" w:rsidRPr="00536466" w:rsidRDefault="00546310" w:rsidP="00546310">
            <w:pPr>
              <w:tabs>
                <w:tab w:val="left" w:pos="284"/>
              </w:tabs>
              <w:rPr>
                <w:rFonts w:ascii="Times New Roman" w:eastAsia="Calibri" w:hAnsi="Times New Roman" w:cs="Times New Roman"/>
                <w:bCs/>
                <w:sz w:val="10"/>
                <w:szCs w:val="10"/>
              </w:rPr>
            </w:pPr>
            <w:r w:rsidRPr="00536466">
              <w:rPr>
                <w:rFonts w:ascii="Times New Roman" w:eastAsia="Calibri" w:hAnsi="Times New Roman" w:cs="Times New Roman"/>
                <w:bCs/>
                <w:sz w:val="10"/>
                <w:szCs w:val="10"/>
              </w:rPr>
              <w:t>1118</w:t>
            </w:r>
          </w:p>
        </w:tc>
        <w:tc>
          <w:tcPr>
            <w:tcW w:w="425" w:type="dxa"/>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Дворцы и дома культуры, другие учреждения культуры и средств массовой информации</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08</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01</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4400000</w:t>
            </w:r>
          </w:p>
        </w:tc>
        <w:tc>
          <w:tcPr>
            <w:tcW w:w="426"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1035</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08</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01</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4400000</w:t>
            </w:r>
          </w:p>
        </w:tc>
        <w:tc>
          <w:tcPr>
            <w:tcW w:w="426"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240</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578</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Иные межбюджетные трансферты</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08</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01</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4400000</w:t>
            </w:r>
          </w:p>
        </w:tc>
        <w:tc>
          <w:tcPr>
            <w:tcW w:w="426"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540</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457</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Библиотеки</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08</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01</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4420000</w:t>
            </w:r>
          </w:p>
        </w:tc>
        <w:tc>
          <w:tcPr>
            <w:tcW w:w="426"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83</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Иные межбюджетные трансферты</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08</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01</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4420000</w:t>
            </w:r>
          </w:p>
        </w:tc>
        <w:tc>
          <w:tcPr>
            <w:tcW w:w="426"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540</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83</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Социальное обеспечение населения</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10</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03</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 </w:t>
            </w:r>
          </w:p>
        </w:tc>
        <w:tc>
          <w:tcPr>
            <w:tcW w:w="426"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w:t>
            </w:r>
          </w:p>
        </w:tc>
        <w:tc>
          <w:tcPr>
            <w:tcW w:w="425" w:type="dxa"/>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26</w:t>
            </w:r>
          </w:p>
        </w:tc>
        <w:tc>
          <w:tcPr>
            <w:tcW w:w="425" w:type="dxa"/>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Долгосрочная муниципальная  программа "</w:t>
            </w:r>
            <w:proofErr w:type="gramStart"/>
            <w:r w:rsidRPr="00546310">
              <w:rPr>
                <w:rFonts w:ascii="Times New Roman" w:eastAsia="Calibri" w:hAnsi="Times New Roman" w:cs="Times New Roman"/>
                <w:sz w:val="12"/>
                <w:szCs w:val="12"/>
              </w:rPr>
              <w:t>Молодой</w:t>
            </w:r>
            <w:proofErr w:type="gramEnd"/>
            <w:r w:rsidRPr="00546310">
              <w:rPr>
                <w:rFonts w:ascii="Times New Roman" w:eastAsia="Calibri" w:hAnsi="Times New Roman" w:cs="Times New Roman"/>
                <w:sz w:val="12"/>
                <w:szCs w:val="12"/>
              </w:rPr>
              <w:t xml:space="preserve"> семье-доступное жилье" на 2009-2015годы</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10</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03</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7951300</w:t>
            </w:r>
          </w:p>
        </w:tc>
        <w:tc>
          <w:tcPr>
            <w:tcW w:w="426"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26</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Иные межбюджетные трансферты</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10</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03</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7951300</w:t>
            </w:r>
          </w:p>
        </w:tc>
        <w:tc>
          <w:tcPr>
            <w:tcW w:w="426"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540</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26</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Физическая культура</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11</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01</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 </w:t>
            </w:r>
          </w:p>
        </w:tc>
        <w:tc>
          <w:tcPr>
            <w:tcW w:w="426"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w:t>
            </w:r>
          </w:p>
        </w:tc>
        <w:tc>
          <w:tcPr>
            <w:tcW w:w="425" w:type="dxa"/>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500</w:t>
            </w:r>
          </w:p>
        </w:tc>
        <w:tc>
          <w:tcPr>
            <w:tcW w:w="425" w:type="dxa"/>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11</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01</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7950900</w:t>
            </w:r>
          </w:p>
        </w:tc>
        <w:tc>
          <w:tcPr>
            <w:tcW w:w="426"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 </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500</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421</w:t>
            </w:r>
          </w:p>
        </w:tc>
        <w:tc>
          <w:tcPr>
            <w:tcW w:w="4253"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Иные межбюджетные трансферты</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11</w:t>
            </w:r>
          </w:p>
        </w:tc>
        <w:tc>
          <w:tcPr>
            <w:tcW w:w="425"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01</w:t>
            </w:r>
          </w:p>
        </w:tc>
        <w:tc>
          <w:tcPr>
            <w:tcW w:w="567" w:type="dxa"/>
            <w:hideMark/>
          </w:tcPr>
          <w:p w:rsidR="00546310" w:rsidRPr="002F01C8" w:rsidRDefault="00546310" w:rsidP="00546310">
            <w:pPr>
              <w:tabs>
                <w:tab w:val="left" w:pos="284"/>
              </w:tabs>
              <w:rPr>
                <w:rFonts w:ascii="Times New Roman" w:eastAsia="Calibri" w:hAnsi="Times New Roman" w:cs="Times New Roman"/>
                <w:sz w:val="10"/>
                <w:szCs w:val="10"/>
              </w:rPr>
            </w:pPr>
            <w:r w:rsidRPr="002F01C8">
              <w:rPr>
                <w:rFonts w:ascii="Times New Roman" w:eastAsia="Calibri" w:hAnsi="Times New Roman" w:cs="Times New Roman"/>
                <w:sz w:val="10"/>
                <w:szCs w:val="10"/>
              </w:rPr>
              <w:t>7950900</w:t>
            </w:r>
          </w:p>
        </w:tc>
        <w:tc>
          <w:tcPr>
            <w:tcW w:w="426" w:type="dxa"/>
            <w:noWrap/>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540</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500</w:t>
            </w:r>
          </w:p>
        </w:tc>
        <w:tc>
          <w:tcPr>
            <w:tcW w:w="425" w:type="dxa"/>
            <w:hideMark/>
          </w:tcPr>
          <w:p w:rsidR="00546310" w:rsidRPr="00546310" w:rsidRDefault="00546310" w:rsidP="00546310">
            <w:pPr>
              <w:tabs>
                <w:tab w:val="left" w:pos="284"/>
              </w:tabs>
              <w:rPr>
                <w:rFonts w:ascii="Times New Roman" w:eastAsia="Calibri" w:hAnsi="Times New Roman" w:cs="Times New Roman"/>
                <w:sz w:val="12"/>
                <w:szCs w:val="12"/>
              </w:rPr>
            </w:pPr>
            <w:r w:rsidRPr="00546310">
              <w:rPr>
                <w:rFonts w:ascii="Times New Roman" w:eastAsia="Calibri" w:hAnsi="Times New Roman" w:cs="Times New Roman"/>
                <w:sz w:val="12"/>
                <w:szCs w:val="12"/>
              </w:rPr>
              <w:t>0</w:t>
            </w:r>
          </w:p>
        </w:tc>
      </w:tr>
      <w:tr w:rsidR="00546310" w:rsidRPr="00546310" w:rsidTr="0065196B">
        <w:trPr>
          <w:trHeight w:val="20"/>
        </w:trPr>
        <w:tc>
          <w:tcPr>
            <w:tcW w:w="567" w:type="dxa"/>
            <w:noWrap/>
            <w:hideMark/>
          </w:tcPr>
          <w:p w:rsidR="00546310" w:rsidRPr="00546310" w:rsidRDefault="00546310" w:rsidP="00546310">
            <w:pPr>
              <w:tabs>
                <w:tab w:val="left" w:pos="284"/>
              </w:tabs>
              <w:rPr>
                <w:rFonts w:ascii="Times New Roman" w:eastAsia="Calibri" w:hAnsi="Times New Roman" w:cs="Times New Roman"/>
                <w:sz w:val="12"/>
                <w:szCs w:val="12"/>
              </w:rPr>
            </w:pPr>
          </w:p>
        </w:tc>
        <w:tc>
          <w:tcPr>
            <w:tcW w:w="4253" w:type="dxa"/>
            <w:noWrap/>
            <w:hideMark/>
          </w:tcPr>
          <w:p w:rsidR="00546310" w:rsidRPr="00546310" w:rsidRDefault="00536466" w:rsidP="005463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ВСЕГ</w:t>
            </w:r>
            <w:r w:rsidR="00546310" w:rsidRPr="00546310">
              <w:rPr>
                <w:rFonts w:ascii="Times New Roman" w:eastAsia="Calibri" w:hAnsi="Times New Roman" w:cs="Times New Roman"/>
                <w:bCs/>
                <w:sz w:val="12"/>
                <w:szCs w:val="12"/>
              </w:rPr>
              <w:t xml:space="preserve">О расходов  </w:t>
            </w:r>
          </w:p>
        </w:tc>
        <w:tc>
          <w:tcPr>
            <w:tcW w:w="425" w:type="dxa"/>
            <w:noWrap/>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 </w:t>
            </w:r>
          </w:p>
        </w:tc>
        <w:tc>
          <w:tcPr>
            <w:tcW w:w="425" w:type="dxa"/>
            <w:noWrap/>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 </w:t>
            </w:r>
          </w:p>
        </w:tc>
        <w:tc>
          <w:tcPr>
            <w:tcW w:w="567" w:type="dxa"/>
            <w:noWrap/>
            <w:hideMark/>
          </w:tcPr>
          <w:p w:rsidR="00546310" w:rsidRPr="002F01C8" w:rsidRDefault="00546310" w:rsidP="00546310">
            <w:pPr>
              <w:tabs>
                <w:tab w:val="left" w:pos="284"/>
              </w:tabs>
              <w:rPr>
                <w:rFonts w:ascii="Times New Roman" w:eastAsia="Calibri" w:hAnsi="Times New Roman" w:cs="Times New Roman"/>
                <w:bCs/>
                <w:sz w:val="10"/>
                <w:szCs w:val="10"/>
              </w:rPr>
            </w:pPr>
            <w:r w:rsidRPr="002F01C8">
              <w:rPr>
                <w:rFonts w:ascii="Times New Roman" w:eastAsia="Calibri" w:hAnsi="Times New Roman" w:cs="Times New Roman"/>
                <w:bCs/>
                <w:sz w:val="10"/>
                <w:szCs w:val="10"/>
              </w:rPr>
              <w:t> </w:t>
            </w:r>
          </w:p>
        </w:tc>
        <w:tc>
          <w:tcPr>
            <w:tcW w:w="426" w:type="dxa"/>
            <w:noWrap/>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 </w:t>
            </w:r>
          </w:p>
        </w:tc>
        <w:tc>
          <w:tcPr>
            <w:tcW w:w="425" w:type="dxa"/>
            <w:noWrap/>
            <w:hideMark/>
          </w:tcPr>
          <w:p w:rsidR="00546310" w:rsidRPr="00536466" w:rsidRDefault="00546310" w:rsidP="00546310">
            <w:pPr>
              <w:tabs>
                <w:tab w:val="left" w:pos="284"/>
              </w:tabs>
              <w:rPr>
                <w:rFonts w:ascii="Times New Roman" w:eastAsia="Calibri" w:hAnsi="Times New Roman" w:cs="Times New Roman"/>
                <w:bCs/>
                <w:sz w:val="10"/>
                <w:szCs w:val="10"/>
              </w:rPr>
            </w:pPr>
            <w:r w:rsidRPr="00536466">
              <w:rPr>
                <w:rFonts w:ascii="Times New Roman" w:eastAsia="Calibri" w:hAnsi="Times New Roman" w:cs="Times New Roman"/>
                <w:bCs/>
                <w:sz w:val="10"/>
                <w:szCs w:val="10"/>
              </w:rPr>
              <w:t>7682</w:t>
            </w:r>
          </w:p>
        </w:tc>
        <w:tc>
          <w:tcPr>
            <w:tcW w:w="425" w:type="dxa"/>
            <w:noWrap/>
            <w:hideMark/>
          </w:tcPr>
          <w:p w:rsidR="00546310" w:rsidRPr="00546310" w:rsidRDefault="00546310" w:rsidP="00546310">
            <w:pPr>
              <w:tabs>
                <w:tab w:val="left" w:pos="284"/>
              </w:tabs>
              <w:rPr>
                <w:rFonts w:ascii="Times New Roman" w:eastAsia="Calibri" w:hAnsi="Times New Roman" w:cs="Times New Roman"/>
                <w:bCs/>
                <w:sz w:val="12"/>
                <w:szCs w:val="12"/>
              </w:rPr>
            </w:pPr>
            <w:r w:rsidRPr="00546310">
              <w:rPr>
                <w:rFonts w:ascii="Times New Roman" w:eastAsia="Calibri" w:hAnsi="Times New Roman" w:cs="Times New Roman"/>
                <w:bCs/>
                <w:sz w:val="12"/>
                <w:szCs w:val="12"/>
              </w:rPr>
              <w:t>561</w:t>
            </w:r>
          </w:p>
        </w:tc>
      </w:tr>
    </w:tbl>
    <w:p w:rsidR="00274407" w:rsidRDefault="00274407" w:rsidP="0014240A">
      <w:pPr>
        <w:tabs>
          <w:tab w:val="left" w:pos="284"/>
        </w:tabs>
        <w:spacing w:after="0" w:line="240" w:lineRule="auto"/>
        <w:jc w:val="both"/>
        <w:rPr>
          <w:rFonts w:ascii="Times New Roman" w:eastAsia="Calibri" w:hAnsi="Times New Roman" w:cs="Times New Roman"/>
          <w:sz w:val="12"/>
          <w:szCs w:val="12"/>
        </w:rPr>
      </w:pPr>
    </w:p>
    <w:p w:rsidR="00906F05" w:rsidRPr="00906F05" w:rsidRDefault="00906F05" w:rsidP="00906F05">
      <w:pPr>
        <w:tabs>
          <w:tab w:val="left" w:pos="284"/>
        </w:tabs>
        <w:spacing w:after="0" w:line="240" w:lineRule="auto"/>
        <w:jc w:val="right"/>
        <w:rPr>
          <w:rFonts w:ascii="Times New Roman" w:eastAsia="Calibri" w:hAnsi="Times New Roman" w:cs="Times New Roman"/>
          <w:i/>
          <w:sz w:val="12"/>
          <w:szCs w:val="12"/>
        </w:rPr>
      </w:pPr>
      <w:r w:rsidRPr="00906F05">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4</w:t>
      </w:r>
    </w:p>
    <w:p w:rsidR="00906F05" w:rsidRPr="00906F05" w:rsidRDefault="00906F05" w:rsidP="00906F05">
      <w:pPr>
        <w:tabs>
          <w:tab w:val="left" w:pos="284"/>
        </w:tabs>
        <w:spacing w:after="0" w:line="240" w:lineRule="auto"/>
        <w:jc w:val="right"/>
        <w:rPr>
          <w:rFonts w:ascii="Times New Roman" w:eastAsia="Calibri" w:hAnsi="Times New Roman" w:cs="Times New Roman"/>
          <w:i/>
          <w:sz w:val="12"/>
          <w:szCs w:val="12"/>
        </w:rPr>
      </w:pPr>
      <w:r w:rsidRPr="00906F05">
        <w:rPr>
          <w:rFonts w:ascii="Times New Roman" w:eastAsia="Calibri" w:hAnsi="Times New Roman" w:cs="Times New Roman"/>
          <w:i/>
          <w:sz w:val="12"/>
          <w:szCs w:val="12"/>
        </w:rPr>
        <w:t>к постановлению администрации сельского поселения Воротнее</w:t>
      </w:r>
    </w:p>
    <w:p w:rsidR="00906F05" w:rsidRPr="00906F05" w:rsidRDefault="00906F05" w:rsidP="00906F05">
      <w:pPr>
        <w:tabs>
          <w:tab w:val="left" w:pos="284"/>
        </w:tabs>
        <w:spacing w:after="0" w:line="240" w:lineRule="auto"/>
        <w:jc w:val="right"/>
        <w:rPr>
          <w:rFonts w:ascii="Times New Roman" w:eastAsia="Calibri" w:hAnsi="Times New Roman" w:cs="Times New Roman"/>
          <w:i/>
          <w:sz w:val="12"/>
          <w:szCs w:val="12"/>
        </w:rPr>
      </w:pPr>
      <w:r w:rsidRPr="00906F05">
        <w:rPr>
          <w:rFonts w:ascii="Times New Roman" w:eastAsia="Calibri" w:hAnsi="Times New Roman" w:cs="Times New Roman"/>
          <w:i/>
          <w:sz w:val="12"/>
          <w:szCs w:val="12"/>
        </w:rPr>
        <w:t>муниципального района Сергиевский Самарской области</w:t>
      </w:r>
    </w:p>
    <w:p w:rsidR="00906F05" w:rsidRPr="00906F05" w:rsidRDefault="00906F05" w:rsidP="00906F05">
      <w:pPr>
        <w:tabs>
          <w:tab w:val="left" w:pos="284"/>
        </w:tabs>
        <w:spacing w:after="0" w:line="240" w:lineRule="auto"/>
        <w:jc w:val="right"/>
        <w:rPr>
          <w:rFonts w:ascii="Times New Roman" w:eastAsia="Calibri" w:hAnsi="Times New Roman" w:cs="Times New Roman"/>
          <w:i/>
          <w:sz w:val="12"/>
          <w:szCs w:val="12"/>
        </w:rPr>
      </w:pPr>
      <w:r w:rsidRPr="00906F05">
        <w:rPr>
          <w:rFonts w:ascii="Times New Roman" w:eastAsia="Calibri" w:hAnsi="Times New Roman" w:cs="Times New Roman"/>
          <w:i/>
          <w:sz w:val="12"/>
          <w:szCs w:val="12"/>
        </w:rPr>
        <w:t>№25 от«22» октября 2014г.</w:t>
      </w:r>
    </w:p>
    <w:p w:rsidR="00906F05" w:rsidRDefault="00906F05" w:rsidP="00906F05">
      <w:pPr>
        <w:tabs>
          <w:tab w:val="left" w:pos="284"/>
        </w:tabs>
        <w:spacing w:after="0" w:line="240" w:lineRule="auto"/>
        <w:jc w:val="center"/>
        <w:rPr>
          <w:rFonts w:ascii="Times New Roman" w:eastAsia="Calibri" w:hAnsi="Times New Roman" w:cs="Times New Roman"/>
          <w:b/>
          <w:sz w:val="12"/>
          <w:szCs w:val="12"/>
        </w:rPr>
      </w:pPr>
      <w:r w:rsidRPr="00906F05">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Воротнее за девять месяцев 2014 года </w:t>
      </w:r>
    </w:p>
    <w:p w:rsidR="00274407" w:rsidRPr="00906F05" w:rsidRDefault="00906F05" w:rsidP="00906F05">
      <w:pPr>
        <w:tabs>
          <w:tab w:val="left" w:pos="284"/>
        </w:tabs>
        <w:spacing w:after="0" w:line="240" w:lineRule="auto"/>
        <w:jc w:val="center"/>
        <w:rPr>
          <w:rFonts w:ascii="Times New Roman" w:eastAsia="Calibri" w:hAnsi="Times New Roman" w:cs="Times New Roman"/>
          <w:b/>
          <w:sz w:val="12"/>
          <w:szCs w:val="12"/>
        </w:rPr>
      </w:pPr>
      <w:r w:rsidRPr="00906F05">
        <w:rPr>
          <w:rFonts w:ascii="Times New Roman" w:eastAsia="Calibri" w:hAnsi="Times New Roman" w:cs="Times New Roman"/>
          <w:b/>
          <w:sz w:val="12"/>
          <w:szCs w:val="12"/>
        </w:rPr>
        <w:t xml:space="preserve">по кодам </w:t>
      </w:r>
      <w:proofErr w:type="gramStart"/>
      <w:r w:rsidRPr="00906F05">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
        <w:tblW w:w="0" w:type="auto"/>
        <w:tblInd w:w="108" w:type="dxa"/>
        <w:tblLayout w:type="fixed"/>
        <w:tblLook w:val="04A0" w:firstRow="1" w:lastRow="0" w:firstColumn="1" w:lastColumn="0" w:noHBand="0" w:noVBand="1"/>
      </w:tblPr>
      <w:tblGrid>
        <w:gridCol w:w="993"/>
        <w:gridCol w:w="1275"/>
        <w:gridCol w:w="4678"/>
        <w:gridCol w:w="567"/>
      </w:tblGrid>
      <w:tr w:rsidR="00CC76B7" w:rsidRPr="00906F05" w:rsidTr="002C2494">
        <w:trPr>
          <w:trHeight w:val="138"/>
        </w:trPr>
        <w:tc>
          <w:tcPr>
            <w:tcW w:w="993" w:type="dxa"/>
            <w:vMerge w:val="restart"/>
            <w:hideMark/>
          </w:tcPr>
          <w:p w:rsidR="00906F05" w:rsidRPr="00906F05" w:rsidRDefault="00906F05" w:rsidP="00906F05">
            <w:pPr>
              <w:tabs>
                <w:tab w:val="left" w:pos="284"/>
              </w:tabs>
              <w:rPr>
                <w:rFonts w:ascii="Times New Roman" w:eastAsia="Calibri" w:hAnsi="Times New Roman" w:cs="Times New Roman"/>
                <w:bCs/>
                <w:sz w:val="12"/>
                <w:szCs w:val="12"/>
              </w:rPr>
            </w:pPr>
            <w:r w:rsidRPr="00906F05">
              <w:rPr>
                <w:rFonts w:ascii="Times New Roman" w:eastAsia="Calibri" w:hAnsi="Times New Roman" w:cs="Times New Roman"/>
                <w:bCs/>
                <w:sz w:val="12"/>
                <w:szCs w:val="12"/>
              </w:rPr>
              <w:t>Код главного администратора</w:t>
            </w:r>
          </w:p>
        </w:tc>
        <w:tc>
          <w:tcPr>
            <w:tcW w:w="1275" w:type="dxa"/>
            <w:vMerge w:val="restart"/>
            <w:hideMark/>
          </w:tcPr>
          <w:p w:rsidR="00906F05" w:rsidRPr="00906F05" w:rsidRDefault="00906F05" w:rsidP="00906F05">
            <w:pPr>
              <w:tabs>
                <w:tab w:val="left" w:pos="284"/>
              </w:tabs>
              <w:rPr>
                <w:rFonts w:ascii="Times New Roman" w:eastAsia="Calibri" w:hAnsi="Times New Roman" w:cs="Times New Roman"/>
                <w:bCs/>
                <w:sz w:val="12"/>
                <w:szCs w:val="12"/>
              </w:rPr>
            </w:pPr>
            <w:r w:rsidRPr="00906F05">
              <w:rPr>
                <w:rFonts w:ascii="Times New Roman" w:eastAsia="Calibri" w:hAnsi="Times New Roman" w:cs="Times New Roman"/>
                <w:bCs/>
                <w:sz w:val="12"/>
                <w:szCs w:val="12"/>
              </w:rPr>
              <w:t xml:space="preserve">Код </w:t>
            </w:r>
          </w:p>
        </w:tc>
        <w:tc>
          <w:tcPr>
            <w:tcW w:w="4678" w:type="dxa"/>
            <w:vMerge w:val="restart"/>
            <w:hideMark/>
          </w:tcPr>
          <w:p w:rsidR="00906F05" w:rsidRPr="00906F05" w:rsidRDefault="00906F05" w:rsidP="00906F05">
            <w:pPr>
              <w:tabs>
                <w:tab w:val="left" w:pos="284"/>
              </w:tabs>
              <w:rPr>
                <w:rFonts w:ascii="Times New Roman" w:eastAsia="Calibri" w:hAnsi="Times New Roman" w:cs="Times New Roman"/>
                <w:bCs/>
                <w:sz w:val="12"/>
                <w:szCs w:val="12"/>
              </w:rPr>
            </w:pPr>
            <w:r w:rsidRPr="00906F05">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567" w:type="dxa"/>
            <w:vMerge w:val="restart"/>
            <w:hideMark/>
          </w:tcPr>
          <w:p w:rsidR="00906F05" w:rsidRPr="00906F05" w:rsidRDefault="00CC76B7" w:rsidP="00CC76B7">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Сумма,</w:t>
            </w:r>
            <w:r w:rsidR="002C2494">
              <w:rPr>
                <w:rFonts w:ascii="Times New Roman" w:eastAsia="Calibri" w:hAnsi="Times New Roman" w:cs="Times New Roman"/>
                <w:bCs/>
                <w:sz w:val="12"/>
                <w:szCs w:val="12"/>
              </w:rPr>
              <w:t xml:space="preserve"> тыс. руб.</w:t>
            </w:r>
          </w:p>
        </w:tc>
      </w:tr>
      <w:tr w:rsidR="00CC76B7" w:rsidRPr="00906F05" w:rsidTr="002C2494">
        <w:trPr>
          <w:trHeight w:val="138"/>
        </w:trPr>
        <w:tc>
          <w:tcPr>
            <w:tcW w:w="993" w:type="dxa"/>
            <w:vMerge/>
            <w:hideMark/>
          </w:tcPr>
          <w:p w:rsidR="00906F05" w:rsidRPr="00906F05" w:rsidRDefault="00906F05" w:rsidP="00906F05">
            <w:pPr>
              <w:tabs>
                <w:tab w:val="left" w:pos="284"/>
              </w:tabs>
              <w:rPr>
                <w:rFonts w:ascii="Times New Roman" w:eastAsia="Calibri" w:hAnsi="Times New Roman" w:cs="Times New Roman"/>
                <w:bCs/>
                <w:sz w:val="12"/>
                <w:szCs w:val="12"/>
              </w:rPr>
            </w:pPr>
          </w:p>
        </w:tc>
        <w:tc>
          <w:tcPr>
            <w:tcW w:w="1275" w:type="dxa"/>
            <w:vMerge/>
            <w:hideMark/>
          </w:tcPr>
          <w:p w:rsidR="00906F05" w:rsidRPr="00906F05" w:rsidRDefault="00906F05" w:rsidP="00906F05">
            <w:pPr>
              <w:tabs>
                <w:tab w:val="left" w:pos="284"/>
              </w:tabs>
              <w:rPr>
                <w:rFonts w:ascii="Times New Roman" w:eastAsia="Calibri" w:hAnsi="Times New Roman" w:cs="Times New Roman"/>
                <w:bCs/>
                <w:sz w:val="12"/>
                <w:szCs w:val="12"/>
              </w:rPr>
            </w:pPr>
          </w:p>
        </w:tc>
        <w:tc>
          <w:tcPr>
            <w:tcW w:w="4678" w:type="dxa"/>
            <w:vMerge/>
            <w:hideMark/>
          </w:tcPr>
          <w:p w:rsidR="00906F05" w:rsidRPr="00906F05" w:rsidRDefault="00906F05" w:rsidP="00906F05">
            <w:pPr>
              <w:tabs>
                <w:tab w:val="left" w:pos="284"/>
              </w:tabs>
              <w:rPr>
                <w:rFonts w:ascii="Times New Roman" w:eastAsia="Calibri" w:hAnsi="Times New Roman" w:cs="Times New Roman"/>
                <w:bCs/>
                <w:sz w:val="12"/>
                <w:szCs w:val="12"/>
              </w:rPr>
            </w:pPr>
          </w:p>
        </w:tc>
        <w:tc>
          <w:tcPr>
            <w:tcW w:w="567" w:type="dxa"/>
            <w:vMerge/>
            <w:hideMark/>
          </w:tcPr>
          <w:p w:rsidR="00906F05" w:rsidRPr="00906F05" w:rsidRDefault="00906F05" w:rsidP="00906F05">
            <w:pPr>
              <w:tabs>
                <w:tab w:val="left" w:pos="284"/>
              </w:tabs>
              <w:rPr>
                <w:rFonts w:ascii="Times New Roman" w:eastAsia="Calibri" w:hAnsi="Times New Roman" w:cs="Times New Roman"/>
                <w:bCs/>
                <w:sz w:val="12"/>
                <w:szCs w:val="12"/>
              </w:rPr>
            </w:pPr>
          </w:p>
        </w:tc>
      </w:tr>
      <w:tr w:rsidR="0017187E" w:rsidRPr="00906F05" w:rsidTr="002C2494">
        <w:trPr>
          <w:trHeight w:val="20"/>
        </w:trPr>
        <w:tc>
          <w:tcPr>
            <w:tcW w:w="993" w:type="dxa"/>
            <w:noWrap/>
            <w:hideMark/>
          </w:tcPr>
          <w:p w:rsidR="0017187E" w:rsidRPr="00906F05" w:rsidRDefault="0017187E" w:rsidP="00906F05">
            <w:pPr>
              <w:tabs>
                <w:tab w:val="left" w:pos="284"/>
              </w:tabs>
              <w:rPr>
                <w:rFonts w:ascii="Times New Roman" w:eastAsia="Calibri" w:hAnsi="Times New Roman" w:cs="Times New Roman"/>
                <w:bCs/>
                <w:sz w:val="12"/>
                <w:szCs w:val="12"/>
              </w:rPr>
            </w:pPr>
            <w:r w:rsidRPr="00906F05">
              <w:rPr>
                <w:rFonts w:ascii="Times New Roman" w:eastAsia="Calibri" w:hAnsi="Times New Roman" w:cs="Times New Roman"/>
                <w:bCs/>
                <w:sz w:val="12"/>
                <w:szCs w:val="12"/>
              </w:rPr>
              <w:t>421</w:t>
            </w:r>
          </w:p>
        </w:tc>
        <w:tc>
          <w:tcPr>
            <w:tcW w:w="1275" w:type="dxa"/>
            <w:noWrap/>
            <w:hideMark/>
          </w:tcPr>
          <w:p w:rsidR="0017187E" w:rsidRPr="00906F05" w:rsidRDefault="00FF6801" w:rsidP="00906F0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01000000000000</w:t>
            </w:r>
            <w:r w:rsidR="0017187E" w:rsidRPr="00906F05">
              <w:rPr>
                <w:rFonts w:ascii="Times New Roman" w:eastAsia="Calibri" w:hAnsi="Times New Roman" w:cs="Times New Roman"/>
                <w:bCs/>
                <w:sz w:val="12"/>
                <w:szCs w:val="12"/>
              </w:rPr>
              <w:t>000</w:t>
            </w:r>
          </w:p>
        </w:tc>
        <w:tc>
          <w:tcPr>
            <w:tcW w:w="4678" w:type="dxa"/>
            <w:noWrap/>
            <w:hideMark/>
          </w:tcPr>
          <w:p w:rsidR="0017187E" w:rsidRPr="00906F05" w:rsidRDefault="0017187E" w:rsidP="00906F05">
            <w:pPr>
              <w:tabs>
                <w:tab w:val="left" w:pos="284"/>
              </w:tabs>
              <w:rPr>
                <w:rFonts w:ascii="Times New Roman" w:eastAsia="Calibri" w:hAnsi="Times New Roman" w:cs="Times New Roman"/>
                <w:bCs/>
                <w:sz w:val="12"/>
                <w:szCs w:val="12"/>
              </w:rPr>
            </w:pPr>
            <w:r w:rsidRPr="00906F05">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noWrap/>
            <w:hideMark/>
          </w:tcPr>
          <w:p w:rsidR="0017187E" w:rsidRPr="00906F05" w:rsidRDefault="0017187E" w:rsidP="0017187E">
            <w:pPr>
              <w:tabs>
                <w:tab w:val="left" w:pos="284"/>
              </w:tabs>
              <w:rPr>
                <w:rFonts w:ascii="Times New Roman" w:eastAsia="Calibri" w:hAnsi="Times New Roman" w:cs="Times New Roman"/>
                <w:bCs/>
                <w:sz w:val="12"/>
                <w:szCs w:val="12"/>
              </w:rPr>
            </w:pPr>
            <w:r w:rsidRPr="00906F05">
              <w:rPr>
                <w:rFonts w:ascii="Times New Roman" w:eastAsia="Calibri" w:hAnsi="Times New Roman" w:cs="Times New Roman"/>
                <w:bCs/>
                <w:sz w:val="12"/>
                <w:szCs w:val="12"/>
              </w:rPr>
              <w:t>-866</w:t>
            </w:r>
          </w:p>
        </w:tc>
      </w:tr>
      <w:tr w:rsidR="00CC76B7" w:rsidRPr="00906F05" w:rsidTr="002C2494">
        <w:trPr>
          <w:trHeight w:val="20"/>
        </w:trPr>
        <w:tc>
          <w:tcPr>
            <w:tcW w:w="993" w:type="dxa"/>
            <w:noWrap/>
            <w:hideMark/>
          </w:tcPr>
          <w:p w:rsidR="00906F05" w:rsidRPr="00906F05" w:rsidRDefault="00906F05" w:rsidP="00906F05">
            <w:pPr>
              <w:tabs>
                <w:tab w:val="left" w:pos="284"/>
              </w:tabs>
              <w:rPr>
                <w:rFonts w:ascii="Times New Roman" w:eastAsia="Calibri" w:hAnsi="Times New Roman" w:cs="Times New Roman"/>
                <w:bCs/>
                <w:sz w:val="12"/>
                <w:szCs w:val="12"/>
              </w:rPr>
            </w:pPr>
            <w:r w:rsidRPr="00906F05">
              <w:rPr>
                <w:rFonts w:ascii="Times New Roman" w:eastAsia="Calibri" w:hAnsi="Times New Roman" w:cs="Times New Roman"/>
                <w:bCs/>
                <w:sz w:val="12"/>
                <w:szCs w:val="12"/>
              </w:rPr>
              <w:t>421</w:t>
            </w:r>
          </w:p>
        </w:tc>
        <w:tc>
          <w:tcPr>
            <w:tcW w:w="1275" w:type="dxa"/>
            <w:noWrap/>
            <w:hideMark/>
          </w:tcPr>
          <w:p w:rsidR="00906F05" w:rsidRPr="00906F05" w:rsidRDefault="00FF6801" w:rsidP="00FF680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01</w:t>
            </w:r>
            <w:r w:rsidR="00906F05" w:rsidRPr="00906F05">
              <w:rPr>
                <w:rFonts w:ascii="Times New Roman" w:eastAsia="Calibri" w:hAnsi="Times New Roman" w:cs="Times New Roman"/>
                <w:bCs/>
                <w:sz w:val="12"/>
                <w:szCs w:val="12"/>
              </w:rPr>
              <w:t>050000</w:t>
            </w:r>
            <w:r>
              <w:rPr>
                <w:rFonts w:ascii="Times New Roman" w:eastAsia="Calibri" w:hAnsi="Times New Roman" w:cs="Times New Roman"/>
                <w:bCs/>
                <w:sz w:val="12"/>
                <w:szCs w:val="12"/>
              </w:rPr>
              <w:t>00</w:t>
            </w:r>
            <w:r w:rsidR="00906F05" w:rsidRPr="00906F05">
              <w:rPr>
                <w:rFonts w:ascii="Times New Roman" w:eastAsia="Calibri" w:hAnsi="Times New Roman" w:cs="Times New Roman"/>
                <w:bCs/>
                <w:sz w:val="12"/>
                <w:szCs w:val="12"/>
              </w:rPr>
              <w:t>0000000</w:t>
            </w:r>
          </w:p>
        </w:tc>
        <w:tc>
          <w:tcPr>
            <w:tcW w:w="4678" w:type="dxa"/>
            <w:hideMark/>
          </w:tcPr>
          <w:p w:rsidR="00906F05" w:rsidRPr="00906F05" w:rsidRDefault="00906F05" w:rsidP="00906F05">
            <w:pPr>
              <w:tabs>
                <w:tab w:val="left" w:pos="284"/>
              </w:tabs>
              <w:rPr>
                <w:rFonts w:ascii="Times New Roman" w:eastAsia="Calibri" w:hAnsi="Times New Roman" w:cs="Times New Roman"/>
                <w:bCs/>
                <w:sz w:val="12"/>
                <w:szCs w:val="12"/>
              </w:rPr>
            </w:pPr>
            <w:r w:rsidRPr="00906F05">
              <w:rPr>
                <w:rFonts w:ascii="Times New Roman" w:eastAsia="Calibri" w:hAnsi="Times New Roman" w:cs="Times New Roman"/>
                <w:bCs/>
                <w:sz w:val="12"/>
                <w:szCs w:val="12"/>
              </w:rPr>
              <w:t>Изменение остатков средств на счетах по учету средств бюджета</w:t>
            </w:r>
          </w:p>
        </w:tc>
        <w:tc>
          <w:tcPr>
            <w:tcW w:w="567" w:type="dxa"/>
            <w:noWrap/>
            <w:hideMark/>
          </w:tcPr>
          <w:p w:rsidR="00906F05" w:rsidRPr="00906F05" w:rsidRDefault="00906F05" w:rsidP="00906F05">
            <w:pPr>
              <w:tabs>
                <w:tab w:val="left" w:pos="284"/>
              </w:tabs>
              <w:rPr>
                <w:rFonts w:ascii="Times New Roman" w:eastAsia="Calibri" w:hAnsi="Times New Roman" w:cs="Times New Roman"/>
                <w:bCs/>
                <w:sz w:val="12"/>
                <w:szCs w:val="12"/>
              </w:rPr>
            </w:pPr>
            <w:r w:rsidRPr="00906F05">
              <w:rPr>
                <w:rFonts w:ascii="Times New Roman" w:eastAsia="Calibri" w:hAnsi="Times New Roman" w:cs="Times New Roman"/>
                <w:bCs/>
                <w:sz w:val="12"/>
                <w:szCs w:val="12"/>
              </w:rPr>
              <w:t>-866</w:t>
            </w:r>
          </w:p>
        </w:tc>
      </w:tr>
      <w:tr w:rsidR="0017187E" w:rsidRPr="00906F05" w:rsidTr="002C2494">
        <w:trPr>
          <w:trHeight w:val="20"/>
        </w:trPr>
        <w:tc>
          <w:tcPr>
            <w:tcW w:w="993" w:type="dxa"/>
            <w:noWrap/>
            <w:hideMark/>
          </w:tcPr>
          <w:p w:rsidR="0017187E" w:rsidRPr="00906F05" w:rsidRDefault="0017187E" w:rsidP="00906F05">
            <w:pPr>
              <w:tabs>
                <w:tab w:val="left" w:pos="284"/>
              </w:tabs>
              <w:rPr>
                <w:rFonts w:ascii="Times New Roman" w:eastAsia="Calibri" w:hAnsi="Times New Roman" w:cs="Times New Roman"/>
                <w:bCs/>
                <w:sz w:val="12"/>
                <w:szCs w:val="12"/>
              </w:rPr>
            </w:pPr>
            <w:r w:rsidRPr="00906F05">
              <w:rPr>
                <w:rFonts w:ascii="Times New Roman" w:eastAsia="Calibri" w:hAnsi="Times New Roman" w:cs="Times New Roman"/>
                <w:bCs/>
                <w:sz w:val="12"/>
                <w:szCs w:val="12"/>
              </w:rPr>
              <w:t>421</w:t>
            </w:r>
          </w:p>
        </w:tc>
        <w:tc>
          <w:tcPr>
            <w:tcW w:w="1275" w:type="dxa"/>
            <w:noWrap/>
            <w:hideMark/>
          </w:tcPr>
          <w:p w:rsidR="0017187E" w:rsidRPr="00906F05" w:rsidRDefault="0017187E" w:rsidP="00FF6801">
            <w:pPr>
              <w:tabs>
                <w:tab w:val="left" w:pos="284"/>
              </w:tabs>
              <w:rPr>
                <w:rFonts w:ascii="Times New Roman" w:eastAsia="Calibri" w:hAnsi="Times New Roman" w:cs="Times New Roman"/>
                <w:bCs/>
                <w:sz w:val="12"/>
                <w:szCs w:val="12"/>
              </w:rPr>
            </w:pPr>
            <w:r w:rsidRPr="00906F05">
              <w:rPr>
                <w:rFonts w:ascii="Times New Roman" w:eastAsia="Calibri" w:hAnsi="Times New Roman" w:cs="Times New Roman"/>
                <w:bCs/>
                <w:sz w:val="12"/>
                <w:szCs w:val="12"/>
              </w:rPr>
              <w:t>01050000000000500</w:t>
            </w:r>
          </w:p>
        </w:tc>
        <w:tc>
          <w:tcPr>
            <w:tcW w:w="4678" w:type="dxa"/>
            <w:noWrap/>
            <w:hideMark/>
          </w:tcPr>
          <w:p w:rsidR="0017187E" w:rsidRPr="00906F05" w:rsidRDefault="0017187E" w:rsidP="00906F05">
            <w:pPr>
              <w:tabs>
                <w:tab w:val="left" w:pos="284"/>
              </w:tabs>
              <w:rPr>
                <w:rFonts w:ascii="Times New Roman" w:eastAsia="Calibri" w:hAnsi="Times New Roman" w:cs="Times New Roman"/>
                <w:bCs/>
                <w:sz w:val="12"/>
                <w:szCs w:val="12"/>
              </w:rPr>
            </w:pPr>
            <w:r w:rsidRPr="00906F05">
              <w:rPr>
                <w:rFonts w:ascii="Times New Roman" w:eastAsia="Calibri" w:hAnsi="Times New Roman" w:cs="Times New Roman"/>
                <w:bCs/>
                <w:sz w:val="12"/>
                <w:szCs w:val="12"/>
              </w:rPr>
              <w:t>Увеличение остатков средств бюджетов</w:t>
            </w:r>
          </w:p>
        </w:tc>
        <w:tc>
          <w:tcPr>
            <w:tcW w:w="567" w:type="dxa"/>
            <w:noWrap/>
            <w:hideMark/>
          </w:tcPr>
          <w:p w:rsidR="0017187E" w:rsidRPr="00906F05" w:rsidRDefault="0017187E" w:rsidP="0017187E">
            <w:pPr>
              <w:tabs>
                <w:tab w:val="left" w:pos="284"/>
              </w:tabs>
              <w:rPr>
                <w:rFonts w:ascii="Times New Roman" w:eastAsia="Calibri" w:hAnsi="Times New Roman" w:cs="Times New Roman"/>
                <w:bCs/>
                <w:sz w:val="12"/>
                <w:szCs w:val="12"/>
              </w:rPr>
            </w:pPr>
            <w:r w:rsidRPr="00906F05">
              <w:rPr>
                <w:rFonts w:ascii="Times New Roman" w:eastAsia="Calibri" w:hAnsi="Times New Roman" w:cs="Times New Roman"/>
                <w:bCs/>
                <w:sz w:val="12"/>
                <w:szCs w:val="12"/>
              </w:rPr>
              <w:t>-8548</w:t>
            </w:r>
          </w:p>
        </w:tc>
      </w:tr>
      <w:tr w:rsidR="0017187E" w:rsidRPr="00906F05" w:rsidTr="002C2494">
        <w:trPr>
          <w:trHeight w:val="20"/>
        </w:trPr>
        <w:tc>
          <w:tcPr>
            <w:tcW w:w="993" w:type="dxa"/>
            <w:noWrap/>
            <w:hideMark/>
          </w:tcPr>
          <w:p w:rsidR="0017187E" w:rsidRPr="00906F05" w:rsidRDefault="0017187E" w:rsidP="00906F05">
            <w:pPr>
              <w:tabs>
                <w:tab w:val="left" w:pos="284"/>
              </w:tabs>
              <w:rPr>
                <w:rFonts w:ascii="Times New Roman" w:eastAsia="Calibri" w:hAnsi="Times New Roman" w:cs="Times New Roman"/>
                <w:sz w:val="12"/>
                <w:szCs w:val="12"/>
              </w:rPr>
            </w:pPr>
            <w:r w:rsidRPr="00906F05">
              <w:rPr>
                <w:rFonts w:ascii="Times New Roman" w:eastAsia="Calibri" w:hAnsi="Times New Roman" w:cs="Times New Roman"/>
                <w:sz w:val="12"/>
                <w:szCs w:val="12"/>
              </w:rPr>
              <w:t>421</w:t>
            </w:r>
          </w:p>
        </w:tc>
        <w:tc>
          <w:tcPr>
            <w:tcW w:w="1275" w:type="dxa"/>
            <w:noWrap/>
            <w:hideMark/>
          </w:tcPr>
          <w:p w:rsidR="0017187E" w:rsidRPr="00906F05" w:rsidRDefault="0017187E" w:rsidP="00FF6801">
            <w:pPr>
              <w:tabs>
                <w:tab w:val="left" w:pos="284"/>
              </w:tabs>
              <w:rPr>
                <w:rFonts w:ascii="Times New Roman" w:eastAsia="Calibri" w:hAnsi="Times New Roman" w:cs="Times New Roman"/>
                <w:sz w:val="12"/>
                <w:szCs w:val="12"/>
              </w:rPr>
            </w:pPr>
            <w:r w:rsidRPr="00906F05">
              <w:rPr>
                <w:rFonts w:ascii="Times New Roman" w:eastAsia="Calibri" w:hAnsi="Times New Roman" w:cs="Times New Roman"/>
                <w:sz w:val="12"/>
                <w:szCs w:val="12"/>
              </w:rPr>
              <w:t>01050200000000500</w:t>
            </w:r>
          </w:p>
        </w:tc>
        <w:tc>
          <w:tcPr>
            <w:tcW w:w="4678" w:type="dxa"/>
            <w:noWrap/>
            <w:hideMark/>
          </w:tcPr>
          <w:p w:rsidR="0017187E" w:rsidRPr="00906F05" w:rsidRDefault="0017187E" w:rsidP="00906F05">
            <w:pPr>
              <w:tabs>
                <w:tab w:val="left" w:pos="284"/>
              </w:tabs>
              <w:rPr>
                <w:rFonts w:ascii="Times New Roman" w:eastAsia="Calibri" w:hAnsi="Times New Roman" w:cs="Times New Roman"/>
                <w:sz w:val="12"/>
                <w:szCs w:val="12"/>
              </w:rPr>
            </w:pPr>
            <w:r w:rsidRPr="00906F05">
              <w:rPr>
                <w:rFonts w:ascii="Times New Roman" w:eastAsia="Calibri" w:hAnsi="Times New Roman" w:cs="Times New Roman"/>
                <w:sz w:val="12"/>
                <w:szCs w:val="12"/>
              </w:rPr>
              <w:t xml:space="preserve">Увеличение прочих остатков  средств бюджетов </w:t>
            </w:r>
          </w:p>
        </w:tc>
        <w:tc>
          <w:tcPr>
            <w:tcW w:w="567" w:type="dxa"/>
            <w:noWrap/>
            <w:hideMark/>
          </w:tcPr>
          <w:p w:rsidR="0017187E" w:rsidRPr="00906F05" w:rsidRDefault="0017187E" w:rsidP="0017187E">
            <w:pPr>
              <w:tabs>
                <w:tab w:val="left" w:pos="284"/>
              </w:tabs>
              <w:rPr>
                <w:rFonts w:ascii="Times New Roman" w:eastAsia="Calibri" w:hAnsi="Times New Roman" w:cs="Times New Roman"/>
                <w:sz w:val="12"/>
                <w:szCs w:val="12"/>
              </w:rPr>
            </w:pPr>
            <w:r w:rsidRPr="00906F05">
              <w:rPr>
                <w:rFonts w:ascii="Times New Roman" w:eastAsia="Calibri" w:hAnsi="Times New Roman" w:cs="Times New Roman"/>
                <w:sz w:val="12"/>
                <w:szCs w:val="12"/>
              </w:rPr>
              <w:t>-8548</w:t>
            </w:r>
          </w:p>
        </w:tc>
      </w:tr>
      <w:tr w:rsidR="0017187E" w:rsidRPr="00906F05" w:rsidTr="002C2494">
        <w:trPr>
          <w:trHeight w:val="20"/>
        </w:trPr>
        <w:tc>
          <w:tcPr>
            <w:tcW w:w="993" w:type="dxa"/>
            <w:noWrap/>
            <w:hideMark/>
          </w:tcPr>
          <w:p w:rsidR="0017187E" w:rsidRPr="00906F05" w:rsidRDefault="0017187E" w:rsidP="00906F05">
            <w:pPr>
              <w:tabs>
                <w:tab w:val="left" w:pos="284"/>
              </w:tabs>
              <w:rPr>
                <w:rFonts w:ascii="Times New Roman" w:eastAsia="Calibri" w:hAnsi="Times New Roman" w:cs="Times New Roman"/>
                <w:sz w:val="12"/>
                <w:szCs w:val="12"/>
              </w:rPr>
            </w:pPr>
            <w:r w:rsidRPr="00906F05">
              <w:rPr>
                <w:rFonts w:ascii="Times New Roman" w:eastAsia="Calibri" w:hAnsi="Times New Roman" w:cs="Times New Roman"/>
                <w:sz w:val="12"/>
                <w:szCs w:val="12"/>
              </w:rPr>
              <w:t>421</w:t>
            </w:r>
          </w:p>
        </w:tc>
        <w:tc>
          <w:tcPr>
            <w:tcW w:w="1275" w:type="dxa"/>
            <w:noWrap/>
            <w:hideMark/>
          </w:tcPr>
          <w:p w:rsidR="0017187E" w:rsidRPr="00906F05" w:rsidRDefault="0017187E" w:rsidP="00FF6801">
            <w:pPr>
              <w:tabs>
                <w:tab w:val="left" w:pos="284"/>
              </w:tabs>
              <w:rPr>
                <w:rFonts w:ascii="Times New Roman" w:eastAsia="Calibri" w:hAnsi="Times New Roman" w:cs="Times New Roman"/>
                <w:sz w:val="12"/>
                <w:szCs w:val="12"/>
              </w:rPr>
            </w:pPr>
            <w:r w:rsidRPr="00906F05">
              <w:rPr>
                <w:rFonts w:ascii="Times New Roman" w:eastAsia="Calibri" w:hAnsi="Times New Roman" w:cs="Times New Roman"/>
                <w:sz w:val="12"/>
                <w:szCs w:val="12"/>
              </w:rPr>
              <w:t>01050201000000510</w:t>
            </w:r>
          </w:p>
        </w:tc>
        <w:tc>
          <w:tcPr>
            <w:tcW w:w="4678" w:type="dxa"/>
            <w:noWrap/>
            <w:hideMark/>
          </w:tcPr>
          <w:p w:rsidR="0017187E" w:rsidRPr="00906F05" w:rsidRDefault="0017187E" w:rsidP="00906F05">
            <w:pPr>
              <w:tabs>
                <w:tab w:val="left" w:pos="284"/>
              </w:tabs>
              <w:rPr>
                <w:rFonts w:ascii="Times New Roman" w:eastAsia="Calibri" w:hAnsi="Times New Roman" w:cs="Times New Roman"/>
                <w:sz w:val="12"/>
                <w:szCs w:val="12"/>
              </w:rPr>
            </w:pPr>
            <w:r w:rsidRPr="00906F05">
              <w:rPr>
                <w:rFonts w:ascii="Times New Roman" w:eastAsia="Calibri" w:hAnsi="Times New Roman" w:cs="Times New Roman"/>
                <w:sz w:val="12"/>
                <w:szCs w:val="12"/>
              </w:rPr>
              <w:t xml:space="preserve">Увеличение прочих остатков денежных средств бюджетов </w:t>
            </w:r>
          </w:p>
        </w:tc>
        <w:tc>
          <w:tcPr>
            <w:tcW w:w="567" w:type="dxa"/>
            <w:noWrap/>
            <w:hideMark/>
          </w:tcPr>
          <w:p w:rsidR="0017187E" w:rsidRPr="00906F05" w:rsidRDefault="0017187E" w:rsidP="0017187E">
            <w:pPr>
              <w:tabs>
                <w:tab w:val="left" w:pos="284"/>
              </w:tabs>
              <w:rPr>
                <w:rFonts w:ascii="Times New Roman" w:eastAsia="Calibri" w:hAnsi="Times New Roman" w:cs="Times New Roman"/>
                <w:sz w:val="12"/>
                <w:szCs w:val="12"/>
              </w:rPr>
            </w:pPr>
            <w:r w:rsidRPr="00906F05">
              <w:rPr>
                <w:rFonts w:ascii="Times New Roman" w:eastAsia="Calibri" w:hAnsi="Times New Roman" w:cs="Times New Roman"/>
                <w:sz w:val="12"/>
                <w:szCs w:val="12"/>
              </w:rPr>
              <w:t>-8548</w:t>
            </w:r>
          </w:p>
        </w:tc>
      </w:tr>
      <w:tr w:rsidR="0017187E" w:rsidRPr="00906F05" w:rsidTr="002C2494">
        <w:trPr>
          <w:trHeight w:val="20"/>
        </w:trPr>
        <w:tc>
          <w:tcPr>
            <w:tcW w:w="993" w:type="dxa"/>
            <w:noWrap/>
            <w:hideMark/>
          </w:tcPr>
          <w:p w:rsidR="0017187E" w:rsidRPr="00906F05" w:rsidRDefault="0017187E" w:rsidP="00906F05">
            <w:pPr>
              <w:tabs>
                <w:tab w:val="left" w:pos="284"/>
              </w:tabs>
              <w:rPr>
                <w:rFonts w:ascii="Times New Roman" w:eastAsia="Calibri" w:hAnsi="Times New Roman" w:cs="Times New Roman"/>
                <w:sz w:val="12"/>
                <w:szCs w:val="12"/>
              </w:rPr>
            </w:pPr>
            <w:r w:rsidRPr="00906F05">
              <w:rPr>
                <w:rFonts w:ascii="Times New Roman" w:eastAsia="Calibri" w:hAnsi="Times New Roman" w:cs="Times New Roman"/>
                <w:sz w:val="12"/>
                <w:szCs w:val="12"/>
              </w:rPr>
              <w:t>421</w:t>
            </w:r>
          </w:p>
        </w:tc>
        <w:tc>
          <w:tcPr>
            <w:tcW w:w="1275" w:type="dxa"/>
            <w:noWrap/>
            <w:hideMark/>
          </w:tcPr>
          <w:p w:rsidR="0017187E" w:rsidRPr="00906F05" w:rsidRDefault="0017187E" w:rsidP="00FF6801">
            <w:pPr>
              <w:tabs>
                <w:tab w:val="left" w:pos="284"/>
              </w:tabs>
              <w:rPr>
                <w:rFonts w:ascii="Times New Roman" w:eastAsia="Calibri" w:hAnsi="Times New Roman" w:cs="Times New Roman"/>
                <w:sz w:val="12"/>
                <w:szCs w:val="12"/>
              </w:rPr>
            </w:pPr>
            <w:r w:rsidRPr="00906F05">
              <w:rPr>
                <w:rFonts w:ascii="Times New Roman" w:eastAsia="Calibri" w:hAnsi="Times New Roman" w:cs="Times New Roman"/>
                <w:sz w:val="12"/>
                <w:szCs w:val="12"/>
              </w:rPr>
              <w:t>01050201100000510</w:t>
            </w:r>
          </w:p>
        </w:tc>
        <w:tc>
          <w:tcPr>
            <w:tcW w:w="4678" w:type="dxa"/>
            <w:noWrap/>
            <w:hideMark/>
          </w:tcPr>
          <w:p w:rsidR="0017187E" w:rsidRPr="00906F05" w:rsidRDefault="0017187E" w:rsidP="00906F05">
            <w:pPr>
              <w:tabs>
                <w:tab w:val="left" w:pos="284"/>
              </w:tabs>
              <w:rPr>
                <w:rFonts w:ascii="Times New Roman" w:eastAsia="Calibri" w:hAnsi="Times New Roman" w:cs="Times New Roman"/>
                <w:sz w:val="12"/>
                <w:szCs w:val="12"/>
              </w:rPr>
            </w:pPr>
            <w:r w:rsidRPr="00906F05">
              <w:rPr>
                <w:rFonts w:ascii="Times New Roman" w:eastAsia="Calibri" w:hAnsi="Times New Roman" w:cs="Times New Roman"/>
                <w:sz w:val="12"/>
                <w:szCs w:val="12"/>
              </w:rPr>
              <w:t>Увеличение прочих остатков денежных средств бюджетов поселений</w:t>
            </w:r>
          </w:p>
        </w:tc>
        <w:tc>
          <w:tcPr>
            <w:tcW w:w="567" w:type="dxa"/>
            <w:noWrap/>
            <w:hideMark/>
          </w:tcPr>
          <w:p w:rsidR="0017187E" w:rsidRPr="00906F05" w:rsidRDefault="0017187E" w:rsidP="0017187E">
            <w:pPr>
              <w:tabs>
                <w:tab w:val="left" w:pos="284"/>
              </w:tabs>
              <w:rPr>
                <w:rFonts w:ascii="Times New Roman" w:eastAsia="Calibri" w:hAnsi="Times New Roman" w:cs="Times New Roman"/>
                <w:sz w:val="12"/>
                <w:szCs w:val="12"/>
              </w:rPr>
            </w:pPr>
            <w:r w:rsidRPr="00906F05">
              <w:rPr>
                <w:rFonts w:ascii="Times New Roman" w:eastAsia="Calibri" w:hAnsi="Times New Roman" w:cs="Times New Roman"/>
                <w:sz w:val="12"/>
                <w:szCs w:val="12"/>
              </w:rPr>
              <w:t>-8548</w:t>
            </w:r>
          </w:p>
        </w:tc>
      </w:tr>
      <w:tr w:rsidR="0017187E" w:rsidRPr="00906F05" w:rsidTr="002C2494">
        <w:trPr>
          <w:trHeight w:val="20"/>
        </w:trPr>
        <w:tc>
          <w:tcPr>
            <w:tcW w:w="993" w:type="dxa"/>
            <w:noWrap/>
            <w:hideMark/>
          </w:tcPr>
          <w:p w:rsidR="0017187E" w:rsidRPr="00906F05" w:rsidRDefault="0017187E" w:rsidP="00906F05">
            <w:pPr>
              <w:tabs>
                <w:tab w:val="left" w:pos="284"/>
              </w:tabs>
              <w:rPr>
                <w:rFonts w:ascii="Times New Roman" w:eastAsia="Calibri" w:hAnsi="Times New Roman" w:cs="Times New Roman"/>
                <w:bCs/>
                <w:sz w:val="12"/>
                <w:szCs w:val="12"/>
              </w:rPr>
            </w:pPr>
            <w:r w:rsidRPr="00906F05">
              <w:rPr>
                <w:rFonts w:ascii="Times New Roman" w:eastAsia="Calibri" w:hAnsi="Times New Roman" w:cs="Times New Roman"/>
                <w:bCs/>
                <w:sz w:val="12"/>
                <w:szCs w:val="12"/>
              </w:rPr>
              <w:t>421</w:t>
            </w:r>
          </w:p>
        </w:tc>
        <w:tc>
          <w:tcPr>
            <w:tcW w:w="1275" w:type="dxa"/>
            <w:noWrap/>
            <w:hideMark/>
          </w:tcPr>
          <w:p w:rsidR="0017187E" w:rsidRPr="00906F05" w:rsidRDefault="0017187E" w:rsidP="00FF6801">
            <w:pPr>
              <w:tabs>
                <w:tab w:val="left" w:pos="284"/>
              </w:tabs>
              <w:rPr>
                <w:rFonts w:ascii="Times New Roman" w:eastAsia="Calibri" w:hAnsi="Times New Roman" w:cs="Times New Roman"/>
                <w:bCs/>
                <w:sz w:val="12"/>
                <w:szCs w:val="12"/>
              </w:rPr>
            </w:pPr>
            <w:r w:rsidRPr="00906F05">
              <w:rPr>
                <w:rFonts w:ascii="Times New Roman" w:eastAsia="Calibri" w:hAnsi="Times New Roman" w:cs="Times New Roman"/>
                <w:bCs/>
                <w:sz w:val="12"/>
                <w:szCs w:val="12"/>
              </w:rPr>
              <w:t>01050000000000600</w:t>
            </w:r>
          </w:p>
        </w:tc>
        <w:tc>
          <w:tcPr>
            <w:tcW w:w="4678" w:type="dxa"/>
            <w:noWrap/>
            <w:hideMark/>
          </w:tcPr>
          <w:p w:rsidR="0017187E" w:rsidRPr="00906F05" w:rsidRDefault="0017187E" w:rsidP="00906F05">
            <w:pPr>
              <w:tabs>
                <w:tab w:val="left" w:pos="284"/>
              </w:tabs>
              <w:rPr>
                <w:rFonts w:ascii="Times New Roman" w:eastAsia="Calibri" w:hAnsi="Times New Roman" w:cs="Times New Roman"/>
                <w:bCs/>
                <w:sz w:val="12"/>
                <w:szCs w:val="12"/>
              </w:rPr>
            </w:pPr>
            <w:r w:rsidRPr="00906F05">
              <w:rPr>
                <w:rFonts w:ascii="Times New Roman" w:eastAsia="Calibri" w:hAnsi="Times New Roman" w:cs="Times New Roman"/>
                <w:bCs/>
                <w:sz w:val="12"/>
                <w:szCs w:val="12"/>
              </w:rPr>
              <w:t>Уменьшение остатков средств бюджетов</w:t>
            </w:r>
          </w:p>
        </w:tc>
        <w:tc>
          <w:tcPr>
            <w:tcW w:w="567" w:type="dxa"/>
            <w:noWrap/>
            <w:hideMark/>
          </w:tcPr>
          <w:p w:rsidR="0017187E" w:rsidRPr="00906F05" w:rsidRDefault="0017187E" w:rsidP="0017187E">
            <w:pPr>
              <w:tabs>
                <w:tab w:val="left" w:pos="284"/>
              </w:tabs>
              <w:rPr>
                <w:rFonts w:ascii="Times New Roman" w:eastAsia="Calibri" w:hAnsi="Times New Roman" w:cs="Times New Roman"/>
                <w:bCs/>
                <w:sz w:val="12"/>
                <w:szCs w:val="12"/>
              </w:rPr>
            </w:pPr>
            <w:r w:rsidRPr="00906F05">
              <w:rPr>
                <w:rFonts w:ascii="Times New Roman" w:eastAsia="Calibri" w:hAnsi="Times New Roman" w:cs="Times New Roman"/>
                <w:bCs/>
                <w:sz w:val="12"/>
                <w:szCs w:val="12"/>
              </w:rPr>
              <w:t>7682</w:t>
            </w:r>
          </w:p>
        </w:tc>
      </w:tr>
      <w:tr w:rsidR="0017187E" w:rsidRPr="00906F05" w:rsidTr="002C2494">
        <w:trPr>
          <w:trHeight w:val="20"/>
        </w:trPr>
        <w:tc>
          <w:tcPr>
            <w:tcW w:w="993" w:type="dxa"/>
            <w:noWrap/>
            <w:hideMark/>
          </w:tcPr>
          <w:p w:rsidR="0017187E" w:rsidRPr="00906F05" w:rsidRDefault="0017187E" w:rsidP="00906F05">
            <w:pPr>
              <w:tabs>
                <w:tab w:val="left" w:pos="284"/>
              </w:tabs>
              <w:rPr>
                <w:rFonts w:ascii="Times New Roman" w:eastAsia="Calibri" w:hAnsi="Times New Roman" w:cs="Times New Roman"/>
                <w:sz w:val="12"/>
                <w:szCs w:val="12"/>
              </w:rPr>
            </w:pPr>
            <w:r w:rsidRPr="00906F05">
              <w:rPr>
                <w:rFonts w:ascii="Times New Roman" w:eastAsia="Calibri" w:hAnsi="Times New Roman" w:cs="Times New Roman"/>
                <w:sz w:val="12"/>
                <w:szCs w:val="12"/>
              </w:rPr>
              <w:t>421</w:t>
            </w:r>
          </w:p>
        </w:tc>
        <w:tc>
          <w:tcPr>
            <w:tcW w:w="1275" w:type="dxa"/>
            <w:noWrap/>
            <w:hideMark/>
          </w:tcPr>
          <w:p w:rsidR="0017187E" w:rsidRPr="00906F05" w:rsidRDefault="0017187E" w:rsidP="00FF6801">
            <w:pPr>
              <w:tabs>
                <w:tab w:val="left" w:pos="284"/>
              </w:tabs>
              <w:rPr>
                <w:rFonts w:ascii="Times New Roman" w:eastAsia="Calibri" w:hAnsi="Times New Roman" w:cs="Times New Roman"/>
                <w:sz w:val="12"/>
                <w:szCs w:val="12"/>
              </w:rPr>
            </w:pPr>
            <w:r w:rsidRPr="00906F05">
              <w:rPr>
                <w:rFonts w:ascii="Times New Roman" w:eastAsia="Calibri" w:hAnsi="Times New Roman" w:cs="Times New Roman"/>
                <w:sz w:val="12"/>
                <w:szCs w:val="12"/>
              </w:rPr>
              <w:t>01050200000000600</w:t>
            </w:r>
          </w:p>
        </w:tc>
        <w:tc>
          <w:tcPr>
            <w:tcW w:w="4678" w:type="dxa"/>
            <w:noWrap/>
            <w:hideMark/>
          </w:tcPr>
          <w:p w:rsidR="0017187E" w:rsidRPr="00906F05" w:rsidRDefault="0017187E" w:rsidP="00906F05">
            <w:pPr>
              <w:tabs>
                <w:tab w:val="left" w:pos="284"/>
              </w:tabs>
              <w:rPr>
                <w:rFonts w:ascii="Times New Roman" w:eastAsia="Calibri" w:hAnsi="Times New Roman" w:cs="Times New Roman"/>
                <w:sz w:val="12"/>
                <w:szCs w:val="12"/>
              </w:rPr>
            </w:pPr>
            <w:r w:rsidRPr="00906F05">
              <w:rPr>
                <w:rFonts w:ascii="Times New Roman" w:eastAsia="Calibri" w:hAnsi="Times New Roman" w:cs="Times New Roman"/>
                <w:sz w:val="12"/>
                <w:szCs w:val="12"/>
              </w:rPr>
              <w:t xml:space="preserve">Уменьшение прочих остатков средств бюджетов </w:t>
            </w:r>
          </w:p>
        </w:tc>
        <w:tc>
          <w:tcPr>
            <w:tcW w:w="567" w:type="dxa"/>
            <w:noWrap/>
            <w:hideMark/>
          </w:tcPr>
          <w:p w:rsidR="0017187E" w:rsidRPr="00906F05" w:rsidRDefault="0017187E" w:rsidP="0017187E">
            <w:pPr>
              <w:tabs>
                <w:tab w:val="left" w:pos="284"/>
              </w:tabs>
              <w:rPr>
                <w:rFonts w:ascii="Times New Roman" w:eastAsia="Calibri" w:hAnsi="Times New Roman" w:cs="Times New Roman"/>
                <w:sz w:val="12"/>
                <w:szCs w:val="12"/>
              </w:rPr>
            </w:pPr>
            <w:r w:rsidRPr="00906F05">
              <w:rPr>
                <w:rFonts w:ascii="Times New Roman" w:eastAsia="Calibri" w:hAnsi="Times New Roman" w:cs="Times New Roman"/>
                <w:sz w:val="12"/>
                <w:szCs w:val="12"/>
              </w:rPr>
              <w:t>7682</w:t>
            </w:r>
          </w:p>
        </w:tc>
      </w:tr>
      <w:tr w:rsidR="0017187E" w:rsidRPr="00906F05" w:rsidTr="002C2494">
        <w:trPr>
          <w:trHeight w:val="20"/>
        </w:trPr>
        <w:tc>
          <w:tcPr>
            <w:tcW w:w="993" w:type="dxa"/>
            <w:noWrap/>
            <w:hideMark/>
          </w:tcPr>
          <w:p w:rsidR="0017187E" w:rsidRPr="00906F05" w:rsidRDefault="0017187E" w:rsidP="00906F05">
            <w:pPr>
              <w:tabs>
                <w:tab w:val="left" w:pos="284"/>
              </w:tabs>
              <w:rPr>
                <w:rFonts w:ascii="Times New Roman" w:eastAsia="Calibri" w:hAnsi="Times New Roman" w:cs="Times New Roman"/>
                <w:sz w:val="12"/>
                <w:szCs w:val="12"/>
              </w:rPr>
            </w:pPr>
            <w:r w:rsidRPr="00906F05">
              <w:rPr>
                <w:rFonts w:ascii="Times New Roman" w:eastAsia="Calibri" w:hAnsi="Times New Roman" w:cs="Times New Roman"/>
                <w:sz w:val="12"/>
                <w:szCs w:val="12"/>
              </w:rPr>
              <w:t>421</w:t>
            </w:r>
          </w:p>
        </w:tc>
        <w:tc>
          <w:tcPr>
            <w:tcW w:w="1275" w:type="dxa"/>
            <w:noWrap/>
            <w:hideMark/>
          </w:tcPr>
          <w:p w:rsidR="0017187E" w:rsidRPr="00906F05" w:rsidRDefault="0017187E" w:rsidP="00FF6801">
            <w:pPr>
              <w:tabs>
                <w:tab w:val="left" w:pos="284"/>
              </w:tabs>
              <w:rPr>
                <w:rFonts w:ascii="Times New Roman" w:eastAsia="Calibri" w:hAnsi="Times New Roman" w:cs="Times New Roman"/>
                <w:sz w:val="12"/>
                <w:szCs w:val="12"/>
              </w:rPr>
            </w:pPr>
            <w:r w:rsidRPr="00906F05">
              <w:rPr>
                <w:rFonts w:ascii="Times New Roman" w:eastAsia="Calibri" w:hAnsi="Times New Roman" w:cs="Times New Roman"/>
                <w:sz w:val="12"/>
                <w:szCs w:val="12"/>
              </w:rPr>
              <w:t>01050201000000610</w:t>
            </w:r>
          </w:p>
        </w:tc>
        <w:tc>
          <w:tcPr>
            <w:tcW w:w="4678" w:type="dxa"/>
            <w:noWrap/>
            <w:hideMark/>
          </w:tcPr>
          <w:p w:rsidR="0017187E" w:rsidRPr="00906F05" w:rsidRDefault="0017187E" w:rsidP="00906F05">
            <w:pPr>
              <w:tabs>
                <w:tab w:val="left" w:pos="284"/>
              </w:tabs>
              <w:rPr>
                <w:rFonts w:ascii="Times New Roman" w:eastAsia="Calibri" w:hAnsi="Times New Roman" w:cs="Times New Roman"/>
                <w:sz w:val="12"/>
                <w:szCs w:val="12"/>
              </w:rPr>
            </w:pPr>
            <w:r w:rsidRPr="00906F05">
              <w:rPr>
                <w:rFonts w:ascii="Times New Roman" w:eastAsia="Calibri" w:hAnsi="Times New Roman" w:cs="Times New Roman"/>
                <w:sz w:val="12"/>
                <w:szCs w:val="12"/>
              </w:rPr>
              <w:t xml:space="preserve">Уменьшение прочих остатков денежных средств бюджетов </w:t>
            </w:r>
          </w:p>
        </w:tc>
        <w:tc>
          <w:tcPr>
            <w:tcW w:w="567" w:type="dxa"/>
            <w:noWrap/>
            <w:hideMark/>
          </w:tcPr>
          <w:p w:rsidR="0017187E" w:rsidRPr="00906F05" w:rsidRDefault="0017187E" w:rsidP="0017187E">
            <w:pPr>
              <w:tabs>
                <w:tab w:val="left" w:pos="284"/>
              </w:tabs>
              <w:rPr>
                <w:rFonts w:ascii="Times New Roman" w:eastAsia="Calibri" w:hAnsi="Times New Roman" w:cs="Times New Roman"/>
                <w:sz w:val="12"/>
                <w:szCs w:val="12"/>
              </w:rPr>
            </w:pPr>
            <w:r w:rsidRPr="00906F05">
              <w:rPr>
                <w:rFonts w:ascii="Times New Roman" w:eastAsia="Calibri" w:hAnsi="Times New Roman" w:cs="Times New Roman"/>
                <w:sz w:val="12"/>
                <w:szCs w:val="12"/>
              </w:rPr>
              <w:t>7682</w:t>
            </w:r>
          </w:p>
        </w:tc>
      </w:tr>
      <w:tr w:rsidR="0017187E" w:rsidRPr="00906F05" w:rsidTr="002C2494">
        <w:trPr>
          <w:trHeight w:val="20"/>
        </w:trPr>
        <w:tc>
          <w:tcPr>
            <w:tcW w:w="993" w:type="dxa"/>
            <w:noWrap/>
            <w:hideMark/>
          </w:tcPr>
          <w:p w:rsidR="0017187E" w:rsidRPr="00906F05" w:rsidRDefault="0017187E" w:rsidP="00906F05">
            <w:pPr>
              <w:tabs>
                <w:tab w:val="left" w:pos="284"/>
              </w:tabs>
              <w:rPr>
                <w:rFonts w:ascii="Times New Roman" w:eastAsia="Calibri" w:hAnsi="Times New Roman" w:cs="Times New Roman"/>
                <w:sz w:val="12"/>
                <w:szCs w:val="12"/>
              </w:rPr>
            </w:pPr>
            <w:r w:rsidRPr="00906F05">
              <w:rPr>
                <w:rFonts w:ascii="Times New Roman" w:eastAsia="Calibri" w:hAnsi="Times New Roman" w:cs="Times New Roman"/>
                <w:sz w:val="12"/>
                <w:szCs w:val="12"/>
              </w:rPr>
              <w:t>421</w:t>
            </w:r>
          </w:p>
        </w:tc>
        <w:tc>
          <w:tcPr>
            <w:tcW w:w="1275" w:type="dxa"/>
            <w:noWrap/>
            <w:hideMark/>
          </w:tcPr>
          <w:p w:rsidR="0017187E" w:rsidRPr="00906F05" w:rsidRDefault="0017187E" w:rsidP="00FF6801">
            <w:pPr>
              <w:tabs>
                <w:tab w:val="left" w:pos="284"/>
              </w:tabs>
              <w:rPr>
                <w:rFonts w:ascii="Times New Roman" w:eastAsia="Calibri" w:hAnsi="Times New Roman" w:cs="Times New Roman"/>
                <w:sz w:val="12"/>
                <w:szCs w:val="12"/>
              </w:rPr>
            </w:pPr>
            <w:r w:rsidRPr="00906F05">
              <w:rPr>
                <w:rFonts w:ascii="Times New Roman" w:eastAsia="Calibri" w:hAnsi="Times New Roman" w:cs="Times New Roman"/>
                <w:sz w:val="12"/>
                <w:szCs w:val="12"/>
              </w:rPr>
              <w:t>01050201100000610</w:t>
            </w:r>
          </w:p>
        </w:tc>
        <w:tc>
          <w:tcPr>
            <w:tcW w:w="4678" w:type="dxa"/>
            <w:noWrap/>
            <w:hideMark/>
          </w:tcPr>
          <w:p w:rsidR="0017187E" w:rsidRPr="00906F05" w:rsidRDefault="0017187E" w:rsidP="00906F05">
            <w:pPr>
              <w:tabs>
                <w:tab w:val="left" w:pos="284"/>
              </w:tabs>
              <w:rPr>
                <w:rFonts w:ascii="Times New Roman" w:eastAsia="Calibri" w:hAnsi="Times New Roman" w:cs="Times New Roman"/>
                <w:sz w:val="12"/>
                <w:szCs w:val="12"/>
              </w:rPr>
            </w:pPr>
            <w:r w:rsidRPr="00906F05">
              <w:rPr>
                <w:rFonts w:ascii="Times New Roman" w:eastAsia="Calibri" w:hAnsi="Times New Roman" w:cs="Times New Roman"/>
                <w:sz w:val="12"/>
                <w:szCs w:val="12"/>
              </w:rPr>
              <w:t>Уменьшение прочих остатков денежных средств бюджетов поселений</w:t>
            </w:r>
          </w:p>
        </w:tc>
        <w:tc>
          <w:tcPr>
            <w:tcW w:w="567" w:type="dxa"/>
            <w:noWrap/>
            <w:hideMark/>
          </w:tcPr>
          <w:p w:rsidR="0017187E" w:rsidRPr="00906F05" w:rsidRDefault="0017187E" w:rsidP="0017187E">
            <w:pPr>
              <w:tabs>
                <w:tab w:val="left" w:pos="284"/>
              </w:tabs>
              <w:rPr>
                <w:rFonts w:ascii="Times New Roman" w:eastAsia="Calibri" w:hAnsi="Times New Roman" w:cs="Times New Roman"/>
                <w:sz w:val="12"/>
                <w:szCs w:val="12"/>
              </w:rPr>
            </w:pPr>
            <w:r w:rsidRPr="00906F05">
              <w:rPr>
                <w:rFonts w:ascii="Times New Roman" w:eastAsia="Calibri" w:hAnsi="Times New Roman" w:cs="Times New Roman"/>
                <w:sz w:val="12"/>
                <w:szCs w:val="12"/>
              </w:rPr>
              <w:t>7682</w:t>
            </w:r>
          </w:p>
        </w:tc>
      </w:tr>
    </w:tbl>
    <w:p w:rsidR="00274407" w:rsidRDefault="00274407" w:rsidP="0014240A">
      <w:pPr>
        <w:tabs>
          <w:tab w:val="left" w:pos="284"/>
        </w:tabs>
        <w:spacing w:after="0" w:line="240" w:lineRule="auto"/>
        <w:jc w:val="both"/>
        <w:rPr>
          <w:rFonts w:ascii="Times New Roman" w:eastAsia="Calibri" w:hAnsi="Times New Roman" w:cs="Times New Roman"/>
          <w:sz w:val="12"/>
          <w:szCs w:val="12"/>
        </w:rPr>
      </w:pPr>
    </w:p>
    <w:p w:rsidR="003D54EA" w:rsidRPr="003D54EA" w:rsidRDefault="003D54EA" w:rsidP="003D54EA">
      <w:pPr>
        <w:tabs>
          <w:tab w:val="left" w:pos="284"/>
        </w:tabs>
        <w:spacing w:after="0" w:line="240" w:lineRule="auto"/>
        <w:jc w:val="right"/>
        <w:rPr>
          <w:rFonts w:ascii="Times New Roman" w:eastAsia="Calibri" w:hAnsi="Times New Roman" w:cs="Times New Roman"/>
          <w:i/>
          <w:sz w:val="12"/>
          <w:szCs w:val="12"/>
        </w:rPr>
      </w:pPr>
      <w:r w:rsidRPr="003D54EA">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5</w:t>
      </w:r>
    </w:p>
    <w:p w:rsidR="003D54EA" w:rsidRPr="003D54EA" w:rsidRDefault="003D54EA" w:rsidP="003D54EA">
      <w:pPr>
        <w:tabs>
          <w:tab w:val="left" w:pos="284"/>
        </w:tabs>
        <w:spacing w:after="0" w:line="240" w:lineRule="auto"/>
        <w:jc w:val="right"/>
        <w:rPr>
          <w:rFonts w:ascii="Times New Roman" w:eastAsia="Calibri" w:hAnsi="Times New Roman" w:cs="Times New Roman"/>
          <w:i/>
          <w:sz w:val="12"/>
          <w:szCs w:val="12"/>
        </w:rPr>
      </w:pPr>
      <w:r w:rsidRPr="003D54EA">
        <w:rPr>
          <w:rFonts w:ascii="Times New Roman" w:eastAsia="Calibri" w:hAnsi="Times New Roman" w:cs="Times New Roman"/>
          <w:i/>
          <w:sz w:val="12"/>
          <w:szCs w:val="12"/>
        </w:rPr>
        <w:t>к постановлению администрации сельского поселения Воротнее</w:t>
      </w:r>
    </w:p>
    <w:p w:rsidR="003D54EA" w:rsidRPr="003D54EA" w:rsidRDefault="003D54EA" w:rsidP="003D54EA">
      <w:pPr>
        <w:tabs>
          <w:tab w:val="left" w:pos="284"/>
        </w:tabs>
        <w:spacing w:after="0" w:line="240" w:lineRule="auto"/>
        <w:jc w:val="right"/>
        <w:rPr>
          <w:rFonts w:ascii="Times New Roman" w:eastAsia="Calibri" w:hAnsi="Times New Roman" w:cs="Times New Roman"/>
          <w:i/>
          <w:sz w:val="12"/>
          <w:szCs w:val="12"/>
        </w:rPr>
      </w:pPr>
      <w:r w:rsidRPr="003D54EA">
        <w:rPr>
          <w:rFonts w:ascii="Times New Roman" w:eastAsia="Calibri" w:hAnsi="Times New Roman" w:cs="Times New Roman"/>
          <w:i/>
          <w:sz w:val="12"/>
          <w:szCs w:val="12"/>
        </w:rPr>
        <w:t>муниципального района Сергиевский Самарской области</w:t>
      </w:r>
    </w:p>
    <w:p w:rsidR="003D54EA" w:rsidRPr="003D54EA" w:rsidRDefault="003D54EA" w:rsidP="003D54EA">
      <w:pPr>
        <w:tabs>
          <w:tab w:val="left" w:pos="284"/>
        </w:tabs>
        <w:spacing w:after="0" w:line="240" w:lineRule="auto"/>
        <w:jc w:val="right"/>
        <w:rPr>
          <w:rFonts w:ascii="Times New Roman" w:eastAsia="Calibri" w:hAnsi="Times New Roman" w:cs="Times New Roman"/>
          <w:i/>
          <w:sz w:val="12"/>
          <w:szCs w:val="12"/>
        </w:rPr>
      </w:pPr>
      <w:r w:rsidRPr="003D54EA">
        <w:rPr>
          <w:rFonts w:ascii="Times New Roman" w:eastAsia="Calibri" w:hAnsi="Times New Roman" w:cs="Times New Roman"/>
          <w:i/>
          <w:sz w:val="12"/>
          <w:szCs w:val="12"/>
        </w:rPr>
        <w:t>№25 от«22» октября 2014г.</w:t>
      </w:r>
    </w:p>
    <w:p w:rsidR="003D54EA" w:rsidRDefault="003D54EA" w:rsidP="003D54EA">
      <w:pPr>
        <w:tabs>
          <w:tab w:val="left" w:pos="284"/>
        </w:tabs>
        <w:spacing w:after="0" w:line="240" w:lineRule="auto"/>
        <w:jc w:val="center"/>
        <w:rPr>
          <w:rFonts w:ascii="Times New Roman" w:eastAsia="Calibri" w:hAnsi="Times New Roman" w:cs="Times New Roman"/>
          <w:b/>
          <w:sz w:val="12"/>
          <w:szCs w:val="12"/>
        </w:rPr>
      </w:pPr>
      <w:r w:rsidRPr="003D54EA">
        <w:rPr>
          <w:rFonts w:ascii="Times New Roman" w:eastAsia="Calibri" w:hAnsi="Times New Roman" w:cs="Times New Roman"/>
          <w:b/>
          <w:sz w:val="12"/>
          <w:szCs w:val="12"/>
        </w:rPr>
        <w:t>Сведения о численности муниципальных служащих органов местного самоуправления,</w:t>
      </w:r>
    </w:p>
    <w:p w:rsidR="00274407" w:rsidRDefault="003D54EA" w:rsidP="003D54EA">
      <w:pPr>
        <w:tabs>
          <w:tab w:val="left" w:pos="284"/>
        </w:tabs>
        <w:spacing w:after="0" w:line="240" w:lineRule="auto"/>
        <w:jc w:val="center"/>
        <w:rPr>
          <w:rFonts w:ascii="Times New Roman" w:eastAsia="Calibri" w:hAnsi="Times New Roman" w:cs="Times New Roman"/>
          <w:sz w:val="12"/>
          <w:szCs w:val="12"/>
        </w:rPr>
      </w:pPr>
      <w:r w:rsidRPr="003D54EA">
        <w:rPr>
          <w:rFonts w:ascii="Times New Roman" w:eastAsia="Calibri" w:hAnsi="Times New Roman" w:cs="Times New Roman"/>
          <w:b/>
          <w:sz w:val="12"/>
          <w:szCs w:val="12"/>
        </w:rPr>
        <w:t xml:space="preserve"> работников муниципальных учреждений и фактические затраты на их денежное содержание в сельском поселении Воротнее муниципального района Сергиевский Самарской области за девять месяцев 2014 года</w:t>
      </w:r>
      <w:r w:rsidRPr="003D54EA">
        <w:rPr>
          <w:rFonts w:ascii="Times New Roman" w:eastAsia="Calibri" w:hAnsi="Times New Roman" w:cs="Times New Roman"/>
          <w:sz w:val="12"/>
          <w:szCs w:val="12"/>
        </w:rPr>
        <w:t>.</w:t>
      </w:r>
    </w:p>
    <w:tbl>
      <w:tblPr>
        <w:tblStyle w:val="af"/>
        <w:tblW w:w="0" w:type="auto"/>
        <w:tblInd w:w="108" w:type="dxa"/>
        <w:tblLook w:val="04A0" w:firstRow="1" w:lastRow="0" w:firstColumn="1" w:lastColumn="0" w:noHBand="0" w:noVBand="1"/>
      </w:tblPr>
      <w:tblGrid>
        <w:gridCol w:w="3686"/>
        <w:gridCol w:w="1276"/>
        <w:gridCol w:w="2551"/>
      </w:tblGrid>
      <w:tr w:rsidR="003D54EA" w:rsidRPr="003D54EA" w:rsidTr="002C2494">
        <w:trPr>
          <w:trHeight w:val="20"/>
        </w:trPr>
        <w:tc>
          <w:tcPr>
            <w:tcW w:w="3686" w:type="dxa"/>
            <w:hideMark/>
          </w:tcPr>
          <w:p w:rsidR="003D54EA" w:rsidRPr="003D54EA" w:rsidRDefault="003D54EA" w:rsidP="003D54EA">
            <w:pPr>
              <w:tabs>
                <w:tab w:val="left" w:pos="284"/>
              </w:tabs>
              <w:jc w:val="both"/>
              <w:rPr>
                <w:rFonts w:ascii="Times New Roman" w:eastAsia="Calibri" w:hAnsi="Times New Roman" w:cs="Times New Roman"/>
                <w:sz w:val="12"/>
                <w:szCs w:val="12"/>
              </w:rPr>
            </w:pPr>
            <w:r w:rsidRPr="003D54EA">
              <w:rPr>
                <w:rFonts w:ascii="Times New Roman" w:eastAsia="Calibri" w:hAnsi="Times New Roman" w:cs="Times New Roman"/>
                <w:sz w:val="12"/>
                <w:szCs w:val="12"/>
              </w:rPr>
              <w:t>Наименование</w:t>
            </w:r>
          </w:p>
        </w:tc>
        <w:tc>
          <w:tcPr>
            <w:tcW w:w="1276" w:type="dxa"/>
            <w:hideMark/>
          </w:tcPr>
          <w:p w:rsidR="003D54EA" w:rsidRPr="003D54EA" w:rsidRDefault="003D54EA" w:rsidP="003D54EA">
            <w:pPr>
              <w:tabs>
                <w:tab w:val="left" w:pos="284"/>
              </w:tabs>
              <w:jc w:val="both"/>
              <w:rPr>
                <w:rFonts w:ascii="Times New Roman" w:eastAsia="Calibri" w:hAnsi="Times New Roman" w:cs="Times New Roman"/>
                <w:sz w:val="12"/>
                <w:szCs w:val="12"/>
              </w:rPr>
            </w:pPr>
            <w:r w:rsidRPr="003D54EA">
              <w:rPr>
                <w:rFonts w:ascii="Times New Roman" w:eastAsia="Calibri" w:hAnsi="Times New Roman" w:cs="Times New Roman"/>
                <w:sz w:val="12"/>
                <w:szCs w:val="12"/>
              </w:rPr>
              <w:t>Численность (чел.)</w:t>
            </w:r>
          </w:p>
        </w:tc>
        <w:tc>
          <w:tcPr>
            <w:tcW w:w="2551" w:type="dxa"/>
            <w:hideMark/>
          </w:tcPr>
          <w:p w:rsidR="003D54EA" w:rsidRPr="003D54EA" w:rsidRDefault="003D54EA" w:rsidP="003D54EA">
            <w:pPr>
              <w:tabs>
                <w:tab w:val="left" w:pos="284"/>
              </w:tabs>
              <w:jc w:val="both"/>
              <w:rPr>
                <w:rFonts w:ascii="Times New Roman" w:eastAsia="Calibri" w:hAnsi="Times New Roman" w:cs="Times New Roman"/>
                <w:sz w:val="12"/>
                <w:szCs w:val="12"/>
              </w:rPr>
            </w:pPr>
            <w:r w:rsidRPr="003D54EA">
              <w:rPr>
                <w:rFonts w:ascii="Times New Roman" w:eastAsia="Calibri" w:hAnsi="Times New Roman" w:cs="Times New Roman"/>
                <w:sz w:val="12"/>
                <w:szCs w:val="12"/>
              </w:rPr>
              <w:t>Расходы на денежное содержание (тыс.</w:t>
            </w:r>
            <w:r w:rsidR="00FF626D">
              <w:rPr>
                <w:rFonts w:ascii="Times New Roman" w:eastAsia="Calibri" w:hAnsi="Times New Roman" w:cs="Times New Roman"/>
                <w:sz w:val="12"/>
                <w:szCs w:val="12"/>
              </w:rPr>
              <w:t xml:space="preserve"> </w:t>
            </w:r>
            <w:r w:rsidR="002C2494">
              <w:rPr>
                <w:rFonts w:ascii="Times New Roman" w:eastAsia="Calibri" w:hAnsi="Times New Roman" w:cs="Times New Roman"/>
                <w:sz w:val="12"/>
                <w:szCs w:val="12"/>
              </w:rPr>
              <w:t>руб.</w:t>
            </w:r>
            <w:r w:rsidRPr="003D54EA">
              <w:rPr>
                <w:rFonts w:ascii="Times New Roman" w:eastAsia="Calibri" w:hAnsi="Times New Roman" w:cs="Times New Roman"/>
                <w:sz w:val="12"/>
                <w:szCs w:val="12"/>
              </w:rPr>
              <w:t>)</w:t>
            </w:r>
          </w:p>
        </w:tc>
      </w:tr>
      <w:tr w:rsidR="003D54EA" w:rsidRPr="003D54EA" w:rsidTr="002C2494">
        <w:trPr>
          <w:trHeight w:val="20"/>
        </w:trPr>
        <w:tc>
          <w:tcPr>
            <w:tcW w:w="3686" w:type="dxa"/>
            <w:hideMark/>
          </w:tcPr>
          <w:p w:rsidR="003D54EA" w:rsidRPr="003D54EA" w:rsidRDefault="003D54EA" w:rsidP="003D54EA">
            <w:pPr>
              <w:tabs>
                <w:tab w:val="left" w:pos="284"/>
              </w:tabs>
              <w:jc w:val="both"/>
              <w:rPr>
                <w:rFonts w:ascii="Times New Roman" w:eastAsia="Calibri" w:hAnsi="Times New Roman" w:cs="Times New Roman"/>
                <w:sz w:val="12"/>
                <w:szCs w:val="12"/>
              </w:rPr>
            </w:pPr>
            <w:r w:rsidRPr="003D54EA">
              <w:rPr>
                <w:rFonts w:ascii="Times New Roman" w:eastAsia="Calibri" w:hAnsi="Times New Roman" w:cs="Times New Roman"/>
                <w:sz w:val="12"/>
                <w:szCs w:val="12"/>
              </w:rPr>
              <w:t>Муниципальные служащие органов местного самоуправления</w:t>
            </w:r>
          </w:p>
        </w:tc>
        <w:tc>
          <w:tcPr>
            <w:tcW w:w="1276" w:type="dxa"/>
            <w:hideMark/>
          </w:tcPr>
          <w:p w:rsidR="003D54EA" w:rsidRPr="003D54EA" w:rsidRDefault="003D54EA" w:rsidP="003D54EA">
            <w:pPr>
              <w:tabs>
                <w:tab w:val="left" w:pos="284"/>
              </w:tabs>
              <w:jc w:val="both"/>
              <w:rPr>
                <w:rFonts w:ascii="Times New Roman" w:eastAsia="Calibri" w:hAnsi="Times New Roman" w:cs="Times New Roman"/>
                <w:sz w:val="12"/>
                <w:szCs w:val="12"/>
              </w:rPr>
            </w:pPr>
            <w:r w:rsidRPr="003D54EA">
              <w:rPr>
                <w:rFonts w:ascii="Times New Roman" w:eastAsia="Calibri" w:hAnsi="Times New Roman" w:cs="Times New Roman"/>
                <w:sz w:val="12"/>
                <w:szCs w:val="12"/>
              </w:rPr>
              <w:t>3</w:t>
            </w:r>
          </w:p>
        </w:tc>
        <w:tc>
          <w:tcPr>
            <w:tcW w:w="2551" w:type="dxa"/>
            <w:hideMark/>
          </w:tcPr>
          <w:p w:rsidR="003D54EA" w:rsidRPr="003D54EA" w:rsidRDefault="003D54EA" w:rsidP="003D54EA">
            <w:pPr>
              <w:tabs>
                <w:tab w:val="left" w:pos="284"/>
              </w:tabs>
              <w:jc w:val="both"/>
              <w:rPr>
                <w:rFonts w:ascii="Times New Roman" w:eastAsia="Calibri" w:hAnsi="Times New Roman" w:cs="Times New Roman"/>
                <w:sz w:val="12"/>
                <w:szCs w:val="12"/>
              </w:rPr>
            </w:pPr>
            <w:r w:rsidRPr="003D54EA">
              <w:rPr>
                <w:rFonts w:ascii="Times New Roman" w:eastAsia="Calibri" w:hAnsi="Times New Roman" w:cs="Times New Roman"/>
                <w:sz w:val="12"/>
                <w:szCs w:val="12"/>
              </w:rPr>
              <w:t>464</w:t>
            </w:r>
          </w:p>
        </w:tc>
      </w:tr>
      <w:tr w:rsidR="003D54EA" w:rsidRPr="003D54EA" w:rsidTr="002C2494">
        <w:trPr>
          <w:trHeight w:val="20"/>
        </w:trPr>
        <w:tc>
          <w:tcPr>
            <w:tcW w:w="3686" w:type="dxa"/>
            <w:hideMark/>
          </w:tcPr>
          <w:p w:rsidR="003D54EA" w:rsidRPr="003D54EA" w:rsidRDefault="003D54EA" w:rsidP="003D54EA">
            <w:pPr>
              <w:tabs>
                <w:tab w:val="left" w:pos="284"/>
              </w:tabs>
              <w:jc w:val="both"/>
              <w:rPr>
                <w:rFonts w:ascii="Times New Roman" w:eastAsia="Calibri" w:hAnsi="Times New Roman" w:cs="Times New Roman"/>
                <w:sz w:val="12"/>
                <w:szCs w:val="12"/>
              </w:rPr>
            </w:pPr>
            <w:r w:rsidRPr="003D54EA">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1276" w:type="dxa"/>
            <w:hideMark/>
          </w:tcPr>
          <w:p w:rsidR="003D54EA" w:rsidRPr="003D54EA" w:rsidRDefault="003D54EA" w:rsidP="003D54EA">
            <w:pPr>
              <w:tabs>
                <w:tab w:val="left" w:pos="284"/>
              </w:tabs>
              <w:jc w:val="both"/>
              <w:rPr>
                <w:rFonts w:ascii="Times New Roman" w:eastAsia="Calibri" w:hAnsi="Times New Roman" w:cs="Times New Roman"/>
                <w:sz w:val="12"/>
                <w:szCs w:val="12"/>
              </w:rPr>
            </w:pPr>
            <w:r w:rsidRPr="003D54EA">
              <w:rPr>
                <w:rFonts w:ascii="Times New Roman" w:eastAsia="Calibri" w:hAnsi="Times New Roman" w:cs="Times New Roman"/>
                <w:sz w:val="12"/>
                <w:szCs w:val="12"/>
              </w:rPr>
              <w:t>1,5</w:t>
            </w:r>
          </w:p>
        </w:tc>
        <w:tc>
          <w:tcPr>
            <w:tcW w:w="2551" w:type="dxa"/>
            <w:hideMark/>
          </w:tcPr>
          <w:p w:rsidR="003D54EA" w:rsidRPr="003D54EA" w:rsidRDefault="003D54EA" w:rsidP="003D54EA">
            <w:pPr>
              <w:tabs>
                <w:tab w:val="left" w:pos="284"/>
              </w:tabs>
              <w:jc w:val="both"/>
              <w:rPr>
                <w:rFonts w:ascii="Times New Roman" w:eastAsia="Calibri" w:hAnsi="Times New Roman" w:cs="Times New Roman"/>
                <w:sz w:val="12"/>
                <w:szCs w:val="12"/>
              </w:rPr>
            </w:pPr>
            <w:r w:rsidRPr="003D54EA">
              <w:rPr>
                <w:rFonts w:ascii="Times New Roman" w:eastAsia="Calibri" w:hAnsi="Times New Roman" w:cs="Times New Roman"/>
                <w:sz w:val="12"/>
                <w:szCs w:val="12"/>
              </w:rPr>
              <w:t>422</w:t>
            </w:r>
          </w:p>
        </w:tc>
      </w:tr>
      <w:tr w:rsidR="003D54EA" w:rsidRPr="003D54EA" w:rsidTr="002C2494">
        <w:trPr>
          <w:trHeight w:val="20"/>
        </w:trPr>
        <w:tc>
          <w:tcPr>
            <w:tcW w:w="3686" w:type="dxa"/>
            <w:noWrap/>
            <w:hideMark/>
          </w:tcPr>
          <w:p w:rsidR="003D54EA" w:rsidRPr="001C5F54" w:rsidRDefault="00FF626D" w:rsidP="003D54EA">
            <w:pPr>
              <w:tabs>
                <w:tab w:val="left" w:pos="284"/>
              </w:tabs>
              <w:jc w:val="both"/>
              <w:rPr>
                <w:rFonts w:ascii="Times New Roman" w:eastAsia="Calibri" w:hAnsi="Times New Roman" w:cs="Times New Roman"/>
                <w:bCs/>
                <w:sz w:val="12"/>
                <w:szCs w:val="12"/>
              </w:rPr>
            </w:pPr>
            <w:r w:rsidRPr="001C5F54">
              <w:rPr>
                <w:rFonts w:ascii="Times New Roman" w:eastAsia="Calibri" w:hAnsi="Times New Roman" w:cs="Times New Roman"/>
                <w:bCs/>
                <w:sz w:val="12"/>
                <w:szCs w:val="12"/>
              </w:rPr>
              <w:t>ИТОГО</w:t>
            </w:r>
            <w:r w:rsidR="003D54EA" w:rsidRPr="001C5F54">
              <w:rPr>
                <w:rFonts w:ascii="Times New Roman" w:eastAsia="Calibri" w:hAnsi="Times New Roman" w:cs="Times New Roman"/>
                <w:bCs/>
                <w:sz w:val="12"/>
                <w:szCs w:val="12"/>
              </w:rPr>
              <w:t>:</w:t>
            </w:r>
          </w:p>
        </w:tc>
        <w:tc>
          <w:tcPr>
            <w:tcW w:w="1276" w:type="dxa"/>
            <w:noWrap/>
            <w:hideMark/>
          </w:tcPr>
          <w:p w:rsidR="003D54EA" w:rsidRPr="001C5F54" w:rsidRDefault="003D54EA" w:rsidP="003D54EA">
            <w:pPr>
              <w:tabs>
                <w:tab w:val="left" w:pos="284"/>
              </w:tabs>
              <w:jc w:val="both"/>
              <w:rPr>
                <w:rFonts w:ascii="Times New Roman" w:eastAsia="Calibri" w:hAnsi="Times New Roman" w:cs="Times New Roman"/>
                <w:bCs/>
                <w:sz w:val="12"/>
                <w:szCs w:val="12"/>
              </w:rPr>
            </w:pPr>
            <w:r w:rsidRPr="001C5F54">
              <w:rPr>
                <w:rFonts w:ascii="Times New Roman" w:eastAsia="Calibri" w:hAnsi="Times New Roman" w:cs="Times New Roman"/>
                <w:bCs/>
                <w:sz w:val="12"/>
                <w:szCs w:val="12"/>
              </w:rPr>
              <w:t>4,5</w:t>
            </w:r>
          </w:p>
        </w:tc>
        <w:tc>
          <w:tcPr>
            <w:tcW w:w="2551" w:type="dxa"/>
            <w:noWrap/>
            <w:hideMark/>
          </w:tcPr>
          <w:p w:rsidR="003D54EA" w:rsidRPr="001C5F54" w:rsidRDefault="003D54EA" w:rsidP="003D54EA">
            <w:pPr>
              <w:tabs>
                <w:tab w:val="left" w:pos="284"/>
              </w:tabs>
              <w:jc w:val="both"/>
              <w:rPr>
                <w:rFonts w:ascii="Times New Roman" w:eastAsia="Calibri" w:hAnsi="Times New Roman" w:cs="Times New Roman"/>
                <w:bCs/>
                <w:sz w:val="12"/>
                <w:szCs w:val="12"/>
              </w:rPr>
            </w:pPr>
            <w:r w:rsidRPr="001C5F54">
              <w:rPr>
                <w:rFonts w:ascii="Times New Roman" w:eastAsia="Calibri" w:hAnsi="Times New Roman" w:cs="Times New Roman"/>
                <w:bCs/>
                <w:sz w:val="12"/>
                <w:szCs w:val="12"/>
              </w:rPr>
              <w:t>886</w:t>
            </w:r>
          </w:p>
        </w:tc>
      </w:tr>
    </w:tbl>
    <w:p w:rsidR="00F25B7F" w:rsidRPr="00F25B7F" w:rsidRDefault="00F25B7F" w:rsidP="00F25B7F">
      <w:pPr>
        <w:tabs>
          <w:tab w:val="left" w:pos="284"/>
        </w:tabs>
        <w:spacing w:after="0" w:line="240" w:lineRule="auto"/>
        <w:jc w:val="both"/>
        <w:rPr>
          <w:rFonts w:ascii="Times New Roman" w:eastAsia="Calibri" w:hAnsi="Times New Roman" w:cs="Times New Roman"/>
          <w:sz w:val="12"/>
          <w:szCs w:val="12"/>
        </w:rPr>
      </w:pPr>
    </w:p>
    <w:p w:rsidR="00F25B7F" w:rsidRPr="00F25B7F" w:rsidRDefault="00F25B7F" w:rsidP="00F25B7F">
      <w:pPr>
        <w:tabs>
          <w:tab w:val="left" w:pos="284"/>
        </w:tabs>
        <w:spacing w:after="0" w:line="240" w:lineRule="auto"/>
        <w:jc w:val="center"/>
        <w:rPr>
          <w:rFonts w:ascii="Times New Roman" w:eastAsia="Calibri" w:hAnsi="Times New Roman" w:cs="Times New Roman"/>
          <w:b/>
          <w:sz w:val="12"/>
          <w:szCs w:val="12"/>
        </w:rPr>
      </w:pPr>
      <w:r w:rsidRPr="00F25B7F">
        <w:rPr>
          <w:rFonts w:ascii="Times New Roman" w:eastAsia="Calibri" w:hAnsi="Times New Roman" w:cs="Times New Roman"/>
          <w:b/>
          <w:sz w:val="12"/>
          <w:szCs w:val="12"/>
        </w:rPr>
        <w:t>АДМИНИСТРАЦИЯ</w:t>
      </w:r>
    </w:p>
    <w:p w:rsidR="00F25B7F" w:rsidRPr="00F25B7F" w:rsidRDefault="00F25B7F" w:rsidP="00F25B7F">
      <w:pPr>
        <w:tabs>
          <w:tab w:val="left" w:pos="284"/>
        </w:tabs>
        <w:spacing w:after="0" w:line="240" w:lineRule="auto"/>
        <w:jc w:val="center"/>
        <w:rPr>
          <w:rFonts w:ascii="Times New Roman" w:eastAsia="Calibri" w:hAnsi="Times New Roman" w:cs="Times New Roman"/>
          <w:b/>
          <w:sz w:val="12"/>
          <w:szCs w:val="12"/>
        </w:rPr>
      </w:pPr>
      <w:r w:rsidRPr="00F25B7F">
        <w:rPr>
          <w:rFonts w:ascii="Times New Roman" w:eastAsia="Calibri" w:hAnsi="Times New Roman" w:cs="Times New Roman"/>
          <w:b/>
          <w:sz w:val="12"/>
          <w:szCs w:val="12"/>
        </w:rPr>
        <w:t>СЕЛЬСК</w:t>
      </w:r>
      <w:r>
        <w:rPr>
          <w:rFonts w:ascii="Times New Roman" w:eastAsia="Calibri" w:hAnsi="Times New Roman" w:cs="Times New Roman"/>
          <w:b/>
          <w:sz w:val="12"/>
          <w:szCs w:val="12"/>
        </w:rPr>
        <w:t>ОГО ПОСЕЛЕНИЯ ЕЛШАНКА</w:t>
      </w:r>
    </w:p>
    <w:p w:rsidR="00F25B7F" w:rsidRPr="00F25B7F" w:rsidRDefault="00F25B7F" w:rsidP="00F25B7F">
      <w:pPr>
        <w:tabs>
          <w:tab w:val="left" w:pos="284"/>
        </w:tabs>
        <w:spacing w:after="0" w:line="240" w:lineRule="auto"/>
        <w:jc w:val="center"/>
        <w:rPr>
          <w:rFonts w:ascii="Times New Roman" w:eastAsia="Calibri" w:hAnsi="Times New Roman" w:cs="Times New Roman"/>
          <w:b/>
          <w:sz w:val="12"/>
          <w:szCs w:val="12"/>
        </w:rPr>
      </w:pPr>
      <w:r w:rsidRPr="00F25B7F">
        <w:rPr>
          <w:rFonts w:ascii="Times New Roman" w:eastAsia="Calibri" w:hAnsi="Times New Roman" w:cs="Times New Roman"/>
          <w:b/>
          <w:sz w:val="12"/>
          <w:szCs w:val="12"/>
        </w:rPr>
        <w:t>МУНИЦИПАЛЬНОГО РАЙОНА СЕРГИЕВСКИЙ</w:t>
      </w:r>
    </w:p>
    <w:p w:rsidR="00F25B7F" w:rsidRPr="00F25B7F" w:rsidRDefault="00F25B7F" w:rsidP="00F25B7F">
      <w:pPr>
        <w:tabs>
          <w:tab w:val="left" w:pos="284"/>
        </w:tabs>
        <w:spacing w:after="0" w:line="240" w:lineRule="auto"/>
        <w:jc w:val="center"/>
        <w:rPr>
          <w:rFonts w:ascii="Times New Roman" w:eastAsia="Calibri" w:hAnsi="Times New Roman" w:cs="Times New Roman"/>
          <w:b/>
          <w:sz w:val="12"/>
          <w:szCs w:val="12"/>
        </w:rPr>
      </w:pPr>
      <w:r w:rsidRPr="00F25B7F">
        <w:rPr>
          <w:rFonts w:ascii="Times New Roman" w:eastAsia="Calibri" w:hAnsi="Times New Roman" w:cs="Times New Roman"/>
          <w:b/>
          <w:sz w:val="12"/>
          <w:szCs w:val="12"/>
        </w:rPr>
        <w:t>САМАРСКОЙ ОБЛАСТИ</w:t>
      </w:r>
    </w:p>
    <w:p w:rsidR="00F25B7F" w:rsidRPr="00F25B7F" w:rsidRDefault="00F25B7F" w:rsidP="00F25B7F">
      <w:pPr>
        <w:tabs>
          <w:tab w:val="left" w:pos="284"/>
        </w:tabs>
        <w:spacing w:after="0" w:line="240" w:lineRule="auto"/>
        <w:jc w:val="center"/>
        <w:rPr>
          <w:rFonts w:ascii="Times New Roman" w:eastAsia="Calibri" w:hAnsi="Times New Roman" w:cs="Times New Roman"/>
          <w:sz w:val="12"/>
          <w:szCs w:val="12"/>
        </w:rPr>
      </w:pPr>
    </w:p>
    <w:p w:rsidR="00F25B7F" w:rsidRPr="00F25B7F" w:rsidRDefault="00F25B7F" w:rsidP="00F25B7F">
      <w:pPr>
        <w:tabs>
          <w:tab w:val="left" w:pos="284"/>
        </w:tabs>
        <w:spacing w:after="0" w:line="240" w:lineRule="auto"/>
        <w:jc w:val="center"/>
        <w:rPr>
          <w:rFonts w:ascii="Times New Roman" w:eastAsia="Calibri" w:hAnsi="Times New Roman" w:cs="Times New Roman"/>
          <w:sz w:val="12"/>
          <w:szCs w:val="12"/>
        </w:rPr>
      </w:pPr>
      <w:r w:rsidRPr="00F25B7F">
        <w:rPr>
          <w:rFonts w:ascii="Times New Roman" w:eastAsia="Calibri" w:hAnsi="Times New Roman" w:cs="Times New Roman"/>
          <w:sz w:val="12"/>
          <w:szCs w:val="12"/>
        </w:rPr>
        <w:t>ПОСТАНОВЛЕНИЕ</w:t>
      </w:r>
    </w:p>
    <w:p w:rsidR="00F25B7F" w:rsidRPr="00F25B7F" w:rsidRDefault="00F25B7F" w:rsidP="00F25B7F">
      <w:pPr>
        <w:tabs>
          <w:tab w:val="left" w:pos="284"/>
        </w:tabs>
        <w:spacing w:after="0" w:line="240" w:lineRule="auto"/>
        <w:jc w:val="center"/>
        <w:rPr>
          <w:rFonts w:ascii="Times New Roman" w:eastAsia="Calibri" w:hAnsi="Times New Roman" w:cs="Times New Roman"/>
          <w:sz w:val="12"/>
          <w:szCs w:val="12"/>
          <w:lang w:val="x-none"/>
        </w:rPr>
      </w:pPr>
      <w:r w:rsidRPr="00F25B7F">
        <w:rPr>
          <w:rFonts w:ascii="Times New Roman" w:eastAsia="Calibri" w:hAnsi="Times New Roman" w:cs="Times New Roman"/>
          <w:sz w:val="12"/>
          <w:szCs w:val="12"/>
        </w:rPr>
        <w:t>22 октября 2014г.                                                                                                                                                                                                                    №</w:t>
      </w:r>
      <w:r>
        <w:rPr>
          <w:rFonts w:ascii="Times New Roman" w:eastAsia="Calibri" w:hAnsi="Times New Roman" w:cs="Times New Roman"/>
          <w:sz w:val="12"/>
          <w:szCs w:val="12"/>
        </w:rPr>
        <w:t>23</w:t>
      </w:r>
    </w:p>
    <w:p w:rsidR="004F46AE" w:rsidRPr="004F46AE" w:rsidRDefault="004F46AE" w:rsidP="004F46AE">
      <w:pPr>
        <w:tabs>
          <w:tab w:val="left" w:pos="284"/>
        </w:tabs>
        <w:spacing w:after="0" w:line="240" w:lineRule="auto"/>
        <w:jc w:val="center"/>
        <w:rPr>
          <w:rFonts w:ascii="Times New Roman" w:eastAsia="Calibri" w:hAnsi="Times New Roman" w:cs="Times New Roman"/>
          <w:sz w:val="12"/>
          <w:szCs w:val="12"/>
        </w:rPr>
      </w:pPr>
      <w:r w:rsidRPr="004F46AE">
        <w:rPr>
          <w:rFonts w:ascii="Times New Roman" w:eastAsia="Calibri" w:hAnsi="Times New Roman" w:cs="Times New Roman"/>
          <w:b/>
          <w:sz w:val="12"/>
          <w:szCs w:val="12"/>
        </w:rPr>
        <w:t>Об исполнении бюджета сельского поселения</w:t>
      </w:r>
      <w:r>
        <w:rPr>
          <w:rFonts w:ascii="Times New Roman" w:eastAsia="Calibri" w:hAnsi="Times New Roman" w:cs="Times New Roman"/>
          <w:sz w:val="12"/>
          <w:szCs w:val="12"/>
        </w:rPr>
        <w:t xml:space="preserve"> </w:t>
      </w:r>
      <w:r w:rsidRPr="004F46AE">
        <w:rPr>
          <w:rFonts w:ascii="Times New Roman" w:eastAsia="Calibri" w:hAnsi="Times New Roman" w:cs="Times New Roman"/>
          <w:b/>
          <w:sz w:val="12"/>
          <w:szCs w:val="12"/>
        </w:rPr>
        <w:t>Елшанка за девять месяцев 2014 года</w:t>
      </w:r>
    </w:p>
    <w:p w:rsidR="004F46AE" w:rsidRPr="004F46AE" w:rsidRDefault="004F46AE" w:rsidP="004F46AE">
      <w:pPr>
        <w:tabs>
          <w:tab w:val="left" w:pos="284"/>
        </w:tabs>
        <w:spacing w:after="0" w:line="240" w:lineRule="auto"/>
        <w:jc w:val="both"/>
        <w:rPr>
          <w:rFonts w:ascii="Times New Roman" w:eastAsia="Calibri" w:hAnsi="Times New Roman" w:cs="Times New Roman"/>
          <w:sz w:val="12"/>
          <w:szCs w:val="12"/>
        </w:rPr>
      </w:pPr>
    </w:p>
    <w:p w:rsidR="004F46AE" w:rsidRPr="004F46AE" w:rsidRDefault="004F46AE" w:rsidP="00ED3B47">
      <w:pPr>
        <w:tabs>
          <w:tab w:val="left" w:pos="284"/>
        </w:tabs>
        <w:spacing w:after="0" w:line="240" w:lineRule="auto"/>
        <w:ind w:firstLine="284"/>
        <w:jc w:val="both"/>
        <w:rPr>
          <w:rFonts w:ascii="Times New Roman" w:eastAsia="Calibri" w:hAnsi="Times New Roman" w:cs="Times New Roman"/>
          <w:sz w:val="12"/>
          <w:szCs w:val="12"/>
        </w:rPr>
      </w:pPr>
      <w:r w:rsidRPr="004F46AE">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Елшанка</w:t>
      </w:r>
    </w:p>
    <w:p w:rsidR="004F46AE" w:rsidRPr="00ED3B47" w:rsidRDefault="004F46AE" w:rsidP="00ED3B47">
      <w:pPr>
        <w:tabs>
          <w:tab w:val="left" w:pos="284"/>
        </w:tabs>
        <w:spacing w:after="0" w:line="240" w:lineRule="auto"/>
        <w:ind w:firstLine="284"/>
        <w:jc w:val="both"/>
        <w:rPr>
          <w:rFonts w:ascii="Times New Roman" w:eastAsia="Calibri" w:hAnsi="Times New Roman" w:cs="Times New Roman"/>
          <w:b/>
          <w:sz w:val="12"/>
          <w:szCs w:val="12"/>
        </w:rPr>
      </w:pPr>
      <w:r w:rsidRPr="00ED3B47">
        <w:rPr>
          <w:rFonts w:ascii="Times New Roman" w:eastAsia="Calibri" w:hAnsi="Times New Roman" w:cs="Times New Roman"/>
          <w:b/>
          <w:sz w:val="12"/>
          <w:szCs w:val="12"/>
        </w:rPr>
        <w:t>ПОСТАНОВЛЯЮ:</w:t>
      </w:r>
    </w:p>
    <w:p w:rsidR="004F46AE" w:rsidRPr="004F46AE" w:rsidRDefault="004F46AE" w:rsidP="00ED3B47">
      <w:pPr>
        <w:tabs>
          <w:tab w:val="left" w:pos="284"/>
        </w:tabs>
        <w:spacing w:after="0" w:line="240" w:lineRule="auto"/>
        <w:ind w:firstLine="284"/>
        <w:jc w:val="both"/>
        <w:rPr>
          <w:rFonts w:ascii="Times New Roman" w:eastAsia="Calibri" w:hAnsi="Times New Roman" w:cs="Times New Roman"/>
          <w:sz w:val="12"/>
          <w:szCs w:val="12"/>
        </w:rPr>
      </w:pPr>
    </w:p>
    <w:p w:rsidR="004F46AE" w:rsidRPr="004F46AE" w:rsidRDefault="004F46AE" w:rsidP="00ED3B4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F46AE">
        <w:rPr>
          <w:rFonts w:ascii="Times New Roman" w:eastAsia="Calibri" w:hAnsi="Times New Roman" w:cs="Times New Roman"/>
          <w:sz w:val="12"/>
          <w:szCs w:val="12"/>
        </w:rPr>
        <w:t>Утвердить исполнение бюджета сельского поселения Елшанка за девять месяцев 2014 года по доходам в сумме 6226 тыс. рублей и по расходам в сумме 5850 тыс. рублей с превышением доходов над расходами в сумме 376 тыс. рублей.</w:t>
      </w:r>
    </w:p>
    <w:p w:rsidR="004F46AE" w:rsidRPr="004F46AE" w:rsidRDefault="004F46AE" w:rsidP="00ED3B4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F46AE">
        <w:rPr>
          <w:rFonts w:ascii="Times New Roman" w:eastAsia="Calibri" w:hAnsi="Times New Roman" w:cs="Times New Roman"/>
          <w:sz w:val="12"/>
          <w:szCs w:val="12"/>
        </w:rPr>
        <w:t xml:space="preserve">Утвердить доходы  местного бюджета по кодам видов доходов, подвидов доходов классификации операций сектора государственного управления, относящихся к доходам бюджета в соответствии с </w:t>
      </w:r>
      <w:r w:rsidRPr="004F46AE">
        <w:rPr>
          <w:rFonts w:ascii="Times New Roman" w:eastAsia="Calibri" w:hAnsi="Times New Roman" w:cs="Times New Roman"/>
          <w:i/>
          <w:sz w:val="12"/>
          <w:szCs w:val="12"/>
          <w:u w:val="single"/>
        </w:rPr>
        <w:t>приложением 1</w:t>
      </w:r>
      <w:r w:rsidRPr="004F46AE">
        <w:rPr>
          <w:rFonts w:ascii="Times New Roman" w:eastAsia="Calibri" w:hAnsi="Times New Roman" w:cs="Times New Roman"/>
          <w:sz w:val="12"/>
          <w:szCs w:val="12"/>
        </w:rPr>
        <w:t>.</w:t>
      </w:r>
    </w:p>
    <w:p w:rsidR="004F46AE" w:rsidRPr="004F46AE" w:rsidRDefault="004F46AE" w:rsidP="00ED3B4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F46AE">
        <w:rPr>
          <w:rFonts w:ascii="Times New Roman" w:eastAsia="Calibri" w:hAnsi="Times New Roman" w:cs="Times New Roman"/>
          <w:sz w:val="12"/>
          <w:szCs w:val="12"/>
        </w:rPr>
        <w:t xml:space="preserve">Утвердить расходы местного бюджета по разделам, подразделам, целевым статьям, группам </w:t>
      </w:r>
      <w:proofErr w:type="gramStart"/>
      <w:r w:rsidRPr="004F46AE">
        <w:rPr>
          <w:rFonts w:ascii="Times New Roman" w:eastAsia="Calibri" w:hAnsi="Times New Roman" w:cs="Times New Roman"/>
          <w:sz w:val="12"/>
          <w:szCs w:val="12"/>
        </w:rPr>
        <w:t>видов расходов классификации расходов бюджета сельского поселения</w:t>
      </w:r>
      <w:proofErr w:type="gramEnd"/>
      <w:r w:rsidRPr="004F46AE">
        <w:rPr>
          <w:rFonts w:ascii="Times New Roman" w:eastAsia="Calibri" w:hAnsi="Times New Roman" w:cs="Times New Roman"/>
          <w:sz w:val="12"/>
          <w:szCs w:val="12"/>
        </w:rPr>
        <w:t xml:space="preserve"> Елшанка муниципального района Сергиевский в соответствии с </w:t>
      </w:r>
      <w:r w:rsidRPr="004F46AE">
        <w:rPr>
          <w:rFonts w:ascii="Times New Roman" w:eastAsia="Calibri" w:hAnsi="Times New Roman" w:cs="Times New Roman"/>
          <w:i/>
          <w:sz w:val="12"/>
          <w:szCs w:val="12"/>
          <w:u w:val="single"/>
        </w:rPr>
        <w:t>приложением 2</w:t>
      </w:r>
      <w:r w:rsidRPr="004F46AE">
        <w:rPr>
          <w:rFonts w:ascii="Times New Roman" w:eastAsia="Calibri" w:hAnsi="Times New Roman" w:cs="Times New Roman"/>
          <w:sz w:val="12"/>
          <w:szCs w:val="12"/>
        </w:rPr>
        <w:t>.</w:t>
      </w:r>
    </w:p>
    <w:p w:rsidR="004F46AE" w:rsidRPr="004F46AE" w:rsidRDefault="004F46AE" w:rsidP="00ED3B4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4. </w:t>
      </w:r>
      <w:r w:rsidRPr="004F46AE">
        <w:rPr>
          <w:rFonts w:ascii="Times New Roman" w:eastAsia="Calibri" w:hAnsi="Times New Roman" w:cs="Times New Roman"/>
          <w:sz w:val="12"/>
          <w:szCs w:val="12"/>
        </w:rPr>
        <w:t xml:space="preserve">Утвердить расходы местного бюджета по ведомственной структуре расходов бюджета сельского поселения Елшанка муниципального района Сергиевский в соответствии с </w:t>
      </w:r>
      <w:r w:rsidRPr="004F46AE">
        <w:rPr>
          <w:rFonts w:ascii="Times New Roman" w:eastAsia="Calibri" w:hAnsi="Times New Roman" w:cs="Times New Roman"/>
          <w:i/>
          <w:sz w:val="12"/>
          <w:szCs w:val="12"/>
          <w:u w:val="single"/>
        </w:rPr>
        <w:t>приложением 3</w:t>
      </w:r>
      <w:r w:rsidRPr="004F46AE">
        <w:rPr>
          <w:rFonts w:ascii="Times New Roman" w:eastAsia="Calibri" w:hAnsi="Times New Roman" w:cs="Times New Roman"/>
          <w:sz w:val="12"/>
          <w:szCs w:val="12"/>
        </w:rPr>
        <w:t>.</w:t>
      </w:r>
    </w:p>
    <w:p w:rsidR="004F46AE" w:rsidRPr="004F46AE" w:rsidRDefault="004F46AE" w:rsidP="00ED3B4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4F46AE">
        <w:rPr>
          <w:rFonts w:ascii="Times New Roman" w:eastAsia="Calibri" w:hAnsi="Times New Roman" w:cs="Times New Roman"/>
          <w:sz w:val="12"/>
          <w:szCs w:val="12"/>
        </w:rPr>
        <w:t xml:space="preserve">Утвердить источники финансирования дефицита бюджета сельского поселения Елшанка муниципального района Сергиевский в соответствии с </w:t>
      </w:r>
      <w:r w:rsidRPr="004F46AE">
        <w:rPr>
          <w:rFonts w:ascii="Times New Roman" w:eastAsia="Calibri" w:hAnsi="Times New Roman" w:cs="Times New Roman"/>
          <w:i/>
          <w:sz w:val="12"/>
          <w:szCs w:val="12"/>
          <w:u w:val="single"/>
        </w:rPr>
        <w:t>приложением 4</w:t>
      </w:r>
      <w:r w:rsidRPr="004F46AE">
        <w:rPr>
          <w:rFonts w:ascii="Times New Roman" w:eastAsia="Calibri" w:hAnsi="Times New Roman" w:cs="Times New Roman"/>
          <w:sz w:val="12"/>
          <w:szCs w:val="12"/>
        </w:rPr>
        <w:t>.</w:t>
      </w:r>
    </w:p>
    <w:p w:rsidR="004F46AE" w:rsidRPr="004F46AE" w:rsidRDefault="004F46AE" w:rsidP="00ED3B4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4F46AE">
        <w:rPr>
          <w:rFonts w:ascii="Times New Roman" w:eastAsia="Calibri" w:hAnsi="Times New Roman" w:cs="Times New Roman"/>
          <w:sz w:val="12"/>
          <w:szCs w:val="12"/>
        </w:rPr>
        <w:t xml:space="preserve">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w:t>
      </w:r>
      <w:r w:rsidRPr="004F46AE">
        <w:rPr>
          <w:rFonts w:ascii="Times New Roman" w:eastAsia="Calibri" w:hAnsi="Times New Roman" w:cs="Times New Roman"/>
          <w:i/>
          <w:sz w:val="12"/>
          <w:szCs w:val="12"/>
          <w:u w:val="single"/>
        </w:rPr>
        <w:t>приложением 5</w:t>
      </w:r>
      <w:r w:rsidRPr="004F46AE">
        <w:rPr>
          <w:rFonts w:ascii="Times New Roman" w:eastAsia="Calibri" w:hAnsi="Times New Roman" w:cs="Times New Roman"/>
          <w:sz w:val="12"/>
          <w:szCs w:val="12"/>
        </w:rPr>
        <w:t>.</w:t>
      </w:r>
    </w:p>
    <w:p w:rsidR="004F46AE" w:rsidRPr="004F46AE" w:rsidRDefault="004F46AE" w:rsidP="00ED3B4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4F46AE">
        <w:rPr>
          <w:rFonts w:ascii="Times New Roman" w:eastAsia="Calibri" w:hAnsi="Times New Roman" w:cs="Times New Roman"/>
          <w:sz w:val="12"/>
          <w:szCs w:val="12"/>
        </w:rPr>
        <w:t xml:space="preserve">Опубликовать настоящее постановление в газете «Сергиевский вестник». </w:t>
      </w:r>
    </w:p>
    <w:p w:rsidR="004F46AE" w:rsidRPr="004F46AE" w:rsidRDefault="004F46AE" w:rsidP="00ED3B4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proofErr w:type="gramStart"/>
      <w:r w:rsidRPr="004F46AE">
        <w:rPr>
          <w:rFonts w:ascii="Times New Roman" w:eastAsia="Calibri" w:hAnsi="Times New Roman" w:cs="Times New Roman"/>
          <w:sz w:val="12"/>
          <w:szCs w:val="12"/>
        </w:rPr>
        <w:t>Контроль за</w:t>
      </w:r>
      <w:proofErr w:type="gramEnd"/>
      <w:r w:rsidRPr="004F46AE">
        <w:rPr>
          <w:rFonts w:ascii="Times New Roman" w:eastAsia="Calibri" w:hAnsi="Times New Roman" w:cs="Times New Roman"/>
          <w:sz w:val="12"/>
          <w:szCs w:val="12"/>
        </w:rPr>
        <w:t xml:space="preserve"> исполнением настоящего постановления оставляю за собой.</w:t>
      </w:r>
    </w:p>
    <w:p w:rsidR="004F46AE" w:rsidRPr="004F46AE" w:rsidRDefault="004F46AE" w:rsidP="004F46AE">
      <w:pPr>
        <w:tabs>
          <w:tab w:val="left" w:pos="284"/>
        </w:tabs>
        <w:spacing w:after="0" w:line="240" w:lineRule="auto"/>
        <w:jc w:val="right"/>
        <w:rPr>
          <w:rFonts w:ascii="Times New Roman" w:eastAsia="Calibri" w:hAnsi="Times New Roman" w:cs="Times New Roman"/>
          <w:sz w:val="12"/>
          <w:szCs w:val="12"/>
        </w:rPr>
      </w:pPr>
      <w:r w:rsidRPr="004F46AE">
        <w:rPr>
          <w:rFonts w:ascii="Times New Roman" w:eastAsia="Calibri" w:hAnsi="Times New Roman" w:cs="Times New Roman"/>
          <w:sz w:val="12"/>
          <w:szCs w:val="12"/>
        </w:rPr>
        <w:t>И.</w:t>
      </w:r>
      <w:r>
        <w:rPr>
          <w:rFonts w:ascii="Times New Roman" w:eastAsia="Calibri" w:hAnsi="Times New Roman" w:cs="Times New Roman"/>
          <w:sz w:val="12"/>
          <w:szCs w:val="12"/>
        </w:rPr>
        <w:t xml:space="preserve"> </w:t>
      </w:r>
      <w:r w:rsidRPr="004F46AE">
        <w:rPr>
          <w:rFonts w:ascii="Times New Roman" w:eastAsia="Calibri" w:hAnsi="Times New Roman" w:cs="Times New Roman"/>
          <w:sz w:val="12"/>
          <w:szCs w:val="12"/>
        </w:rPr>
        <w:t>о.</w:t>
      </w:r>
      <w:r>
        <w:rPr>
          <w:rFonts w:ascii="Times New Roman" w:eastAsia="Calibri" w:hAnsi="Times New Roman" w:cs="Times New Roman"/>
          <w:sz w:val="12"/>
          <w:szCs w:val="12"/>
        </w:rPr>
        <w:t xml:space="preserve"> </w:t>
      </w:r>
      <w:r w:rsidRPr="004F46AE">
        <w:rPr>
          <w:rFonts w:ascii="Times New Roman" w:eastAsia="Calibri" w:hAnsi="Times New Roman" w:cs="Times New Roman"/>
          <w:sz w:val="12"/>
          <w:szCs w:val="12"/>
        </w:rPr>
        <w:t>Главы сельского поселения Елшанка</w:t>
      </w:r>
    </w:p>
    <w:p w:rsidR="004F46AE" w:rsidRDefault="004F46AE" w:rsidP="004F46AE">
      <w:pPr>
        <w:tabs>
          <w:tab w:val="left" w:pos="284"/>
        </w:tabs>
        <w:spacing w:after="0" w:line="240" w:lineRule="auto"/>
        <w:jc w:val="right"/>
        <w:rPr>
          <w:rFonts w:ascii="Times New Roman" w:eastAsia="Calibri" w:hAnsi="Times New Roman" w:cs="Times New Roman"/>
          <w:sz w:val="12"/>
          <w:szCs w:val="12"/>
        </w:rPr>
      </w:pPr>
      <w:r w:rsidRPr="004F46AE">
        <w:rPr>
          <w:rFonts w:ascii="Times New Roman" w:eastAsia="Calibri" w:hAnsi="Times New Roman" w:cs="Times New Roman"/>
          <w:sz w:val="12"/>
          <w:szCs w:val="12"/>
        </w:rPr>
        <w:t>муниципального района Сергиевский</w:t>
      </w:r>
    </w:p>
    <w:p w:rsidR="004F46AE" w:rsidRPr="004F46AE" w:rsidRDefault="004F46AE" w:rsidP="004F46AE">
      <w:pPr>
        <w:tabs>
          <w:tab w:val="left" w:pos="284"/>
        </w:tabs>
        <w:spacing w:after="0" w:line="240" w:lineRule="auto"/>
        <w:jc w:val="right"/>
        <w:rPr>
          <w:rFonts w:ascii="Times New Roman" w:eastAsia="Calibri" w:hAnsi="Times New Roman" w:cs="Times New Roman"/>
          <w:sz w:val="12"/>
          <w:szCs w:val="12"/>
        </w:rPr>
      </w:pPr>
      <w:r w:rsidRPr="004F46AE">
        <w:rPr>
          <w:rFonts w:ascii="Times New Roman" w:eastAsia="Calibri" w:hAnsi="Times New Roman" w:cs="Times New Roman"/>
          <w:sz w:val="12"/>
          <w:szCs w:val="12"/>
        </w:rPr>
        <w:t>А.</w:t>
      </w:r>
      <w:r>
        <w:rPr>
          <w:rFonts w:ascii="Times New Roman" w:eastAsia="Calibri" w:hAnsi="Times New Roman" w:cs="Times New Roman"/>
          <w:sz w:val="12"/>
          <w:szCs w:val="12"/>
        </w:rPr>
        <w:t xml:space="preserve"> </w:t>
      </w:r>
      <w:r w:rsidRPr="004F46AE">
        <w:rPr>
          <w:rFonts w:ascii="Times New Roman" w:eastAsia="Calibri" w:hAnsi="Times New Roman" w:cs="Times New Roman"/>
          <w:sz w:val="12"/>
          <w:szCs w:val="12"/>
        </w:rPr>
        <w:t>И.</w:t>
      </w:r>
      <w:r>
        <w:rPr>
          <w:rFonts w:ascii="Times New Roman" w:eastAsia="Calibri" w:hAnsi="Times New Roman" w:cs="Times New Roman"/>
          <w:sz w:val="12"/>
          <w:szCs w:val="12"/>
        </w:rPr>
        <w:t xml:space="preserve"> </w:t>
      </w:r>
      <w:r w:rsidRPr="004F46AE">
        <w:rPr>
          <w:rFonts w:ascii="Times New Roman" w:eastAsia="Calibri" w:hAnsi="Times New Roman" w:cs="Times New Roman"/>
          <w:sz w:val="12"/>
          <w:szCs w:val="12"/>
        </w:rPr>
        <w:t>Николаев</w:t>
      </w:r>
    </w:p>
    <w:p w:rsidR="00F25B7F" w:rsidRDefault="00F25B7F" w:rsidP="004F46AE">
      <w:pPr>
        <w:tabs>
          <w:tab w:val="left" w:pos="284"/>
        </w:tabs>
        <w:spacing w:after="0" w:line="240" w:lineRule="auto"/>
        <w:jc w:val="right"/>
        <w:rPr>
          <w:rFonts w:ascii="Times New Roman" w:eastAsia="Calibri" w:hAnsi="Times New Roman" w:cs="Times New Roman"/>
          <w:sz w:val="12"/>
          <w:szCs w:val="12"/>
        </w:rPr>
      </w:pPr>
    </w:p>
    <w:p w:rsidR="00042E96" w:rsidRPr="00042E96" w:rsidRDefault="00042E96" w:rsidP="00042E96">
      <w:pPr>
        <w:tabs>
          <w:tab w:val="left" w:pos="284"/>
        </w:tabs>
        <w:spacing w:after="0" w:line="240" w:lineRule="auto"/>
        <w:jc w:val="right"/>
        <w:rPr>
          <w:rFonts w:ascii="Times New Roman" w:eastAsia="Calibri" w:hAnsi="Times New Roman" w:cs="Times New Roman"/>
          <w:i/>
          <w:sz w:val="12"/>
          <w:szCs w:val="12"/>
        </w:rPr>
      </w:pPr>
      <w:r w:rsidRPr="00042E96">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1</w:t>
      </w:r>
    </w:p>
    <w:p w:rsidR="00042E96" w:rsidRPr="00042E96" w:rsidRDefault="00042E96" w:rsidP="00042E96">
      <w:pPr>
        <w:tabs>
          <w:tab w:val="left" w:pos="284"/>
        </w:tabs>
        <w:spacing w:after="0" w:line="240" w:lineRule="auto"/>
        <w:jc w:val="right"/>
        <w:rPr>
          <w:rFonts w:ascii="Times New Roman" w:eastAsia="Calibri" w:hAnsi="Times New Roman" w:cs="Times New Roman"/>
          <w:i/>
          <w:sz w:val="12"/>
          <w:szCs w:val="12"/>
        </w:rPr>
      </w:pPr>
      <w:r w:rsidRPr="00042E96">
        <w:rPr>
          <w:rFonts w:ascii="Times New Roman" w:eastAsia="Calibri" w:hAnsi="Times New Roman" w:cs="Times New Roman"/>
          <w:i/>
          <w:sz w:val="12"/>
          <w:szCs w:val="12"/>
        </w:rPr>
        <w:t>к постановлению администра</w:t>
      </w:r>
      <w:r>
        <w:rPr>
          <w:rFonts w:ascii="Times New Roman" w:eastAsia="Calibri" w:hAnsi="Times New Roman" w:cs="Times New Roman"/>
          <w:i/>
          <w:sz w:val="12"/>
          <w:szCs w:val="12"/>
        </w:rPr>
        <w:t>ции сельского поселения Елшанка</w:t>
      </w:r>
    </w:p>
    <w:p w:rsidR="00042E96" w:rsidRPr="00042E96" w:rsidRDefault="00042E96" w:rsidP="00042E96">
      <w:pPr>
        <w:tabs>
          <w:tab w:val="left" w:pos="284"/>
        </w:tabs>
        <w:spacing w:after="0" w:line="240" w:lineRule="auto"/>
        <w:jc w:val="right"/>
        <w:rPr>
          <w:rFonts w:ascii="Times New Roman" w:eastAsia="Calibri" w:hAnsi="Times New Roman" w:cs="Times New Roman"/>
          <w:i/>
          <w:sz w:val="12"/>
          <w:szCs w:val="12"/>
        </w:rPr>
      </w:pPr>
      <w:r w:rsidRPr="00042E96">
        <w:rPr>
          <w:rFonts w:ascii="Times New Roman" w:eastAsia="Calibri" w:hAnsi="Times New Roman" w:cs="Times New Roman"/>
          <w:i/>
          <w:sz w:val="12"/>
          <w:szCs w:val="12"/>
        </w:rPr>
        <w:t>муниципального района Сергиевский Самарской области</w:t>
      </w:r>
    </w:p>
    <w:p w:rsidR="00042E96" w:rsidRPr="00042E96" w:rsidRDefault="00042E96" w:rsidP="00042E96">
      <w:pPr>
        <w:tabs>
          <w:tab w:val="left" w:pos="284"/>
        </w:tabs>
        <w:spacing w:after="0" w:line="240" w:lineRule="auto"/>
        <w:jc w:val="right"/>
        <w:rPr>
          <w:rFonts w:ascii="Times New Roman" w:eastAsia="Calibri" w:hAnsi="Times New Roman" w:cs="Times New Roman"/>
          <w:i/>
          <w:sz w:val="12"/>
          <w:szCs w:val="12"/>
        </w:rPr>
      </w:pPr>
      <w:r w:rsidRPr="00042E96">
        <w:rPr>
          <w:rFonts w:ascii="Times New Roman" w:eastAsia="Calibri" w:hAnsi="Times New Roman" w:cs="Times New Roman"/>
          <w:i/>
          <w:sz w:val="12"/>
          <w:szCs w:val="12"/>
        </w:rPr>
        <w:t>№2</w:t>
      </w:r>
      <w:r>
        <w:rPr>
          <w:rFonts w:ascii="Times New Roman" w:eastAsia="Calibri" w:hAnsi="Times New Roman" w:cs="Times New Roman"/>
          <w:i/>
          <w:sz w:val="12"/>
          <w:szCs w:val="12"/>
        </w:rPr>
        <w:t>3</w:t>
      </w:r>
      <w:r w:rsidRPr="00042E96">
        <w:rPr>
          <w:rFonts w:ascii="Times New Roman" w:eastAsia="Calibri" w:hAnsi="Times New Roman" w:cs="Times New Roman"/>
          <w:i/>
          <w:sz w:val="12"/>
          <w:szCs w:val="12"/>
        </w:rPr>
        <w:t xml:space="preserve"> от«22» октября 2014г.</w:t>
      </w:r>
    </w:p>
    <w:p w:rsidR="00F73623" w:rsidRDefault="00F73623" w:rsidP="00F73623">
      <w:pPr>
        <w:tabs>
          <w:tab w:val="left" w:pos="284"/>
        </w:tabs>
        <w:spacing w:after="0" w:line="240" w:lineRule="auto"/>
        <w:jc w:val="center"/>
        <w:rPr>
          <w:rFonts w:ascii="Times New Roman" w:eastAsia="Calibri" w:hAnsi="Times New Roman" w:cs="Times New Roman"/>
          <w:b/>
          <w:sz w:val="12"/>
          <w:szCs w:val="12"/>
        </w:rPr>
      </w:pPr>
      <w:r w:rsidRPr="00F73623">
        <w:rPr>
          <w:rFonts w:ascii="Times New Roman" w:eastAsia="Calibri" w:hAnsi="Times New Roman" w:cs="Times New Roman"/>
          <w:b/>
          <w:sz w:val="12"/>
          <w:szCs w:val="12"/>
        </w:rPr>
        <w:t xml:space="preserve">Доходы местного бюджета поселения за девять месяцев 2014 года по кодам видов доходов, подвидов доходов, </w:t>
      </w:r>
    </w:p>
    <w:p w:rsidR="00F25B7F" w:rsidRPr="00F73623" w:rsidRDefault="00F73623" w:rsidP="00F73623">
      <w:pPr>
        <w:tabs>
          <w:tab w:val="left" w:pos="284"/>
        </w:tabs>
        <w:spacing w:after="0" w:line="240" w:lineRule="auto"/>
        <w:jc w:val="center"/>
        <w:rPr>
          <w:rFonts w:ascii="Times New Roman" w:eastAsia="Calibri" w:hAnsi="Times New Roman" w:cs="Times New Roman"/>
          <w:b/>
          <w:sz w:val="12"/>
          <w:szCs w:val="12"/>
        </w:rPr>
      </w:pPr>
      <w:r w:rsidRPr="00F73623">
        <w:rPr>
          <w:rFonts w:ascii="Times New Roman" w:eastAsia="Calibri" w:hAnsi="Times New Roman" w:cs="Times New Roman"/>
          <w:b/>
          <w:sz w:val="12"/>
          <w:szCs w:val="12"/>
        </w:rPr>
        <w:t>классификации операций сектора государственного управления, относящихся к доходам бюджета</w:t>
      </w:r>
    </w:p>
    <w:tbl>
      <w:tblPr>
        <w:tblStyle w:val="af"/>
        <w:tblW w:w="0" w:type="auto"/>
        <w:tblInd w:w="108" w:type="dxa"/>
        <w:tblLayout w:type="fixed"/>
        <w:tblLook w:val="04A0" w:firstRow="1" w:lastRow="0" w:firstColumn="1" w:lastColumn="0" w:noHBand="0" w:noVBand="1"/>
      </w:tblPr>
      <w:tblGrid>
        <w:gridCol w:w="1560"/>
        <w:gridCol w:w="5528"/>
        <w:gridCol w:w="425"/>
      </w:tblGrid>
      <w:tr w:rsidR="00F73623" w:rsidRPr="00F73623" w:rsidTr="00C951CD">
        <w:trPr>
          <w:trHeight w:val="20"/>
        </w:trPr>
        <w:tc>
          <w:tcPr>
            <w:tcW w:w="1560" w:type="dxa"/>
            <w:hideMark/>
          </w:tcPr>
          <w:p w:rsidR="00F73623" w:rsidRPr="00F73623" w:rsidRDefault="00F73623" w:rsidP="00F73623">
            <w:pPr>
              <w:tabs>
                <w:tab w:val="left" w:pos="284"/>
              </w:tabs>
              <w:rPr>
                <w:rFonts w:ascii="Times New Roman" w:eastAsia="Calibri" w:hAnsi="Times New Roman" w:cs="Times New Roman"/>
                <w:bCs/>
                <w:sz w:val="12"/>
                <w:szCs w:val="12"/>
              </w:rPr>
            </w:pPr>
            <w:proofErr w:type="gramStart"/>
            <w:r w:rsidRPr="00F73623">
              <w:rPr>
                <w:rFonts w:ascii="Times New Roman" w:eastAsia="Calibri" w:hAnsi="Times New Roman" w:cs="Times New Roman"/>
                <w:bCs/>
                <w:sz w:val="12"/>
                <w:szCs w:val="12"/>
              </w:rPr>
              <w:t>Коды вида (группы, подгруппы, статьи, подстатьи, элемента), подвида, операций сектора государственного управления, относящихся к доходам бюджета</w:t>
            </w:r>
            <w:proofErr w:type="gramEnd"/>
          </w:p>
        </w:tc>
        <w:tc>
          <w:tcPr>
            <w:tcW w:w="5528" w:type="dxa"/>
            <w:hideMark/>
          </w:tcPr>
          <w:p w:rsidR="00F73623" w:rsidRPr="00F73623" w:rsidRDefault="00F73623" w:rsidP="00F73623">
            <w:pPr>
              <w:tabs>
                <w:tab w:val="left" w:pos="284"/>
              </w:tabs>
              <w:rPr>
                <w:rFonts w:ascii="Times New Roman" w:eastAsia="Calibri" w:hAnsi="Times New Roman" w:cs="Times New Roman"/>
                <w:bCs/>
                <w:sz w:val="12"/>
                <w:szCs w:val="12"/>
              </w:rPr>
            </w:pPr>
            <w:r w:rsidRPr="00F73623">
              <w:rPr>
                <w:rFonts w:ascii="Times New Roman" w:eastAsia="Calibri" w:hAnsi="Times New Roman" w:cs="Times New Roman"/>
                <w:bCs/>
                <w:sz w:val="12"/>
                <w:szCs w:val="12"/>
              </w:rPr>
              <w:t xml:space="preserve"> Наименование источника</w:t>
            </w:r>
          </w:p>
        </w:tc>
        <w:tc>
          <w:tcPr>
            <w:tcW w:w="425" w:type="dxa"/>
            <w:hideMark/>
          </w:tcPr>
          <w:p w:rsidR="00F73623" w:rsidRPr="00F73623" w:rsidRDefault="00F73623" w:rsidP="00F73623">
            <w:pPr>
              <w:tabs>
                <w:tab w:val="left" w:pos="284"/>
              </w:tabs>
              <w:rPr>
                <w:rFonts w:ascii="Times New Roman" w:eastAsia="Calibri" w:hAnsi="Times New Roman" w:cs="Times New Roman"/>
                <w:bCs/>
                <w:sz w:val="12"/>
                <w:szCs w:val="12"/>
              </w:rPr>
            </w:pPr>
            <w:r w:rsidRPr="00F73623">
              <w:rPr>
                <w:rFonts w:ascii="Times New Roman" w:eastAsia="Calibri" w:hAnsi="Times New Roman" w:cs="Times New Roman"/>
                <w:bCs/>
                <w:sz w:val="12"/>
                <w:szCs w:val="12"/>
              </w:rPr>
              <w:t>Исполнено, тыс. рублей</w:t>
            </w:r>
          </w:p>
        </w:tc>
      </w:tr>
      <w:tr w:rsidR="00E404A6" w:rsidRPr="00F73623" w:rsidTr="00C951CD">
        <w:trPr>
          <w:trHeight w:val="20"/>
        </w:trPr>
        <w:tc>
          <w:tcPr>
            <w:tcW w:w="1560" w:type="dxa"/>
            <w:noWrap/>
            <w:hideMark/>
          </w:tcPr>
          <w:p w:rsidR="00F73623" w:rsidRPr="00F73623" w:rsidRDefault="003D1FA0" w:rsidP="003D1FA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F73623" w:rsidRPr="00F73623">
              <w:rPr>
                <w:rFonts w:ascii="Times New Roman" w:eastAsia="Calibri" w:hAnsi="Times New Roman" w:cs="Times New Roman"/>
                <w:bCs/>
                <w:sz w:val="12"/>
                <w:szCs w:val="12"/>
              </w:rPr>
              <w:t>0000000000000000</w:t>
            </w:r>
          </w:p>
        </w:tc>
        <w:tc>
          <w:tcPr>
            <w:tcW w:w="5528" w:type="dxa"/>
            <w:noWrap/>
            <w:hideMark/>
          </w:tcPr>
          <w:p w:rsidR="00F73623" w:rsidRPr="00F73623" w:rsidRDefault="00F73623" w:rsidP="00F73623">
            <w:pPr>
              <w:tabs>
                <w:tab w:val="left" w:pos="284"/>
              </w:tabs>
              <w:rPr>
                <w:rFonts w:ascii="Times New Roman" w:eastAsia="Calibri" w:hAnsi="Times New Roman" w:cs="Times New Roman"/>
                <w:bCs/>
                <w:sz w:val="12"/>
                <w:szCs w:val="12"/>
              </w:rPr>
            </w:pPr>
            <w:r w:rsidRPr="00F73623">
              <w:rPr>
                <w:rFonts w:ascii="Times New Roman" w:eastAsia="Calibri" w:hAnsi="Times New Roman" w:cs="Times New Roman"/>
                <w:bCs/>
                <w:sz w:val="12"/>
                <w:szCs w:val="12"/>
              </w:rPr>
              <w:t>НАЛОГОВЫЕ И НЕНАЛОГОВЫЕ ДОХОДЫ</w:t>
            </w:r>
          </w:p>
        </w:tc>
        <w:tc>
          <w:tcPr>
            <w:tcW w:w="425" w:type="dxa"/>
            <w:noWrap/>
            <w:hideMark/>
          </w:tcPr>
          <w:p w:rsidR="00F73623" w:rsidRPr="00C951CD" w:rsidRDefault="00C951CD" w:rsidP="00F73623">
            <w:pPr>
              <w:tabs>
                <w:tab w:val="left" w:pos="284"/>
              </w:tabs>
              <w:rPr>
                <w:rFonts w:ascii="Times New Roman" w:eastAsia="Calibri" w:hAnsi="Times New Roman" w:cs="Times New Roman"/>
                <w:bCs/>
                <w:sz w:val="10"/>
                <w:szCs w:val="10"/>
              </w:rPr>
            </w:pPr>
            <w:r w:rsidRPr="00C951CD">
              <w:rPr>
                <w:rFonts w:ascii="Times New Roman" w:eastAsia="Calibri" w:hAnsi="Times New Roman" w:cs="Times New Roman"/>
                <w:bCs/>
                <w:sz w:val="10"/>
                <w:szCs w:val="10"/>
              </w:rPr>
              <w:t>1</w:t>
            </w:r>
            <w:r w:rsidR="00F73623" w:rsidRPr="00C951CD">
              <w:rPr>
                <w:rFonts w:ascii="Times New Roman" w:eastAsia="Calibri" w:hAnsi="Times New Roman" w:cs="Times New Roman"/>
                <w:bCs/>
                <w:sz w:val="10"/>
                <w:szCs w:val="10"/>
              </w:rPr>
              <w:t>925</w:t>
            </w:r>
          </w:p>
        </w:tc>
      </w:tr>
      <w:tr w:rsidR="00E404A6" w:rsidRPr="00F73623" w:rsidTr="00C951CD">
        <w:trPr>
          <w:trHeight w:val="20"/>
        </w:trPr>
        <w:tc>
          <w:tcPr>
            <w:tcW w:w="1560" w:type="dxa"/>
            <w:noWrap/>
            <w:hideMark/>
          </w:tcPr>
          <w:p w:rsidR="00F73623" w:rsidRPr="00F73623" w:rsidRDefault="00F73623" w:rsidP="003D1FA0">
            <w:pPr>
              <w:tabs>
                <w:tab w:val="left" w:pos="284"/>
              </w:tabs>
              <w:rPr>
                <w:rFonts w:ascii="Times New Roman" w:eastAsia="Calibri" w:hAnsi="Times New Roman" w:cs="Times New Roman"/>
                <w:bCs/>
                <w:sz w:val="12"/>
                <w:szCs w:val="12"/>
              </w:rPr>
            </w:pPr>
            <w:r w:rsidRPr="00F73623">
              <w:rPr>
                <w:rFonts w:ascii="Times New Roman" w:eastAsia="Calibri" w:hAnsi="Times New Roman" w:cs="Times New Roman"/>
                <w:bCs/>
                <w:sz w:val="12"/>
                <w:szCs w:val="12"/>
              </w:rPr>
              <w:t>10100000000000000</w:t>
            </w:r>
          </w:p>
        </w:tc>
        <w:tc>
          <w:tcPr>
            <w:tcW w:w="5528" w:type="dxa"/>
            <w:noWrap/>
            <w:hideMark/>
          </w:tcPr>
          <w:p w:rsidR="00F73623" w:rsidRPr="00F73623" w:rsidRDefault="00F73623" w:rsidP="00F73623">
            <w:pPr>
              <w:tabs>
                <w:tab w:val="left" w:pos="284"/>
              </w:tabs>
              <w:rPr>
                <w:rFonts w:ascii="Times New Roman" w:eastAsia="Calibri" w:hAnsi="Times New Roman" w:cs="Times New Roman"/>
                <w:bCs/>
                <w:sz w:val="12"/>
                <w:szCs w:val="12"/>
              </w:rPr>
            </w:pPr>
            <w:r w:rsidRPr="00F73623">
              <w:rPr>
                <w:rFonts w:ascii="Times New Roman" w:eastAsia="Calibri" w:hAnsi="Times New Roman" w:cs="Times New Roman"/>
                <w:bCs/>
                <w:sz w:val="12"/>
                <w:szCs w:val="12"/>
              </w:rPr>
              <w:t xml:space="preserve">Налоги на прибыль, доходы </w:t>
            </w:r>
          </w:p>
        </w:tc>
        <w:tc>
          <w:tcPr>
            <w:tcW w:w="425" w:type="dxa"/>
            <w:noWrap/>
            <w:hideMark/>
          </w:tcPr>
          <w:p w:rsidR="00F73623" w:rsidRPr="00F73623" w:rsidRDefault="00F73623" w:rsidP="00F73623">
            <w:pPr>
              <w:tabs>
                <w:tab w:val="left" w:pos="284"/>
              </w:tabs>
              <w:rPr>
                <w:rFonts w:ascii="Times New Roman" w:eastAsia="Calibri" w:hAnsi="Times New Roman" w:cs="Times New Roman"/>
                <w:bCs/>
                <w:sz w:val="12"/>
                <w:szCs w:val="12"/>
              </w:rPr>
            </w:pPr>
            <w:r w:rsidRPr="00F73623">
              <w:rPr>
                <w:rFonts w:ascii="Times New Roman" w:eastAsia="Calibri" w:hAnsi="Times New Roman" w:cs="Times New Roman"/>
                <w:bCs/>
                <w:sz w:val="12"/>
                <w:szCs w:val="12"/>
              </w:rPr>
              <w:t>186</w:t>
            </w:r>
          </w:p>
        </w:tc>
      </w:tr>
      <w:tr w:rsidR="00E404A6" w:rsidRPr="00F73623" w:rsidTr="00C951CD">
        <w:trPr>
          <w:trHeight w:val="20"/>
        </w:trPr>
        <w:tc>
          <w:tcPr>
            <w:tcW w:w="1560" w:type="dxa"/>
            <w:noWrap/>
            <w:hideMark/>
          </w:tcPr>
          <w:p w:rsidR="00F73623" w:rsidRPr="00F73623" w:rsidRDefault="00F73623" w:rsidP="003D1FA0">
            <w:pPr>
              <w:tabs>
                <w:tab w:val="left" w:pos="284"/>
              </w:tabs>
              <w:rPr>
                <w:rFonts w:ascii="Times New Roman" w:eastAsia="Calibri" w:hAnsi="Times New Roman" w:cs="Times New Roman"/>
                <w:bCs/>
                <w:sz w:val="12"/>
                <w:szCs w:val="12"/>
              </w:rPr>
            </w:pPr>
            <w:r w:rsidRPr="00F73623">
              <w:rPr>
                <w:rFonts w:ascii="Times New Roman" w:eastAsia="Calibri" w:hAnsi="Times New Roman" w:cs="Times New Roman"/>
                <w:bCs/>
                <w:sz w:val="12"/>
                <w:szCs w:val="12"/>
              </w:rPr>
              <w:t>10102000010000110</w:t>
            </w:r>
          </w:p>
        </w:tc>
        <w:tc>
          <w:tcPr>
            <w:tcW w:w="5528" w:type="dxa"/>
            <w:noWrap/>
            <w:hideMark/>
          </w:tcPr>
          <w:p w:rsidR="00F73623" w:rsidRPr="00F73623" w:rsidRDefault="00F73623" w:rsidP="00F73623">
            <w:pPr>
              <w:tabs>
                <w:tab w:val="left" w:pos="284"/>
              </w:tabs>
              <w:rPr>
                <w:rFonts w:ascii="Times New Roman" w:eastAsia="Calibri" w:hAnsi="Times New Roman" w:cs="Times New Roman"/>
                <w:bCs/>
                <w:sz w:val="12"/>
                <w:szCs w:val="12"/>
              </w:rPr>
            </w:pPr>
            <w:r w:rsidRPr="00F73623">
              <w:rPr>
                <w:rFonts w:ascii="Times New Roman" w:eastAsia="Calibri" w:hAnsi="Times New Roman" w:cs="Times New Roman"/>
                <w:bCs/>
                <w:sz w:val="12"/>
                <w:szCs w:val="12"/>
              </w:rPr>
              <w:t>Налог на доходы физических лиц</w:t>
            </w:r>
          </w:p>
        </w:tc>
        <w:tc>
          <w:tcPr>
            <w:tcW w:w="425" w:type="dxa"/>
            <w:noWrap/>
            <w:hideMark/>
          </w:tcPr>
          <w:p w:rsidR="00F73623" w:rsidRPr="00F73623" w:rsidRDefault="00F73623" w:rsidP="00F73623">
            <w:pPr>
              <w:tabs>
                <w:tab w:val="left" w:pos="284"/>
              </w:tabs>
              <w:rPr>
                <w:rFonts w:ascii="Times New Roman" w:eastAsia="Calibri" w:hAnsi="Times New Roman" w:cs="Times New Roman"/>
                <w:bCs/>
                <w:sz w:val="12"/>
                <w:szCs w:val="12"/>
              </w:rPr>
            </w:pPr>
            <w:r w:rsidRPr="00F73623">
              <w:rPr>
                <w:rFonts w:ascii="Times New Roman" w:eastAsia="Calibri" w:hAnsi="Times New Roman" w:cs="Times New Roman"/>
                <w:bCs/>
                <w:sz w:val="12"/>
                <w:szCs w:val="12"/>
              </w:rPr>
              <w:t>186</w:t>
            </w:r>
          </w:p>
        </w:tc>
      </w:tr>
      <w:tr w:rsidR="00F73623" w:rsidRPr="00F73623" w:rsidTr="00C951CD">
        <w:trPr>
          <w:trHeight w:val="20"/>
        </w:trPr>
        <w:tc>
          <w:tcPr>
            <w:tcW w:w="1560" w:type="dxa"/>
            <w:hideMark/>
          </w:tcPr>
          <w:p w:rsidR="00F73623" w:rsidRPr="00F73623" w:rsidRDefault="00F73623" w:rsidP="003D1FA0">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10102010010000110</w:t>
            </w:r>
          </w:p>
        </w:tc>
        <w:tc>
          <w:tcPr>
            <w:tcW w:w="5528" w:type="dxa"/>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F73623">
              <w:rPr>
                <w:rFonts w:ascii="Times New Roman" w:eastAsia="Calibri" w:hAnsi="Times New Roman" w:cs="Times New Roman"/>
                <w:sz w:val="12"/>
                <w:szCs w:val="12"/>
                <w:vertAlign w:val="superscript"/>
              </w:rPr>
              <w:t>1</w:t>
            </w:r>
            <w:r w:rsidRPr="00F73623">
              <w:rPr>
                <w:rFonts w:ascii="Times New Roman" w:eastAsia="Calibri" w:hAnsi="Times New Roman" w:cs="Times New Roman"/>
                <w:sz w:val="12"/>
                <w:szCs w:val="12"/>
              </w:rPr>
              <w:t xml:space="preserve"> и 228 Налогового кодекса Российской Федерации</w:t>
            </w:r>
          </w:p>
        </w:tc>
        <w:tc>
          <w:tcPr>
            <w:tcW w:w="425" w:type="dxa"/>
            <w:noWrap/>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160</w:t>
            </w:r>
          </w:p>
        </w:tc>
      </w:tr>
      <w:tr w:rsidR="00F73623" w:rsidRPr="00F73623" w:rsidTr="00C951CD">
        <w:trPr>
          <w:trHeight w:val="20"/>
        </w:trPr>
        <w:tc>
          <w:tcPr>
            <w:tcW w:w="1560" w:type="dxa"/>
            <w:hideMark/>
          </w:tcPr>
          <w:p w:rsidR="00F73623" w:rsidRPr="00F73623" w:rsidRDefault="00F73623" w:rsidP="003D1FA0">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10102030010000110</w:t>
            </w:r>
          </w:p>
        </w:tc>
        <w:tc>
          <w:tcPr>
            <w:tcW w:w="5528" w:type="dxa"/>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425" w:type="dxa"/>
            <w:noWrap/>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26</w:t>
            </w:r>
          </w:p>
        </w:tc>
      </w:tr>
      <w:tr w:rsidR="00F73623" w:rsidRPr="00F73623" w:rsidTr="00C951CD">
        <w:trPr>
          <w:trHeight w:val="20"/>
        </w:trPr>
        <w:tc>
          <w:tcPr>
            <w:tcW w:w="1560" w:type="dxa"/>
            <w:hideMark/>
          </w:tcPr>
          <w:p w:rsidR="00F73623" w:rsidRPr="00F73623" w:rsidRDefault="00F73623" w:rsidP="003D1FA0">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10300000000000000</w:t>
            </w:r>
          </w:p>
        </w:tc>
        <w:tc>
          <w:tcPr>
            <w:tcW w:w="5528" w:type="dxa"/>
            <w:hideMark/>
          </w:tcPr>
          <w:p w:rsidR="00F73623" w:rsidRPr="00F73623" w:rsidRDefault="00F73623" w:rsidP="00F73623">
            <w:pPr>
              <w:tabs>
                <w:tab w:val="left" w:pos="284"/>
              </w:tabs>
              <w:rPr>
                <w:rFonts w:ascii="Times New Roman" w:eastAsia="Calibri" w:hAnsi="Times New Roman" w:cs="Times New Roman"/>
                <w:bCs/>
                <w:sz w:val="12"/>
                <w:szCs w:val="12"/>
              </w:rPr>
            </w:pPr>
            <w:r w:rsidRPr="00F73623">
              <w:rPr>
                <w:rFonts w:ascii="Times New Roman" w:eastAsia="Calibri" w:hAnsi="Times New Roman" w:cs="Times New Roman"/>
                <w:bCs/>
                <w:sz w:val="12"/>
                <w:szCs w:val="12"/>
              </w:rPr>
              <w:t>Налоги на товары (работы, услуги), реализуемые на территории РФ</w:t>
            </w:r>
          </w:p>
        </w:tc>
        <w:tc>
          <w:tcPr>
            <w:tcW w:w="425" w:type="dxa"/>
            <w:noWrap/>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713</w:t>
            </w:r>
          </w:p>
        </w:tc>
      </w:tr>
      <w:tr w:rsidR="00F73623" w:rsidRPr="00F73623" w:rsidTr="00C951CD">
        <w:trPr>
          <w:trHeight w:val="20"/>
        </w:trPr>
        <w:tc>
          <w:tcPr>
            <w:tcW w:w="1560" w:type="dxa"/>
            <w:hideMark/>
          </w:tcPr>
          <w:p w:rsidR="00F73623" w:rsidRPr="00F73623" w:rsidRDefault="00F73623" w:rsidP="003D1FA0">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10302000010000110</w:t>
            </w:r>
          </w:p>
        </w:tc>
        <w:tc>
          <w:tcPr>
            <w:tcW w:w="5528" w:type="dxa"/>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Акцизы по подакцизным товарам (продукции), производимой на территории РФ</w:t>
            </w:r>
          </w:p>
        </w:tc>
        <w:tc>
          <w:tcPr>
            <w:tcW w:w="425" w:type="dxa"/>
            <w:noWrap/>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713</w:t>
            </w:r>
          </w:p>
        </w:tc>
      </w:tr>
      <w:tr w:rsidR="00F73623" w:rsidRPr="00F73623" w:rsidTr="00C951CD">
        <w:trPr>
          <w:trHeight w:val="20"/>
        </w:trPr>
        <w:tc>
          <w:tcPr>
            <w:tcW w:w="1560" w:type="dxa"/>
            <w:hideMark/>
          </w:tcPr>
          <w:p w:rsidR="00F73623" w:rsidRPr="00F73623" w:rsidRDefault="00F73623" w:rsidP="003D1FA0">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10302230010000110</w:t>
            </w:r>
          </w:p>
        </w:tc>
        <w:tc>
          <w:tcPr>
            <w:tcW w:w="5528" w:type="dxa"/>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Доходы от уплаты акцизов на дизельное топливо, зачисляемые в консолидированные бюджеты субъектов Российской Федерации</w:t>
            </w:r>
          </w:p>
        </w:tc>
        <w:tc>
          <w:tcPr>
            <w:tcW w:w="425" w:type="dxa"/>
            <w:noWrap/>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271</w:t>
            </w:r>
          </w:p>
        </w:tc>
      </w:tr>
      <w:tr w:rsidR="00F73623" w:rsidRPr="00F73623" w:rsidTr="00C951CD">
        <w:trPr>
          <w:trHeight w:val="20"/>
        </w:trPr>
        <w:tc>
          <w:tcPr>
            <w:tcW w:w="1560" w:type="dxa"/>
            <w:hideMark/>
          </w:tcPr>
          <w:p w:rsidR="00F73623" w:rsidRPr="00F73623" w:rsidRDefault="00F73623" w:rsidP="003D1FA0">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10302240010000110</w:t>
            </w:r>
          </w:p>
        </w:tc>
        <w:tc>
          <w:tcPr>
            <w:tcW w:w="5528" w:type="dxa"/>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Доходы от уплаты акцизов на моторные масла для дизельных и (или) карбюраторных (</w:t>
            </w:r>
            <w:proofErr w:type="spellStart"/>
            <w:r w:rsidRPr="00F73623">
              <w:rPr>
                <w:rFonts w:ascii="Times New Roman" w:eastAsia="Calibri" w:hAnsi="Times New Roman" w:cs="Times New Roman"/>
                <w:sz w:val="12"/>
                <w:szCs w:val="12"/>
              </w:rPr>
              <w:t>инжекторных</w:t>
            </w:r>
            <w:proofErr w:type="spellEnd"/>
            <w:r w:rsidRPr="00F73623">
              <w:rPr>
                <w:rFonts w:ascii="Times New Roman" w:eastAsia="Calibri" w:hAnsi="Times New Roman" w:cs="Times New Roman"/>
                <w:sz w:val="12"/>
                <w:szCs w:val="12"/>
              </w:rPr>
              <w:t>) двигателей, зачисляемые в консолидированные бюджеты субъектов Российской Федерации</w:t>
            </w:r>
          </w:p>
        </w:tc>
        <w:tc>
          <w:tcPr>
            <w:tcW w:w="425" w:type="dxa"/>
            <w:noWrap/>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6</w:t>
            </w:r>
          </w:p>
        </w:tc>
      </w:tr>
      <w:tr w:rsidR="00F73623" w:rsidRPr="00F73623" w:rsidTr="00C951CD">
        <w:trPr>
          <w:trHeight w:val="20"/>
        </w:trPr>
        <w:tc>
          <w:tcPr>
            <w:tcW w:w="1560" w:type="dxa"/>
            <w:hideMark/>
          </w:tcPr>
          <w:p w:rsidR="00F73623" w:rsidRPr="00F73623" w:rsidRDefault="00F73623" w:rsidP="003D1FA0">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10302250010000110</w:t>
            </w:r>
          </w:p>
        </w:tc>
        <w:tc>
          <w:tcPr>
            <w:tcW w:w="5528" w:type="dxa"/>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Доходы от уплаты акцизов на автомобильный бензин, производимый на территории Российской Федерации, зачисляемый в консолидированные бюджеты субъектов Российской Федерации</w:t>
            </w:r>
          </w:p>
        </w:tc>
        <w:tc>
          <w:tcPr>
            <w:tcW w:w="425" w:type="dxa"/>
            <w:noWrap/>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444</w:t>
            </w:r>
          </w:p>
        </w:tc>
      </w:tr>
      <w:tr w:rsidR="00F73623" w:rsidRPr="00F73623" w:rsidTr="00C951CD">
        <w:trPr>
          <w:trHeight w:val="20"/>
        </w:trPr>
        <w:tc>
          <w:tcPr>
            <w:tcW w:w="1560" w:type="dxa"/>
            <w:hideMark/>
          </w:tcPr>
          <w:p w:rsidR="00F73623" w:rsidRPr="00F73623" w:rsidRDefault="003D1FA0" w:rsidP="003D1FA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r w:rsidR="00F73623" w:rsidRPr="00F73623">
              <w:rPr>
                <w:rFonts w:ascii="Times New Roman" w:eastAsia="Calibri" w:hAnsi="Times New Roman" w:cs="Times New Roman"/>
                <w:sz w:val="12"/>
                <w:szCs w:val="12"/>
              </w:rPr>
              <w:t>0302260010000110</w:t>
            </w:r>
          </w:p>
        </w:tc>
        <w:tc>
          <w:tcPr>
            <w:tcW w:w="5528" w:type="dxa"/>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Доходы от уплаты акцизов на прямогонный  бензин, производимый на территории Российской Федерации, зачисляемый в консолидированные бюджеты субъектов Российской Федерации</w:t>
            </w:r>
          </w:p>
        </w:tc>
        <w:tc>
          <w:tcPr>
            <w:tcW w:w="425" w:type="dxa"/>
            <w:noWrap/>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-8</w:t>
            </w:r>
          </w:p>
        </w:tc>
      </w:tr>
      <w:tr w:rsidR="00F73623" w:rsidRPr="00F73623" w:rsidTr="00C951CD">
        <w:trPr>
          <w:trHeight w:val="20"/>
        </w:trPr>
        <w:tc>
          <w:tcPr>
            <w:tcW w:w="1560" w:type="dxa"/>
            <w:hideMark/>
          </w:tcPr>
          <w:p w:rsidR="00F73623" w:rsidRPr="00F73623" w:rsidRDefault="00F73623" w:rsidP="003D1FA0">
            <w:pPr>
              <w:tabs>
                <w:tab w:val="left" w:pos="284"/>
              </w:tabs>
              <w:rPr>
                <w:rFonts w:ascii="Times New Roman" w:eastAsia="Calibri" w:hAnsi="Times New Roman" w:cs="Times New Roman"/>
                <w:bCs/>
                <w:sz w:val="12"/>
                <w:szCs w:val="12"/>
              </w:rPr>
            </w:pPr>
            <w:r w:rsidRPr="00F73623">
              <w:rPr>
                <w:rFonts w:ascii="Times New Roman" w:eastAsia="Calibri" w:hAnsi="Times New Roman" w:cs="Times New Roman"/>
                <w:bCs/>
                <w:sz w:val="12"/>
                <w:szCs w:val="12"/>
              </w:rPr>
              <w:t>10500000000000000</w:t>
            </w:r>
          </w:p>
        </w:tc>
        <w:tc>
          <w:tcPr>
            <w:tcW w:w="5528" w:type="dxa"/>
            <w:hideMark/>
          </w:tcPr>
          <w:p w:rsidR="00F73623" w:rsidRPr="00F73623" w:rsidRDefault="00F73623" w:rsidP="00F73623">
            <w:pPr>
              <w:tabs>
                <w:tab w:val="left" w:pos="284"/>
              </w:tabs>
              <w:rPr>
                <w:rFonts w:ascii="Times New Roman" w:eastAsia="Calibri" w:hAnsi="Times New Roman" w:cs="Times New Roman"/>
                <w:bCs/>
                <w:sz w:val="12"/>
                <w:szCs w:val="12"/>
              </w:rPr>
            </w:pPr>
            <w:r w:rsidRPr="00F73623">
              <w:rPr>
                <w:rFonts w:ascii="Times New Roman" w:eastAsia="Calibri" w:hAnsi="Times New Roman" w:cs="Times New Roman"/>
                <w:bCs/>
                <w:sz w:val="12"/>
                <w:szCs w:val="12"/>
              </w:rPr>
              <w:t>НАЛОГИ НА СОВОКУПНЫЙ ДОХОД</w:t>
            </w:r>
          </w:p>
        </w:tc>
        <w:tc>
          <w:tcPr>
            <w:tcW w:w="425" w:type="dxa"/>
            <w:noWrap/>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13</w:t>
            </w:r>
          </w:p>
        </w:tc>
      </w:tr>
      <w:tr w:rsidR="00F73623" w:rsidRPr="00F73623" w:rsidTr="00C951CD">
        <w:trPr>
          <w:trHeight w:val="20"/>
        </w:trPr>
        <w:tc>
          <w:tcPr>
            <w:tcW w:w="1560" w:type="dxa"/>
            <w:hideMark/>
          </w:tcPr>
          <w:p w:rsidR="00F73623" w:rsidRPr="00F73623" w:rsidRDefault="00F73623" w:rsidP="003D1FA0">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10503000000000110</w:t>
            </w:r>
          </w:p>
        </w:tc>
        <w:tc>
          <w:tcPr>
            <w:tcW w:w="5528" w:type="dxa"/>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Единый сельскохозяйственный налог</w:t>
            </w:r>
          </w:p>
        </w:tc>
        <w:tc>
          <w:tcPr>
            <w:tcW w:w="425" w:type="dxa"/>
            <w:noWrap/>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13</w:t>
            </w:r>
          </w:p>
        </w:tc>
      </w:tr>
      <w:tr w:rsidR="00E404A6" w:rsidRPr="00F73623" w:rsidTr="00C951CD">
        <w:trPr>
          <w:trHeight w:val="20"/>
        </w:trPr>
        <w:tc>
          <w:tcPr>
            <w:tcW w:w="1560" w:type="dxa"/>
            <w:noWrap/>
            <w:hideMark/>
          </w:tcPr>
          <w:p w:rsidR="00F73623" w:rsidRPr="00F73623" w:rsidRDefault="003D1FA0" w:rsidP="003D1FA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F73623" w:rsidRPr="00F73623">
              <w:rPr>
                <w:rFonts w:ascii="Times New Roman" w:eastAsia="Calibri" w:hAnsi="Times New Roman" w:cs="Times New Roman"/>
                <w:bCs/>
                <w:sz w:val="12"/>
                <w:szCs w:val="12"/>
              </w:rPr>
              <w:t>0600000000000000</w:t>
            </w:r>
          </w:p>
        </w:tc>
        <w:tc>
          <w:tcPr>
            <w:tcW w:w="5528" w:type="dxa"/>
            <w:noWrap/>
            <w:hideMark/>
          </w:tcPr>
          <w:p w:rsidR="00F73623" w:rsidRPr="00F73623" w:rsidRDefault="00F73623" w:rsidP="00F73623">
            <w:pPr>
              <w:tabs>
                <w:tab w:val="left" w:pos="284"/>
              </w:tabs>
              <w:rPr>
                <w:rFonts w:ascii="Times New Roman" w:eastAsia="Calibri" w:hAnsi="Times New Roman" w:cs="Times New Roman"/>
                <w:bCs/>
                <w:sz w:val="12"/>
                <w:szCs w:val="12"/>
              </w:rPr>
            </w:pPr>
            <w:r w:rsidRPr="00F73623">
              <w:rPr>
                <w:rFonts w:ascii="Times New Roman" w:eastAsia="Calibri" w:hAnsi="Times New Roman" w:cs="Times New Roman"/>
                <w:bCs/>
                <w:sz w:val="12"/>
                <w:szCs w:val="12"/>
              </w:rPr>
              <w:t>Налоги на имущество</w:t>
            </w:r>
          </w:p>
        </w:tc>
        <w:tc>
          <w:tcPr>
            <w:tcW w:w="425" w:type="dxa"/>
            <w:noWrap/>
            <w:hideMark/>
          </w:tcPr>
          <w:p w:rsidR="00F73623" w:rsidRPr="00F73623" w:rsidRDefault="00F73623" w:rsidP="00F73623">
            <w:pPr>
              <w:tabs>
                <w:tab w:val="left" w:pos="284"/>
              </w:tabs>
              <w:rPr>
                <w:rFonts w:ascii="Times New Roman" w:eastAsia="Calibri" w:hAnsi="Times New Roman" w:cs="Times New Roman"/>
                <w:bCs/>
                <w:sz w:val="12"/>
                <w:szCs w:val="12"/>
              </w:rPr>
            </w:pPr>
            <w:r w:rsidRPr="00F73623">
              <w:rPr>
                <w:rFonts w:ascii="Times New Roman" w:eastAsia="Calibri" w:hAnsi="Times New Roman" w:cs="Times New Roman"/>
                <w:bCs/>
                <w:sz w:val="12"/>
                <w:szCs w:val="12"/>
              </w:rPr>
              <w:t>499</w:t>
            </w:r>
          </w:p>
        </w:tc>
      </w:tr>
      <w:tr w:rsidR="00E404A6" w:rsidRPr="00F73623" w:rsidTr="00C951CD">
        <w:trPr>
          <w:trHeight w:val="20"/>
        </w:trPr>
        <w:tc>
          <w:tcPr>
            <w:tcW w:w="1560" w:type="dxa"/>
            <w:noWrap/>
            <w:hideMark/>
          </w:tcPr>
          <w:p w:rsidR="00F73623" w:rsidRPr="00F73623" w:rsidRDefault="00F73623" w:rsidP="003D1FA0">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10601000000000110</w:t>
            </w:r>
          </w:p>
        </w:tc>
        <w:tc>
          <w:tcPr>
            <w:tcW w:w="5528" w:type="dxa"/>
            <w:noWrap/>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Налог на имущество физических лиц</w:t>
            </w:r>
          </w:p>
        </w:tc>
        <w:tc>
          <w:tcPr>
            <w:tcW w:w="425" w:type="dxa"/>
            <w:noWrap/>
            <w:hideMark/>
          </w:tcPr>
          <w:p w:rsidR="00F73623" w:rsidRPr="00F73623" w:rsidRDefault="00F73623" w:rsidP="00F73623">
            <w:pPr>
              <w:tabs>
                <w:tab w:val="left" w:pos="284"/>
              </w:tabs>
              <w:rPr>
                <w:rFonts w:ascii="Times New Roman" w:eastAsia="Calibri" w:hAnsi="Times New Roman" w:cs="Times New Roman"/>
                <w:bCs/>
                <w:sz w:val="12"/>
                <w:szCs w:val="12"/>
              </w:rPr>
            </w:pPr>
            <w:r w:rsidRPr="00F73623">
              <w:rPr>
                <w:rFonts w:ascii="Times New Roman" w:eastAsia="Calibri" w:hAnsi="Times New Roman" w:cs="Times New Roman"/>
                <w:bCs/>
                <w:sz w:val="12"/>
                <w:szCs w:val="12"/>
              </w:rPr>
              <w:t>78</w:t>
            </w:r>
          </w:p>
        </w:tc>
      </w:tr>
      <w:tr w:rsidR="00E404A6" w:rsidRPr="00F73623" w:rsidTr="00C951CD">
        <w:trPr>
          <w:trHeight w:val="20"/>
        </w:trPr>
        <w:tc>
          <w:tcPr>
            <w:tcW w:w="1560" w:type="dxa"/>
            <w:noWrap/>
            <w:hideMark/>
          </w:tcPr>
          <w:p w:rsidR="00F73623" w:rsidRPr="00F73623" w:rsidRDefault="00F73623" w:rsidP="003D1FA0">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10601030100000110</w:t>
            </w:r>
          </w:p>
        </w:tc>
        <w:tc>
          <w:tcPr>
            <w:tcW w:w="5528" w:type="dxa"/>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425" w:type="dxa"/>
            <w:noWrap/>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78</w:t>
            </w:r>
          </w:p>
        </w:tc>
      </w:tr>
      <w:tr w:rsidR="00E404A6" w:rsidRPr="00F73623" w:rsidTr="00C951CD">
        <w:trPr>
          <w:trHeight w:val="20"/>
        </w:trPr>
        <w:tc>
          <w:tcPr>
            <w:tcW w:w="1560" w:type="dxa"/>
            <w:noWrap/>
            <w:hideMark/>
          </w:tcPr>
          <w:p w:rsidR="00F73623" w:rsidRPr="00F73623" w:rsidRDefault="00F73623" w:rsidP="003D1FA0">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10606000000000110</w:t>
            </w:r>
          </w:p>
        </w:tc>
        <w:tc>
          <w:tcPr>
            <w:tcW w:w="5528" w:type="dxa"/>
            <w:noWrap/>
            <w:hideMark/>
          </w:tcPr>
          <w:p w:rsidR="00F73623" w:rsidRPr="00F73623" w:rsidRDefault="00F73623" w:rsidP="00F73623">
            <w:pPr>
              <w:tabs>
                <w:tab w:val="left" w:pos="284"/>
              </w:tabs>
              <w:rPr>
                <w:rFonts w:ascii="Times New Roman" w:eastAsia="Calibri" w:hAnsi="Times New Roman" w:cs="Times New Roman"/>
                <w:bCs/>
                <w:sz w:val="12"/>
                <w:szCs w:val="12"/>
              </w:rPr>
            </w:pPr>
            <w:r w:rsidRPr="00F73623">
              <w:rPr>
                <w:rFonts w:ascii="Times New Roman" w:eastAsia="Calibri" w:hAnsi="Times New Roman" w:cs="Times New Roman"/>
                <w:bCs/>
                <w:sz w:val="12"/>
                <w:szCs w:val="12"/>
              </w:rPr>
              <w:t>Земельный налог</w:t>
            </w:r>
          </w:p>
        </w:tc>
        <w:tc>
          <w:tcPr>
            <w:tcW w:w="425" w:type="dxa"/>
            <w:noWrap/>
            <w:hideMark/>
          </w:tcPr>
          <w:p w:rsidR="00F73623" w:rsidRPr="00F73623" w:rsidRDefault="00F73623" w:rsidP="00F73623">
            <w:pPr>
              <w:tabs>
                <w:tab w:val="left" w:pos="284"/>
              </w:tabs>
              <w:rPr>
                <w:rFonts w:ascii="Times New Roman" w:eastAsia="Calibri" w:hAnsi="Times New Roman" w:cs="Times New Roman"/>
                <w:bCs/>
                <w:sz w:val="12"/>
                <w:szCs w:val="12"/>
              </w:rPr>
            </w:pPr>
            <w:r w:rsidRPr="00F73623">
              <w:rPr>
                <w:rFonts w:ascii="Times New Roman" w:eastAsia="Calibri" w:hAnsi="Times New Roman" w:cs="Times New Roman"/>
                <w:bCs/>
                <w:sz w:val="12"/>
                <w:szCs w:val="12"/>
              </w:rPr>
              <w:t>421</w:t>
            </w:r>
          </w:p>
        </w:tc>
      </w:tr>
      <w:tr w:rsidR="00E404A6" w:rsidRPr="00F73623" w:rsidTr="00C951CD">
        <w:trPr>
          <w:trHeight w:val="20"/>
        </w:trPr>
        <w:tc>
          <w:tcPr>
            <w:tcW w:w="1560" w:type="dxa"/>
            <w:noWrap/>
            <w:hideMark/>
          </w:tcPr>
          <w:p w:rsidR="00F73623" w:rsidRPr="00F73623" w:rsidRDefault="00F73623" w:rsidP="003D1FA0">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10606013100000110</w:t>
            </w:r>
          </w:p>
        </w:tc>
        <w:tc>
          <w:tcPr>
            <w:tcW w:w="5528" w:type="dxa"/>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425" w:type="dxa"/>
            <w:noWrap/>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392</w:t>
            </w:r>
          </w:p>
        </w:tc>
      </w:tr>
      <w:tr w:rsidR="00E404A6" w:rsidRPr="00F73623" w:rsidTr="00C951CD">
        <w:trPr>
          <w:trHeight w:val="20"/>
        </w:trPr>
        <w:tc>
          <w:tcPr>
            <w:tcW w:w="1560" w:type="dxa"/>
            <w:noWrap/>
            <w:hideMark/>
          </w:tcPr>
          <w:p w:rsidR="00F73623" w:rsidRPr="00F73623" w:rsidRDefault="00F73623" w:rsidP="003D1FA0">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10606023100000110</w:t>
            </w:r>
          </w:p>
        </w:tc>
        <w:tc>
          <w:tcPr>
            <w:tcW w:w="5528" w:type="dxa"/>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425" w:type="dxa"/>
            <w:noWrap/>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29</w:t>
            </w:r>
          </w:p>
        </w:tc>
      </w:tr>
      <w:tr w:rsidR="00E404A6" w:rsidRPr="00F73623" w:rsidTr="00C951CD">
        <w:trPr>
          <w:trHeight w:val="20"/>
        </w:trPr>
        <w:tc>
          <w:tcPr>
            <w:tcW w:w="1560" w:type="dxa"/>
            <w:noWrap/>
            <w:hideMark/>
          </w:tcPr>
          <w:p w:rsidR="00F73623" w:rsidRPr="00F73623" w:rsidRDefault="00F73623" w:rsidP="003D1FA0">
            <w:pPr>
              <w:tabs>
                <w:tab w:val="left" w:pos="284"/>
              </w:tabs>
              <w:rPr>
                <w:rFonts w:ascii="Times New Roman" w:eastAsia="Calibri" w:hAnsi="Times New Roman" w:cs="Times New Roman"/>
                <w:bCs/>
                <w:sz w:val="12"/>
                <w:szCs w:val="12"/>
              </w:rPr>
            </w:pPr>
            <w:r w:rsidRPr="00F73623">
              <w:rPr>
                <w:rFonts w:ascii="Times New Roman" w:eastAsia="Calibri" w:hAnsi="Times New Roman" w:cs="Times New Roman"/>
                <w:bCs/>
                <w:sz w:val="12"/>
                <w:szCs w:val="12"/>
              </w:rPr>
              <w:t>11100000000000000</w:t>
            </w:r>
          </w:p>
        </w:tc>
        <w:tc>
          <w:tcPr>
            <w:tcW w:w="5528" w:type="dxa"/>
            <w:hideMark/>
          </w:tcPr>
          <w:p w:rsidR="00F73623" w:rsidRPr="00F73623" w:rsidRDefault="00F73623" w:rsidP="00F73623">
            <w:pPr>
              <w:tabs>
                <w:tab w:val="left" w:pos="284"/>
              </w:tabs>
              <w:rPr>
                <w:rFonts w:ascii="Times New Roman" w:eastAsia="Calibri" w:hAnsi="Times New Roman" w:cs="Times New Roman"/>
                <w:bCs/>
                <w:sz w:val="12"/>
                <w:szCs w:val="12"/>
              </w:rPr>
            </w:pPr>
            <w:r w:rsidRPr="00F73623">
              <w:rPr>
                <w:rFonts w:ascii="Times New Roman" w:eastAsia="Calibri" w:hAnsi="Times New Roman" w:cs="Times New Roman"/>
                <w:bCs/>
                <w:sz w:val="12"/>
                <w:szCs w:val="12"/>
              </w:rPr>
              <w:t>Доходы от использования имущества, находящегося в государственной и муниципальной собственности</w:t>
            </w:r>
          </w:p>
        </w:tc>
        <w:tc>
          <w:tcPr>
            <w:tcW w:w="425" w:type="dxa"/>
            <w:noWrap/>
            <w:hideMark/>
          </w:tcPr>
          <w:p w:rsidR="00F73623" w:rsidRPr="00F73623" w:rsidRDefault="00F73623" w:rsidP="00F73623">
            <w:pPr>
              <w:tabs>
                <w:tab w:val="left" w:pos="284"/>
              </w:tabs>
              <w:rPr>
                <w:rFonts w:ascii="Times New Roman" w:eastAsia="Calibri" w:hAnsi="Times New Roman" w:cs="Times New Roman"/>
                <w:bCs/>
                <w:sz w:val="12"/>
                <w:szCs w:val="12"/>
              </w:rPr>
            </w:pPr>
            <w:r w:rsidRPr="00F73623">
              <w:rPr>
                <w:rFonts w:ascii="Times New Roman" w:eastAsia="Calibri" w:hAnsi="Times New Roman" w:cs="Times New Roman"/>
                <w:bCs/>
                <w:sz w:val="12"/>
                <w:szCs w:val="12"/>
              </w:rPr>
              <w:t>81</w:t>
            </w:r>
          </w:p>
        </w:tc>
      </w:tr>
      <w:tr w:rsidR="00E404A6" w:rsidRPr="00F73623" w:rsidTr="00C951CD">
        <w:trPr>
          <w:trHeight w:val="20"/>
        </w:trPr>
        <w:tc>
          <w:tcPr>
            <w:tcW w:w="1560" w:type="dxa"/>
            <w:noWrap/>
            <w:hideMark/>
          </w:tcPr>
          <w:p w:rsidR="00F73623" w:rsidRPr="00F73623" w:rsidRDefault="00F73623" w:rsidP="003D1FA0">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11105000000000120</w:t>
            </w:r>
          </w:p>
        </w:tc>
        <w:tc>
          <w:tcPr>
            <w:tcW w:w="5528" w:type="dxa"/>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425" w:type="dxa"/>
            <w:noWrap/>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81</w:t>
            </w:r>
          </w:p>
        </w:tc>
      </w:tr>
      <w:tr w:rsidR="00F73623" w:rsidRPr="00F73623" w:rsidTr="00C951CD">
        <w:trPr>
          <w:trHeight w:val="20"/>
        </w:trPr>
        <w:tc>
          <w:tcPr>
            <w:tcW w:w="1560" w:type="dxa"/>
            <w:hideMark/>
          </w:tcPr>
          <w:p w:rsidR="00F73623" w:rsidRPr="00F73623" w:rsidRDefault="00F73623" w:rsidP="003D1FA0">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11105013100000120</w:t>
            </w:r>
          </w:p>
        </w:tc>
        <w:tc>
          <w:tcPr>
            <w:tcW w:w="5528" w:type="dxa"/>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425" w:type="dxa"/>
            <w:noWrap/>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38</w:t>
            </w:r>
          </w:p>
        </w:tc>
      </w:tr>
      <w:tr w:rsidR="00E404A6" w:rsidRPr="00F73623" w:rsidTr="00C951CD">
        <w:trPr>
          <w:trHeight w:val="20"/>
        </w:trPr>
        <w:tc>
          <w:tcPr>
            <w:tcW w:w="1560" w:type="dxa"/>
            <w:noWrap/>
            <w:hideMark/>
          </w:tcPr>
          <w:p w:rsidR="00F73623" w:rsidRPr="00F73623" w:rsidRDefault="003D1FA0" w:rsidP="003D1FA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r w:rsidR="00F73623" w:rsidRPr="00F73623">
              <w:rPr>
                <w:rFonts w:ascii="Times New Roman" w:eastAsia="Calibri" w:hAnsi="Times New Roman" w:cs="Times New Roman"/>
                <w:sz w:val="12"/>
                <w:szCs w:val="12"/>
              </w:rPr>
              <w:t>1105035100000120</w:t>
            </w:r>
          </w:p>
        </w:tc>
        <w:tc>
          <w:tcPr>
            <w:tcW w:w="5528" w:type="dxa"/>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425" w:type="dxa"/>
            <w:noWrap/>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43</w:t>
            </w:r>
          </w:p>
        </w:tc>
      </w:tr>
      <w:tr w:rsidR="00F73623" w:rsidRPr="00F73623" w:rsidTr="00C951CD">
        <w:trPr>
          <w:trHeight w:val="20"/>
        </w:trPr>
        <w:tc>
          <w:tcPr>
            <w:tcW w:w="1560" w:type="dxa"/>
            <w:hideMark/>
          </w:tcPr>
          <w:p w:rsidR="00F73623" w:rsidRPr="00F73623" w:rsidRDefault="00F73623" w:rsidP="003D1FA0">
            <w:pPr>
              <w:tabs>
                <w:tab w:val="left" w:pos="284"/>
              </w:tabs>
              <w:rPr>
                <w:rFonts w:ascii="Times New Roman" w:eastAsia="Calibri" w:hAnsi="Times New Roman" w:cs="Times New Roman"/>
                <w:bCs/>
                <w:sz w:val="12"/>
                <w:szCs w:val="12"/>
              </w:rPr>
            </w:pPr>
            <w:r w:rsidRPr="00F73623">
              <w:rPr>
                <w:rFonts w:ascii="Times New Roman" w:eastAsia="Calibri" w:hAnsi="Times New Roman" w:cs="Times New Roman"/>
                <w:bCs/>
                <w:sz w:val="12"/>
                <w:szCs w:val="12"/>
              </w:rPr>
              <w:t>11300000000000000</w:t>
            </w:r>
          </w:p>
        </w:tc>
        <w:tc>
          <w:tcPr>
            <w:tcW w:w="5528" w:type="dxa"/>
            <w:hideMark/>
          </w:tcPr>
          <w:p w:rsidR="00F73623" w:rsidRPr="00F73623" w:rsidRDefault="00F73623" w:rsidP="00F73623">
            <w:pPr>
              <w:tabs>
                <w:tab w:val="left" w:pos="284"/>
              </w:tabs>
              <w:rPr>
                <w:rFonts w:ascii="Times New Roman" w:eastAsia="Calibri" w:hAnsi="Times New Roman" w:cs="Times New Roman"/>
                <w:bCs/>
                <w:sz w:val="12"/>
                <w:szCs w:val="12"/>
              </w:rPr>
            </w:pPr>
            <w:r w:rsidRPr="00F73623">
              <w:rPr>
                <w:rFonts w:ascii="Times New Roman" w:eastAsia="Calibri" w:hAnsi="Times New Roman" w:cs="Times New Roman"/>
                <w:bCs/>
                <w:sz w:val="12"/>
                <w:szCs w:val="12"/>
              </w:rPr>
              <w:t>Доходы от оказания платных услуг (работ) и компенсации затрат государства</w:t>
            </w:r>
          </w:p>
        </w:tc>
        <w:tc>
          <w:tcPr>
            <w:tcW w:w="425" w:type="dxa"/>
            <w:noWrap/>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29</w:t>
            </w:r>
          </w:p>
        </w:tc>
      </w:tr>
      <w:tr w:rsidR="00F73623" w:rsidRPr="00F73623" w:rsidTr="00C951CD">
        <w:trPr>
          <w:trHeight w:val="20"/>
        </w:trPr>
        <w:tc>
          <w:tcPr>
            <w:tcW w:w="1560" w:type="dxa"/>
            <w:hideMark/>
          </w:tcPr>
          <w:p w:rsidR="00F73623" w:rsidRPr="00F73623" w:rsidRDefault="00F73623" w:rsidP="003D1FA0">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11302065100000130</w:t>
            </w:r>
          </w:p>
        </w:tc>
        <w:tc>
          <w:tcPr>
            <w:tcW w:w="5528" w:type="dxa"/>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поселений</w:t>
            </w:r>
          </w:p>
        </w:tc>
        <w:tc>
          <w:tcPr>
            <w:tcW w:w="425" w:type="dxa"/>
            <w:noWrap/>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29</w:t>
            </w:r>
          </w:p>
        </w:tc>
      </w:tr>
      <w:tr w:rsidR="00E404A6" w:rsidRPr="00F73623" w:rsidTr="00C951CD">
        <w:trPr>
          <w:trHeight w:val="20"/>
        </w:trPr>
        <w:tc>
          <w:tcPr>
            <w:tcW w:w="1560" w:type="dxa"/>
            <w:noWrap/>
            <w:hideMark/>
          </w:tcPr>
          <w:p w:rsidR="00F73623" w:rsidRPr="00F73623" w:rsidRDefault="00F73623" w:rsidP="003D1FA0">
            <w:pPr>
              <w:tabs>
                <w:tab w:val="left" w:pos="284"/>
              </w:tabs>
              <w:rPr>
                <w:rFonts w:ascii="Times New Roman" w:eastAsia="Calibri" w:hAnsi="Times New Roman" w:cs="Times New Roman"/>
                <w:bCs/>
                <w:sz w:val="12"/>
                <w:szCs w:val="12"/>
              </w:rPr>
            </w:pPr>
            <w:r w:rsidRPr="00F73623">
              <w:rPr>
                <w:rFonts w:ascii="Times New Roman" w:eastAsia="Calibri" w:hAnsi="Times New Roman" w:cs="Times New Roman"/>
                <w:bCs/>
                <w:sz w:val="12"/>
                <w:szCs w:val="12"/>
              </w:rPr>
              <w:t>11400000000000000</w:t>
            </w:r>
          </w:p>
        </w:tc>
        <w:tc>
          <w:tcPr>
            <w:tcW w:w="5528" w:type="dxa"/>
            <w:hideMark/>
          </w:tcPr>
          <w:p w:rsidR="00F73623" w:rsidRPr="00F73623" w:rsidRDefault="00F73623" w:rsidP="00F73623">
            <w:pPr>
              <w:tabs>
                <w:tab w:val="left" w:pos="284"/>
              </w:tabs>
              <w:rPr>
                <w:rFonts w:ascii="Times New Roman" w:eastAsia="Calibri" w:hAnsi="Times New Roman" w:cs="Times New Roman"/>
                <w:bCs/>
                <w:sz w:val="12"/>
                <w:szCs w:val="12"/>
              </w:rPr>
            </w:pPr>
            <w:r w:rsidRPr="00F73623">
              <w:rPr>
                <w:rFonts w:ascii="Times New Roman" w:eastAsia="Calibri" w:hAnsi="Times New Roman" w:cs="Times New Roman"/>
                <w:bCs/>
                <w:sz w:val="12"/>
                <w:szCs w:val="12"/>
              </w:rPr>
              <w:t>Доходы от продажи материальных и нематериальных активов</w:t>
            </w:r>
          </w:p>
        </w:tc>
        <w:tc>
          <w:tcPr>
            <w:tcW w:w="425" w:type="dxa"/>
            <w:noWrap/>
            <w:hideMark/>
          </w:tcPr>
          <w:p w:rsidR="00F73623" w:rsidRPr="00F73623" w:rsidRDefault="00F73623" w:rsidP="00F73623">
            <w:pPr>
              <w:tabs>
                <w:tab w:val="left" w:pos="284"/>
              </w:tabs>
              <w:rPr>
                <w:rFonts w:ascii="Times New Roman" w:eastAsia="Calibri" w:hAnsi="Times New Roman" w:cs="Times New Roman"/>
                <w:bCs/>
                <w:sz w:val="12"/>
                <w:szCs w:val="12"/>
              </w:rPr>
            </w:pPr>
            <w:r w:rsidRPr="00F73623">
              <w:rPr>
                <w:rFonts w:ascii="Times New Roman" w:eastAsia="Calibri" w:hAnsi="Times New Roman" w:cs="Times New Roman"/>
                <w:bCs/>
                <w:sz w:val="12"/>
                <w:szCs w:val="12"/>
              </w:rPr>
              <w:t>404</w:t>
            </w:r>
          </w:p>
        </w:tc>
      </w:tr>
      <w:tr w:rsidR="00E404A6" w:rsidRPr="00F73623" w:rsidTr="00C951CD">
        <w:trPr>
          <w:trHeight w:val="20"/>
        </w:trPr>
        <w:tc>
          <w:tcPr>
            <w:tcW w:w="1560" w:type="dxa"/>
            <w:noWrap/>
            <w:hideMark/>
          </w:tcPr>
          <w:p w:rsidR="00F73623" w:rsidRPr="00F73623" w:rsidRDefault="00F73623" w:rsidP="003D1FA0">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11402000000000410</w:t>
            </w:r>
          </w:p>
        </w:tc>
        <w:tc>
          <w:tcPr>
            <w:tcW w:w="5528" w:type="dxa"/>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 xml:space="preserve">Доходы от реализации имущества, находящегося в государственной и муниципальной собственности </w:t>
            </w:r>
            <w:r w:rsidRPr="00F73623">
              <w:rPr>
                <w:rFonts w:ascii="Times New Roman" w:eastAsia="Calibri" w:hAnsi="Times New Roman" w:cs="Times New Roman"/>
                <w:sz w:val="12"/>
                <w:szCs w:val="12"/>
              </w:rPr>
              <w:lastRenderedPageBreak/>
              <w:t>(за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425" w:type="dxa"/>
            <w:noWrap/>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lastRenderedPageBreak/>
              <w:t>302</w:t>
            </w:r>
          </w:p>
        </w:tc>
      </w:tr>
      <w:tr w:rsidR="00F73623" w:rsidRPr="00F73623" w:rsidTr="00C951CD">
        <w:trPr>
          <w:trHeight w:val="20"/>
        </w:trPr>
        <w:tc>
          <w:tcPr>
            <w:tcW w:w="1560" w:type="dxa"/>
            <w:hideMark/>
          </w:tcPr>
          <w:p w:rsidR="00F73623" w:rsidRPr="00F73623" w:rsidRDefault="00F73623" w:rsidP="003D1FA0">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lastRenderedPageBreak/>
              <w:t>11402053</w:t>
            </w:r>
            <w:r w:rsidR="00996022">
              <w:rPr>
                <w:rFonts w:ascii="Times New Roman" w:eastAsia="Calibri" w:hAnsi="Times New Roman" w:cs="Times New Roman"/>
                <w:sz w:val="12"/>
                <w:szCs w:val="12"/>
              </w:rPr>
              <w:t>10</w:t>
            </w:r>
            <w:r w:rsidRPr="00F73623">
              <w:rPr>
                <w:rFonts w:ascii="Times New Roman" w:eastAsia="Calibri" w:hAnsi="Times New Roman" w:cs="Times New Roman"/>
                <w:sz w:val="12"/>
                <w:szCs w:val="12"/>
              </w:rPr>
              <w:t>0000410</w:t>
            </w:r>
          </w:p>
        </w:tc>
        <w:tc>
          <w:tcPr>
            <w:tcW w:w="5528" w:type="dxa"/>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Доходы от реализации иного имущества, находящегося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425" w:type="dxa"/>
            <w:noWrap/>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302</w:t>
            </w:r>
          </w:p>
        </w:tc>
      </w:tr>
      <w:tr w:rsidR="00E404A6" w:rsidRPr="00F73623" w:rsidTr="00C951CD">
        <w:trPr>
          <w:trHeight w:val="20"/>
        </w:trPr>
        <w:tc>
          <w:tcPr>
            <w:tcW w:w="1560" w:type="dxa"/>
            <w:noWrap/>
            <w:hideMark/>
          </w:tcPr>
          <w:p w:rsidR="00F73623" w:rsidRPr="00F73623" w:rsidRDefault="00F73623" w:rsidP="00996022">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11406000000000430</w:t>
            </w:r>
          </w:p>
        </w:tc>
        <w:tc>
          <w:tcPr>
            <w:tcW w:w="5528" w:type="dxa"/>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Доходы от продажи земельных участков, находящихся в государственной и муниципальной собственности (за исключением земельных участков бюджетных и автономных учреждений)</w:t>
            </w:r>
          </w:p>
        </w:tc>
        <w:tc>
          <w:tcPr>
            <w:tcW w:w="425" w:type="dxa"/>
            <w:noWrap/>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102</w:t>
            </w:r>
          </w:p>
        </w:tc>
      </w:tr>
      <w:tr w:rsidR="00E404A6" w:rsidRPr="00F73623" w:rsidTr="00C951CD">
        <w:trPr>
          <w:trHeight w:val="20"/>
        </w:trPr>
        <w:tc>
          <w:tcPr>
            <w:tcW w:w="1560" w:type="dxa"/>
            <w:noWrap/>
            <w:hideMark/>
          </w:tcPr>
          <w:p w:rsidR="00F73623" w:rsidRPr="00F73623" w:rsidRDefault="00F73623" w:rsidP="00996022">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11406013100000430</w:t>
            </w:r>
          </w:p>
        </w:tc>
        <w:tc>
          <w:tcPr>
            <w:tcW w:w="5528" w:type="dxa"/>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425" w:type="dxa"/>
            <w:noWrap/>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40</w:t>
            </w:r>
          </w:p>
        </w:tc>
      </w:tr>
      <w:tr w:rsidR="00F73623" w:rsidRPr="00F73623" w:rsidTr="00C951CD">
        <w:trPr>
          <w:trHeight w:val="20"/>
        </w:trPr>
        <w:tc>
          <w:tcPr>
            <w:tcW w:w="1560" w:type="dxa"/>
            <w:hideMark/>
          </w:tcPr>
          <w:p w:rsidR="00F73623" w:rsidRPr="00F73623" w:rsidRDefault="00F73623" w:rsidP="00996022">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11406025100000430</w:t>
            </w:r>
          </w:p>
        </w:tc>
        <w:tc>
          <w:tcPr>
            <w:tcW w:w="5528" w:type="dxa"/>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Доходы от продажи земельных участков, находящихся в собственности поселений (за исключением земельных участков муниципальных бюджетных и автономных учреждений)</w:t>
            </w:r>
          </w:p>
        </w:tc>
        <w:tc>
          <w:tcPr>
            <w:tcW w:w="425" w:type="dxa"/>
            <w:noWrap/>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62</w:t>
            </w:r>
          </w:p>
        </w:tc>
      </w:tr>
      <w:tr w:rsidR="00F73623" w:rsidRPr="00F73623" w:rsidTr="00C951CD">
        <w:trPr>
          <w:trHeight w:val="20"/>
        </w:trPr>
        <w:tc>
          <w:tcPr>
            <w:tcW w:w="1560" w:type="dxa"/>
            <w:hideMark/>
          </w:tcPr>
          <w:p w:rsidR="00F73623" w:rsidRPr="00F73623" w:rsidRDefault="00F73623" w:rsidP="00996022">
            <w:pPr>
              <w:tabs>
                <w:tab w:val="left" w:pos="284"/>
              </w:tabs>
              <w:rPr>
                <w:rFonts w:ascii="Times New Roman" w:eastAsia="Calibri" w:hAnsi="Times New Roman" w:cs="Times New Roman"/>
                <w:bCs/>
                <w:sz w:val="12"/>
                <w:szCs w:val="12"/>
              </w:rPr>
            </w:pPr>
            <w:r w:rsidRPr="00F73623">
              <w:rPr>
                <w:rFonts w:ascii="Times New Roman" w:eastAsia="Calibri" w:hAnsi="Times New Roman" w:cs="Times New Roman"/>
                <w:bCs/>
                <w:sz w:val="12"/>
                <w:szCs w:val="12"/>
              </w:rPr>
              <w:t>11700000000000000</w:t>
            </w:r>
          </w:p>
        </w:tc>
        <w:tc>
          <w:tcPr>
            <w:tcW w:w="5528" w:type="dxa"/>
            <w:hideMark/>
          </w:tcPr>
          <w:p w:rsidR="00F73623" w:rsidRPr="00F73623" w:rsidRDefault="00F73623" w:rsidP="00F73623">
            <w:pPr>
              <w:tabs>
                <w:tab w:val="left" w:pos="284"/>
              </w:tabs>
              <w:rPr>
                <w:rFonts w:ascii="Times New Roman" w:eastAsia="Calibri" w:hAnsi="Times New Roman" w:cs="Times New Roman"/>
                <w:bCs/>
                <w:sz w:val="12"/>
                <w:szCs w:val="12"/>
              </w:rPr>
            </w:pPr>
            <w:r w:rsidRPr="00F73623">
              <w:rPr>
                <w:rFonts w:ascii="Times New Roman" w:eastAsia="Calibri" w:hAnsi="Times New Roman" w:cs="Times New Roman"/>
                <w:bCs/>
                <w:sz w:val="12"/>
                <w:szCs w:val="12"/>
              </w:rPr>
              <w:t>Прочие неналоговые доходы</w:t>
            </w:r>
          </w:p>
        </w:tc>
        <w:tc>
          <w:tcPr>
            <w:tcW w:w="425" w:type="dxa"/>
            <w:noWrap/>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0</w:t>
            </w:r>
          </w:p>
        </w:tc>
      </w:tr>
      <w:tr w:rsidR="00F73623" w:rsidRPr="00F73623" w:rsidTr="00C951CD">
        <w:trPr>
          <w:trHeight w:val="20"/>
        </w:trPr>
        <w:tc>
          <w:tcPr>
            <w:tcW w:w="1560" w:type="dxa"/>
            <w:hideMark/>
          </w:tcPr>
          <w:p w:rsidR="00F73623" w:rsidRPr="00F73623" w:rsidRDefault="00F73623" w:rsidP="00996022">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11701050100000180</w:t>
            </w:r>
          </w:p>
        </w:tc>
        <w:tc>
          <w:tcPr>
            <w:tcW w:w="5528" w:type="dxa"/>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Невыясненные поступления, зачисляемые в бюджеты поселений</w:t>
            </w:r>
          </w:p>
        </w:tc>
        <w:tc>
          <w:tcPr>
            <w:tcW w:w="425" w:type="dxa"/>
            <w:noWrap/>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0</w:t>
            </w:r>
          </w:p>
        </w:tc>
      </w:tr>
      <w:tr w:rsidR="00E404A6" w:rsidRPr="00F73623" w:rsidTr="00C951CD">
        <w:trPr>
          <w:trHeight w:val="20"/>
        </w:trPr>
        <w:tc>
          <w:tcPr>
            <w:tcW w:w="1560" w:type="dxa"/>
            <w:noWrap/>
            <w:hideMark/>
          </w:tcPr>
          <w:p w:rsidR="00F73623" w:rsidRPr="00F73623" w:rsidRDefault="00F73623" w:rsidP="00996022">
            <w:pPr>
              <w:tabs>
                <w:tab w:val="left" w:pos="284"/>
              </w:tabs>
              <w:rPr>
                <w:rFonts w:ascii="Times New Roman" w:eastAsia="Calibri" w:hAnsi="Times New Roman" w:cs="Times New Roman"/>
                <w:bCs/>
                <w:sz w:val="12"/>
                <w:szCs w:val="12"/>
              </w:rPr>
            </w:pPr>
            <w:r w:rsidRPr="00F73623">
              <w:rPr>
                <w:rFonts w:ascii="Times New Roman" w:eastAsia="Calibri" w:hAnsi="Times New Roman" w:cs="Times New Roman"/>
                <w:bCs/>
                <w:sz w:val="12"/>
                <w:szCs w:val="12"/>
              </w:rPr>
              <w:t>20000000000000000</w:t>
            </w:r>
          </w:p>
        </w:tc>
        <w:tc>
          <w:tcPr>
            <w:tcW w:w="5528" w:type="dxa"/>
            <w:noWrap/>
            <w:hideMark/>
          </w:tcPr>
          <w:p w:rsidR="00F73623" w:rsidRPr="00F73623" w:rsidRDefault="00F73623" w:rsidP="00F73623">
            <w:pPr>
              <w:tabs>
                <w:tab w:val="left" w:pos="284"/>
              </w:tabs>
              <w:rPr>
                <w:rFonts w:ascii="Times New Roman" w:eastAsia="Calibri" w:hAnsi="Times New Roman" w:cs="Times New Roman"/>
                <w:bCs/>
                <w:sz w:val="12"/>
                <w:szCs w:val="12"/>
              </w:rPr>
            </w:pPr>
            <w:r w:rsidRPr="00F73623">
              <w:rPr>
                <w:rFonts w:ascii="Times New Roman" w:eastAsia="Calibri" w:hAnsi="Times New Roman" w:cs="Times New Roman"/>
                <w:bCs/>
                <w:sz w:val="12"/>
                <w:szCs w:val="12"/>
              </w:rPr>
              <w:t>БЕЗВОЗМЕЗДНЫЕ ПОСТУПЛЕНИЯ</w:t>
            </w:r>
          </w:p>
        </w:tc>
        <w:tc>
          <w:tcPr>
            <w:tcW w:w="425" w:type="dxa"/>
            <w:noWrap/>
            <w:hideMark/>
          </w:tcPr>
          <w:p w:rsidR="00F73623" w:rsidRPr="00C951CD" w:rsidRDefault="00C951CD" w:rsidP="00F73623">
            <w:pPr>
              <w:tabs>
                <w:tab w:val="left" w:pos="284"/>
              </w:tabs>
              <w:rPr>
                <w:rFonts w:ascii="Times New Roman" w:eastAsia="Calibri" w:hAnsi="Times New Roman" w:cs="Times New Roman"/>
                <w:bCs/>
                <w:sz w:val="10"/>
                <w:szCs w:val="10"/>
              </w:rPr>
            </w:pPr>
            <w:r w:rsidRPr="00C951CD">
              <w:rPr>
                <w:rFonts w:ascii="Times New Roman" w:eastAsia="Calibri" w:hAnsi="Times New Roman" w:cs="Times New Roman"/>
                <w:bCs/>
                <w:sz w:val="10"/>
                <w:szCs w:val="10"/>
              </w:rPr>
              <w:t>4</w:t>
            </w:r>
            <w:r w:rsidR="00F73623" w:rsidRPr="00C951CD">
              <w:rPr>
                <w:rFonts w:ascii="Times New Roman" w:eastAsia="Calibri" w:hAnsi="Times New Roman" w:cs="Times New Roman"/>
                <w:bCs/>
                <w:sz w:val="10"/>
                <w:szCs w:val="10"/>
              </w:rPr>
              <w:t>301</w:t>
            </w:r>
          </w:p>
        </w:tc>
      </w:tr>
      <w:tr w:rsidR="00E404A6" w:rsidRPr="00F73623" w:rsidTr="00C951CD">
        <w:trPr>
          <w:trHeight w:val="20"/>
        </w:trPr>
        <w:tc>
          <w:tcPr>
            <w:tcW w:w="1560" w:type="dxa"/>
            <w:noWrap/>
            <w:hideMark/>
          </w:tcPr>
          <w:p w:rsidR="00F73623" w:rsidRPr="00F73623" w:rsidRDefault="00F73623" w:rsidP="00996022">
            <w:pPr>
              <w:tabs>
                <w:tab w:val="left" w:pos="284"/>
              </w:tabs>
              <w:rPr>
                <w:rFonts w:ascii="Times New Roman" w:eastAsia="Calibri" w:hAnsi="Times New Roman" w:cs="Times New Roman"/>
                <w:bCs/>
                <w:sz w:val="12"/>
                <w:szCs w:val="12"/>
              </w:rPr>
            </w:pPr>
            <w:r w:rsidRPr="00F73623">
              <w:rPr>
                <w:rFonts w:ascii="Times New Roman" w:eastAsia="Calibri" w:hAnsi="Times New Roman" w:cs="Times New Roman"/>
                <w:bCs/>
                <w:sz w:val="12"/>
                <w:szCs w:val="12"/>
              </w:rPr>
              <w:t>20200000000000000</w:t>
            </w:r>
          </w:p>
        </w:tc>
        <w:tc>
          <w:tcPr>
            <w:tcW w:w="5528" w:type="dxa"/>
            <w:hideMark/>
          </w:tcPr>
          <w:p w:rsidR="00F73623" w:rsidRPr="00F73623" w:rsidRDefault="00F73623" w:rsidP="00F73623">
            <w:pPr>
              <w:tabs>
                <w:tab w:val="left" w:pos="284"/>
              </w:tabs>
              <w:rPr>
                <w:rFonts w:ascii="Times New Roman" w:eastAsia="Calibri" w:hAnsi="Times New Roman" w:cs="Times New Roman"/>
                <w:bCs/>
                <w:sz w:val="12"/>
                <w:szCs w:val="12"/>
              </w:rPr>
            </w:pPr>
            <w:r w:rsidRPr="00F73623">
              <w:rPr>
                <w:rFonts w:ascii="Times New Roman" w:eastAsia="Calibri" w:hAnsi="Times New Roman" w:cs="Times New Roman"/>
                <w:bCs/>
                <w:sz w:val="12"/>
                <w:szCs w:val="12"/>
              </w:rPr>
              <w:t>Безвозмездные поступления от других бюджетов бюджетной системы Российской Федерации</w:t>
            </w:r>
          </w:p>
        </w:tc>
        <w:tc>
          <w:tcPr>
            <w:tcW w:w="425" w:type="dxa"/>
            <w:hideMark/>
          </w:tcPr>
          <w:p w:rsidR="00F73623" w:rsidRPr="00C951CD" w:rsidRDefault="00C951CD" w:rsidP="00F73623">
            <w:pPr>
              <w:tabs>
                <w:tab w:val="left" w:pos="284"/>
              </w:tabs>
              <w:rPr>
                <w:rFonts w:ascii="Times New Roman" w:eastAsia="Calibri" w:hAnsi="Times New Roman" w:cs="Times New Roman"/>
                <w:bCs/>
                <w:sz w:val="10"/>
                <w:szCs w:val="10"/>
              </w:rPr>
            </w:pPr>
            <w:r w:rsidRPr="00C951CD">
              <w:rPr>
                <w:rFonts w:ascii="Times New Roman" w:eastAsia="Calibri" w:hAnsi="Times New Roman" w:cs="Times New Roman"/>
                <w:bCs/>
                <w:sz w:val="10"/>
                <w:szCs w:val="10"/>
              </w:rPr>
              <w:t>4</w:t>
            </w:r>
            <w:r w:rsidR="00F73623" w:rsidRPr="00C951CD">
              <w:rPr>
                <w:rFonts w:ascii="Times New Roman" w:eastAsia="Calibri" w:hAnsi="Times New Roman" w:cs="Times New Roman"/>
                <w:bCs/>
                <w:sz w:val="10"/>
                <w:szCs w:val="10"/>
              </w:rPr>
              <w:t>294</w:t>
            </w:r>
          </w:p>
        </w:tc>
      </w:tr>
      <w:tr w:rsidR="00F73623" w:rsidRPr="00F73623" w:rsidTr="00C951CD">
        <w:trPr>
          <w:trHeight w:val="20"/>
        </w:trPr>
        <w:tc>
          <w:tcPr>
            <w:tcW w:w="1560" w:type="dxa"/>
            <w:hideMark/>
          </w:tcPr>
          <w:p w:rsidR="00F73623" w:rsidRPr="00F73623" w:rsidRDefault="00F73623" w:rsidP="00996022">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20201000000000151</w:t>
            </w:r>
          </w:p>
        </w:tc>
        <w:tc>
          <w:tcPr>
            <w:tcW w:w="5528" w:type="dxa"/>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Дотации бюджетам субъектов  Российской Федерации и муниципальных образований</w:t>
            </w:r>
          </w:p>
        </w:tc>
        <w:tc>
          <w:tcPr>
            <w:tcW w:w="425" w:type="dxa"/>
            <w:hideMark/>
          </w:tcPr>
          <w:p w:rsidR="00F73623" w:rsidRPr="00C951CD" w:rsidRDefault="00C951CD" w:rsidP="00F73623">
            <w:pPr>
              <w:tabs>
                <w:tab w:val="left" w:pos="284"/>
              </w:tabs>
              <w:rPr>
                <w:rFonts w:ascii="Times New Roman" w:eastAsia="Calibri" w:hAnsi="Times New Roman" w:cs="Times New Roman"/>
                <w:sz w:val="10"/>
                <w:szCs w:val="10"/>
              </w:rPr>
            </w:pPr>
            <w:r w:rsidRPr="00C951CD">
              <w:rPr>
                <w:rFonts w:ascii="Times New Roman" w:eastAsia="Calibri" w:hAnsi="Times New Roman" w:cs="Times New Roman"/>
                <w:sz w:val="10"/>
                <w:szCs w:val="10"/>
              </w:rPr>
              <w:t>2</w:t>
            </w:r>
            <w:r w:rsidR="00F73623" w:rsidRPr="00C951CD">
              <w:rPr>
                <w:rFonts w:ascii="Times New Roman" w:eastAsia="Calibri" w:hAnsi="Times New Roman" w:cs="Times New Roman"/>
                <w:sz w:val="10"/>
                <w:szCs w:val="10"/>
              </w:rPr>
              <w:t>524</w:t>
            </w:r>
          </w:p>
        </w:tc>
      </w:tr>
      <w:tr w:rsidR="00F73623" w:rsidRPr="00F73623" w:rsidTr="00C951CD">
        <w:trPr>
          <w:trHeight w:val="20"/>
        </w:trPr>
        <w:tc>
          <w:tcPr>
            <w:tcW w:w="1560" w:type="dxa"/>
            <w:hideMark/>
          </w:tcPr>
          <w:p w:rsidR="00F73623" w:rsidRPr="00F73623" w:rsidRDefault="00F73623" w:rsidP="00996022">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20201001100000151</w:t>
            </w:r>
          </w:p>
        </w:tc>
        <w:tc>
          <w:tcPr>
            <w:tcW w:w="5528" w:type="dxa"/>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Дотации бюджетам поселений на выравнивание бюджетной обеспеченности</w:t>
            </w:r>
          </w:p>
        </w:tc>
        <w:tc>
          <w:tcPr>
            <w:tcW w:w="425" w:type="dxa"/>
            <w:hideMark/>
          </w:tcPr>
          <w:p w:rsidR="00F73623" w:rsidRPr="00C951CD" w:rsidRDefault="00C951CD" w:rsidP="00F73623">
            <w:pPr>
              <w:tabs>
                <w:tab w:val="left" w:pos="284"/>
              </w:tabs>
              <w:rPr>
                <w:rFonts w:ascii="Times New Roman" w:eastAsia="Calibri" w:hAnsi="Times New Roman" w:cs="Times New Roman"/>
                <w:sz w:val="10"/>
                <w:szCs w:val="10"/>
              </w:rPr>
            </w:pPr>
            <w:r w:rsidRPr="00C951CD">
              <w:rPr>
                <w:rFonts w:ascii="Times New Roman" w:eastAsia="Calibri" w:hAnsi="Times New Roman" w:cs="Times New Roman"/>
                <w:sz w:val="10"/>
                <w:szCs w:val="10"/>
              </w:rPr>
              <w:t>1</w:t>
            </w:r>
            <w:r w:rsidR="00F73623" w:rsidRPr="00C951CD">
              <w:rPr>
                <w:rFonts w:ascii="Times New Roman" w:eastAsia="Calibri" w:hAnsi="Times New Roman" w:cs="Times New Roman"/>
                <w:sz w:val="10"/>
                <w:szCs w:val="10"/>
              </w:rPr>
              <w:t>577</w:t>
            </w:r>
          </w:p>
        </w:tc>
      </w:tr>
      <w:tr w:rsidR="00F73623" w:rsidRPr="00F73623" w:rsidTr="00C951CD">
        <w:trPr>
          <w:trHeight w:val="20"/>
        </w:trPr>
        <w:tc>
          <w:tcPr>
            <w:tcW w:w="1560" w:type="dxa"/>
            <w:hideMark/>
          </w:tcPr>
          <w:p w:rsidR="00F73623" w:rsidRPr="00F73623" w:rsidRDefault="00F73623" w:rsidP="00996022">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20201999100000151</w:t>
            </w:r>
          </w:p>
        </w:tc>
        <w:tc>
          <w:tcPr>
            <w:tcW w:w="5528" w:type="dxa"/>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Прочие дотации бюджетам поселений</w:t>
            </w:r>
          </w:p>
        </w:tc>
        <w:tc>
          <w:tcPr>
            <w:tcW w:w="425" w:type="dxa"/>
            <w:noWrap/>
            <w:hideMark/>
          </w:tcPr>
          <w:p w:rsidR="00F73623" w:rsidRPr="00C951CD" w:rsidRDefault="00F73623" w:rsidP="00F73623">
            <w:pPr>
              <w:tabs>
                <w:tab w:val="left" w:pos="284"/>
              </w:tabs>
              <w:rPr>
                <w:rFonts w:ascii="Times New Roman" w:eastAsia="Calibri" w:hAnsi="Times New Roman" w:cs="Times New Roman"/>
                <w:sz w:val="10"/>
                <w:szCs w:val="10"/>
              </w:rPr>
            </w:pPr>
            <w:r w:rsidRPr="00C951CD">
              <w:rPr>
                <w:rFonts w:ascii="Times New Roman" w:eastAsia="Calibri" w:hAnsi="Times New Roman" w:cs="Times New Roman"/>
                <w:sz w:val="10"/>
                <w:szCs w:val="10"/>
              </w:rPr>
              <w:t>947</w:t>
            </w:r>
          </w:p>
        </w:tc>
      </w:tr>
      <w:tr w:rsidR="00F73623" w:rsidRPr="00F73623" w:rsidTr="00C951CD">
        <w:trPr>
          <w:trHeight w:val="20"/>
        </w:trPr>
        <w:tc>
          <w:tcPr>
            <w:tcW w:w="1560" w:type="dxa"/>
            <w:noWrap/>
            <w:hideMark/>
          </w:tcPr>
          <w:p w:rsidR="00F73623" w:rsidRPr="00F73623" w:rsidRDefault="00F73623" w:rsidP="00996022">
            <w:pPr>
              <w:tabs>
                <w:tab w:val="left" w:pos="284"/>
              </w:tabs>
              <w:rPr>
                <w:rFonts w:ascii="Times New Roman" w:eastAsia="Calibri" w:hAnsi="Times New Roman" w:cs="Times New Roman"/>
                <w:bCs/>
                <w:sz w:val="12"/>
                <w:szCs w:val="12"/>
              </w:rPr>
            </w:pPr>
            <w:r w:rsidRPr="00F73623">
              <w:rPr>
                <w:rFonts w:ascii="Times New Roman" w:eastAsia="Calibri" w:hAnsi="Times New Roman" w:cs="Times New Roman"/>
                <w:bCs/>
                <w:sz w:val="12"/>
                <w:szCs w:val="12"/>
              </w:rPr>
              <w:t>20202000000000151</w:t>
            </w:r>
          </w:p>
        </w:tc>
        <w:tc>
          <w:tcPr>
            <w:tcW w:w="5528" w:type="dxa"/>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Субсидии бюджетам субъектов РФ и муниципальных образований (межбюджетные субсидии)</w:t>
            </w:r>
          </w:p>
        </w:tc>
        <w:tc>
          <w:tcPr>
            <w:tcW w:w="425" w:type="dxa"/>
            <w:noWrap/>
            <w:hideMark/>
          </w:tcPr>
          <w:p w:rsidR="00F73623" w:rsidRPr="00C951CD" w:rsidRDefault="00C951CD" w:rsidP="00F73623">
            <w:pPr>
              <w:tabs>
                <w:tab w:val="left" w:pos="284"/>
              </w:tabs>
              <w:rPr>
                <w:rFonts w:ascii="Times New Roman" w:eastAsia="Calibri" w:hAnsi="Times New Roman" w:cs="Times New Roman"/>
                <w:sz w:val="10"/>
                <w:szCs w:val="10"/>
              </w:rPr>
            </w:pPr>
            <w:r w:rsidRPr="00C951CD">
              <w:rPr>
                <w:rFonts w:ascii="Times New Roman" w:eastAsia="Calibri" w:hAnsi="Times New Roman" w:cs="Times New Roman"/>
                <w:sz w:val="10"/>
                <w:szCs w:val="10"/>
              </w:rPr>
              <w:t>1</w:t>
            </w:r>
            <w:r w:rsidR="00F73623" w:rsidRPr="00C951CD">
              <w:rPr>
                <w:rFonts w:ascii="Times New Roman" w:eastAsia="Calibri" w:hAnsi="Times New Roman" w:cs="Times New Roman"/>
                <w:sz w:val="10"/>
                <w:szCs w:val="10"/>
              </w:rPr>
              <w:t>720</w:t>
            </w:r>
          </w:p>
        </w:tc>
      </w:tr>
      <w:tr w:rsidR="00E404A6" w:rsidRPr="00F73623" w:rsidTr="00C951CD">
        <w:trPr>
          <w:trHeight w:val="20"/>
        </w:trPr>
        <w:tc>
          <w:tcPr>
            <w:tcW w:w="1560" w:type="dxa"/>
            <w:noWrap/>
            <w:hideMark/>
          </w:tcPr>
          <w:p w:rsidR="00F73623" w:rsidRPr="00F73623" w:rsidRDefault="00F73623" w:rsidP="00996022">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20202999000000151</w:t>
            </w:r>
          </w:p>
        </w:tc>
        <w:tc>
          <w:tcPr>
            <w:tcW w:w="5528" w:type="dxa"/>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Прочие субсидии</w:t>
            </w:r>
          </w:p>
        </w:tc>
        <w:tc>
          <w:tcPr>
            <w:tcW w:w="425" w:type="dxa"/>
            <w:noWrap/>
            <w:hideMark/>
          </w:tcPr>
          <w:p w:rsidR="00F73623" w:rsidRPr="00C951CD" w:rsidRDefault="00C951CD" w:rsidP="00F73623">
            <w:pPr>
              <w:tabs>
                <w:tab w:val="left" w:pos="284"/>
              </w:tabs>
              <w:rPr>
                <w:rFonts w:ascii="Times New Roman" w:eastAsia="Calibri" w:hAnsi="Times New Roman" w:cs="Times New Roman"/>
                <w:sz w:val="10"/>
                <w:szCs w:val="10"/>
              </w:rPr>
            </w:pPr>
            <w:r w:rsidRPr="00C951CD">
              <w:rPr>
                <w:rFonts w:ascii="Times New Roman" w:eastAsia="Calibri" w:hAnsi="Times New Roman" w:cs="Times New Roman"/>
                <w:sz w:val="10"/>
                <w:szCs w:val="10"/>
              </w:rPr>
              <w:t>1</w:t>
            </w:r>
            <w:r w:rsidR="00F73623" w:rsidRPr="00C951CD">
              <w:rPr>
                <w:rFonts w:ascii="Times New Roman" w:eastAsia="Calibri" w:hAnsi="Times New Roman" w:cs="Times New Roman"/>
                <w:sz w:val="10"/>
                <w:szCs w:val="10"/>
              </w:rPr>
              <w:t>720</w:t>
            </w:r>
          </w:p>
        </w:tc>
      </w:tr>
      <w:tr w:rsidR="00F73623" w:rsidRPr="00F73623" w:rsidTr="00C951CD">
        <w:trPr>
          <w:trHeight w:val="20"/>
        </w:trPr>
        <w:tc>
          <w:tcPr>
            <w:tcW w:w="1560" w:type="dxa"/>
            <w:hideMark/>
          </w:tcPr>
          <w:p w:rsidR="00F73623" w:rsidRPr="00F73623" w:rsidRDefault="00F73623" w:rsidP="00996022">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20202999100020151</w:t>
            </w:r>
          </w:p>
        </w:tc>
        <w:tc>
          <w:tcPr>
            <w:tcW w:w="5528" w:type="dxa"/>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 xml:space="preserve">Субсидии местным бюджетам для </w:t>
            </w:r>
            <w:proofErr w:type="spellStart"/>
            <w:r w:rsidRPr="00F73623">
              <w:rPr>
                <w:rFonts w:ascii="Times New Roman" w:eastAsia="Calibri" w:hAnsi="Times New Roman" w:cs="Times New Roman"/>
                <w:sz w:val="12"/>
                <w:szCs w:val="12"/>
              </w:rPr>
              <w:t>софинансирования</w:t>
            </w:r>
            <w:proofErr w:type="spellEnd"/>
            <w:r w:rsidRPr="00F73623">
              <w:rPr>
                <w:rFonts w:ascii="Times New Roman" w:eastAsia="Calibri" w:hAnsi="Times New Roman" w:cs="Times New Roman"/>
                <w:sz w:val="12"/>
                <w:szCs w:val="12"/>
              </w:rPr>
              <w:t xml:space="preserve"> расходных обязательств по вопросам местного значения, предоставляемых с учетом выполнения показателей социально - экономического развития</w:t>
            </w:r>
          </w:p>
        </w:tc>
        <w:tc>
          <w:tcPr>
            <w:tcW w:w="425" w:type="dxa"/>
            <w:noWrap/>
            <w:hideMark/>
          </w:tcPr>
          <w:p w:rsidR="00F73623" w:rsidRPr="00C951CD" w:rsidRDefault="00C951CD" w:rsidP="00F73623">
            <w:pPr>
              <w:tabs>
                <w:tab w:val="left" w:pos="284"/>
              </w:tabs>
              <w:rPr>
                <w:rFonts w:ascii="Times New Roman" w:eastAsia="Calibri" w:hAnsi="Times New Roman" w:cs="Times New Roman"/>
                <w:sz w:val="10"/>
                <w:szCs w:val="10"/>
              </w:rPr>
            </w:pPr>
            <w:r w:rsidRPr="00C951CD">
              <w:rPr>
                <w:rFonts w:ascii="Times New Roman" w:eastAsia="Calibri" w:hAnsi="Times New Roman" w:cs="Times New Roman"/>
                <w:sz w:val="10"/>
                <w:szCs w:val="10"/>
              </w:rPr>
              <w:t>1</w:t>
            </w:r>
            <w:r w:rsidR="00F73623" w:rsidRPr="00C951CD">
              <w:rPr>
                <w:rFonts w:ascii="Times New Roman" w:eastAsia="Calibri" w:hAnsi="Times New Roman" w:cs="Times New Roman"/>
                <w:sz w:val="10"/>
                <w:szCs w:val="10"/>
              </w:rPr>
              <w:t>720</w:t>
            </w:r>
          </w:p>
        </w:tc>
      </w:tr>
      <w:tr w:rsidR="00F73623" w:rsidRPr="00F73623" w:rsidTr="00C951CD">
        <w:trPr>
          <w:trHeight w:val="20"/>
        </w:trPr>
        <w:tc>
          <w:tcPr>
            <w:tcW w:w="1560" w:type="dxa"/>
            <w:hideMark/>
          </w:tcPr>
          <w:p w:rsidR="00F73623" w:rsidRPr="00F73623" w:rsidRDefault="00F73623" w:rsidP="00996022">
            <w:pPr>
              <w:tabs>
                <w:tab w:val="left" w:pos="284"/>
              </w:tabs>
              <w:rPr>
                <w:rFonts w:ascii="Times New Roman" w:eastAsia="Calibri" w:hAnsi="Times New Roman" w:cs="Times New Roman"/>
                <w:bCs/>
                <w:sz w:val="12"/>
                <w:szCs w:val="12"/>
              </w:rPr>
            </w:pPr>
            <w:r w:rsidRPr="00F73623">
              <w:rPr>
                <w:rFonts w:ascii="Times New Roman" w:eastAsia="Calibri" w:hAnsi="Times New Roman" w:cs="Times New Roman"/>
                <w:bCs/>
                <w:sz w:val="12"/>
                <w:szCs w:val="12"/>
              </w:rPr>
              <w:t>20203000000000151</w:t>
            </w:r>
          </w:p>
        </w:tc>
        <w:tc>
          <w:tcPr>
            <w:tcW w:w="5528" w:type="dxa"/>
            <w:hideMark/>
          </w:tcPr>
          <w:p w:rsidR="00F73623" w:rsidRPr="00F73623" w:rsidRDefault="00F73623" w:rsidP="00F73623">
            <w:pPr>
              <w:tabs>
                <w:tab w:val="left" w:pos="284"/>
              </w:tabs>
              <w:rPr>
                <w:rFonts w:ascii="Times New Roman" w:eastAsia="Calibri" w:hAnsi="Times New Roman" w:cs="Times New Roman"/>
                <w:bCs/>
                <w:sz w:val="12"/>
                <w:szCs w:val="12"/>
              </w:rPr>
            </w:pPr>
            <w:r w:rsidRPr="00F73623">
              <w:rPr>
                <w:rFonts w:ascii="Times New Roman" w:eastAsia="Calibri" w:hAnsi="Times New Roman" w:cs="Times New Roman"/>
                <w:bCs/>
                <w:sz w:val="12"/>
                <w:szCs w:val="12"/>
              </w:rPr>
              <w:t>Субвенции бюджетам субъектов Российской Федерации и муниципальных образований</w:t>
            </w:r>
          </w:p>
        </w:tc>
        <w:tc>
          <w:tcPr>
            <w:tcW w:w="425" w:type="dxa"/>
            <w:noWrap/>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51</w:t>
            </w:r>
          </w:p>
        </w:tc>
      </w:tr>
      <w:tr w:rsidR="00F73623" w:rsidRPr="00F73623" w:rsidTr="00C951CD">
        <w:trPr>
          <w:trHeight w:val="20"/>
        </w:trPr>
        <w:tc>
          <w:tcPr>
            <w:tcW w:w="1560" w:type="dxa"/>
            <w:hideMark/>
          </w:tcPr>
          <w:p w:rsidR="00F73623" w:rsidRPr="00F73623" w:rsidRDefault="00F73623" w:rsidP="00996022">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20203015100000151</w:t>
            </w:r>
          </w:p>
        </w:tc>
        <w:tc>
          <w:tcPr>
            <w:tcW w:w="5528" w:type="dxa"/>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Субвенции бюджетам поселений на осуществление первичного воинского учета на территориях, где отсутствуют военные комиссариаты</w:t>
            </w:r>
          </w:p>
        </w:tc>
        <w:tc>
          <w:tcPr>
            <w:tcW w:w="425" w:type="dxa"/>
            <w:noWrap/>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51</w:t>
            </w:r>
          </w:p>
        </w:tc>
      </w:tr>
      <w:tr w:rsidR="00F73623" w:rsidRPr="00F73623" w:rsidTr="00C951CD">
        <w:trPr>
          <w:trHeight w:val="20"/>
        </w:trPr>
        <w:tc>
          <w:tcPr>
            <w:tcW w:w="1560" w:type="dxa"/>
            <w:hideMark/>
          </w:tcPr>
          <w:p w:rsidR="00F73623" w:rsidRPr="00F73623" w:rsidRDefault="00F73623" w:rsidP="00996022">
            <w:pPr>
              <w:tabs>
                <w:tab w:val="left" w:pos="284"/>
              </w:tabs>
              <w:rPr>
                <w:rFonts w:ascii="Times New Roman" w:eastAsia="Calibri" w:hAnsi="Times New Roman" w:cs="Times New Roman"/>
                <w:bCs/>
                <w:sz w:val="12"/>
                <w:szCs w:val="12"/>
              </w:rPr>
            </w:pPr>
            <w:r w:rsidRPr="00F73623">
              <w:rPr>
                <w:rFonts w:ascii="Times New Roman" w:eastAsia="Calibri" w:hAnsi="Times New Roman" w:cs="Times New Roman"/>
                <w:bCs/>
                <w:sz w:val="12"/>
                <w:szCs w:val="12"/>
              </w:rPr>
              <w:t>20700000000000180</w:t>
            </w:r>
          </w:p>
        </w:tc>
        <w:tc>
          <w:tcPr>
            <w:tcW w:w="5528" w:type="dxa"/>
            <w:hideMark/>
          </w:tcPr>
          <w:p w:rsidR="00F73623" w:rsidRPr="00F73623" w:rsidRDefault="00F73623" w:rsidP="00F73623">
            <w:pPr>
              <w:tabs>
                <w:tab w:val="left" w:pos="284"/>
              </w:tabs>
              <w:rPr>
                <w:rFonts w:ascii="Times New Roman" w:eastAsia="Calibri" w:hAnsi="Times New Roman" w:cs="Times New Roman"/>
                <w:bCs/>
                <w:sz w:val="12"/>
                <w:szCs w:val="12"/>
              </w:rPr>
            </w:pPr>
            <w:r w:rsidRPr="00F73623">
              <w:rPr>
                <w:rFonts w:ascii="Times New Roman" w:eastAsia="Calibri" w:hAnsi="Times New Roman" w:cs="Times New Roman"/>
                <w:bCs/>
                <w:sz w:val="12"/>
                <w:szCs w:val="12"/>
              </w:rPr>
              <w:t>Прочие безвозмездные поступления</w:t>
            </w:r>
          </w:p>
        </w:tc>
        <w:tc>
          <w:tcPr>
            <w:tcW w:w="425" w:type="dxa"/>
            <w:noWrap/>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7</w:t>
            </w:r>
          </w:p>
        </w:tc>
      </w:tr>
      <w:tr w:rsidR="00F73623" w:rsidRPr="00F73623" w:rsidTr="00C951CD">
        <w:trPr>
          <w:trHeight w:val="20"/>
        </w:trPr>
        <w:tc>
          <w:tcPr>
            <w:tcW w:w="1560" w:type="dxa"/>
            <w:hideMark/>
          </w:tcPr>
          <w:p w:rsidR="00F73623" w:rsidRPr="00F73623" w:rsidRDefault="00F73623" w:rsidP="00996022">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20705030100000180</w:t>
            </w:r>
          </w:p>
        </w:tc>
        <w:tc>
          <w:tcPr>
            <w:tcW w:w="5528" w:type="dxa"/>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Прочие безвозмездные поступления в бюджеты поселений</w:t>
            </w:r>
          </w:p>
        </w:tc>
        <w:tc>
          <w:tcPr>
            <w:tcW w:w="425" w:type="dxa"/>
            <w:noWrap/>
            <w:hideMark/>
          </w:tcPr>
          <w:p w:rsidR="00F73623" w:rsidRPr="00F73623" w:rsidRDefault="00F73623" w:rsidP="00F73623">
            <w:pPr>
              <w:tabs>
                <w:tab w:val="left" w:pos="284"/>
              </w:tabs>
              <w:rPr>
                <w:rFonts w:ascii="Times New Roman" w:eastAsia="Calibri" w:hAnsi="Times New Roman" w:cs="Times New Roman"/>
                <w:sz w:val="12"/>
                <w:szCs w:val="12"/>
              </w:rPr>
            </w:pPr>
            <w:r w:rsidRPr="00F73623">
              <w:rPr>
                <w:rFonts w:ascii="Times New Roman" w:eastAsia="Calibri" w:hAnsi="Times New Roman" w:cs="Times New Roman"/>
                <w:sz w:val="12"/>
                <w:szCs w:val="12"/>
              </w:rPr>
              <w:t>7</w:t>
            </w:r>
          </w:p>
        </w:tc>
      </w:tr>
      <w:tr w:rsidR="00E404A6" w:rsidRPr="00F73623" w:rsidTr="00C951CD">
        <w:trPr>
          <w:trHeight w:val="20"/>
        </w:trPr>
        <w:tc>
          <w:tcPr>
            <w:tcW w:w="1560" w:type="dxa"/>
            <w:hideMark/>
          </w:tcPr>
          <w:p w:rsidR="00F73623" w:rsidRPr="00F73623" w:rsidRDefault="00F73623" w:rsidP="00F73623">
            <w:pPr>
              <w:tabs>
                <w:tab w:val="left" w:pos="284"/>
              </w:tabs>
              <w:rPr>
                <w:rFonts w:ascii="Times New Roman" w:eastAsia="Calibri" w:hAnsi="Times New Roman" w:cs="Times New Roman"/>
                <w:bCs/>
                <w:sz w:val="12"/>
                <w:szCs w:val="12"/>
              </w:rPr>
            </w:pPr>
            <w:r w:rsidRPr="00F73623">
              <w:rPr>
                <w:rFonts w:ascii="Times New Roman" w:eastAsia="Calibri" w:hAnsi="Times New Roman" w:cs="Times New Roman"/>
                <w:bCs/>
                <w:sz w:val="12"/>
                <w:szCs w:val="12"/>
              </w:rPr>
              <w:t> </w:t>
            </w:r>
          </w:p>
        </w:tc>
        <w:tc>
          <w:tcPr>
            <w:tcW w:w="5528" w:type="dxa"/>
            <w:hideMark/>
          </w:tcPr>
          <w:p w:rsidR="00F73623" w:rsidRPr="00F73623" w:rsidRDefault="00F73623" w:rsidP="00F73623">
            <w:pPr>
              <w:tabs>
                <w:tab w:val="left" w:pos="284"/>
              </w:tabs>
              <w:rPr>
                <w:rFonts w:ascii="Times New Roman" w:eastAsia="Calibri" w:hAnsi="Times New Roman" w:cs="Times New Roman"/>
                <w:bCs/>
                <w:sz w:val="12"/>
                <w:szCs w:val="12"/>
              </w:rPr>
            </w:pPr>
            <w:r w:rsidRPr="00F73623">
              <w:rPr>
                <w:rFonts w:ascii="Times New Roman" w:eastAsia="Calibri" w:hAnsi="Times New Roman" w:cs="Times New Roman"/>
                <w:bCs/>
                <w:sz w:val="12"/>
                <w:szCs w:val="12"/>
              </w:rPr>
              <w:t>ВСЕГО ДОХОДОВ</w:t>
            </w:r>
          </w:p>
        </w:tc>
        <w:tc>
          <w:tcPr>
            <w:tcW w:w="425" w:type="dxa"/>
            <w:noWrap/>
            <w:hideMark/>
          </w:tcPr>
          <w:p w:rsidR="00F73623" w:rsidRPr="00C951CD" w:rsidRDefault="00C951CD" w:rsidP="00F73623">
            <w:pPr>
              <w:tabs>
                <w:tab w:val="left" w:pos="284"/>
              </w:tabs>
              <w:rPr>
                <w:rFonts w:ascii="Times New Roman" w:eastAsia="Calibri" w:hAnsi="Times New Roman" w:cs="Times New Roman"/>
                <w:bCs/>
                <w:sz w:val="10"/>
                <w:szCs w:val="10"/>
              </w:rPr>
            </w:pPr>
            <w:r w:rsidRPr="00C951CD">
              <w:rPr>
                <w:rFonts w:ascii="Times New Roman" w:eastAsia="Calibri" w:hAnsi="Times New Roman" w:cs="Times New Roman"/>
                <w:bCs/>
                <w:sz w:val="10"/>
                <w:szCs w:val="10"/>
              </w:rPr>
              <w:t>6</w:t>
            </w:r>
            <w:r w:rsidR="00F73623" w:rsidRPr="00C951CD">
              <w:rPr>
                <w:rFonts w:ascii="Times New Roman" w:eastAsia="Calibri" w:hAnsi="Times New Roman" w:cs="Times New Roman"/>
                <w:bCs/>
                <w:sz w:val="10"/>
                <w:szCs w:val="10"/>
              </w:rPr>
              <w:t>226</w:t>
            </w:r>
          </w:p>
        </w:tc>
      </w:tr>
    </w:tbl>
    <w:p w:rsidR="00996022" w:rsidRDefault="00996022" w:rsidP="00E404A6">
      <w:pPr>
        <w:tabs>
          <w:tab w:val="left" w:pos="284"/>
        </w:tabs>
        <w:spacing w:after="0" w:line="240" w:lineRule="auto"/>
        <w:jc w:val="right"/>
        <w:rPr>
          <w:rFonts w:ascii="Times New Roman" w:eastAsia="Calibri" w:hAnsi="Times New Roman" w:cs="Times New Roman"/>
          <w:i/>
          <w:sz w:val="12"/>
          <w:szCs w:val="12"/>
        </w:rPr>
      </w:pPr>
    </w:p>
    <w:p w:rsidR="00E404A6" w:rsidRPr="00E404A6" w:rsidRDefault="00E404A6" w:rsidP="00E404A6">
      <w:pPr>
        <w:tabs>
          <w:tab w:val="left" w:pos="284"/>
        </w:tabs>
        <w:spacing w:after="0" w:line="240" w:lineRule="auto"/>
        <w:jc w:val="right"/>
        <w:rPr>
          <w:rFonts w:ascii="Times New Roman" w:eastAsia="Calibri" w:hAnsi="Times New Roman" w:cs="Times New Roman"/>
          <w:i/>
          <w:sz w:val="12"/>
          <w:szCs w:val="12"/>
        </w:rPr>
      </w:pPr>
      <w:r w:rsidRPr="00E404A6">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2</w:t>
      </w:r>
    </w:p>
    <w:p w:rsidR="00E404A6" w:rsidRPr="00E404A6" w:rsidRDefault="00E404A6" w:rsidP="00E404A6">
      <w:pPr>
        <w:tabs>
          <w:tab w:val="left" w:pos="284"/>
        </w:tabs>
        <w:spacing w:after="0" w:line="240" w:lineRule="auto"/>
        <w:jc w:val="right"/>
        <w:rPr>
          <w:rFonts w:ascii="Times New Roman" w:eastAsia="Calibri" w:hAnsi="Times New Roman" w:cs="Times New Roman"/>
          <w:i/>
          <w:sz w:val="12"/>
          <w:szCs w:val="12"/>
        </w:rPr>
      </w:pPr>
      <w:r w:rsidRPr="00E404A6">
        <w:rPr>
          <w:rFonts w:ascii="Times New Roman" w:eastAsia="Calibri" w:hAnsi="Times New Roman" w:cs="Times New Roman"/>
          <w:i/>
          <w:sz w:val="12"/>
          <w:szCs w:val="12"/>
        </w:rPr>
        <w:t>к постановлению администрации сельского поселения Елшанка</w:t>
      </w:r>
    </w:p>
    <w:p w:rsidR="00E404A6" w:rsidRPr="00E404A6" w:rsidRDefault="00E404A6" w:rsidP="00E404A6">
      <w:pPr>
        <w:tabs>
          <w:tab w:val="left" w:pos="284"/>
        </w:tabs>
        <w:spacing w:after="0" w:line="240" w:lineRule="auto"/>
        <w:jc w:val="right"/>
        <w:rPr>
          <w:rFonts w:ascii="Times New Roman" w:eastAsia="Calibri" w:hAnsi="Times New Roman" w:cs="Times New Roman"/>
          <w:i/>
          <w:sz w:val="12"/>
          <w:szCs w:val="12"/>
        </w:rPr>
      </w:pPr>
      <w:r w:rsidRPr="00E404A6">
        <w:rPr>
          <w:rFonts w:ascii="Times New Roman" w:eastAsia="Calibri" w:hAnsi="Times New Roman" w:cs="Times New Roman"/>
          <w:i/>
          <w:sz w:val="12"/>
          <w:szCs w:val="12"/>
        </w:rPr>
        <w:t>муниципального района Сергиевский Самарской области</w:t>
      </w:r>
    </w:p>
    <w:p w:rsidR="00E404A6" w:rsidRPr="00E404A6" w:rsidRDefault="00E404A6" w:rsidP="00E404A6">
      <w:pPr>
        <w:tabs>
          <w:tab w:val="left" w:pos="284"/>
        </w:tabs>
        <w:spacing w:after="0" w:line="240" w:lineRule="auto"/>
        <w:jc w:val="right"/>
        <w:rPr>
          <w:rFonts w:ascii="Times New Roman" w:eastAsia="Calibri" w:hAnsi="Times New Roman" w:cs="Times New Roman"/>
          <w:i/>
          <w:sz w:val="12"/>
          <w:szCs w:val="12"/>
        </w:rPr>
      </w:pPr>
      <w:r w:rsidRPr="00E404A6">
        <w:rPr>
          <w:rFonts w:ascii="Times New Roman" w:eastAsia="Calibri" w:hAnsi="Times New Roman" w:cs="Times New Roman"/>
          <w:i/>
          <w:sz w:val="12"/>
          <w:szCs w:val="12"/>
        </w:rPr>
        <w:t>№23 от«22» октября 2014г.</w:t>
      </w:r>
    </w:p>
    <w:p w:rsidR="00E404A6" w:rsidRDefault="00E404A6" w:rsidP="00E404A6">
      <w:pPr>
        <w:tabs>
          <w:tab w:val="left" w:pos="284"/>
        </w:tabs>
        <w:spacing w:after="0" w:line="240" w:lineRule="auto"/>
        <w:jc w:val="center"/>
        <w:rPr>
          <w:rFonts w:ascii="Times New Roman" w:eastAsia="Calibri" w:hAnsi="Times New Roman" w:cs="Times New Roman"/>
          <w:b/>
          <w:sz w:val="12"/>
          <w:szCs w:val="12"/>
        </w:rPr>
      </w:pPr>
      <w:r w:rsidRPr="00E404A6">
        <w:rPr>
          <w:rFonts w:ascii="Times New Roman" w:eastAsia="Calibri" w:hAnsi="Times New Roman" w:cs="Times New Roman"/>
          <w:b/>
          <w:sz w:val="12"/>
          <w:szCs w:val="12"/>
        </w:rPr>
        <w:t xml:space="preserve">Распределение бюджетных ассигнований по разделам, подразделам, целевым статьям, </w:t>
      </w:r>
    </w:p>
    <w:p w:rsidR="00E404A6" w:rsidRDefault="00E404A6" w:rsidP="00E404A6">
      <w:pPr>
        <w:tabs>
          <w:tab w:val="left" w:pos="284"/>
        </w:tabs>
        <w:spacing w:after="0" w:line="240" w:lineRule="auto"/>
        <w:jc w:val="center"/>
        <w:rPr>
          <w:rFonts w:ascii="Times New Roman" w:eastAsia="Calibri" w:hAnsi="Times New Roman" w:cs="Times New Roman"/>
          <w:b/>
          <w:sz w:val="12"/>
          <w:szCs w:val="12"/>
        </w:rPr>
      </w:pPr>
      <w:r w:rsidRPr="00E404A6">
        <w:rPr>
          <w:rFonts w:ascii="Times New Roman" w:eastAsia="Calibri" w:hAnsi="Times New Roman" w:cs="Times New Roman"/>
          <w:b/>
          <w:sz w:val="12"/>
          <w:szCs w:val="12"/>
        </w:rPr>
        <w:t xml:space="preserve">группам (группам и подгруппам) видов </w:t>
      </w:r>
      <w:proofErr w:type="gramStart"/>
      <w:r w:rsidRPr="00E404A6">
        <w:rPr>
          <w:rFonts w:ascii="Times New Roman" w:eastAsia="Calibri" w:hAnsi="Times New Roman" w:cs="Times New Roman"/>
          <w:b/>
          <w:sz w:val="12"/>
          <w:szCs w:val="12"/>
        </w:rPr>
        <w:t>расходов классификации расходов бюджета сельского поселения</w:t>
      </w:r>
      <w:proofErr w:type="gramEnd"/>
      <w:r w:rsidRPr="00E404A6">
        <w:rPr>
          <w:rFonts w:ascii="Times New Roman" w:eastAsia="Calibri" w:hAnsi="Times New Roman" w:cs="Times New Roman"/>
          <w:b/>
          <w:sz w:val="12"/>
          <w:szCs w:val="12"/>
        </w:rPr>
        <w:t xml:space="preserve"> Елшанка</w:t>
      </w:r>
    </w:p>
    <w:p w:rsidR="00F25B7F" w:rsidRPr="00E404A6" w:rsidRDefault="00E404A6" w:rsidP="00E404A6">
      <w:pPr>
        <w:tabs>
          <w:tab w:val="left" w:pos="284"/>
        </w:tabs>
        <w:spacing w:after="0" w:line="240" w:lineRule="auto"/>
        <w:jc w:val="center"/>
        <w:rPr>
          <w:rFonts w:ascii="Times New Roman" w:eastAsia="Calibri" w:hAnsi="Times New Roman" w:cs="Times New Roman"/>
          <w:b/>
          <w:sz w:val="12"/>
          <w:szCs w:val="12"/>
        </w:rPr>
      </w:pPr>
      <w:r w:rsidRPr="00E404A6">
        <w:rPr>
          <w:rFonts w:ascii="Times New Roman" w:eastAsia="Calibri" w:hAnsi="Times New Roman" w:cs="Times New Roman"/>
          <w:b/>
          <w:sz w:val="12"/>
          <w:szCs w:val="12"/>
        </w:rPr>
        <w:t xml:space="preserve"> муниципального района Сергиевский Самарской области за девять месяцев 2014 года</w:t>
      </w:r>
    </w:p>
    <w:tbl>
      <w:tblPr>
        <w:tblStyle w:val="af"/>
        <w:tblW w:w="0" w:type="auto"/>
        <w:tblInd w:w="108" w:type="dxa"/>
        <w:tblLayout w:type="fixed"/>
        <w:tblLook w:val="04A0" w:firstRow="1" w:lastRow="0" w:firstColumn="1" w:lastColumn="0" w:noHBand="0" w:noVBand="1"/>
      </w:tblPr>
      <w:tblGrid>
        <w:gridCol w:w="4820"/>
        <w:gridCol w:w="425"/>
        <w:gridCol w:w="425"/>
        <w:gridCol w:w="567"/>
        <w:gridCol w:w="426"/>
        <w:gridCol w:w="425"/>
        <w:gridCol w:w="425"/>
      </w:tblGrid>
      <w:tr w:rsidR="00A51655" w:rsidRPr="00E404A6" w:rsidTr="00F7476F">
        <w:trPr>
          <w:trHeight w:val="20"/>
        </w:trPr>
        <w:tc>
          <w:tcPr>
            <w:tcW w:w="4820" w:type="dxa"/>
            <w:vMerge w:val="restart"/>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Наименование показателя</w:t>
            </w:r>
          </w:p>
        </w:tc>
        <w:tc>
          <w:tcPr>
            <w:tcW w:w="1843" w:type="dxa"/>
            <w:gridSpan w:val="4"/>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Коды классификации расходов бюджета</w:t>
            </w:r>
          </w:p>
        </w:tc>
        <w:tc>
          <w:tcPr>
            <w:tcW w:w="850" w:type="dxa"/>
            <w:gridSpan w:val="2"/>
            <w:noWrap/>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Исполнено, тыс. рублей</w:t>
            </w:r>
          </w:p>
        </w:tc>
      </w:tr>
      <w:tr w:rsidR="008F2EB9" w:rsidRPr="00E404A6" w:rsidTr="00F7476F">
        <w:trPr>
          <w:trHeight w:val="20"/>
        </w:trPr>
        <w:tc>
          <w:tcPr>
            <w:tcW w:w="4820" w:type="dxa"/>
            <w:vMerge/>
            <w:hideMark/>
          </w:tcPr>
          <w:p w:rsidR="00E404A6" w:rsidRPr="00E404A6" w:rsidRDefault="00E404A6" w:rsidP="00E404A6">
            <w:pPr>
              <w:tabs>
                <w:tab w:val="left" w:pos="284"/>
              </w:tabs>
              <w:rPr>
                <w:rFonts w:ascii="Times New Roman" w:eastAsia="Calibri" w:hAnsi="Times New Roman" w:cs="Times New Roman"/>
                <w:bCs/>
                <w:sz w:val="12"/>
                <w:szCs w:val="12"/>
              </w:rPr>
            </w:pPr>
          </w:p>
        </w:tc>
        <w:tc>
          <w:tcPr>
            <w:tcW w:w="425"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раздел</w:t>
            </w:r>
          </w:p>
        </w:tc>
        <w:tc>
          <w:tcPr>
            <w:tcW w:w="425" w:type="dxa"/>
            <w:hideMark/>
          </w:tcPr>
          <w:p w:rsidR="00E404A6" w:rsidRPr="00E404A6" w:rsidRDefault="008F2EB9" w:rsidP="00E404A6">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под</w:t>
            </w:r>
            <w:r w:rsidR="00E404A6" w:rsidRPr="00E404A6">
              <w:rPr>
                <w:rFonts w:ascii="Times New Roman" w:eastAsia="Calibri" w:hAnsi="Times New Roman" w:cs="Times New Roman"/>
                <w:bCs/>
                <w:sz w:val="12"/>
                <w:szCs w:val="12"/>
              </w:rPr>
              <w:t>раздел</w:t>
            </w:r>
          </w:p>
        </w:tc>
        <w:tc>
          <w:tcPr>
            <w:tcW w:w="567"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целевая статья</w:t>
            </w:r>
          </w:p>
        </w:tc>
        <w:tc>
          <w:tcPr>
            <w:tcW w:w="426"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вид расхода</w:t>
            </w:r>
          </w:p>
        </w:tc>
        <w:tc>
          <w:tcPr>
            <w:tcW w:w="425" w:type="dxa"/>
            <w:noWrap/>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всего</w:t>
            </w:r>
          </w:p>
        </w:tc>
        <w:tc>
          <w:tcPr>
            <w:tcW w:w="425" w:type="dxa"/>
            <w:hideMark/>
          </w:tcPr>
          <w:p w:rsidR="00E404A6" w:rsidRPr="00F7476F" w:rsidRDefault="007B7EEB" w:rsidP="00E404A6">
            <w:pPr>
              <w:tabs>
                <w:tab w:val="left" w:pos="284"/>
              </w:tabs>
              <w:rPr>
                <w:rFonts w:ascii="Times New Roman" w:eastAsia="Calibri" w:hAnsi="Times New Roman" w:cs="Times New Roman"/>
                <w:bCs/>
                <w:sz w:val="10"/>
                <w:szCs w:val="10"/>
              </w:rPr>
            </w:pPr>
            <w:r w:rsidRPr="00F7476F">
              <w:rPr>
                <w:rFonts w:ascii="Times New Roman" w:eastAsia="Calibri" w:hAnsi="Times New Roman" w:cs="Times New Roman"/>
                <w:bCs/>
                <w:sz w:val="10"/>
                <w:szCs w:val="10"/>
              </w:rPr>
              <w:t>в т. ч.</w:t>
            </w:r>
            <w:r w:rsidR="00E404A6" w:rsidRPr="00F7476F">
              <w:rPr>
                <w:rFonts w:ascii="Times New Roman" w:eastAsia="Calibri" w:hAnsi="Times New Roman" w:cs="Times New Roman"/>
                <w:bCs/>
                <w:sz w:val="10"/>
                <w:szCs w:val="10"/>
              </w:rPr>
              <w:t xml:space="preserve"> за счет безвозмездных поступлений</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Общегосударственные вопросы</w:t>
            </w:r>
          </w:p>
        </w:tc>
        <w:tc>
          <w:tcPr>
            <w:tcW w:w="425" w:type="dxa"/>
            <w:noWrap/>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01</w:t>
            </w:r>
          </w:p>
        </w:tc>
        <w:tc>
          <w:tcPr>
            <w:tcW w:w="425" w:type="dxa"/>
            <w:noWrap/>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 </w:t>
            </w:r>
          </w:p>
        </w:tc>
        <w:tc>
          <w:tcPr>
            <w:tcW w:w="567" w:type="dxa"/>
            <w:hideMark/>
          </w:tcPr>
          <w:p w:rsidR="00E404A6" w:rsidRPr="007B7EEB" w:rsidRDefault="00E404A6" w:rsidP="00E404A6">
            <w:pPr>
              <w:tabs>
                <w:tab w:val="left" w:pos="284"/>
              </w:tabs>
              <w:rPr>
                <w:rFonts w:ascii="Times New Roman" w:eastAsia="Calibri" w:hAnsi="Times New Roman" w:cs="Times New Roman"/>
                <w:bCs/>
                <w:sz w:val="10"/>
                <w:szCs w:val="10"/>
              </w:rPr>
            </w:pPr>
            <w:r w:rsidRPr="007B7EEB">
              <w:rPr>
                <w:rFonts w:ascii="Times New Roman" w:eastAsia="Calibri" w:hAnsi="Times New Roman" w:cs="Times New Roman"/>
                <w:bCs/>
                <w:sz w:val="10"/>
                <w:szCs w:val="10"/>
              </w:rPr>
              <w:t> </w:t>
            </w:r>
          </w:p>
        </w:tc>
        <w:tc>
          <w:tcPr>
            <w:tcW w:w="426"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 </w:t>
            </w:r>
          </w:p>
        </w:tc>
        <w:tc>
          <w:tcPr>
            <w:tcW w:w="425" w:type="dxa"/>
            <w:noWrap/>
            <w:hideMark/>
          </w:tcPr>
          <w:p w:rsidR="00E404A6" w:rsidRPr="007B7EEB" w:rsidRDefault="00E404A6" w:rsidP="00E404A6">
            <w:pPr>
              <w:tabs>
                <w:tab w:val="left" w:pos="284"/>
              </w:tabs>
              <w:rPr>
                <w:rFonts w:ascii="Times New Roman" w:eastAsia="Calibri" w:hAnsi="Times New Roman" w:cs="Times New Roman"/>
                <w:bCs/>
                <w:sz w:val="10"/>
                <w:szCs w:val="10"/>
              </w:rPr>
            </w:pPr>
            <w:r w:rsidRPr="007B7EEB">
              <w:rPr>
                <w:rFonts w:ascii="Times New Roman" w:eastAsia="Calibri" w:hAnsi="Times New Roman" w:cs="Times New Roman"/>
                <w:bCs/>
                <w:sz w:val="10"/>
                <w:szCs w:val="10"/>
              </w:rPr>
              <w:t>1869</w:t>
            </w:r>
          </w:p>
        </w:tc>
        <w:tc>
          <w:tcPr>
            <w:tcW w:w="425" w:type="dxa"/>
            <w:noWrap/>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01</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02</w:t>
            </w:r>
          </w:p>
        </w:tc>
        <w:tc>
          <w:tcPr>
            <w:tcW w:w="567" w:type="dxa"/>
            <w:noWrap/>
            <w:hideMark/>
          </w:tcPr>
          <w:p w:rsidR="00E404A6" w:rsidRPr="007B7EEB" w:rsidRDefault="00E404A6" w:rsidP="00E404A6">
            <w:pPr>
              <w:tabs>
                <w:tab w:val="left" w:pos="284"/>
              </w:tabs>
              <w:rPr>
                <w:rFonts w:ascii="Times New Roman" w:eastAsia="Calibri" w:hAnsi="Times New Roman" w:cs="Times New Roman"/>
                <w:bCs/>
                <w:sz w:val="10"/>
                <w:szCs w:val="10"/>
              </w:rPr>
            </w:pPr>
            <w:r w:rsidRPr="007B7EEB">
              <w:rPr>
                <w:rFonts w:ascii="Times New Roman" w:eastAsia="Calibri" w:hAnsi="Times New Roman" w:cs="Times New Roman"/>
                <w:bCs/>
                <w:sz w:val="10"/>
                <w:szCs w:val="10"/>
              </w:rPr>
              <w:t> </w:t>
            </w:r>
          </w:p>
        </w:tc>
        <w:tc>
          <w:tcPr>
            <w:tcW w:w="426" w:type="dxa"/>
            <w:noWrap/>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 </w:t>
            </w:r>
          </w:p>
        </w:tc>
        <w:tc>
          <w:tcPr>
            <w:tcW w:w="425"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428</w:t>
            </w:r>
          </w:p>
        </w:tc>
        <w:tc>
          <w:tcPr>
            <w:tcW w:w="425"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xml:space="preserve">Руководство и управление в сфере установленных </w:t>
            </w:r>
            <w:proofErr w:type="gramStart"/>
            <w:r w:rsidRPr="00E404A6">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E404A6">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01</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02</w:t>
            </w:r>
          </w:p>
        </w:tc>
        <w:tc>
          <w:tcPr>
            <w:tcW w:w="567" w:type="dxa"/>
            <w:noWrap/>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0020000</w:t>
            </w:r>
          </w:p>
        </w:tc>
        <w:tc>
          <w:tcPr>
            <w:tcW w:w="426"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428</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01</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02</w:t>
            </w:r>
          </w:p>
        </w:tc>
        <w:tc>
          <w:tcPr>
            <w:tcW w:w="567" w:type="dxa"/>
            <w:noWrap/>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0020000</w:t>
            </w:r>
          </w:p>
        </w:tc>
        <w:tc>
          <w:tcPr>
            <w:tcW w:w="426"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120</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428</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01</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04</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 </w:t>
            </w:r>
          </w:p>
        </w:tc>
        <w:tc>
          <w:tcPr>
            <w:tcW w:w="426"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425"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1190</w:t>
            </w:r>
          </w:p>
        </w:tc>
        <w:tc>
          <w:tcPr>
            <w:tcW w:w="425"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xml:space="preserve">Руководство и управление в сфере установленных </w:t>
            </w:r>
            <w:proofErr w:type="gramStart"/>
            <w:r w:rsidRPr="00E404A6">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E404A6">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01</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04</w:t>
            </w:r>
          </w:p>
        </w:tc>
        <w:tc>
          <w:tcPr>
            <w:tcW w:w="567" w:type="dxa"/>
            <w:noWrap/>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0020000</w:t>
            </w:r>
          </w:p>
        </w:tc>
        <w:tc>
          <w:tcPr>
            <w:tcW w:w="426"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425"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1190</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01</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04</w:t>
            </w:r>
          </w:p>
        </w:tc>
        <w:tc>
          <w:tcPr>
            <w:tcW w:w="567" w:type="dxa"/>
            <w:noWrap/>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0020000</w:t>
            </w:r>
          </w:p>
        </w:tc>
        <w:tc>
          <w:tcPr>
            <w:tcW w:w="426"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120</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964</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01</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04</w:t>
            </w:r>
          </w:p>
        </w:tc>
        <w:tc>
          <w:tcPr>
            <w:tcW w:w="567" w:type="dxa"/>
            <w:noWrap/>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0020000</w:t>
            </w:r>
          </w:p>
        </w:tc>
        <w:tc>
          <w:tcPr>
            <w:tcW w:w="426"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240</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225</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Уплата налогов, сборов и иных платежей</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01</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04</w:t>
            </w:r>
          </w:p>
        </w:tc>
        <w:tc>
          <w:tcPr>
            <w:tcW w:w="567" w:type="dxa"/>
            <w:noWrap/>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0020000</w:t>
            </w:r>
          </w:p>
        </w:tc>
        <w:tc>
          <w:tcPr>
            <w:tcW w:w="426"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850</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1</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01</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06</w:t>
            </w:r>
          </w:p>
        </w:tc>
        <w:tc>
          <w:tcPr>
            <w:tcW w:w="567" w:type="dxa"/>
            <w:noWrap/>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 </w:t>
            </w:r>
          </w:p>
        </w:tc>
        <w:tc>
          <w:tcPr>
            <w:tcW w:w="426"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425"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109</w:t>
            </w:r>
          </w:p>
        </w:tc>
        <w:tc>
          <w:tcPr>
            <w:tcW w:w="425"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 на 2014-2016гг</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01</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06</w:t>
            </w:r>
          </w:p>
        </w:tc>
        <w:tc>
          <w:tcPr>
            <w:tcW w:w="567" w:type="dxa"/>
            <w:noWrap/>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7951800</w:t>
            </w:r>
          </w:p>
        </w:tc>
        <w:tc>
          <w:tcPr>
            <w:tcW w:w="426"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109</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Иные межбюджетные трансферты</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01</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06</w:t>
            </w:r>
          </w:p>
        </w:tc>
        <w:tc>
          <w:tcPr>
            <w:tcW w:w="567" w:type="dxa"/>
            <w:noWrap/>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7951800</w:t>
            </w:r>
          </w:p>
        </w:tc>
        <w:tc>
          <w:tcPr>
            <w:tcW w:w="426"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540</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109</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Другие общегосударственные вопросы</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01</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13</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 </w:t>
            </w:r>
          </w:p>
        </w:tc>
        <w:tc>
          <w:tcPr>
            <w:tcW w:w="426"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425"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142</w:t>
            </w:r>
          </w:p>
        </w:tc>
        <w:tc>
          <w:tcPr>
            <w:tcW w:w="425"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xml:space="preserve">Руководство и управление в сфере установленных </w:t>
            </w:r>
            <w:proofErr w:type="gramStart"/>
            <w:r w:rsidRPr="00E404A6">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E404A6">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01</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13</w:t>
            </w:r>
          </w:p>
        </w:tc>
        <w:tc>
          <w:tcPr>
            <w:tcW w:w="567" w:type="dxa"/>
            <w:noWrap/>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0020000</w:t>
            </w:r>
          </w:p>
        </w:tc>
        <w:tc>
          <w:tcPr>
            <w:tcW w:w="426"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6</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Иные межбюджетные трансферты</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01</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13</w:t>
            </w:r>
          </w:p>
        </w:tc>
        <w:tc>
          <w:tcPr>
            <w:tcW w:w="567" w:type="dxa"/>
            <w:noWrap/>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0020000</w:t>
            </w:r>
          </w:p>
        </w:tc>
        <w:tc>
          <w:tcPr>
            <w:tcW w:w="426"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540</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6</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lastRenderedPageBreak/>
              <w:t>Реализация государственной политики в области приватизации и управления государственной и муниципальной собственностью</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01</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13</w:t>
            </w:r>
          </w:p>
        </w:tc>
        <w:tc>
          <w:tcPr>
            <w:tcW w:w="567" w:type="dxa"/>
            <w:noWrap/>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0900000</w:t>
            </w:r>
          </w:p>
        </w:tc>
        <w:tc>
          <w:tcPr>
            <w:tcW w:w="426"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109</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01</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13</w:t>
            </w:r>
          </w:p>
        </w:tc>
        <w:tc>
          <w:tcPr>
            <w:tcW w:w="567" w:type="dxa"/>
            <w:noWrap/>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0900000</w:t>
            </w:r>
          </w:p>
        </w:tc>
        <w:tc>
          <w:tcPr>
            <w:tcW w:w="426"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240</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107</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Иные межбюджетные трансферты</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01</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13</w:t>
            </w:r>
          </w:p>
        </w:tc>
        <w:tc>
          <w:tcPr>
            <w:tcW w:w="567" w:type="dxa"/>
            <w:noWrap/>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0900000</w:t>
            </w:r>
          </w:p>
        </w:tc>
        <w:tc>
          <w:tcPr>
            <w:tcW w:w="426"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540</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2</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Реализация государственных функций, связанных с общегосударственным управлением</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01</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13</w:t>
            </w:r>
          </w:p>
        </w:tc>
        <w:tc>
          <w:tcPr>
            <w:tcW w:w="567" w:type="dxa"/>
            <w:noWrap/>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0920000</w:t>
            </w:r>
          </w:p>
        </w:tc>
        <w:tc>
          <w:tcPr>
            <w:tcW w:w="426"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27</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01</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13</w:t>
            </w:r>
          </w:p>
        </w:tc>
        <w:tc>
          <w:tcPr>
            <w:tcW w:w="567" w:type="dxa"/>
            <w:noWrap/>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0920000</w:t>
            </w:r>
          </w:p>
        </w:tc>
        <w:tc>
          <w:tcPr>
            <w:tcW w:w="426"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240</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27</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Национальная оборона</w:t>
            </w:r>
          </w:p>
        </w:tc>
        <w:tc>
          <w:tcPr>
            <w:tcW w:w="425" w:type="dxa"/>
            <w:noWrap/>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02</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 </w:t>
            </w:r>
          </w:p>
        </w:tc>
        <w:tc>
          <w:tcPr>
            <w:tcW w:w="426"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425"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44</w:t>
            </w:r>
          </w:p>
        </w:tc>
        <w:tc>
          <w:tcPr>
            <w:tcW w:w="425"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44</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Мобилизационная и вневойсковая подготовка</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02</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03</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 </w:t>
            </w:r>
          </w:p>
        </w:tc>
        <w:tc>
          <w:tcPr>
            <w:tcW w:w="426"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425"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44</w:t>
            </w:r>
          </w:p>
        </w:tc>
        <w:tc>
          <w:tcPr>
            <w:tcW w:w="425"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44</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Субвенции на осуществление первичного воинского учета на территориях, где отсутствуют военные комиссариаты</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02</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03</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8995118</w:t>
            </w:r>
          </w:p>
        </w:tc>
        <w:tc>
          <w:tcPr>
            <w:tcW w:w="426"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44</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44</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02</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03</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8995118</w:t>
            </w:r>
          </w:p>
        </w:tc>
        <w:tc>
          <w:tcPr>
            <w:tcW w:w="426"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120</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41</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41</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02</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03</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8995118</w:t>
            </w:r>
          </w:p>
        </w:tc>
        <w:tc>
          <w:tcPr>
            <w:tcW w:w="426"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240</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3</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3</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Национальная безопасность и правоохранительная деятельность</w:t>
            </w:r>
          </w:p>
        </w:tc>
        <w:tc>
          <w:tcPr>
            <w:tcW w:w="425" w:type="dxa"/>
            <w:noWrap/>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03</w:t>
            </w:r>
          </w:p>
        </w:tc>
        <w:tc>
          <w:tcPr>
            <w:tcW w:w="425" w:type="dxa"/>
            <w:noWrap/>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 </w:t>
            </w:r>
          </w:p>
        </w:tc>
        <w:tc>
          <w:tcPr>
            <w:tcW w:w="567" w:type="dxa"/>
            <w:hideMark/>
          </w:tcPr>
          <w:p w:rsidR="00E404A6" w:rsidRPr="007B7EEB" w:rsidRDefault="00E404A6" w:rsidP="00E404A6">
            <w:pPr>
              <w:tabs>
                <w:tab w:val="left" w:pos="284"/>
              </w:tabs>
              <w:rPr>
                <w:rFonts w:ascii="Times New Roman" w:eastAsia="Calibri" w:hAnsi="Times New Roman" w:cs="Times New Roman"/>
                <w:bCs/>
                <w:sz w:val="10"/>
                <w:szCs w:val="10"/>
              </w:rPr>
            </w:pPr>
            <w:r w:rsidRPr="007B7EEB">
              <w:rPr>
                <w:rFonts w:ascii="Times New Roman" w:eastAsia="Calibri" w:hAnsi="Times New Roman" w:cs="Times New Roman"/>
                <w:bCs/>
                <w:sz w:val="10"/>
                <w:szCs w:val="10"/>
              </w:rPr>
              <w:t> </w:t>
            </w:r>
          </w:p>
        </w:tc>
        <w:tc>
          <w:tcPr>
            <w:tcW w:w="426"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 </w:t>
            </w:r>
          </w:p>
        </w:tc>
        <w:tc>
          <w:tcPr>
            <w:tcW w:w="425"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217</w:t>
            </w:r>
          </w:p>
        </w:tc>
        <w:tc>
          <w:tcPr>
            <w:tcW w:w="425"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03</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09</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 </w:t>
            </w:r>
          </w:p>
        </w:tc>
        <w:tc>
          <w:tcPr>
            <w:tcW w:w="426"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425"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217</w:t>
            </w:r>
          </w:p>
        </w:tc>
        <w:tc>
          <w:tcPr>
            <w:tcW w:w="425"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Мероприятия по предупреждению и ликвидации последствий чрезвычайных ситуаций и стихийных бедствий</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03</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09</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2180000</w:t>
            </w:r>
          </w:p>
        </w:tc>
        <w:tc>
          <w:tcPr>
            <w:tcW w:w="426"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217</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03</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09</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2180000</w:t>
            </w:r>
          </w:p>
        </w:tc>
        <w:tc>
          <w:tcPr>
            <w:tcW w:w="426"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240</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210</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Уплата налогов, сборов и иных платежей</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03</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09</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2180000</w:t>
            </w:r>
          </w:p>
        </w:tc>
        <w:tc>
          <w:tcPr>
            <w:tcW w:w="426"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850</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7</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Национальная экономика</w:t>
            </w:r>
          </w:p>
        </w:tc>
        <w:tc>
          <w:tcPr>
            <w:tcW w:w="425" w:type="dxa"/>
            <w:noWrap/>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04</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 </w:t>
            </w:r>
          </w:p>
        </w:tc>
        <w:tc>
          <w:tcPr>
            <w:tcW w:w="426"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425"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744</w:t>
            </w:r>
          </w:p>
        </w:tc>
        <w:tc>
          <w:tcPr>
            <w:tcW w:w="425"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105</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Сельское хозяйство и рыболовство</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04</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05</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 </w:t>
            </w:r>
          </w:p>
        </w:tc>
        <w:tc>
          <w:tcPr>
            <w:tcW w:w="426"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425"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105</w:t>
            </w:r>
          </w:p>
        </w:tc>
        <w:tc>
          <w:tcPr>
            <w:tcW w:w="425"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105</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04</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05</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6090404</w:t>
            </w:r>
          </w:p>
        </w:tc>
        <w:tc>
          <w:tcPr>
            <w:tcW w:w="426"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105</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105</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04</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05</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6090404</w:t>
            </w:r>
          </w:p>
        </w:tc>
        <w:tc>
          <w:tcPr>
            <w:tcW w:w="426"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810</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105</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105</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Дорожное хозяйство (дорожные фонды)</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04</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09</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 </w:t>
            </w:r>
          </w:p>
        </w:tc>
        <w:tc>
          <w:tcPr>
            <w:tcW w:w="426"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425"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639</w:t>
            </w:r>
          </w:p>
        </w:tc>
        <w:tc>
          <w:tcPr>
            <w:tcW w:w="425"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04</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09</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7952100</w:t>
            </w:r>
          </w:p>
        </w:tc>
        <w:tc>
          <w:tcPr>
            <w:tcW w:w="426"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639</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Иные межбюджетные трансферты</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04</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09</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7952100</w:t>
            </w:r>
          </w:p>
        </w:tc>
        <w:tc>
          <w:tcPr>
            <w:tcW w:w="426"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540</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639</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Жилищно-коммунальное хозяйство</w:t>
            </w:r>
          </w:p>
        </w:tc>
        <w:tc>
          <w:tcPr>
            <w:tcW w:w="425" w:type="dxa"/>
            <w:noWrap/>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05</w:t>
            </w:r>
          </w:p>
        </w:tc>
        <w:tc>
          <w:tcPr>
            <w:tcW w:w="425"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 </w:t>
            </w:r>
          </w:p>
        </w:tc>
        <w:tc>
          <w:tcPr>
            <w:tcW w:w="567" w:type="dxa"/>
            <w:hideMark/>
          </w:tcPr>
          <w:p w:rsidR="00E404A6" w:rsidRPr="007B7EEB" w:rsidRDefault="00E404A6" w:rsidP="00E404A6">
            <w:pPr>
              <w:tabs>
                <w:tab w:val="left" w:pos="284"/>
              </w:tabs>
              <w:rPr>
                <w:rFonts w:ascii="Times New Roman" w:eastAsia="Calibri" w:hAnsi="Times New Roman" w:cs="Times New Roman"/>
                <w:bCs/>
                <w:sz w:val="10"/>
                <w:szCs w:val="10"/>
              </w:rPr>
            </w:pPr>
            <w:r w:rsidRPr="007B7EEB">
              <w:rPr>
                <w:rFonts w:ascii="Times New Roman" w:eastAsia="Calibri" w:hAnsi="Times New Roman" w:cs="Times New Roman"/>
                <w:bCs/>
                <w:sz w:val="10"/>
                <w:szCs w:val="10"/>
              </w:rPr>
              <w:t> </w:t>
            </w:r>
          </w:p>
        </w:tc>
        <w:tc>
          <w:tcPr>
            <w:tcW w:w="426" w:type="dxa"/>
            <w:noWrap/>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 </w:t>
            </w:r>
          </w:p>
        </w:tc>
        <w:tc>
          <w:tcPr>
            <w:tcW w:w="425" w:type="dxa"/>
            <w:hideMark/>
          </w:tcPr>
          <w:p w:rsidR="00E404A6" w:rsidRPr="007B7EEB" w:rsidRDefault="00E404A6" w:rsidP="00E404A6">
            <w:pPr>
              <w:tabs>
                <w:tab w:val="left" w:pos="284"/>
              </w:tabs>
              <w:rPr>
                <w:rFonts w:ascii="Times New Roman" w:eastAsia="Calibri" w:hAnsi="Times New Roman" w:cs="Times New Roman"/>
                <w:bCs/>
                <w:sz w:val="10"/>
                <w:szCs w:val="10"/>
              </w:rPr>
            </w:pPr>
            <w:r w:rsidRPr="007B7EEB">
              <w:rPr>
                <w:rFonts w:ascii="Times New Roman" w:eastAsia="Calibri" w:hAnsi="Times New Roman" w:cs="Times New Roman"/>
                <w:bCs/>
                <w:sz w:val="10"/>
                <w:szCs w:val="10"/>
              </w:rPr>
              <w:t>1817</w:t>
            </w:r>
          </w:p>
        </w:tc>
        <w:tc>
          <w:tcPr>
            <w:tcW w:w="425" w:type="dxa"/>
            <w:hideMark/>
          </w:tcPr>
          <w:p w:rsidR="00E404A6" w:rsidRPr="00F7476F" w:rsidRDefault="00E404A6" w:rsidP="00E404A6">
            <w:pPr>
              <w:tabs>
                <w:tab w:val="left" w:pos="284"/>
              </w:tabs>
              <w:rPr>
                <w:rFonts w:ascii="Times New Roman" w:eastAsia="Calibri" w:hAnsi="Times New Roman" w:cs="Times New Roman"/>
                <w:bCs/>
                <w:sz w:val="10"/>
                <w:szCs w:val="10"/>
              </w:rPr>
            </w:pPr>
            <w:r w:rsidRPr="00F7476F">
              <w:rPr>
                <w:rFonts w:ascii="Times New Roman" w:eastAsia="Calibri" w:hAnsi="Times New Roman" w:cs="Times New Roman"/>
                <w:bCs/>
                <w:sz w:val="10"/>
                <w:szCs w:val="10"/>
              </w:rPr>
              <w:t>1113</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Жилищное хозяйство</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05</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01</w:t>
            </w:r>
          </w:p>
        </w:tc>
        <w:tc>
          <w:tcPr>
            <w:tcW w:w="567" w:type="dxa"/>
            <w:hideMark/>
          </w:tcPr>
          <w:p w:rsidR="00E404A6" w:rsidRPr="007B7EEB" w:rsidRDefault="00E404A6" w:rsidP="00E404A6">
            <w:pPr>
              <w:tabs>
                <w:tab w:val="left" w:pos="284"/>
              </w:tabs>
              <w:rPr>
                <w:rFonts w:ascii="Times New Roman" w:eastAsia="Calibri" w:hAnsi="Times New Roman" w:cs="Times New Roman"/>
                <w:bCs/>
                <w:sz w:val="10"/>
                <w:szCs w:val="10"/>
              </w:rPr>
            </w:pPr>
            <w:r w:rsidRPr="007B7EEB">
              <w:rPr>
                <w:rFonts w:ascii="Times New Roman" w:eastAsia="Calibri" w:hAnsi="Times New Roman" w:cs="Times New Roman"/>
                <w:bCs/>
                <w:sz w:val="10"/>
                <w:szCs w:val="10"/>
              </w:rPr>
              <w:t> </w:t>
            </w:r>
          </w:p>
        </w:tc>
        <w:tc>
          <w:tcPr>
            <w:tcW w:w="426" w:type="dxa"/>
            <w:noWrap/>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 </w:t>
            </w:r>
          </w:p>
        </w:tc>
        <w:tc>
          <w:tcPr>
            <w:tcW w:w="425"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54</w:t>
            </w:r>
          </w:p>
        </w:tc>
        <w:tc>
          <w:tcPr>
            <w:tcW w:w="425"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Муниципальная программа "Повышение эффективности деятельности жилищно-коммунального комплекса муниципального района Сергиевский"</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05</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01</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7952900</w:t>
            </w:r>
          </w:p>
        </w:tc>
        <w:tc>
          <w:tcPr>
            <w:tcW w:w="426"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4</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Иные межбюджетные трансферты</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05</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01</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7952900</w:t>
            </w:r>
          </w:p>
        </w:tc>
        <w:tc>
          <w:tcPr>
            <w:tcW w:w="426"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540</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4</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Муниципальная программа "Переселение граждан из аварийного жилищного фонда с учётом необходимости развития малоэтажного жилищного строительства  на территории муниципального  района Сергиевский Самарской области"</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05</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01</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7951000</w:t>
            </w:r>
          </w:p>
        </w:tc>
        <w:tc>
          <w:tcPr>
            <w:tcW w:w="426"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49</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Иные межбюджетные трансферты</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05</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01</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7951000</w:t>
            </w:r>
          </w:p>
        </w:tc>
        <w:tc>
          <w:tcPr>
            <w:tcW w:w="426"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540</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49</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Коммунальное хозяйство</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05</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02</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 </w:t>
            </w:r>
          </w:p>
        </w:tc>
        <w:tc>
          <w:tcPr>
            <w:tcW w:w="426"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425"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1</w:t>
            </w:r>
          </w:p>
        </w:tc>
        <w:tc>
          <w:tcPr>
            <w:tcW w:w="425"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Муниципальная программа " Поэтапный переход на отпуск коммунальных услуг потребителям по приборам учёта муниципального района Сергиевский на 2014-2015гг."</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05</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02</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7952200</w:t>
            </w:r>
          </w:p>
        </w:tc>
        <w:tc>
          <w:tcPr>
            <w:tcW w:w="426"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1</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Иные межбюджетные трансферты</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05</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02</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7952200</w:t>
            </w:r>
          </w:p>
        </w:tc>
        <w:tc>
          <w:tcPr>
            <w:tcW w:w="426"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540</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1</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Благоустройство</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05</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03</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 </w:t>
            </w:r>
          </w:p>
        </w:tc>
        <w:tc>
          <w:tcPr>
            <w:tcW w:w="426"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425" w:type="dxa"/>
            <w:hideMark/>
          </w:tcPr>
          <w:p w:rsidR="00E404A6" w:rsidRPr="007B7EEB" w:rsidRDefault="00E404A6" w:rsidP="00E404A6">
            <w:pPr>
              <w:tabs>
                <w:tab w:val="left" w:pos="284"/>
              </w:tabs>
              <w:rPr>
                <w:rFonts w:ascii="Times New Roman" w:eastAsia="Calibri" w:hAnsi="Times New Roman" w:cs="Times New Roman"/>
                <w:bCs/>
                <w:sz w:val="10"/>
                <w:szCs w:val="10"/>
              </w:rPr>
            </w:pPr>
            <w:r w:rsidRPr="007B7EEB">
              <w:rPr>
                <w:rFonts w:ascii="Times New Roman" w:eastAsia="Calibri" w:hAnsi="Times New Roman" w:cs="Times New Roman"/>
                <w:bCs/>
                <w:sz w:val="10"/>
                <w:szCs w:val="10"/>
              </w:rPr>
              <w:t>1763</w:t>
            </w:r>
          </w:p>
        </w:tc>
        <w:tc>
          <w:tcPr>
            <w:tcW w:w="425" w:type="dxa"/>
            <w:hideMark/>
          </w:tcPr>
          <w:p w:rsidR="00E404A6" w:rsidRPr="00F7476F" w:rsidRDefault="00E404A6" w:rsidP="00E404A6">
            <w:pPr>
              <w:tabs>
                <w:tab w:val="left" w:pos="284"/>
              </w:tabs>
              <w:rPr>
                <w:rFonts w:ascii="Times New Roman" w:eastAsia="Calibri" w:hAnsi="Times New Roman" w:cs="Times New Roman"/>
                <w:bCs/>
                <w:sz w:val="10"/>
                <w:szCs w:val="10"/>
              </w:rPr>
            </w:pPr>
            <w:r w:rsidRPr="00F7476F">
              <w:rPr>
                <w:rFonts w:ascii="Times New Roman" w:eastAsia="Calibri" w:hAnsi="Times New Roman" w:cs="Times New Roman"/>
                <w:bCs/>
                <w:sz w:val="10"/>
                <w:szCs w:val="10"/>
              </w:rPr>
              <w:t>1113</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Благоустройство</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05</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03</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6000000</w:t>
            </w:r>
          </w:p>
        </w:tc>
        <w:tc>
          <w:tcPr>
            <w:tcW w:w="426"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650</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05</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03</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6000000</w:t>
            </w:r>
          </w:p>
        </w:tc>
        <w:tc>
          <w:tcPr>
            <w:tcW w:w="426"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240</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650</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05</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03</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6090404</w:t>
            </w:r>
          </w:p>
        </w:tc>
        <w:tc>
          <w:tcPr>
            <w:tcW w:w="426"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1113</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1113</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05</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03</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6090404</w:t>
            </w:r>
          </w:p>
        </w:tc>
        <w:tc>
          <w:tcPr>
            <w:tcW w:w="426"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240</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813</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813</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Иные межбюджетные трансферты</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05</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03</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6090404</w:t>
            </w:r>
          </w:p>
        </w:tc>
        <w:tc>
          <w:tcPr>
            <w:tcW w:w="426"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540</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300</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300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Охрана окружающей среды</w:t>
            </w:r>
          </w:p>
        </w:tc>
        <w:tc>
          <w:tcPr>
            <w:tcW w:w="425" w:type="dxa"/>
            <w:noWrap/>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06</w:t>
            </w:r>
          </w:p>
        </w:tc>
        <w:tc>
          <w:tcPr>
            <w:tcW w:w="425" w:type="dxa"/>
            <w:noWrap/>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 </w:t>
            </w:r>
          </w:p>
        </w:tc>
        <w:tc>
          <w:tcPr>
            <w:tcW w:w="567" w:type="dxa"/>
            <w:hideMark/>
          </w:tcPr>
          <w:p w:rsidR="00E404A6" w:rsidRPr="007B7EEB" w:rsidRDefault="00E404A6" w:rsidP="00E404A6">
            <w:pPr>
              <w:tabs>
                <w:tab w:val="left" w:pos="284"/>
              </w:tabs>
              <w:rPr>
                <w:rFonts w:ascii="Times New Roman" w:eastAsia="Calibri" w:hAnsi="Times New Roman" w:cs="Times New Roman"/>
                <w:bCs/>
                <w:sz w:val="10"/>
                <w:szCs w:val="10"/>
              </w:rPr>
            </w:pPr>
            <w:r w:rsidRPr="007B7EEB">
              <w:rPr>
                <w:rFonts w:ascii="Times New Roman" w:eastAsia="Calibri" w:hAnsi="Times New Roman" w:cs="Times New Roman"/>
                <w:bCs/>
                <w:sz w:val="10"/>
                <w:szCs w:val="10"/>
              </w:rPr>
              <w:t> </w:t>
            </w:r>
          </w:p>
        </w:tc>
        <w:tc>
          <w:tcPr>
            <w:tcW w:w="426" w:type="dxa"/>
            <w:noWrap/>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 </w:t>
            </w:r>
          </w:p>
        </w:tc>
        <w:tc>
          <w:tcPr>
            <w:tcW w:w="425"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7</w:t>
            </w:r>
          </w:p>
        </w:tc>
        <w:tc>
          <w:tcPr>
            <w:tcW w:w="425"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06</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03</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 </w:t>
            </w:r>
          </w:p>
        </w:tc>
        <w:tc>
          <w:tcPr>
            <w:tcW w:w="426"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425"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7</w:t>
            </w:r>
          </w:p>
        </w:tc>
        <w:tc>
          <w:tcPr>
            <w:tcW w:w="425"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Природоохранные мероприятия</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06</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03</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4100100</w:t>
            </w:r>
          </w:p>
        </w:tc>
        <w:tc>
          <w:tcPr>
            <w:tcW w:w="426"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7</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06</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03</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4100100</w:t>
            </w:r>
          </w:p>
        </w:tc>
        <w:tc>
          <w:tcPr>
            <w:tcW w:w="426"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240</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5</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Уплата налогов, сборов и иных платежей</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06</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03</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4100100</w:t>
            </w:r>
          </w:p>
        </w:tc>
        <w:tc>
          <w:tcPr>
            <w:tcW w:w="426"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850</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2</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Образование</w:t>
            </w:r>
          </w:p>
        </w:tc>
        <w:tc>
          <w:tcPr>
            <w:tcW w:w="425" w:type="dxa"/>
            <w:noWrap/>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07</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 </w:t>
            </w:r>
          </w:p>
        </w:tc>
        <w:tc>
          <w:tcPr>
            <w:tcW w:w="426"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425"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3</w:t>
            </w:r>
          </w:p>
        </w:tc>
        <w:tc>
          <w:tcPr>
            <w:tcW w:w="425"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Молодежная политика и оздоровление детей</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07</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07</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 </w:t>
            </w:r>
          </w:p>
        </w:tc>
        <w:tc>
          <w:tcPr>
            <w:tcW w:w="426"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425"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3</w:t>
            </w:r>
          </w:p>
        </w:tc>
        <w:tc>
          <w:tcPr>
            <w:tcW w:w="425"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07</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07</w:t>
            </w:r>
          </w:p>
        </w:tc>
        <w:tc>
          <w:tcPr>
            <w:tcW w:w="567" w:type="dxa"/>
            <w:noWrap/>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7950900</w:t>
            </w:r>
          </w:p>
        </w:tc>
        <w:tc>
          <w:tcPr>
            <w:tcW w:w="426"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1</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Иные межбюджетные трансферты</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07</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07</w:t>
            </w:r>
          </w:p>
        </w:tc>
        <w:tc>
          <w:tcPr>
            <w:tcW w:w="567" w:type="dxa"/>
            <w:noWrap/>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7950900</w:t>
            </w:r>
          </w:p>
        </w:tc>
        <w:tc>
          <w:tcPr>
            <w:tcW w:w="426"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540</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1</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Организационно-воспитательная работа с молодежью</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07</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07</w:t>
            </w:r>
          </w:p>
        </w:tc>
        <w:tc>
          <w:tcPr>
            <w:tcW w:w="567" w:type="dxa"/>
            <w:noWrap/>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4310000</w:t>
            </w:r>
          </w:p>
        </w:tc>
        <w:tc>
          <w:tcPr>
            <w:tcW w:w="426"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2</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Иные межбюджетные трансферты</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07</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07</w:t>
            </w:r>
          </w:p>
        </w:tc>
        <w:tc>
          <w:tcPr>
            <w:tcW w:w="567" w:type="dxa"/>
            <w:noWrap/>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4310000</w:t>
            </w:r>
          </w:p>
        </w:tc>
        <w:tc>
          <w:tcPr>
            <w:tcW w:w="426"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540</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2</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Культура и кинематография</w:t>
            </w:r>
          </w:p>
        </w:tc>
        <w:tc>
          <w:tcPr>
            <w:tcW w:w="425" w:type="dxa"/>
            <w:noWrap/>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08</w:t>
            </w:r>
          </w:p>
        </w:tc>
        <w:tc>
          <w:tcPr>
            <w:tcW w:w="425" w:type="dxa"/>
            <w:noWrap/>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 </w:t>
            </w:r>
          </w:p>
        </w:tc>
        <w:tc>
          <w:tcPr>
            <w:tcW w:w="567" w:type="dxa"/>
            <w:hideMark/>
          </w:tcPr>
          <w:p w:rsidR="00E404A6" w:rsidRPr="007B7EEB" w:rsidRDefault="00E404A6" w:rsidP="00E404A6">
            <w:pPr>
              <w:tabs>
                <w:tab w:val="left" w:pos="284"/>
              </w:tabs>
              <w:rPr>
                <w:rFonts w:ascii="Times New Roman" w:eastAsia="Calibri" w:hAnsi="Times New Roman" w:cs="Times New Roman"/>
                <w:bCs/>
                <w:sz w:val="10"/>
                <w:szCs w:val="10"/>
              </w:rPr>
            </w:pPr>
            <w:r w:rsidRPr="007B7EEB">
              <w:rPr>
                <w:rFonts w:ascii="Times New Roman" w:eastAsia="Calibri" w:hAnsi="Times New Roman" w:cs="Times New Roman"/>
                <w:bCs/>
                <w:sz w:val="10"/>
                <w:szCs w:val="10"/>
              </w:rPr>
              <w:t> </w:t>
            </w:r>
          </w:p>
        </w:tc>
        <w:tc>
          <w:tcPr>
            <w:tcW w:w="426" w:type="dxa"/>
            <w:noWrap/>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 </w:t>
            </w:r>
          </w:p>
        </w:tc>
        <w:tc>
          <w:tcPr>
            <w:tcW w:w="425" w:type="dxa"/>
            <w:hideMark/>
          </w:tcPr>
          <w:p w:rsidR="00E404A6" w:rsidRPr="007B7EEB" w:rsidRDefault="00E404A6" w:rsidP="00E404A6">
            <w:pPr>
              <w:tabs>
                <w:tab w:val="left" w:pos="284"/>
              </w:tabs>
              <w:rPr>
                <w:rFonts w:ascii="Times New Roman" w:eastAsia="Calibri" w:hAnsi="Times New Roman" w:cs="Times New Roman"/>
                <w:bCs/>
                <w:sz w:val="10"/>
                <w:szCs w:val="10"/>
              </w:rPr>
            </w:pPr>
            <w:r w:rsidRPr="007B7EEB">
              <w:rPr>
                <w:rFonts w:ascii="Times New Roman" w:eastAsia="Calibri" w:hAnsi="Times New Roman" w:cs="Times New Roman"/>
                <w:bCs/>
                <w:sz w:val="10"/>
                <w:szCs w:val="10"/>
              </w:rPr>
              <w:t>1119</w:t>
            </w:r>
          </w:p>
        </w:tc>
        <w:tc>
          <w:tcPr>
            <w:tcW w:w="425"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275</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Культура</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08</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01</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 </w:t>
            </w:r>
          </w:p>
        </w:tc>
        <w:tc>
          <w:tcPr>
            <w:tcW w:w="426"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425" w:type="dxa"/>
            <w:hideMark/>
          </w:tcPr>
          <w:p w:rsidR="00E404A6" w:rsidRPr="007B7EEB" w:rsidRDefault="00E404A6" w:rsidP="00E404A6">
            <w:pPr>
              <w:tabs>
                <w:tab w:val="left" w:pos="284"/>
              </w:tabs>
              <w:rPr>
                <w:rFonts w:ascii="Times New Roman" w:eastAsia="Calibri" w:hAnsi="Times New Roman" w:cs="Times New Roman"/>
                <w:bCs/>
                <w:sz w:val="10"/>
                <w:szCs w:val="10"/>
              </w:rPr>
            </w:pPr>
            <w:r w:rsidRPr="007B7EEB">
              <w:rPr>
                <w:rFonts w:ascii="Times New Roman" w:eastAsia="Calibri" w:hAnsi="Times New Roman" w:cs="Times New Roman"/>
                <w:bCs/>
                <w:sz w:val="10"/>
                <w:szCs w:val="10"/>
              </w:rPr>
              <w:t>1119</w:t>
            </w:r>
          </w:p>
        </w:tc>
        <w:tc>
          <w:tcPr>
            <w:tcW w:w="425"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275</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Дворцы и дома культуры, другие учреждения культуры и средств массовой информации</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08</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01</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4400000</w:t>
            </w:r>
          </w:p>
        </w:tc>
        <w:tc>
          <w:tcPr>
            <w:tcW w:w="426"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841</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lastRenderedPageBreak/>
              <w:t>Иные закупки товаров, работ и услуг для обеспечения государственных (муниципальных нужд)</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08</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01</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4400000</w:t>
            </w:r>
          </w:p>
        </w:tc>
        <w:tc>
          <w:tcPr>
            <w:tcW w:w="426"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240</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834</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Иные межбюджетные трансферты</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08</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01</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4400000</w:t>
            </w:r>
          </w:p>
        </w:tc>
        <w:tc>
          <w:tcPr>
            <w:tcW w:w="426"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540</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6</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Библиотеки</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08</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01</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4420000</w:t>
            </w:r>
          </w:p>
        </w:tc>
        <w:tc>
          <w:tcPr>
            <w:tcW w:w="426"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3</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Иные межбюджетные трансферты</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08</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01</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4420000</w:t>
            </w:r>
          </w:p>
        </w:tc>
        <w:tc>
          <w:tcPr>
            <w:tcW w:w="426"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540</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3</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08</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01</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6090404</w:t>
            </w:r>
          </w:p>
        </w:tc>
        <w:tc>
          <w:tcPr>
            <w:tcW w:w="426"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276</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275</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08</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01</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6090404</w:t>
            </w:r>
          </w:p>
        </w:tc>
        <w:tc>
          <w:tcPr>
            <w:tcW w:w="426"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240</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276</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275</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Физическая культура и спорт</w:t>
            </w:r>
          </w:p>
        </w:tc>
        <w:tc>
          <w:tcPr>
            <w:tcW w:w="425" w:type="dxa"/>
            <w:noWrap/>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11</w:t>
            </w:r>
          </w:p>
        </w:tc>
        <w:tc>
          <w:tcPr>
            <w:tcW w:w="425" w:type="dxa"/>
            <w:noWrap/>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 </w:t>
            </w:r>
          </w:p>
        </w:tc>
        <w:tc>
          <w:tcPr>
            <w:tcW w:w="567" w:type="dxa"/>
            <w:hideMark/>
          </w:tcPr>
          <w:p w:rsidR="00E404A6" w:rsidRPr="007B7EEB" w:rsidRDefault="00E404A6" w:rsidP="00E404A6">
            <w:pPr>
              <w:tabs>
                <w:tab w:val="left" w:pos="284"/>
              </w:tabs>
              <w:rPr>
                <w:rFonts w:ascii="Times New Roman" w:eastAsia="Calibri" w:hAnsi="Times New Roman" w:cs="Times New Roman"/>
                <w:bCs/>
                <w:sz w:val="10"/>
                <w:szCs w:val="10"/>
              </w:rPr>
            </w:pPr>
            <w:r w:rsidRPr="007B7EEB">
              <w:rPr>
                <w:rFonts w:ascii="Times New Roman" w:eastAsia="Calibri" w:hAnsi="Times New Roman" w:cs="Times New Roman"/>
                <w:bCs/>
                <w:sz w:val="10"/>
                <w:szCs w:val="10"/>
              </w:rPr>
              <w:t> </w:t>
            </w:r>
          </w:p>
        </w:tc>
        <w:tc>
          <w:tcPr>
            <w:tcW w:w="426" w:type="dxa"/>
            <w:noWrap/>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 </w:t>
            </w:r>
          </w:p>
        </w:tc>
        <w:tc>
          <w:tcPr>
            <w:tcW w:w="425"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30</w:t>
            </w:r>
          </w:p>
        </w:tc>
        <w:tc>
          <w:tcPr>
            <w:tcW w:w="425"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Физическая культура</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11</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01</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 </w:t>
            </w:r>
          </w:p>
        </w:tc>
        <w:tc>
          <w:tcPr>
            <w:tcW w:w="426"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425"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30</w:t>
            </w:r>
          </w:p>
        </w:tc>
        <w:tc>
          <w:tcPr>
            <w:tcW w:w="425" w:type="dxa"/>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11</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01</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7950900</w:t>
            </w:r>
          </w:p>
        </w:tc>
        <w:tc>
          <w:tcPr>
            <w:tcW w:w="426"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30</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w:t>
            </w:r>
          </w:p>
        </w:tc>
      </w:tr>
      <w:tr w:rsidR="008F2EB9"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Иные межбюджетные трансферты</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11</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01</w:t>
            </w:r>
          </w:p>
        </w:tc>
        <w:tc>
          <w:tcPr>
            <w:tcW w:w="567" w:type="dxa"/>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7950900</w:t>
            </w:r>
          </w:p>
        </w:tc>
        <w:tc>
          <w:tcPr>
            <w:tcW w:w="426"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540</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30</w:t>
            </w:r>
          </w:p>
        </w:tc>
        <w:tc>
          <w:tcPr>
            <w:tcW w:w="425"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0</w:t>
            </w:r>
          </w:p>
        </w:tc>
      </w:tr>
      <w:tr w:rsidR="00A51655" w:rsidRPr="00E404A6" w:rsidTr="00F7476F">
        <w:trPr>
          <w:trHeight w:val="20"/>
        </w:trPr>
        <w:tc>
          <w:tcPr>
            <w:tcW w:w="4820" w:type="dxa"/>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Объем условно-утвержденных расходов</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425"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567" w:type="dxa"/>
            <w:noWrap/>
            <w:hideMark/>
          </w:tcPr>
          <w:p w:rsidR="00E404A6" w:rsidRPr="007B7EEB" w:rsidRDefault="00E404A6" w:rsidP="00E404A6">
            <w:pPr>
              <w:tabs>
                <w:tab w:val="left" w:pos="284"/>
              </w:tabs>
              <w:rPr>
                <w:rFonts w:ascii="Times New Roman" w:eastAsia="Calibri" w:hAnsi="Times New Roman" w:cs="Times New Roman"/>
                <w:sz w:val="10"/>
                <w:szCs w:val="10"/>
              </w:rPr>
            </w:pPr>
            <w:r w:rsidRPr="007B7EEB">
              <w:rPr>
                <w:rFonts w:ascii="Times New Roman" w:eastAsia="Calibri" w:hAnsi="Times New Roman" w:cs="Times New Roman"/>
                <w:sz w:val="10"/>
                <w:szCs w:val="10"/>
              </w:rPr>
              <w:t> </w:t>
            </w:r>
          </w:p>
        </w:tc>
        <w:tc>
          <w:tcPr>
            <w:tcW w:w="426" w:type="dxa"/>
            <w:noWrap/>
            <w:hideMark/>
          </w:tcPr>
          <w:p w:rsidR="00E404A6" w:rsidRPr="00E404A6" w:rsidRDefault="00E404A6" w:rsidP="00E404A6">
            <w:pPr>
              <w:tabs>
                <w:tab w:val="left" w:pos="284"/>
              </w:tabs>
              <w:rPr>
                <w:rFonts w:ascii="Times New Roman" w:eastAsia="Calibri" w:hAnsi="Times New Roman" w:cs="Times New Roman"/>
                <w:sz w:val="12"/>
                <w:szCs w:val="12"/>
              </w:rPr>
            </w:pPr>
            <w:r w:rsidRPr="00E404A6">
              <w:rPr>
                <w:rFonts w:ascii="Times New Roman" w:eastAsia="Calibri" w:hAnsi="Times New Roman" w:cs="Times New Roman"/>
                <w:sz w:val="12"/>
                <w:szCs w:val="12"/>
              </w:rPr>
              <w:t> </w:t>
            </w:r>
          </w:p>
        </w:tc>
        <w:tc>
          <w:tcPr>
            <w:tcW w:w="425" w:type="dxa"/>
            <w:noWrap/>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0</w:t>
            </w:r>
          </w:p>
        </w:tc>
        <w:tc>
          <w:tcPr>
            <w:tcW w:w="425" w:type="dxa"/>
            <w:noWrap/>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0</w:t>
            </w:r>
          </w:p>
        </w:tc>
      </w:tr>
      <w:tr w:rsidR="00A51655" w:rsidRPr="00E404A6" w:rsidTr="00F7476F">
        <w:trPr>
          <w:trHeight w:val="20"/>
        </w:trPr>
        <w:tc>
          <w:tcPr>
            <w:tcW w:w="4820" w:type="dxa"/>
            <w:noWrap/>
            <w:hideMark/>
          </w:tcPr>
          <w:p w:rsidR="00E404A6" w:rsidRPr="00E404A6" w:rsidRDefault="007B7EEB" w:rsidP="007B7EE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В</w:t>
            </w:r>
            <w:r w:rsidR="00E404A6" w:rsidRPr="00E404A6">
              <w:rPr>
                <w:rFonts w:ascii="Times New Roman" w:eastAsia="Calibri" w:hAnsi="Times New Roman" w:cs="Times New Roman"/>
                <w:bCs/>
                <w:sz w:val="12"/>
                <w:szCs w:val="12"/>
              </w:rPr>
              <w:t>СЕ</w:t>
            </w:r>
            <w:r>
              <w:rPr>
                <w:rFonts w:ascii="Times New Roman" w:eastAsia="Calibri" w:hAnsi="Times New Roman" w:cs="Times New Roman"/>
                <w:bCs/>
                <w:sz w:val="12"/>
                <w:szCs w:val="12"/>
              </w:rPr>
              <w:t>ГО расходов</w:t>
            </w:r>
          </w:p>
        </w:tc>
        <w:tc>
          <w:tcPr>
            <w:tcW w:w="425" w:type="dxa"/>
            <w:noWrap/>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 </w:t>
            </w:r>
          </w:p>
        </w:tc>
        <w:tc>
          <w:tcPr>
            <w:tcW w:w="425" w:type="dxa"/>
            <w:noWrap/>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 </w:t>
            </w:r>
          </w:p>
        </w:tc>
        <w:tc>
          <w:tcPr>
            <w:tcW w:w="567" w:type="dxa"/>
            <w:noWrap/>
            <w:hideMark/>
          </w:tcPr>
          <w:p w:rsidR="00E404A6" w:rsidRPr="007B7EEB" w:rsidRDefault="00E404A6" w:rsidP="00E404A6">
            <w:pPr>
              <w:tabs>
                <w:tab w:val="left" w:pos="284"/>
              </w:tabs>
              <w:rPr>
                <w:rFonts w:ascii="Times New Roman" w:eastAsia="Calibri" w:hAnsi="Times New Roman" w:cs="Times New Roman"/>
                <w:bCs/>
                <w:sz w:val="10"/>
                <w:szCs w:val="10"/>
              </w:rPr>
            </w:pPr>
            <w:r w:rsidRPr="007B7EEB">
              <w:rPr>
                <w:rFonts w:ascii="Times New Roman" w:eastAsia="Calibri" w:hAnsi="Times New Roman" w:cs="Times New Roman"/>
                <w:bCs/>
                <w:sz w:val="10"/>
                <w:szCs w:val="10"/>
              </w:rPr>
              <w:t> </w:t>
            </w:r>
          </w:p>
        </w:tc>
        <w:tc>
          <w:tcPr>
            <w:tcW w:w="426" w:type="dxa"/>
            <w:noWrap/>
            <w:hideMark/>
          </w:tcPr>
          <w:p w:rsidR="00E404A6" w:rsidRPr="00E404A6" w:rsidRDefault="00E404A6" w:rsidP="00E404A6">
            <w:pPr>
              <w:tabs>
                <w:tab w:val="left" w:pos="284"/>
              </w:tabs>
              <w:rPr>
                <w:rFonts w:ascii="Times New Roman" w:eastAsia="Calibri" w:hAnsi="Times New Roman" w:cs="Times New Roman"/>
                <w:bCs/>
                <w:sz w:val="12"/>
                <w:szCs w:val="12"/>
              </w:rPr>
            </w:pPr>
            <w:r w:rsidRPr="00E404A6">
              <w:rPr>
                <w:rFonts w:ascii="Times New Roman" w:eastAsia="Calibri" w:hAnsi="Times New Roman" w:cs="Times New Roman"/>
                <w:bCs/>
                <w:sz w:val="12"/>
                <w:szCs w:val="12"/>
              </w:rPr>
              <w:t> </w:t>
            </w:r>
          </w:p>
        </w:tc>
        <w:tc>
          <w:tcPr>
            <w:tcW w:w="425" w:type="dxa"/>
            <w:noWrap/>
            <w:hideMark/>
          </w:tcPr>
          <w:p w:rsidR="00E404A6" w:rsidRPr="007B7EEB" w:rsidRDefault="00E404A6" w:rsidP="00E404A6">
            <w:pPr>
              <w:tabs>
                <w:tab w:val="left" w:pos="284"/>
              </w:tabs>
              <w:rPr>
                <w:rFonts w:ascii="Times New Roman" w:eastAsia="Calibri" w:hAnsi="Times New Roman" w:cs="Times New Roman"/>
                <w:bCs/>
                <w:sz w:val="10"/>
                <w:szCs w:val="10"/>
              </w:rPr>
            </w:pPr>
            <w:r w:rsidRPr="007B7EEB">
              <w:rPr>
                <w:rFonts w:ascii="Times New Roman" w:eastAsia="Calibri" w:hAnsi="Times New Roman" w:cs="Times New Roman"/>
                <w:bCs/>
                <w:sz w:val="10"/>
                <w:szCs w:val="10"/>
              </w:rPr>
              <w:t>5850</w:t>
            </w:r>
          </w:p>
        </w:tc>
        <w:tc>
          <w:tcPr>
            <w:tcW w:w="425" w:type="dxa"/>
            <w:noWrap/>
            <w:hideMark/>
          </w:tcPr>
          <w:p w:rsidR="00E404A6" w:rsidRPr="00F7476F" w:rsidRDefault="00E404A6" w:rsidP="00E404A6">
            <w:pPr>
              <w:tabs>
                <w:tab w:val="left" w:pos="284"/>
              </w:tabs>
              <w:rPr>
                <w:rFonts w:ascii="Times New Roman" w:eastAsia="Calibri" w:hAnsi="Times New Roman" w:cs="Times New Roman"/>
                <w:bCs/>
                <w:sz w:val="10"/>
                <w:szCs w:val="10"/>
              </w:rPr>
            </w:pPr>
            <w:r w:rsidRPr="00F7476F">
              <w:rPr>
                <w:rFonts w:ascii="Times New Roman" w:eastAsia="Calibri" w:hAnsi="Times New Roman" w:cs="Times New Roman"/>
                <w:bCs/>
                <w:sz w:val="10"/>
                <w:szCs w:val="10"/>
              </w:rPr>
              <w:t>1537</w:t>
            </w:r>
          </w:p>
        </w:tc>
      </w:tr>
    </w:tbl>
    <w:p w:rsidR="00F25B7F" w:rsidRDefault="00F25B7F" w:rsidP="0014240A">
      <w:pPr>
        <w:tabs>
          <w:tab w:val="left" w:pos="284"/>
        </w:tabs>
        <w:spacing w:after="0" w:line="240" w:lineRule="auto"/>
        <w:jc w:val="both"/>
        <w:rPr>
          <w:rFonts w:ascii="Times New Roman" w:eastAsia="Calibri" w:hAnsi="Times New Roman" w:cs="Times New Roman"/>
          <w:sz w:val="12"/>
          <w:szCs w:val="12"/>
        </w:rPr>
      </w:pPr>
    </w:p>
    <w:p w:rsidR="007A080B" w:rsidRPr="007A080B" w:rsidRDefault="007A080B" w:rsidP="007A080B">
      <w:pPr>
        <w:tabs>
          <w:tab w:val="left" w:pos="284"/>
        </w:tabs>
        <w:spacing w:after="0" w:line="240" w:lineRule="auto"/>
        <w:jc w:val="right"/>
        <w:rPr>
          <w:rFonts w:ascii="Times New Roman" w:eastAsia="Calibri" w:hAnsi="Times New Roman" w:cs="Times New Roman"/>
          <w:i/>
          <w:sz w:val="12"/>
          <w:szCs w:val="12"/>
        </w:rPr>
      </w:pPr>
      <w:r w:rsidRPr="007A080B">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3</w:t>
      </w:r>
    </w:p>
    <w:p w:rsidR="007A080B" w:rsidRPr="007A080B" w:rsidRDefault="007A080B" w:rsidP="007A080B">
      <w:pPr>
        <w:tabs>
          <w:tab w:val="left" w:pos="284"/>
        </w:tabs>
        <w:spacing w:after="0" w:line="240" w:lineRule="auto"/>
        <w:jc w:val="right"/>
        <w:rPr>
          <w:rFonts w:ascii="Times New Roman" w:eastAsia="Calibri" w:hAnsi="Times New Roman" w:cs="Times New Roman"/>
          <w:i/>
          <w:sz w:val="12"/>
          <w:szCs w:val="12"/>
        </w:rPr>
      </w:pPr>
      <w:r w:rsidRPr="007A080B">
        <w:rPr>
          <w:rFonts w:ascii="Times New Roman" w:eastAsia="Calibri" w:hAnsi="Times New Roman" w:cs="Times New Roman"/>
          <w:i/>
          <w:sz w:val="12"/>
          <w:szCs w:val="12"/>
        </w:rPr>
        <w:t>к постановлению администрации сельского поселения Елшанка</w:t>
      </w:r>
    </w:p>
    <w:p w:rsidR="007A080B" w:rsidRPr="007A080B" w:rsidRDefault="007A080B" w:rsidP="007A080B">
      <w:pPr>
        <w:tabs>
          <w:tab w:val="left" w:pos="284"/>
        </w:tabs>
        <w:spacing w:after="0" w:line="240" w:lineRule="auto"/>
        <w:jc w:val="right"/>
        <w:rPr>
          <w:rFonts w:ascii="Times New Roman" w:eastAsia="Calibri" w:hAnsi="Times New Roman" w:cs="Times New Roman"/>
          <w:i/>
          <w:sz w:val="12"/>
          <w:szCs w:val="12"/>
        </w:rPr>
      </w:pPr>
      <w:r w:rsidRPr="007A080B">
        <w:rPr>
          <w:rFonts w:ascii="Times New Roman" w:eastAsia="Calibri" w:hAnsi="Times New Roman" w:cs="Times New Roman"/>
          <w:i/>
          <w:sz w:val="12"/>
          <w:szCs w:val="12"/>
        </w:rPr>
        <w:t>муниципального района Сергиевский Самарской области</w:t>
      </w:r>
    </w:p>
    <w:p w:rsidR="00F25B7F" w:rsidRDefault="007A080B" w:rsidP="007A080B">
      <w:pPr>
        <w:tabs>
          <w:tab w:val="left" w:pos="284"/>
        </w:tabs>
        <w:spacing w:after="0" w:line="240" w:lineRule="auto"/>
        <w:jc w:val="right"/>
        <w:rPr>
          <w:rFonts w:ascii="Times New Roman" w:eastAsia="Calibri" w:hAnsi="Times New Roman" w:cs="Times New Roman"/>
          <w:sz w:val="12"/>
          <w:szCs w:val="12"/>
        </w:rPr>
      </w:pPr>
      <w:r w:rsidRPr="007A080B">
        <w:rPr>
          <w:rFonts w:ascii="Times New Roman" w:eastAsia="Calibri" w:hAnsi="Times New Roman" w:cs="Times New Roman"/>
          <w:i/>
          <w:sz w:val="12"/>
          <w:szCs w:val="12"/>
        </w:rPr>
        <w:t>№23 от«22» октября 2014г.</w:t>
      </w:r>
    </w:p>
    <w:p w:rsidR="00FE5D24" w:rsidRDefault="005E7D2B" w:rsidP="005E7D2B">
      <w:pPr>
        <w:tabs>
          <w:tab w:val="left" w:pos="284"/>
        </w:tabs>
        <w:spacing w:after="0" w:line="240" w:lineRule="auto"/>
        <w:jc w:val="center"/>
        <w:rPr>
          <w:rFonts w:ascii="Times New Roman" w:eastAsia="Calibri" w:hAnsi="Times New Roman" w:cs="Times New Roman"/>
          <w:b/>
          <w:sz w:val="12"/>
          <w:szCs w:val="12"/>
        </w:rPr>
      </w:pPr>
      <w:r w:rsidRPr="005E7D2B">
        <w:rPr>
          <w:rFonts w:ascii="Times New Roman" w:eastAsia="Calibri" w:hAnsi="Times New Roman" w:cs="Times New Roman"/>
          <w:b/>
          <w:sz w:val="12"/>
          <w:szCs w:val="12"/>
        </w:rPr>
        <w:t xml:space="preserve">Ведомственная структура расходов бюджета сельского поселения Елшанка </w:t>
      </w:r>
    </w:p>
    <w:p w:rsidR="00F25B7F" w:rsidRPr="005E7D2B" w:rsidRDefault="005E7D2B" w:rsidP="005E7D2B">
      <w:pPr>
        <w:tabs>
          <w:tab w:val="left" w:pos="284"/>
        </w:tabs>
        <w:spacing w:after="0" w:line="240" w:lineRule="auto"/>
        <w:jc w:val="center"/>
        <w:rPr>
          <w:rFonts w:ascii="Times New Roman" w:eastAsia="Calibri" w:hAnsi="Times New Roman" w:cs="Times New Roman"/>
          <w:b/>
          <w:sz w:val="12"/>
          <w:szCs w:val="12"/>
        </w:rPr>
      </w:pPr>
      <w:r w:rsidRPr="005E7D2B">
        <w:rPr>
          <w:rFonts w:ascii="Times New Roman" w:eastAsia="Calibri" w:hAnsi="Times New Roman" w:cs="Times New Roman"/>
          <w:b/>
          <w:sz w:val="12"/>
          <w:szCs w:val="12"/>
        </w:rPr>
        <w:t>муниципального района Сергиевский Самарской области за девять месяцев 2014 года</w:t>
      </w:r>
    </w:p>
    <w:tbl>
      <w:tblPr>
        <w:tblStyle w:val="af"/>
        <w:tblW w:w="0" w:type="auto"/>
        <w:tblInd w:w="108" w:type="dxa"/>
        <w:tblLayout w:type="fixed"/>
        <w:tblLook w:val="04A0" w:firstRow="1" w:lastRow="0" w:firstColumn="1" w:lastColumn="0" w:noHBand="0" w:noVBand="1"/>
      </w:tblPr>
      <w:tblGrid>
        <w:gridCol w:w="567"/>
        <w:gridCol w:w="4253"/>
        <w:gridCol w:w="425"/>
        <w:gridCol w:w="425"/>
        <w:gridCol w:w="567"/>
        <w:gridCol w:w="426"/>
        <w:gridCol w:w="425"/>
        <w:gridCol w:w="425"/>
      </w:tblGrid>
      <w:tr w:rsidR="008C3015" w:rsidRPr="00FE5D24" w:rsidTr="00F7476F">
        <w:trPr>
          <w:trHeight w:val="20"/>
        </w:trPr>
        <w:tc>
          <w:tcPr>
            <w:tcW w:w="567" w:type="dxa"/>
            <w:vMerge w:val="restart"/>
            <w:hideMark/>
          </w:tcPr>
          <w:p w:rsidR="00FE5D24" w:rsidRPr="002104C6" w:rsidRDefault="00FE5D24" w:rsidP="00FE5D24">
            <w:pPr>
              <w:tabs>
                <w:tab w:val="left" w:pos="284"/>
              </w:tabs>
              <w:rPr>
                <w:rFonts w:ascii="Times New Roman" w:eastAsia="Calibri" w:hAnsi="Times New Roman" w:cs="Times New Roman"/>
                <w:bCs/>
                <w:sz w:val="10"/>
                <w:szCs w:val="10"/>
              </w:rPr>
            </w:pPr>
            <w:r w:rsidRPr="002104C6">
              <w:rPr>
                <w:rFonts w:ascii="Times New Roman" w:eastAsia="Calibri" w:hAnsi="Times New Roman" w:cs="Times New Roman"/>
                <w:bCs/>
                <w:sz w:val="10"/>
                <w:szCs w:val="10"/>
              </w:rPr>
              <w:t>Код главного распорядителя средств бюджета</w:t>
            </w:r>
          </w:p>
        </w:tc>
        <w:tc>
          <w:tcPr>
            <w:tcW w:w="4253" w:type="dxa"/>
            <w:vMerge w:val="restart"/>
            <w:hideMark/>
          </w:tcPr>
          <w:p w:rsidR="00FE5D24" w:rsidRPr="00FE5D24" w:rsidRDefault="00FE5D24" w:rsidP="00FE5D24">
            <w:pPr>
              <w:tabs>
                <w:tab w:val="left" w:pos="284"/>
              </w:tabs>
              <w:rPr>
                <w:rFonts w:ascii="Times New Roman" w:eastAsia="Calibri" w:hAnsi="Times New Roman" w:cs="Times New Roman"/>
                <w:bCs/>
                <w:sz w:val="12"/>
                <w:szCs w:val="12"/>
              </w:rPr>
            </w:pPr>
            <w:r w:rsidRPr="00FE5D24">
              <w:rPr>
                <w:rFonts w:ascii="Times New Roman" w:eastAsia="Calibri" w:hAnsi="Times New Roman" w:cs="Times New Roman"/>
                <w:bCs/>
                <w:sz w:val="12"/>
                <w:szCs w:val="12"/>
              </w:rPr>
              <w:t>Наименование главного распорядителя средств бюджета, разделов, подразделов, целевых статей и видов расходов</w:t>
            </w:r>
          </w:p>
        </w:tc>
        <w:tc>
          <w:tcPr>
            <w:tcW w:w="1843" w:type="dxa"/>
            <w:gridSpan w:val="4"/>
            <w:hideMark/>
          </w:tcPr>
          <w:p w:rsidR="00FE5D24" w:rsidRPr="00FE5D24" w:rsidRDefault="00FE5D24" w:rsidP="00FE5D24">
            <w:pPr>
              <w:tabs>
                <w:tab w:val="left" w:pos="284"/>
              </w:tabs>
              <w:rPr>
                <w:rFonts w:ascii="Times New Roman" w:eastAsia="Calibri" w:hAnsi="Times New Roman" w:cs="Times New Roman"/>
                <w:bCs/>
                <w:sz w:val="12"/>
                <w:szCs w:val="12"/>
              </w:rPr>
            </w:pPr>
            <w:r w:rsidRPr="00FE5D24">
              <w:rPr>
                <w:rFonts w:ascii="Times New Roman" w:eastAsia="Calibri" w:hAnsi="Times New Roman" w:cs="Times New Roman"/>
                <w:bCs/>
                <w:sz w:val="12"/>
                <w:szCs w:val="12"/>
              </w:rPr>
              <w:t>Коды классификации расходов бюджета</w:t>
            </w:r>
          </w:p>
        </w:tc>
        <w:tc>
          <w:tcPr>
            <w:tcW w:w="850" w:type="dxa"/>
            <w:gridSpan w:val="2"/>
            <w:noWrap/>
            <w:hideMark/>
          </w:tcPr>
          <w:p w:rsidR="00FE5D24" w:rsidRPr="00FE5D24" w:rsidRDefault="00FE5D24" w:rsidP="00FE5D24">
            <w:pPr>
              <w:tabs>
                <w:tab w:val="left" w:pos="284"/>
              </w:tabs>
              <w:rPr>
                <w:rFonts w:ascii="Times New Roman" w:eastAsia="Calibri" w:hAnsi="Times New Roman" w:cs="Times New Roman"/>
                <w:bCs/>
                <w:sz w:val="12"/>
                <w:szCs w:val="12"/>
              </w:rPr>
            </w:pPr>
            <w:r w:rsidRPr="00FE5D24">
              <w:rPr>
                <w:rFonts w:ascii="Times New Roman" w:eastAsia="Calibri" w:hAnsi="Times New Roman" w:cs="Times New Roman"/>
                <w:bCs/>
                <w:sz w:val="12"/>
                <w:szCs w:val="12"/>
              </w:rPr>
              <w:t>Исполнено, тыс. рублей</w:t>
            </w:r>
          </w:p>
        </w:tc>
      </w:tr>
      <w:tr w:rsidR="008C3015" w:rsidRPr="00FE5D24" w:rsidTr="00F7476F">
        <w:trPr>
          <w:trHeight w:val="20"/>
        </w:trPr>
        <w:tc>
          <w:tcPr>
            <w:tcW w:w="567" w:type="dxa"/>
            <w:vMerge/>
            <w:hideMark/>
          </w:tcPr>
          <w:p w:rsidR="00FE5D24" w:rsidRPr="00FE5D24" w:rsidRDefault="00FE5D24" w:rsidP="00FE5D24">
            <w:pPr>
              <w:tabs>
                <w:tab w:val="left" w:pos="284"/>
              </w:tabs>
              <w:rPr>
                <w:rFonts w:ascii="Times New Roman" w:eastAsia="Calibri" w:hAnsi="Times New Roman" w:cs="Times New Roman"/>
                <w:bCs/>
                <w:sz w:val="12"/>
                <w:szCs w:val="12"/>
              </w:rPr>
            </w:pPr>
          </w:p>
        </w:tc>
        <w:tc>
          <w:tcPr>
            <w:tcW w:w="4253" w:type="dxa"/>
            <w:vMerge/>
            <w:hideMark/>
          </w:tcPr>
          <w:p w:rsidR="00FE5D24" w:rsidRPr="00FE5D24" w:rsidRDefault="00FE5D24" w:rsidP="00FE5D24">
            <w:pPr>
              <w:tabs>
                <w:tab w:val="left" w:pos="284"/>
              </w:tabs>
              <w:rPr>
                <w:rFonts w:ascii="Times New Roman" w:eastAsia="Calibri" w:hAnsi="Times New Roman" w:cs="Times New Roman"/>
                <w:bCs/>
                <w:sz w:val="12"/>
                <w:szCs w:val="12"/>
              </w:rPr>
            </w:pPr>
          </w:p>
        </w:tc>
        <w:tc>
          <w:tcPr>
            <w:tcW w:w="425" w:type="dxa"/>
            <w:hideMark/>
          </w:tcPr>
          <w:p w:rsidR="00FE5D24" w:rsidRPr="00FE5D24" w:rsidRDefault="00FE5D24" w:rsidP="00FE5D24">
            <w:pPr>
              <w:tabs>
                <w:tab w:val="left" w:pos="284"/>
              </w:tabs>
              <w:rPr>
                <w:rFonts w:ascii="Times New Roman" w:eastAsia="Calibri" w:hAnsi="Times New Roman" w:cs="Times New Roman"/>
                <w:bCs/>
                <w:sz w:val="12"/>
                <w:szCs w:val="12"/>
              </w:rPr>
            </w:pPr>
            <w:r w:rsidRPr="00FE5D24">
              <w:rPr>
                <w:rFonts w:ascii="Times New Roman" w:eastAsia="Calibri" w:hAnsi="Times New Roman" w:cs="Times New Roman"/>
                <w:bCs/>
                <w:sz w:val="12"/>
                <w:szCs w:val="12"/>
              </w:rPr>
              <w:t>раздел</w:t>
            </w:r>
          </w:p>
        </w:tc>
        <w:tc>
          <w:tcPr>
            <w:tcW w:w="425" w:type="dxa"/>
            <w:hideMark/>
          </w:tcPr>
          <w:p w:rsidR="00FE5D24" w:rsidRPr="00FE5D24" w:rsidRDefault="008C3015" w:rsidP="00FE5D24">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под</w:t>
            </w:r>
            <w:r w:rsidR="00FE5D24" w:rsidRPr="00FE5D24">
              <w:rPr>
                <w:rFonts w:ascii="Times New Roman" w:eastAsia="Calibri" w:hAnsi="Times New Roman" w:cs="Times New Roman"/>
                <w:bCs/>
                <w:sz w:val="12"/>
                <w:szCs w:val="12"/>
              </w:rPr>
              <w:t>раздел</w:t>
            </w:r>
          </w:p>
        </w:tc>
        <w:tc>
          <w:tcPr>
            <w:tcW w:w="567" w:type="dxa"/>
            <w:hideMark/>
          </w:tcPr>
          <w:p w:rsidR="00FE5D24" w:rsidRPr="00FE5D24" w:rsidRDefault="00FE5D24" w:rsidP="00FE5D24">
            <w:pPr>
              <w:tabs>
                <w:tab w:val="left" w:pos="284"/>
              </w:tabs>
              <w:rPr>
                <w:rFonts w:ascii="Times New Roman" w:eastAsia="Calibri" w:hAnsi="Times New Roman" w:cs="Times New Roman"/>
                <w:bCs/>
                <w:sz w:val="12"/>
                <w:szCs w:val="12"/>
              </w:rPr>
            </w:pPr>
            <w:r w:rsidRPr="00FE5D24">
              <w:rPr>
                <w:rFonts w:ascii="Times New Roman" w:eastAsia="Calibri" w:hAnsi="Times New Roman" w:cs="Times New Roman"/>
                <w:bCs/>
                <w:sz w:val="12"/>
                <w:szCs w:val="12"/>
              </w:rPr>
              <w:t>целевая статья</w:t>
            </w:r>
          </w:p>
        </w:tc>
        <w:tc>
          <w:tcPr>
            <w:tcW w:w="426" w:type="dxa"/>
            <w:hideMark/>
          </w:tcPr>
          <w:p w:rsidR="00FE5D24" w:rsidRPr="00FE5D24" w:rsidRDefault="00FE5D24" w:rsidP="00FE5D24">
            <w:pPr>
              <w:tabs>
                <w:tab w:val="left" w:pos="284"/>
              </w:tabs>
              <w:rPr>
                <w:rFonts w:ascii="Times New Roman" w:eastAsia="Calibri" w:hAnsi="Times New Roman" w:cs="Times New Roman"/>
                <w:bCs/>
                <w:sz w:val="12"/>
                <w:szCs w:val="12"/>
              </w:rPr>
            </w:pPr>
            <w:r w:rsidRPr="00FE5D24">
              <w:rPr>
                <w:rFonts w:ascii="Times New Roman" w:eastAsia="Calibri" w:hAnsi="Times New Roman" w:cs="Times New Roman"/>
                <w:bCs/>
                <w:sz w:val="12"/>
                <w:szCs w:val="12"/>
              </w:rPr>
              <w:t>вид расхода</w:t>
            </w:r>
          </w:p>
        </w:tc>
        <w:tc>
          <w:tcPr>
            <w:tcW w:w="425" w:type="dxa"/>
            <w:noWrap/>
            <w:hideMark/>
          </w:tcPr>
          <w:p w:rsidR="00FE5D24" w:rsidRPr="00FE5D24" w:rsidRDefault="00FE5D24" w:rsidP="00FE5D24">
            <w:pPr>
              <w:tabs>
                <w:tab w:val="left" w:pos="284"/>
              </w:tabs>
              <w:rPr>
                <w:rFonts w:ascii="Times New Roman" w:eastAsia="Calibri" w:hAnsi="Times New Roman" w:cs="Times New Roman"/>
                <w:bCs/>
                <w:sz w:val="12"/>
                <w:szCs w:val="12"/>
              </w:rPr>
            </w:pPr>
            <w:r w:rsidRPr="00FE5D24">
              <w:rPr>
                <w:rFonts w:ascii="Times New Roman" w:eastAsia="Calibri" w:hAnsi="Times New Roman" w:cs="Times New Roman"/>
                <w:bCs/>
                <w:sz w:val="12"/>
                <w:szCs w:val="12"/>
              </w:rPr>
              <w:t>всего</w:t>
            </w:r>
          </w:p>
        </w:tc>
        <w:tc>
          <w:tcPr>
            <w:tcW w:w="425" w:type="dxa"/>
            <w:hideMark/>
          </w:tcPr>
          <w:p w:rsidR="00FE5D24" w:rsidRPr="00F7476F" w:rsidRDefault="00AF5DF3" w:rsidP="00AF5DF3">
            <w:pPr>
              <w:tabs>
                <w:tab w:val="left" w:pos="284"/>
              </w:tabs>
              <w:rPr>
                <w:rFonts w:ascii="Times New Roman" w:eastAsia="Calibri" w:hAnsi="Times New Roman" w:cs="Times New Roman"/>
                <w:bCs/>
                <w:sz w:val="10"/>
                <w:szCs w:val="10"/>
              </w:rPr>
            </w:pPr>
            <w:r w:rsidRPr="00F7476F">
              <w:rPr>
                <w:rFonts w:ascii="Times New Roman" w:eastAsia="Calibri" w:hAnsi="Times New Roman" w:cs="Times New Roman"/>
                <w:bCs/>
                <w:sz w:val="10"/>
                <w:szCs w:val="10"/>
              </w:rPr>
              <w:t>в т. ч.</w:t>
            </w:r>
            <w:r w:rsidR="00FE5D24" w:rsidRPr="00F7476F">
              <w:rPr>
                <w:rFonts w:ascii="Times New Roman" w:eastAsia="Calibri" w:hAnsi="Times New Roman" w:cs="Times New Roman"/>
                <w:bCs/>
                <w:sz w:val="10"/>
                <w:szCs w:val="10"/>
              </w:rPr>
              <w:t xml:space="preserve"> за счет безвозмездных поступлений</w:t>
            </w:r>
          </w:p>
        </w:tc>
      </w:tr>
      <w:tr w:rsidR="00FE5D24" w:rsidRPr="00FE5D24" w:rsidTr="002104C6">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bCs/>
                <w:sz w:val="12"/>
                <w:szCs w:val="12"/>
              </w:rPr>
            </w:pPr>
            <w:r w:rsidRPr="00FE5D24">
              <w:rPr>
                <w:rFonts w:ascii="Times New Roman" w:eastAsia="Calibri" w:hAnsi="Times New Roman" w:cs="Times New Roman"/>
                <w:bCs/>
                <w:sz w:val="12"/>
                <w:szCs w:val="12"/>
              </w:rPr>
              <w:t>422</w:t>
            </w:r>
          </w:p>
        </w:tc>
        <w:tc>
          <w:tcPr>
            <w:tcW w:w="6946" w:type="dxa"/>
            <w:gridSpan w:val="7"/>
            <w:hideMark/>
          </w:tcPr>
          <w:p w:rsidR="00FE5D24" w:rsidRPr="00FE5D24" w:rsidRDefault="00FE5D24" w:rsidP="00967B5E">
            <w:pPr>
              <w:tabs>
                <w:tab w:val="left" w:pos="284"/>
              </w:tabs>
              <w:rPr>
                <w:rFonts w:ascii="Times New Roman" w:eastAsia="Calibri" w:hAnsi="Times New Roman" w:cs="Times New Roman"/>
                <w:bCs/>
                <w:sz w:val="12"/>
                <w:szCs w:val="12"/>
              </w:rPr>
            </w:pPr>
            <w:r w:rsidRPr="00FE5D24">
              <w:rPr>
                <w:rFonts w:ascii="Times New Roman" w:eastAsia="Calibri" w:hAnsi="Times New Roman" w:cs="Times New Roman"/>
                <w:bCs/>
                <w:sz w:val="12"/>
                <w:szCs w:val="12"/>
              </w:rPr>
              <w:t>Администрация сельс</w:t>
            </w:r>
            <w:r w:rsidR="00967B5E">
              <w:rPr>
                <w:rFonts w:ascii="Times New Roman" w:eastAsia="Calibri" w:hAnsi="Times New Roman" w:cs="Times New Roman"/>
                <w:bCs/>
                <w:sz w:val="12"/>
                <w:szCs w:val="12"/>
              </w:rPr>
              <w:t>кого поселения Елшанка</w:t>
            </w:r>
            <w:r w:rsidRPr="00FE5D24">
              <w:rPr>
                <w:rFonts w:ascii="Times New Roman" w:eastAsia="Calibri" w:hAnsi="Times New Roman" w:cs="Times New Roman"/>
                <w:bCs/>
                <w:sz w:val="12"/>
                <w:szCs w:val="12"/>
              </w:rPr>
              <w:t xml:space="preserve"> муниципального района Сергиевский Самарской области</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01</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02</w:t>
            </w:r>
          </w:p>
        </w:tc>
        <w:tc>
          <w:tcPr>
            <w:tcW w:w="567" w:type="dxa"/>
            <w:noWrap/>
            <w:hideMark/>
          </w:tcPr>
          <w:p w:rsidR="00FE5D24" w:rsidRPr="00AF5DF3" w:rsidRDefault="00FE5D24" w:rsidP="00FE5D24">
            <w:pPr>
              <w:tabs>
                <w:tab w:val="left" w:pos="284"/>
              </w:tabs>
              <w:rPr>
                <w:rFonts w:ascii="Times New Roman" w:eastAsia="Calibri" w:hAnsi="Times New Roman" w:cs="Times New Roman"/>
                <w:bCs/>
                <w:sz w:val="10"/>
                <w:szCs w:val="10"/>
              </w:rPr>
            </w:pPr>
            <w:r w:rsidRPr="00AF5DF3">
              <w:rPr>
                <w:rFonts w:ascii="Times New Roman" w:eastAsia="Calibri" w:hAnsi="Times New Roman" w:cs="Times New Roman"/>
                <w:bCs/>
                <w:sz w:val="10"/>
                <w:szCs w:val="10"/>
              </w:rPr>
              <w:t> </w:t>
            </w:r>
          </w:p>
        </w:tc>
        <w:tc>
          <w:tcPr>
            <w:tcW w:w="426" w:type="dxa"/>
            <w:noWrap/>
            <w:hideMark/>
          </w:tcPr>
          <w:p w:rsidR="00FE5D24" w:rsidRPr="00FE5D24" w:rsidRDefault="00FE5D24" w:rsidP="00FE5D24">
            <w:pPr>
              <w:tabs>
                <w:tab w:val="left" w:pos="284"/>
              </w:tabs>
              <w:rPr>
                <w:rFonts w:ascii="Times New Roman" w:eastAsia="Calibri" w:hAnsi="Times New Roman" w:cs="Times New Roman"/>
                <w:bCs/>
                <w:sz w:val="12"/>
                <w:szCs w:val="12"/>
              </w:rPr>
            </w:pPr>
            <w:r w:rsidRPr="00FE5D24">
              <w:rPr>
                <w:rFonts w:ascii="Times New Roman" w:eastAsia="Calibri" w:hAnsi="Times New Roman" w:cs="Times New Roman"/>
                <w:bCs/>
                <w:sz w:val="12"/>
                <w:szCs w:val="12"/>
              </w:rPr>
              <w:t> </w:t>
            </w:r>
          </w:p>
        </w:tc>
        <w:tc>
          <w:tcPr>
            <w:tcW w:w="425" w:type="dxa"/>
            <w:hideMark/>
          </w:tcPr>
          <w:p w:rsidR="00FE5D24" w:rsidRPr="00FE5D24" w:rsidRDefault="00FE5D24" w:rsidP="00FE5D24">
            <w:pPr>
              <w:tabs>
                <w:tab w:val="left" w:pos="284"/>
              </w:tabs>
              <w:rPr>
                <w:rFonts w:ascii="Times New Roman" w:eastAsia="Calibri" w:hAnsi="Times New Roman" w:cs="Times New Roman"/>
                <w:bCs/>
                <w:sz w:val="12"/>
                <w:szCs w:val="12"/>
              </w:rPr>
            </w:pPr>
            <w:r w:rsidRPr="00FE5D24">
              <w:rPr>
                <w:rFonts w:ascii="Times New Roman" w:eastAsia="Calibri" w:hAnsi="Times New Roman" w:cs="Times New Roman"/>
                <w:bCs/>
                <w:sz w:val="12"/>
                <w:szCs w:val="12"/>
              </w:rPr>
              <w:t>428</w:t>
            </w:r>
          </w:p>
        </w:tc>
        <w:tc>
          <w:tcPr>
            <w:tcW w:w="425" w:type="dxa"/>
            <w:hideMark/>
          </w:tcPr>
          <w:p w:rsidR="00FE5D24" w:rsidRPr="00FE5D24" w:rsidRDefault="00FE5D24" w:rsidP="00FE5D24">
            <w:pPr>
              <w:tabs>
                <w:tab w:val="left" w:pos="284"/>
              </w:tabs>
              <w:rPr>
                <w:rFonts w:ascii="Times New Roman" w:eastAsia="Calibri" w:hAnsi="Times New Roman" w:cs="Times New Roman"/>
                <w:bCs/>
                <w:sz w:val="12"/>
                <w:szCs w:val="12"/>
              </w:rPr>
            </w:pPr>
            <w:r w:rsidRPr="00FE5D24">
              <w:rPr>
                <w:rFonts w:ascii="Times New Roman" w:eastAsia="Calibri" w:hAnsi="Times New Roman" w:cs="Times New Roman"/>
                <w:bCs/>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 xml:space="preserve">Руководство и управление в сфере установленных </w:t>
            </w:r>
            <w:proofErr w:type="gramStart"/>
            <w:r w:rsidRPr="00FE5D24">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FE5D24">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01</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02</w:t>
            </w:r>
          </w:p>
        </w:tc>
        <w:tc>
          <w:tcPr>
            <w:tcW w:w="567" w:type="dxa"/>
            <w:noWrap/>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0020000</w:t>
            </w:r>
          </w:p>
        </w:tc>
        <w:tc>
          <w:tcPr>
            <w:tcW w:w="426"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 </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428</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01</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02</w:t>
            </w:r>
          </w:p>
        </w:tc>
        <w:tc>
          <w:tcPr>
            <w:tcW w:w="567" w:type="dxa"/>
            <w:noWrap/>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0020000</w:t>
            </w:r>
          </w:p>
        </w:tc>
        <w:tc>
          <w:tcPr>
            <w:tcW w:w="426"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120</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428</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01</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04</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 </w:t>
            </w:r>
          </w:p>
        </w:tc>
        <w:tc>
          <w:tcPr>
            <w:tcW w:w="426"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 </w:t>
            </w:r>
          </w:p>
        </w:tc>
        <w:tc>
          <w:tcPr>
            <w:tcW w:w="425" w:type="dxa"/>
            <w:hideMark/>
          </w:tcPr>
          <w:p w:rsidR="00FE5D24" w:rsidRPr="00FE5D24" w:rsidRDefault="00FE5D24" w:rsidP="00FE5D24">
            <w:pPr>
              <w:tabs>
                <w:tab w:val="left" w:pos="284"/>
              </w:tabs>
              <w:rPr>
                <w:rFonts w:ascii="Times New Roman" w:eastAsia="Calibri" w:hAnsi="Times New Roman" w:cs="Times New Roman"/>
                <w:bCs/>
                <w:sz w:val="12"/>
                <w:szCs w:val="12"/>
              </w:rPr>
            </w:pPr>
            <w:r w:rsidRPr="00FE5D24">
              <w:rPr>
                <w:rFonts w:ascii="Times New Roman" w:eastAsia="Calibri" w:hAnsi="Times New Roman" w:cs="Times New Roman"/>
                <w:bCs/>
                <w:sz w:val="12"/>
                <w:szCs w:val="12"/>
              </w:rPr>
              <w:t>1190</w:t>
            </w:r>
          </w:p>
        </w:tc>
        <w:tc>
          <w:tcPr>
            <w:tcW w:w="425" w:type="dxa"/>
            <w:hideMark/>
          </w:tcPr>
          <w:p w:rsidR="00FE5D24" w:rsidRPr="00FE5D24" w:rsidRDefault="00FE5D24" w:rsidP="00FE5D24">
            <w:pPr>
              <w:tabs>
                <w:tab w:val="left" w:pos="284"/>
              </w:tabs>
              <w:rPr>
                <w:rFonts w:ascii="Times New Roman" w:eastAsia="Calibri" w:hAnsi="Times New Roman" w:cs="Times New Roman"/>
                <w:bCs/>
                <w:sz w:val="12"/>
                <w:szCs w:val="12"/>
              </w:rPr>
            </w:pPr>
            <w:r w:rsidRPr="00FE5D24">
              <w:rPr>
                <w:rFonts w:ascii="Times New Roman" w:eastAsia="Calibri" w:hAnsi="Times New Roman" w:cs="Times New Roman"/>
                <w:bCs/>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 xml:space="preserve">Руководство и управление в сфере установленных </w:t>
            </w:r>
            <w:proofErr w:type="gramStart"/>
            <w:r w:rsidRPr="00FE5D24">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FE5D24">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01</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04</w:t>
            </w:r>
          </w:p>
        </w:tc>
        <w:tc>
          <w:tcPr>
            <w:tcW w:w="567" w:type="dxa"/>
            <w:noWrap/>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0020000</w:t>
            </w:r>
          </w:p>
        </w:tc>
        <w:tc>
          <w:tcPr>
            <w:tcW w:w="426"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 </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1190</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01</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04</w:t>
            </w:r>
          </w:p>
        </w:tc>
        <w:tc>
          <w:tcPr>
            <w:tcW w:w="567" w:type="dxa"/>
            <w:noWrap/>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0020000</w:t>
            </w:r>
          </w:p>
        </w:tc>
        <w:tc>
          <w:tcPr>
            <w:tcW w:w="426"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120</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964</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01</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04</w:t>
            </w:r>
          </w:p>
        </w:tc>
        <w:tc>
          <w:tcPr>
            <w:tcW w:w="567" w:type="dxa"/>
            <w:noWrap/>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0020000</w:t>
            </w:r>
          </w:p>
        </w:tc>
        <w:tc>
          <w:tcPr>
            <w:tcW w:w="426"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240</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225</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Уплата налогов, сборов и иных платежей</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01</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04</w:t>
            </w:r>
          </w:p>
        </w:tc>
        <w:tc>
          <w:tcPr>
            <w:tcW w:w="567" w:type="dxa"/>
            <w:noWrap/>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0020000</w:t>
            </w:r>
          </w:p>
        </w:tc>
        <w:tc>
          <w:tcPr>
            <w:tcW w:w="426"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850</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1,4</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01</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06</w:t>
            </w:r>
          </w:p>
        </w:tc>
        <w:tc>
          <w:tcPr>
            <w:tcW w:w="567" w:type="dxa"/>
            <w:noWrap/>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 </w:t>
            </w:r>
          </w:p>
        </w:tc>
        <w:tc>
          <w:tcPr>
            <w:tcW w:w="426"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 </w:t>
            </w:r>
          </w:p>
        </w:tc>
        <w:tc>
          <w:tcPr>
            <w:tcW w:w="425" w:type="dxa"/>
            <w:hideMark/>
          </w:tcPr>
          <w:p w:rsidR="00FE5D24" w:rsidRPr="00FE5D24" w:rsidRDefault="00FE5D24" w:rsidP="00FE5D24">
            <w:pPr>
              <w:tabs>
                <w:tab w:val="left" w:pos="284"/>
              </w:tabs>
              <w:rPr>
                <w:rFonts w:ascii="Times New Roman" w:eastAsia="Calibri" w:hAnsi="Times New Roman" w:cs="Times New Roman"/>
                <w:bCs/>
                <w:sz w:val="12"/>
                <w:szCs w:val="12"/>
              </w:rPr>
            </w:pPr>
            <w:r w:rsidRPr="00FE5D24">
              <w:rPr>
                <w:rFonts w:ascii="Times New Roman" w:eastAsia="Calibri" w:hAnsi="Times New Roman" w:cs="Times New Roman"/>
                <w:bCs/>
                <w:sz w:val="12"/>
                <w:szCs w:val="12"/>
              </w:rPr>
              <w:t>109</w:t>
            </w:r>
          </w:p>
        </w:tc>
        <w:tc>
          <w:tcPr>
            <w:tcW w:w="425" w:type="dxa"/>
            <w:hideMark/>
          </w:tcPr>
          <w:p w:rsidR="00FE5D24" w:rsidRPr="00FE5D24" w:rsidRDefault="00FE5D24" w:rsidP="00FE5D24">
            <w:pPr>
              <w:tabs>
                <w:tab w:val="left" w:pos="284"/>
              </w:tabs>
              <w:rPr>
                <w:rFonts w:ascii="Times New Roman" w:eastAsia="Calibri" w:hAnsi="Times New Roman" w:cs="Times New Roman"/>
                <w:bCs/>
                <w:sz w:val="12"/>
                <w:szCs w:val="12"/>
              </w:rPr>
            </w:pPr>
            <w:r w:rsidRPr="00FE5D24">
              <w:rPr>
                <w:rFonts w:ascii="Times New Roman" w:eastAsia="Calibri" w:hAnsi="Times New Roman" w:cs="Times New Roman"/>
                <w:bCs/>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 на 2014-2016гг</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01</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06</w:t>
            </w:r>
          </w:p>
        </w:tc>
        <w:tc>
          <w:tcPr>
            <w:tcW w:w="567" w:type="dxa"/>
            <w:noWrap/>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7951800</w:t>
            </w:r>
          </w:p>
        </w:tc>
        <w:tc>
          <w:tcPr>
            <w:tcW w:w="426"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 </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109</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Иные межбюджетные трансферты</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01</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06</w:t>
            </w:r>
          </w:p>
        </w:tc>
        <w:tc>
          <w:tcPr>
            <w:tcW w:w="567" w:type="dxa"/>
            <w:noWrap/>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7951800</w:t>
            </w:r>
          </w:p>
        </w:tc>
        <w:tc>
          <w:tcPr>
            <w:tcW w:w="426"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540</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109</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Другие общегосударственные вопросы</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01</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13</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 </w:t>
            </w:r>
          </w:p>
        </w:tc>
        <w:tc>
          <w:tcPr>
            <w:tcW w:w="426"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 </w:t>
            </w:r>
          </w:p>
        </w:tc>
        <w:tc>
          <w:tcPr>
            <w:tcW w:w="425" w:type="dxa"/>
            <w:hideMark/>
          </w:tcPr>
          <w:p w:rsidR="00FE5D24" w:rsidRPr="00FE5D24" w:rsidRDefault="00FE5D24" w:rsidP="00FE5D24">
            <w:pPr>
              <w:tabs>
                <w:tab w:val="left" w:pos="284"/>
              </w:tabs>
              <w:rPr>
                <w:rFonts w:ascii="Times New Roman" w:eastAsia="Calibri" w:hAnsi="Times New Roman" w:cs="Times New Roman"/>
                <w:bCs/>
                <w:sz w:val="12"/>
                <w:szCs w:val="12"/>
              </w:rPr>
            </w:pPr>
            <w:r w:rsidRPr="00FE5D24">
              <w:rPr>
                <w:rFonts w:ascii="Times New Roman" w:eastAsia="Calibri" w:hAnsi="Times New Roman" w:cs="Times New Roman"/>
                <w:bCs/>
                <w:sz w:val="12"/>
                <w:szCs w:val="12"/>
              </w:rPr>
              <w:t>142</w:t>
            </w:r>
          </w:p>
        </w:tc>
        <w:tc>
          <w:tcPr>
            <w:tcW w:w="425" w:type="dxa"/>
            <w:hideMark/>
          </w:tcPr>
          <w:p w:rsidR="00FE5D24" w:rsidRPr="00FE5D24" w:rsidRDefault="00FE5D24" w:rsidP="00FE5D24">
            <w:pPr>
              <w:tabs>
                <w:tab w:val="left" w:pos="284"/>
              </w:tabs>
              <w:rPr>
                <w:rFonts w:ascii="Times New Roman" w:eastAsia="Calibri" w:hAnsi="Times New Roman" w:cs="Times New Roman"/>
                <w:bCs/>
                <w:sz w:val="12"/>
                <w:szCs w:val="12"/>
              </w:rPr>
            </w:pPr>
            <w:r w:rsidRPr="00FE5D24">
              <w:rPr>
                <w:rFonts w:ascii="Times New Roman" w:eastAsia="Calibri" w:hAnsi="Times New Roman" w:cs="Times New Roman"/>
                <w:bCs/>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 xml:space="preserve">Руководство и управление в сфере установленных </w:t>
            </w:r>
            <w:proofErr w:type="gramStart"/>
            <w:r w:rsidRPr="00FE5D24">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FE5D24">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01</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13</w:t>
            </w:r>
          </w:p>
        </w:tc>
        <w:tc>
          <w:tcPr>
            <w:tcW w:w="567" w:type="dxa"/>
            <w:noWrap/>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0020000</w:t>
            </w:r>
          </w:p>
        </w:tc>
        <w:tc>
          <w:tcPr>
            <w:tcW w:w="426"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 </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6</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Иные межбюджетные трансферты</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01</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13</w:t>
            </w:r>
          </w:p>
        </w:tc>
        <w:tc>
          <w:tcPr>
            <w:tcW w:w="567" w:type="dxa"/>
            <w:noWrap/>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0020000</w:t>
            </w:r>
          </w:p>
        </w:tc>
        <w:tc>
          <w:tcPr>
            <w:tcW w:w="426"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540</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6</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Реализация государственной политики в области приватизации и управления государственной и муниципальной собственностью</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01</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13</w:t>
            </w:r>
          </w:p>
        </w:tc>
        <w:tc>
          <w:tcPr>
            <w:tcW w:w="567" w:type="dxa"/>
            <w:noWrap/>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0900000</w:t>
            </w:r>
          </w:p>
        </w:tc>
        <w:tc>
          <w:tcPr>
            <w:tcW w:w="426"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 </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109</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01</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13</w:t>
            </w:r>
          </w:p>
        </w:tc>
        <w:tc>
          <w:tcPr>
            <w:tcW w:w="567" w:type="dxa"/>
            <w:noWrap/>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0900000</w:t>
            </w:r>
          </w:p>
        </w:tc>
        <w:tc>
          <w:tcPr>
            <w:tcW w:w="426"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240</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107</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Иные межбюджетные трансферты</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01</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13</w:t>
            </w:r>
          </w:p>
        </w:tc>
        <w:tc>
          <w:tcPr>
            <w:tcW w:w="567" w:type="dxa"/>
            <w:noWrap/>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0900000</w:t>
            </w:r>
          </w:p>
        </w:tc>
        <w:tc>
          <w:tcPr>
            <w:tcW w:w="426"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540</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2</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Реализация государственных функций, связанных с общегосударственным управлением</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01</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13</w:t>
            </w:r>
          </w:p>
        </w:tc>
        <w:tc>
          <w:tcPr>
            <w:tcW w:w="567" w:type="dxa"/>
            <w:noWrap/>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0920000</w:t>
            </w:r>
          </w:p>
        </w:tc>
        <w:tc>
          <w:tcPr>
            <w:tcW w:w="426"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 </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27</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01</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13</w:t>
            </w:r>
          </w:p>
        </w:tc>
        <w:tc>
          <w:tcPr>
            <w:tcW w:w="567" w:type="dxa"/>
            <w:noWrap/>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0920000</w:t>
            </w:r>
          </w:p>
        </w:tc>
        <w:tc>
          <w:tcPr>
            <w:tcW w:w="426"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240</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27</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Мобилизационная и вневойсковая подготовка</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02</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03</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 </w:t>
            </w:r>
          </w:p>
        </w:tc>
        <w:tc>
          <w:tcPr>
            <w:tcW w:w="426"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 </w:t>
            </w:r>
          </w:p>
        </w:tc>
        <w:tc>
          <w:tcPr>
            <w:tcW w:w="425" w:type="dxa"/>
            <w:hideMark/>
          </w:tcPr>
          <w:p w:rsidR="00FE5D24" w:rsidRPr="00FE5D24" w:rsidRDefault="00FE5D24" w:rsidP="00FE5D24">
            <w:pPr>
              <w:tabs>
                <w:tab w:val="left" w:pos="284"/>
              </w:tabs>
              <w:rPr>
                <w:rFonts w:ascii="Times New Roman" w:eastAsia="Calibri" w:hAnsi="Times New Roman" w:cs="Times New Roman"/>
                <w:bCs/>
                <w:sz w:val="12"/>
                <w:szCs w:val="12"/>
              </w:rPr>
            </w:pPr>
            <w:r w:rsidRPr="00FE5D24">
              <w:rPr>
                <w:rFonts w:ascii="Times New Roman" w:eastAsia="Calibri" w:hAnsi="Times New Roman" w:cs="Times New Roman"/>
                <w:bCs/>
                <w:sz w:val="12"/>
                <w:szCs w:val="12"/>
              </w:rPr>
              <w:t>44</w:t>
            </w:r>
          </w:p>
        </w:tc>
        <w:tc>
          <w:tcPr>
            <w:tcW w:w="425" w:type="dxa"/>
            <w:hideMark/>
          </w:tcPr>
          <w:p w:rsidR="00FE5D24" w:rsidRPr="00FE5D24" w:rsidRDefault="00FE5D24" w:rsidP="00FE5D24">
            <w:pPr>
              <w:tabs>
                <w:tab w:val="left" w:pos="284"/>
              </w:tabs>
              <w:rPr>
                <w:rFonts w:ascii="Times New Roman" w:eastAsia="Calibri" w:hAnsi="Times New Roman" w:cs="Times New Roman"/>
                <w:bCs/>
                <w:sz w:val="12"/>
                <w:szCs w:val="12"/>
              </w:rPr>
            </w:pPr>
            <w:r w:rsidRPr="00FE5D24">
              <w:rPr>
                <w:rFonts w:ascii="Times New Roman" w:eastAsia="Calibri" w:hAnsi="Times New Roman" w:cs="Times New Roman"/>
                <w:bCs/>
                <w:sz w:val="12"/>
                <w:szCs w:val="12"/>
              </w:rPr>
              <w:t>44</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 xml:space="preserve">Субвенции на осуществление первичного воинского учета на территориях, </w:t>
            </w:r>
            <w:r w:rsidRPr="00FE5D24">
              <w:rPr>
                <w:rFonts w:ascii="Times New Roman" w:eastAsia="Calibri" w:hAnsi="Times New Roman" w:cs="Times New Roman"/>
                <w:sz w:val="12"/>
                <w:szCs w:val="12"/>
              </w:rPr>
              <w:lastRenderedPageBreak/>
              <w:t>где отсутствуют военные комиссариаты</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02</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03</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8995118</w:t>
            </w:r>
          </w:p>
        </w:tc>
        <w:tc>
          <w:tcPr>
            <w:tcW w:w="426"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 </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44</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44</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02</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03</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8995118</w:t>
            </w:r>
          </w:p>
        </w:tc>
        <w:tc>
          <w:tcPr>
            <w:tcW w:w="426"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120</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41</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41</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02</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03</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8995118</w:t>
            </w:r>
          </w:p>
        </w:tc>
        <w:tc>
          <w:tcPr>
            <w:tcW w:w="426"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240</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3</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3</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03</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09</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 </w:t>
            </w:r>
          </w:p>
        </w:tc>
        <w:tc>
          <w:tcPr>
            <w:tcW w:w="426"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 </w:t>
            </w:r>
          </w:p>
        </w:tc>
        <w:tc>
          <w:tcPr>
            <w:tcW w:w="425" w:type="dxa"/>
            <w:hideMark/>
          </w:tcPr>
          <w:p w:rsidR="00FE5D24" w:rsidRPr="00FE5D24" w:rsidRDefault="00FE5D24" w:rsidP="00FE5D24">
            <w:pPr>
              <w:tabs>
                <w:tab w:val="left" w:pos="284"/>
              </w:tabs>
              <w:rPr>
                <w:rFonts w:ascii="Times New Roman" w:eastAsia="Calibri" w:hAnsi="Times New Roman" w:cs="Times New Roman"/>
                <w:bCs/>
                <w:sz w:val="12"/>
                <w:szCs w:val="12"/>
              </w:rPr>
            </w:pPr>
            <w:r w:rsidRPr="00FE5D24">
              <w:rPr>
                <w:rFonts w:ascii="Times New Roman" w:eastAsia="Calibri" w:hAnsi="Times New Roman" w:cs="Times New Roman"/>
                <w:bCs/>
                <w:sz w:val="12"/>
                <w:szCs w:val="12"/>
              </w:rPr>
              <w:t>217</w:t>
            </w:r>
          </w:p>
        </w:tc>
        <w:tc>
          <w:tcPr>
            <w:tcW w:w="425" w:type="dxa"/>
            <w:hideMark/>
          </w:tcPr>
          <w:p w:rsidR="00FE5D24" w:rsidRPr="00FE5D24" w:rsidRDefault="00FE5D24" w:rsidP="00FE5D24">
            <w:pPr>
              <w:tabs>
                <w:tab w:val="left" w:pos="284"/>
              </w:tabs>
              <w:rPr>
                <w:rFonts w:ascii="Times New Roman" w:eastAsia="Calibri" w:hAnsi="Times New Roman" w:cs="Times New Roman"/>
                <w:bCs/>
                <w:sz w:val="12"/>
                <w:szCs w:val="12"/>
              </w:rPr>
            </w:pPr>
            <w:r w:rsidRPr="00FE5D24">
              <w:rPr>
                <w:rFonts w:ascii="Times New Roman" w:eastAsia="Calibri" w:hAnsi="Times New Roman" w:cs="Times New Roman"/>
                <w:bCs/>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Мероприятия по предупреждению и ликвидации последствий чрезвычайных ситуаций и стихийных бедствий</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03</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09</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2180000</w:t>
            </w:r>
          </w:p>
        </w:tc>
        <w:tc>
          <w:tcPr>
            <w:tcW w:w="426"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 </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217</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03</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09</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2180000</w:t>
            </w:r>
          </w:p>
        </w:tc>
        <w:tc>
          <w:tcPr>
            <w:tcW w:w="426"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240</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210</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Уплата налогов, сборов и иных платежей</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03</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09</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2180000</w:t>
            </w:r>
          </w:p>
        </w:tc>
        <w:tc>
          <w:tcPr>
            <w:tcW w:w="426"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850</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7</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Сельское хозяйство и рыболовство</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04</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05</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 </w:t>
            </w:r>
          </w:p>
        </w:tc>
        <w:tc>
          <w:tcPr>
            <w:tcW w:w="426"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 </w:t>
            </w:r>
          </w:p>
        </w:tc>
        <w:tc>
          <w:tcPr>
            <w:tcW w:w="425" w:type="dxa"/>
            <w:hideMark/>
          </w:tcPr>
          <w:p w:rsidR="00FE5D24" w:rsidRPr="00FE5D24" w:rsidRDefault="00FE5D24" w:rsidP="00FE5D24">
            <w:pPr>
              <w:tabs>
                <w:tab w:val="left" w:pos="284"/>
              </w:tabs>
              <w:rPr>
                <w:rFonts w:ascii="Times New Roman" w:eastAsia="Calibri" w:hAnsi="Times New Roman" w:cs="Times New Roman"/>
                <w:bCs/>
                <w:sz w:val="12"/>
                <w:szCs w:val="12"/>
              </w:rPr>
            </w:pPr>
            <w:r w:rsidRPr="00FE5D24">
              <w:rPr>
                <w:rFonts w:ascii="Times New Roman" w:eastAsia="Calibri" w:hAnsi="Times New Roman" w:cs="Times New Roman"/>
                <w:bCs/>
                <w:sz w:val="12"/>
                <w:szCs w:val="12"/>
              </w:rPr>
              <w:t>105</w:t>
            </w:r>
          </w:p>
        </w:tc>
        <w:tc>
          <w:tcPr>
            <w:tcW w:w="425" w:type="dxa"/>
            <w:hideMark/>
          </w:tcPr>
          <w:p w:rsidR="00FE5D24" w:rsidRPr="00FE5D24" w:rsidRDefault="00FE5D24" w:rsidP="00FE5D24">
            <w:pPr>
              <w:tabs>
                <w:tab w:val="left" w:pos="284"/>
              </w:tabs>
              <w:rPr>
                <w:rFonts w:ascii="Times New Roman" w:eastAsia="Calibri" w:hAnsi="Times New Roman" w:cs="Times New Roman"/>
                <w:bCs/>
                <w:sz w:val="12"/>
                <w:szCs w:val="12"/>
              </w:rPr>
            </w:pPr>
            <w:r w:rsidRPr="00FE5D24">
              <w:rPr>
                <w:rFonts w:ascii="Times New Roman" w:eastAsia="Calibri" w:hAnsi="Times New Roman" w:cs="Times New Roman"/>
                <w:bCs/>
                <w:sz w:val="12"/>
                <w:szCs w:val="12"/>
              </w:rPr>
              <w:t>105</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04</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05</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6090404</w:t>
            </w:r>
          </w:p>
        </w:tc>
        <w:tc>
          <w:tcPr>
            <w:tcW w:w="426"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 </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105</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105</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04</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05</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6090404</w:t>
            </w:r>
          </w:p>
        </w:tc>
        <w:tc>
          <w:tcPr>
            <w:tcW w:w="426"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810</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105</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105</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Дорожное хозяйство (дорожные фонды)</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04</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09</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 </w:t>
            </w:r>
          </w:p>
        </w:tc>
        <w:tc>
          <w:tcPr>
            <w:tcW w:w="426"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 </w:t>
            </w:r>
          </w:p>
        </w:tc>
        <w:tc>
          <w:tcPr>
            <w:tcW w:w="425" w:type="dxa"/>
            <w:hideMark/>
          </w:tcPr>
          <w:p w:rsidR="00FE5D24" w:rsidRPr="00FE5D24" w:rsidRDefault="00FE5D24" w:rsidP="00FE5D24">
            <w:pPr>
              <w:tabs>
                <w:tab w:val="left" w:pos="284"/>
              </w:tabs>
              <w:rPr>
                <w:rFonts w:ascii="Times New Roman" w:eastAsia="Calibri" w:hAnsi="Times New Roman" w:cs="Times New Roman"/>
                <w:bCs/>
                <w:sz w:val="12"/>
                <w:szCs w:val="12"/>
              </w:rPr>
            </w:pPr>
            <w:r w:rsidRPr="00FE5D24">
              <w:rPr>
                <w:rFonts w:ascii="Times New Roman" w:eastAsia="Calibri" w:hAnsi="Times New Roman" w:cs="Times New Roman"/>
                <w:bCs/>
                <w:sz w:val="12"/>
                <w:szCs w:val="12"/>
              </w:rPr>
              <w:t>639</w:t>
            </w:r>
          </w:p>
        </w:tc>
        <w:tc>
          <w:tcPr>
            <w:tcW w:w="425" w:type="dxa"/>
            <w:hideMark/>
          </w:tcPr>
          <w:p w:rsidR="00FE5D24" w:rsidRPr="00FE5D24" w:rsidRDefault="00FE5D24" w:rsidP="00FE5D24">
            <w:pPr>
              <w:tabs>
                <w:tab w:val="left" w:pos="284"/>
              </w:tabs>
              <w:rPr>
                <w:rFonts w:ascii="Times New Roman" w:eastAsia="Calibri" w:hAnsi="Times New Roman" w:cs="Times New Roman"/>
                <w:bCs/>
                <w:sz w:val="12"/>
                <w:szCs w:val="12"/>
              </w:rPr>
            </w:pPr>
            <w:r w:rsidRPr="00FE5D24">
              <w:rPr>
                <w:rFonts w:ascii="Times New Roman" w:eastAsia="Calibri" w:hAnsi="Times New Roman" w:cs="Times New Roman"/>
                <w:bCs/>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04</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09</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7952100</w:t>
            </w:r>
          </w:p>
        </w:tc>
        <w:tc>
          <w:tcPr>
            <w:tcW w:w="426"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 </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639</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Иные межбюджетные трансферты</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04</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09</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7952100</w:t>
            </w:r>
          </w:p>
        </w:tc>
        <w:tc>
          <w:tcPr>
            <w:tcW w:w="426"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540</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639</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Жилищное хозяйство</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05</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01</w:t>
            </w:r>
          </w:p>
        </w:tc>
        <w:tc>
          <w:tcPr>
            <w:tcW w:w="567" w:type="dxa"/>
            <w:hideMark/>
          </w:tcPr>
          <w:p w:rsidR="00FE5D24" w:rsidRPr="00AF5DF3" w:rsidRDefault="00FE5D24" w:rsidP="00FE5D24">
            <w:pPr>
              <w:tabs>
                <w:tab w:val="left" w:pos="284"/>
              </w:tabs>
              <w:rPr>
                <w:rFonts w:ascii="Times New Roman" w:eastAsia="Calibri" w:hAnsi="Times New Roman" w:cs="Times New Roman"/>
                <w:bCs/>
                <w:sz w:val="10"/>
                <w:szCs w:val="10"/>
              </w:rPr>
            </w:pPr>
            <w:r w:rsidRPr="00AF5DF3">
              <w:rPr>
                <w:rFonts w:ascii="Times New Roman" w:eastAsia="Calibri" w:hAnsi="Times New Roman" w:cs="Times New Roman"/>
                <w:bCs/>
                <w:sz w:val="10"/>
                <w:szCs w:val="10"/>
              </w:rPr>
              <w:t> </w:t>
            </w:r>
          </w:p>
        </w:tc>
        <w:tc>
          <w:tcPr>
            <w:tcW w:w="426" w:type="dxa"/>
            <w:noWrap/>
            <w:hideMark/>
          </w:tcPr>
          <w:p w:rsidR="00FE5D24" w:rsidRPr="00FE5D24" w:rsidRDefault="00FE5D24" w:rsidP="00FE5D24">
            <w:pPr>
              <w:tabs>
                <w:tab w:val="left" w:pos="284"/>
              </w:tabs>
              <w:rPr>
                <w:rFonts w:ascii="Times New Roman" w:eastAsia="Calibri" w:hAnsi="Times New Roman" w:cs="Times New Roman"/>
                <w:bCs/>
                <w:sz w:val="12"/>
                <w:szCs w:val="12"/>
              </w:rPr>
            </w:pPr>
            <w:r w:rsidRPr="00FE5D24">
              <w:rPr>
                <w:rFonts w:ascii="Times New Roman" w:eastAsia="Calibri" w:hAnsi="Times New Roman" w:cs="Times New Roman"/>
                <w:bCs/>
                <w:sz w:val="12"/>
                <w:szCs w:val="12"/>
              </w:rPr>
              <w:t> </w:t>
            </w:r>
          </w:p>
        </w:tc>
        <w:tc>
          <w:tcPr>
            <w:tcW w:w="425" w:type="dxa"/>
            <w:hideMark/>
          </w:tcPr>
          <w:p w:rsidR="00FE5D24" w:rsidRPr="00FE5D24" w:rsidRDefault="00FE5D24" w:rsidP="00FE5D24">
            <w:pPr>
              <w:tabs>
                <w:tab w:val="left" w:pos="284"/>
              </w:tabs>
              <w:rPr>
                <w:rFonts w:ascii="Times New Roman" w:eastAsia="Calibri" w:hAnsi="Times New Roman" w:cs="Times New Roman"/>
                <w:bCs/>
                <w:sz w:val="12"/>
                <w:szCs w:val="12"/>
              </w:rPr>
            </w:pPr>
            <w:r w:rsidRPr="00FE5D24">
              <w:rPr>
                <w:rFonts w:ascii="Times New Roman" w:eastAsia="Calibri" w:hAnsi="Times New Roman" w:cs="Times New Roman"/>
                <w:bCs/>
                <w:sz w:val="12"/>
                <w:szCs w:val="12"/>
              </w:rPr>
              <w:t>54</w:t>
            </w:r>
          </w:p>
        </w:tc>
        <w:tc>
          <w:tcPr>
            <w:tcW w:w="425" w:type="dxa"/>
            <w:hideMark/>
          </w:tcPr>
          <w:p w:rsidR="00FE5D24" w:rsidRPr="00FE5D24" w:rsidRDefault="00FE5D24" w:rsidP="00FE5D24">
            <w:pPr>
              <w:tabs>
                <w:tab w:val="left" w:pos="284"/>
              </w:tabs>
              <w:rPr>
                <w:rFonts w:ascii="Times New Roman" w:eastAsia="Calibri" w:hAnsi="Times New Roman" w:cs="Times New Roman"/>
                <w:bCs/>
                <w:sz w:val="12"/>
                <w:szCs w:val="12"/>
              </w:rPr>
            </w:pPr>
            <w:r w:rsidRPr="00FE5D24">
              <w:rPr>
                <w:rFonts w:ascii="Times New Roman" w:eastAsia="Calibri" w:hAnsi="Times New Roman" w:cs="Times New Roman"/>
                <w:bCs/>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Муниципальная программа "Повышение эффективности деятельности жилищно-коммунального комплекса муниципального района Сергиевский"</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05</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01</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7952900</w:t>
            </w:r>
          </w:p>
        </w:tc>
        <w:tc>
          <w:tcPr>
            <w:tcW w:w="426"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 </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Иные межбюджетные трансферты</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05</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01</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7952900</w:t>
            </w:r>
          </w:p>
        </w:tc>
        <w:tc>
          <w:tcPr>
            <w:tcW w:w="426"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540</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Муниципальная программа "Переселение граждан из аварийного жилищного фонда с учётом необходимости развития малоэтажного жилищного строительства  на территории муниципального  района Сергиевский Самарской области"</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05</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01</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7951000</w:t>
            </w:r>
          </w:p>
        </w:tc>
        <w:tc>
          <w:tcPr>
            <w:tcW w:w="426"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 </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49</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Иные межбюджетные трансферты</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05</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01</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7951000</w:t>
            </w:r>
          </w:p>
        </w:tc>
        <w:tc>
          <w:tcPr>
            <w:tcW w:w="426"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540</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49</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Коммунальное хозяйство</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05</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02</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 </w:t>
            </w:r>
          </w:p>
        </w:tc>
        <w:tc>
          <w:tcPr>
            <w:tcW w:w="426"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 </w:t>
            </w:r>
          </w:p>
        </w:tc>
        <w:tc>
          <w:tcPr>
            <w:tcW w:w="425" w:type="dxa"/>
            <w:hideMark/>
          </w:tcPr>
          <w:p w:rsidR="00FE5D24" w:rsidRPr="00FE5D24" w:rsidRDefault="00FE5D24" w:rsidP="00FE5D24">
            <w:pPr>
              <w:tabs>
                <w:tab w:val="left" w:pos="284"/>
              </w:tabs>
              <w:rPr>
                <w:rFonts w:ascii="Times New Roman" w:eastAsia="Calibri" w:hAnsi="Times New Roman" w:cs="Times New Roman"/>
                <w:bCs/>
                <w:sz w:val="12"/>
                <w:szCs w:val="12"/>
              </w:rPr>
            </w:pPr>
            <w:r w:rsidRPr="00FE5D24">
              <w:rPr>
                <w:rFonts w:ascii="Times New Roman" w:eastAsia="Calibri" w:hAnsi="Times New Roman" w:cs="Times New Roman"/>
                <w:bCs/>
                <w:sz w:val="12"/>
                <w:szCs w:val="12"/>
              </w:rPr>
              <w:t>1</w:t>
            </w:r>
          </w:p>
        </w:tc>
        <w:tc>
          <w:tcPr>
            <w:tcW w:w="425" w:type="dxa"/>
            <w:hideMark/>
          </w:tcPr>
          <w:p w:rsidR="00FE5D24" w:rsidRPr="00FE5D24" w:rsidRDefault="00FE5D24" w:rsidP="00FE5D24">
            <w:pPr>
              <w:tabs>
                <w:tab w:val="left" w:pos="284"/>
              </w:tabs>
              <w:rPr>
                <w:rFonts w:ascii="Times New Roman" w:eastAsia="Calibri" w:hAnsi="Times New Roman" w:cs="Times New Roman"/>
                <w:bCs/>
                <w:sz w:val="12"/>
                <w:szCs w:val="12"/>
              </w:rPr>
            </w:pPr>
            <w:r w:rsidRPr="00FE5D24">
              <w:rPr>
                <w:rFonts w:ascii="Times New Roman" w:eastAsia="Calibri" w:hAnsi="Times New Roman" w:cs="Times New Roman"/>
                <w:bCs/>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Муниципальная программа " Поэтапный переход на отпуск коммунальных услуг потребителям по приборам учёта муниципального района Сергиевский на 2014-2015гг."</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05</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02</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7952200</w:t>
            </w:r>
          </w:p>
        </w:tc>
        <w:tc>
          <w:tcPr>
            <w:tcW w:w="426"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 </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1</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Иные межбюджетные трансферты</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05</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02</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7952200</w:t>
            </w:r>
          </w:p>
        </w:tc>
        <w:tc>
          <w:tcPr>
            <w:tcW w:w="426"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540</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1</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Благоустройство</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05</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03</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 </w:t>
            </w:r>
          </w:p>
        </w:tc>
        <w:tc>
          <w:tcPr>
            <w:tcW w:w="426"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 </w:t>
            </w:r>
          </w:p>
        </w:tc>
        <w:tc>
          <w:tcPr>
            <w:tcW w:w="425" w:type="dxa"/>
            <w:hideMark/>
          </w:tcPr>
          <w:p w:rsidR="00FE5D24" w:rsidRPr="00AF5DF3" w:rsidRDefault="00FE5D24" w:rsidP="00FE5D24">
            <w:pPr>
              <w:tabs>
                <w:tab w:val="left" w:pos="284"/>
              </w:tabs>
              <w:rPr>
                <w:rFonts w:ascii="Times New Roman" w:eastAsia="Calibri" w:hAnsi="Times New Roman" w:cs="Times New Roman"/>
                <w:bCs/>
                <w:sz w:val="10"/>
                <w:szCs w:val="10"/>
              </w:rPr>
            </w:pPr>
            <w:r w:rsidRPr="00AF5DF3">
              <w:rPr>
                <w:rFonts w:ascii="Times New Roman" w:eastAsia="Calibri" w:hAnsi="Times New Roman" w:cs="Times New Roman"/>
                <w:bCs/>
                <w:sz w:val="10"/>
                <w:szCs w:val="10"/>
              </w:rPr>
              <w:t>1763</w:t>
            </w:r>
          </w:p>
        </w:tc>
        <w:tc>
          <w:tcPr>
            <w:tcW w:w="425" w:type="dxa"/>
            <w:hideMark/>
          </w:tcPr>
          <w:p w:rsidR="00FE5D24" w:rsidRPr="00900E5C" w:rsidRDefault="00FE5D24" w:rsidP="00FE5D24">
            <w:pPr>
              <w:tabs>
                <w:tab w:val="left" w:pos="284"/>
              </w:tabs>
              <w:rPr>
                <w:rFonts w:ascii="Times New Roman" w:eastAsia="Calibri" w:hAnsi="Times New Roman" w:cs="Times New Roman"/>
                <w:bCs/>
                <w:sz w:val="10"/>
                <w:szCs w:val="10"/>
              </w:rPr>
            </w:pPr>
            <w:r w:rsidRPr="00900E5C">
              <w:rPr>
                <w:rFonts w:ascii="Times New Roman" w:eastAsia="Calibri" w:hAnsi="Times New Roman" w:cs="Times New Roman"/>
                <w:bCs/>
                <w:sz w:val="10"/>
                <w:szCs w:val="10"/>
              </w:rPr>
              <w:t>1113</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Благоустройство</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05</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03</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6000000</w:t>
            </w:r>
          </w:p>
        </w:tc>
        <w:tc>
          <w:tcPr>
            <w:tcW w:w="426"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 </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650</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05</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03</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6000000</w:t>
            </w:r>
          </w:p>
        </w:tc>
        <w:tc>
          <w:tcPr>
            <w:tcW w:w="426"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240</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650</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05</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03</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6090404</w:t>
            </w:r>
          </w:p>
        </w:tc>
        <w:tc>
          <w:tcPr>
            <w:tcW w:w="426"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 </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1113</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1113</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05</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03</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6090404</w:t>
            </w:r>
          </w:p>
        </w:tc>
        <w:tc>
          <w:tcPr>
            <w:tcW w:w="426"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240</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813</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813</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Иные межбюджетные трансферты</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05</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03</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6090404</w:t>
            </w:r>
          </w:p>
        </w:tc>
        <w:tc>
          <w:tcPr>
            <w:tcW w:w="426"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540</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300</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300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06</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03</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 </w:t>
            </w:r>
          </w:p>
        </w:tc>
        <w:tc>
          <w:tcPr>
            <w:tcW w:w="426"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 </w:t>
            </w:r>
          </w:p>
        </w:tc>
        <w:tc>
          <w:tcPr>
            <w:tcW w:w="425" w:type="dxa"/>
            <w:hideMark/>
          </w:tcPr>
          <w:p w:rsidR="00FE5D24" w:rsidRPr="00FE5D24" w:rsidRDefault="00FE5D24" w:rsidP="00FE5D24">
            <w:pPr>
              <w:tabs>
                <w:tab w:val="left" w:pos="284"/>
              </w:tabs>
              <w:rPr>
                <w:rFonts w:ascii="Times New Roman" w:eastAsia="Calibri" w:hAnsi="Times New Roman" w:cs="Times New Roman"/>
                <w:bCs/>
                <w:sz w:val="12"/>
                <w:szCs w:val="12"/>
              </w:rPr>
            </w:pPr>
            <w:r w:rsidRPr="00FE5D24">
              <w:rPr>
                <w:rFonts w:ascii="Times New Roman" w:eastAsia="Calibri" w:hAnsi="Times New Roman" w:cs="Times New Roman"/>
                <w:bCs/>
                <w:sz w:val="12"/>
                <w:szCs w:val="12"/>
              </w:rPr>
              <w:t>7</w:t>
            </w:r>
          </w:p>
        </w:tc>
        <w:tc>
          <w:tcPr>
            <w:tcW w:w="425" w:type="dxa"/>
            <w:hideMark/>
          </w:tcPr>
          <w:p w:rsidR="00FE5D24" w:rsidRPr="00FE5D24" w:rsidRDefault="00FE5D24" w:rsidP="00FE5D24">
            <w:pPr>
              <w:tabs>
                <w:tab w:val="left" w:pos="284"/>
              </w:tabs>
              <w:rPr>
                <w:rFonts w:ascii="Times New Roman" w:eastAsia="Calibri" w:hAnsi="Times New Roman" w:cs="Times New Roman"/>
                <w:bCs/>
                <w:sz w:val="12"/>
                <w:szCs w:val="12"/>
              </w:rPr>
            </w:pPr>
            <w:r w:rsidRPr="00FE5D24">
              <w:rPr>
                <w:rFonts w:ascii="Times New Roman" w:eastAsia="Calibri" w:hAnsi="Times New Roman" w:cs="Times New Roman"/>
                <w:bCs/>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Природоохранные мероприятия</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06</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03</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4100100</w:t>
            </w:r>
          </w:p>
        </w:tc>
        <w:tc>
          <w:tcPr>
            <w:tcW w:w="426"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 </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7</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06</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03</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4100100</w:t>
            </w:r>
          </w:p>
        </w:tc>
        <w:tc>
          <w:tcPr>
            <w:tcW w:w="426"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240</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5</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Уплата налогов, сборов и иных платежей</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06</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03</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4100100</w:t>
            </w:r>
          </w:p>
        </w:tc>
        <w:tc>
          <w:tcPr>
            <w:tcW w:w="426"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850</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2</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Молодежная политика и оздоровление детей</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07</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07</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 </w:t>
            </w:r>
          </w:p>
        </w:tc>
        <w:tc>
          <w:tcPr>
            <w:tcW w:w="426"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 </w:t>
            </w:r>
          </w:p>
        </w:tc>
        <w:tc>
          <w:tcPr>
            <w:tcW w:w="425" w:type="dxa"/>
            <w:hideMark/>
          </w:tcPr>
          <w:p w:rsidR="00FE5D24" w:rsidRPr="00FE5D24" w:rsidRDefault="00FE5D24" w:rsidP="00FE5D24">
            <w:pPr>
              <w:tabs>
                <w:tab w:val="left" w:pos="284"/>
              </w:tabs>
              <w:rPr>
                <w:rFonts w:ascii="Times New Roman" w:eastAsia="Calibri" w:hAnsi="Times New Roman" w:cs="Times New Roman"/>
                <w:bCs/>
                <w:sz w:val="12"/>
                <w:szCs w:val="12"/>
              </w:rPr>
            </w:pPr>
            <w:r w:rsidRPr="00FE5D24">
              <w:rPr>
                <w:rFonts w:ascii="Times New Roman" w:eastAsia="Calibri" w:hAnsi="Times New Roman" w:cs="Times New Roman"/>
                <w:bCs/>
                <w:sz w:val="12"/>
                <w:szCs w:val="12"/>
              </w:rPr>
              <w:t>3</w:t>
            </w:r>
          </w:p>
        </w:tc>
        <w:tc>
          <w:tcPr>
            <w:tcW w:w="425" w:type="dxa"/>
            <w:hideMark/>
          </w:tcPr>
          <w:p w:rsidR="00FE5D24" w:rsidRPr="00FE5D24" w:rsidRDefault="00FE5D24" w:rsidP="00FE5D24">
            <w:pPr>
              <w:tabs>
                <w:tab w:val="left" w:pos="284"/>
              </w:tabs>
              <w:rPr>
                <w:rFonts w:ascii="Times New Roman" w:eastAsia="Calibri" w:hAnsi="Times New Roman" w:cs="Times New Roman"/>
                <w:bCs/>
                <w:sz w:val="12"/>
                <w:szCs w:val="12"/>
              </w:rPr>
            </w:pPr>
            <w:r w:rsidRPr="00FE5D24">
              <w:rPr>
                <w:rFonts w:ascii="Times New Roman" w:eastAsia="Calibri" w:hAnsi="Times New Roman" w:cs="Times New Roman"/>
                <w:bCs/>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07</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07</w:t>
            </w:r>
          </w:p>
        </w:tc>
        <w:tc>
          <w:tcPr>
            <w:tcW w:w="567" w:type="dxa"/>
            <w:noWrap/>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7950900</w:t>
            </w:r>
          </w:p>
        </w:tc>
        <w:tc>
          <w:tcPr>
            <w:tcW w:w="426"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 </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1</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Иные межбюджетные трансферты</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07</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07</w:t>
            </w:r>
          </w:p>
        </w:tc>
        <w:tc>
          <w:tcPr>
            <w:tcW w:w="567" w:type="dxa"/>
            <w:noWrap/>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7950900</w:t>
            </w:r>
          </w:p>
        </w:tc>
        <w:tc>
          <w:tcPr>
            <w:tcW w:w="426"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540</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1</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Организационно-воспитательная работа с молодежью</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07</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07</w:t>
            </w:r>
          </w:p>
        </w:tc>
        <w:tc>
          <w:tcPr>
            <w:tcW w:w="567" w:type="dxa"/>
            <w:noWrap/>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4310000</w:t>
            </w:r>
          </w:p>
        </w:tc>
        <w:tc>
          <w:tcPr>
            <w:tcW w:w="426"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 </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2</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Иные межбюджетные трансферты</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07</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07</w:t>
            </w:r>
          </w:p>
        </w:tc>
        <w:tc>
          <w:tcPr>
            <w:tcW w:w="567" w:type="dxa"/>
            <w:noWrap/>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4310000</w:t>
            </w:r>
          </w:p>
        </w:tc>
        <w:tc>
          <w:tcPr>
            <w:tcW w:w="426"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540</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2</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Культура</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08</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01</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 </w:t>
            </w:r>
          </w:p>
        </w:tc>
        <w:tc>
          <w:tcPr>
            <w:tcW w:w="426"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 </w:t>
            </w:r>
          </w:p>
        </w:tc>
        <w:tc>
          <w:tcPr>
            <w:tcW w:w="425" w:type="dxa"/>
            <w:hideMark/>
          </w:tcPr>
          <w:p w:rsidR="00FE5D24" w:rsidRPr="00AF5DF3" w:rsidRDefault="00FE5D24" w:rsidP="00FE5D24">
            <w:pPr>
              <w:tabs>
                <w:tab w:val="left" w:pos="284"/>
              </w:tabs>
              <w:rPr>
                <w:rFonts w:ascii="Times New Roman" w:eastAsia="Calibri" w:hAnsi="Times New Roman" w:cs="Times New Roman"/>
                <w:bCs/>
                <w:sz w:val="10"/>
                <w:szCs w:val="10"/>
              </w:rPr>
            </w:pPr>
            <w:r w:rsidRPr="00AF5DF3">
              <w:rPr>
                <w:rFonts w:ascii="Times New Roman" w:eastAsia="Calibri" w:hAnsi="Times New Roman" w:cs="Times New Roman"/>
                <w:bCs/>
                <w:sz w:val="10"/>
                <w:szCs w:val="10"/>
              </w:rPr>
              <w:t>1119</w:t>
            </w:r>
          </w:p>
        </w:tc>
        <w:tc>
          <w:tcPr>
            <w:tcW w:w="425" w:type="dxa"/>
            <w:hideMark/>
          </w:tcPr>
          <w:p w:rsidR="00FE5D24" w:rsidRPr="00FE5D24" w:rsidRDefault="00FE5D24" w:rsidP="00FE5D24">
            <w:pPr>
              <w:tabs>
                <w:tab w:val="left" w:pos="284"/>
              </w:tabs>
              <w:rPr>
                <w:rFonts w:ascii="Times New Roman" w:eastAsia="Calibri" w:hAnsi="Times New Roman" w:cs="Times New Roman"/>
                <w:bCs/>
                <w:sz w:val="12"/>
                <w:szCs w:val="12"/>
              </w:rPr>
            </w:pPr>
            <w:r w:rsidRPr="00FE5D24">
              <w:rPr>
                <w:rFonts w:ascii="Times New Roman" w:eastAsia="Calibri" w:hAnsi="Times New Roman" w:cs="Times New Roman"/>
                <w:bCs/>
                <w:sz w:val="12"/>
                <w:szCs w:val="12"/>
              </w:rPr>
              <w:t>275</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Дворцы и дома культуры, другие учреждения культуры и средств массовой информации</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08</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01</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4400000</w:t>
            </w:r>
          </w:p>
        </w:tc>
        <w:tc>
          <w:tcPr>
            <w:tcW w:w="426"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 </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841</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08</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01</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4400000</w:t>
            </w:r>
          </w:p>
        </w:tc>
        <w:tc>
          <w:tcPr>
            <w:tcW w:w="426"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240</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834</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Иные межбюджетные трансферты</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08</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01</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4400000</w:t>
            </w:r>
          </w:p>
        </w:tc>
        <w:tc>
          <w:tcPr>
            <w:tcW w:w="426"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540</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6</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Библиотеки</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08</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01</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4420000</w:t>
            </w:r>
          </w:p>
        </w:tc>
        <w:tc>
          <w:tcPr>
            <w:tcW w:w="426"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 </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3</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Иные межбюджетные трансферты</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08</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01</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4420000</w:t>
            </w:r>
          </w:p>
        </w:tc>
        <w:tc>
          <w:tcPr>
            <w:tcW w:w="426"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540</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3</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08</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01</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6090404</w:t>
            </w:r>
          </w:p>
        </w:tc>
        <w:tc>
          <w:tcPr>
            <w:tcW w:w="426"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 </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276</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275</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08</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01</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6090404</w:t>
            </w:r>
          </w:p>
        </w:tc>
        <w:tc>
          <w:tcPr>
            <w:tcW w:w="426"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240</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276</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275</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Физическая культура</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11</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01</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 </w:t>
            </w:r>
          </w:p>
        </w:tc>
        <w:tc>
          <w:tcPr>
            <w:tcW w:w="426"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 </w:t>
            </w:r>
          </w:p>
        </w:tc>
        <w:tc>
          <w:tcPr>
            <w:tcW w:w="425" w:type="dxa"/>
            <w:hideMark/>
          </w:tcPr>
          <w:p w:rsidR="00FE5D24" w:rsidRPr="00FE5D24" w:rsidRDefault="00FE5D24" w:rsidP="00FE5D24">
            <w:pPr>
              <w:tabs>
                <w:tab w:val="left" w:pos="284"/>
              </w:tabs>
              <w:rPr>
                <w:rFonts w:ascii="Times New Roman" w:eastAsia="Calibri" w:hAnsi="Times New Roman" w:cs="Times New Roman"/>
                <w:bCs/>
                <w:sz w:val="12"/>
                <w:szCs w:val="12"/>
              </w:rPr>
            </w:pPr>
            <w:r w:rsidRPr="00FE5D24">
              <w:rPr>
                <w:rFonts w:ascii="Times New Roman" w:eastAsia="Calibri" w:hAnsi="Times New Roman" w:cs="Times New Roman"/>
                <w:bCs/>
                <w:sz w:val="12"/>
                <w:szCs w:val="12"/>
              </w:rPr>
              <w:t>30</w:t>
            </w:r>
          </w:p>
        </w:tc>
        <w:tc>
          <w:tcPr>
            <w:tcW w:w="425" w:type="dxa"/>
            <w:hideMark/>
          </w:tcPr>
          <w:p w:rsidR="00FE5D24" w:rsidRPr="00FE5D24" w:rsidRDefault="00FE5D24" w:rsidP="00FE5D24">
            <w:pPr>
              <w:tabs>
                <w:tab w:val="left" w:pos="284"/>
              </w:tabs>
              <w:rPr>
                <w:rFonts w:ascii="Times New Roman" w:eastAsia="Calibri" w:hAnsi="Times New Roman" w:cs="Times New Roman"/>
                <w:bCs/>
                <w:sz w:val="12"/>
                <w:szCs w:val="12"/>
              </w:rPr>
            </w:pPr>
            <w:r w:rsidRPr="00FE5D24">
              <w:rPr>
                <w:rFonts w:ascii="Times New Roman" w:eastAsia="Calibri" w:hAnsi="Times New Roman" w:cs="Times New Roman"/>
                <w:bCs/>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11</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01</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7950900</w:t>
            </w:r>
          </w:p>
        </w:tc>
        <w:tc>
          <w:tcPr>
            <w:tcW w:w="426"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 </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30</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422</w:t>
            </w:r>
          </w:p>
        </w:tc>
        <w:tc>
          <w:tcPr>
            <w:tcW w:w="4253"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Иные межбюджетные трансферты</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11</w:t>
            </w:r>
          </w:p>
        </w:tc>
        <w:tc>
          <w:tcPr>
            <w:tcW w:w="425"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01</w:t>
            </w:r>
          </w:p>
        </w:tc>
        <w:tc>
          <w:tcPr>
            <w:tcW w:w="567" w:type="dxa"/>
            <w:hideMark/>
          </w:tcPr>
          <w:p w:rsidR="00FE5D24" w:rsidRPr="00AF5DF3" w:rsidRDefault="00FE5D24" w:rsidP="00FE5D24">
            <w:pPr>
              <w:tabs>
                <w:tab w:val="left" w:pos="284"/>
              </w:tabs>
              <w:rPr>
                <w:rFonts w:ascii="Times New Roman" w:eastAsia="Calibri" w:hAnsi="Times New Roman" w:cs="Times New Roman"/>
                <w:sz w:val="10"/>
                <w:szCs w:val="10"/>
              </w:rPr>
            </w:pPr>
            <w:r w:rsidRPr="00AF5DF3">
              <w:rPr>
                <w:rFonts w:ascii="Times New Roman" w:eastAsia="Calibri" w:hAnsi="Times New Roman" w:cs="Times New Roman"/>
                <w:sz w:val="10"/>
                <w:szCs w:val="10"/>
              </w:rPr>
              <w:t>7950900</w:t>
            </w:r>
          </w:p>
        </w:tc>
        <w:tc>
          <w:tcPr>
            <w:tcW w:w="426" w:type="dxa"/>
            <w:noWrap/>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540</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30</w:t>
            </w:r>
          </w:p>
        </w:tc>
        <w:tc>
          <w:tcPr>
            <w:tcW w:w="425" w:type="dxa"/>
            <w:hideMark/>
          </w:tcPr>
          <w:p w:rsidR="00FE5D24" w:rsidRPr="00FE5D24" w:rsidRDefault="00FE5D24" w:rsidP="00FE5D24">
            <w:pPr>
              <w:tabs>
                <w:tab w:val="left" w:pos="284"/>
              </w:tabs>
              <w:rPr>
                <w:rFonts w:ascii="Times New Roman" w:eastAsia="Calibri" w:hAnsi="Times New Roman" w:cs="Times New Roman"/>
                <w:sz w:val="12"/>
                <w:szCs w:val="12"/>
              </w:rPr>
            </w:pPr>
            <w:r w:rsidRPr="00FE5D24">
              <w:rPr>
                <w:rFonts w:ascii="Times New Roman" w:eastAsia="Calibri" w:hAnsi="Times New Roman" w:cs="Times New Roman"/>
                <w:sz w:val="12"/>
                <w:szCs w:val="12"/>
              </w:rPr>
              <w:t>0</w:t>
            </w:r>
          </w:p>
        </w:tc>
      </w:tr>
      <w:tr w:rsidR="008C3015" w:rsidRPr="00FE5D24" w:rsidTr="00F7476F">
        <w:trPr>
          <w:trHeight w:val="20"/>
        </w:trPr>
        <w:tc>
          <w:tcPr>
            <w:tcW w:w="567" w:type="dxa"/>
            <w:noWrap/>
            <w:hideMark/>
          </w:tcPr>
          <w:p w:rsidR="00FE5D24" w:rsidRPr="00FE5D24" w:rsidRDefault="00FE5D24" w:rsidP="00FE5D24">
            <w:pPr>
              <w:tabs>
                <w:tab w:val="left" w:pos="284"/>
              </w:tabs>
              <w:rPr>
                <w:rFonts w:ascii="Times New Roman" w:eastAsia="Calibri" w:hAnsi="Times New Roman" w:cs="Times New Roman"/>
                <w:sz w:val="12"/>
                <w:szCs w:val="12"/>
              </w:rPr>
            </w:pPr>
          </w:p>
        </w:tc>
        <w:tc>
          <w:tcPr>
            <w:tcW w:w="4253" w:type="dxa"/>
            <w:noWrap/>
            <w:hideMark/>
          </w:tcPr>
          <w:p w:rsidR="00FE5D24" w:rsidRPr="00FE5D24" w:rsidRDefault="00FE5D24" w:rsidP="00AF5DF3">
            <w:pPr>
              <w:tabs>
                <w:tab w:val="left" w:pos="284"/>
              </w:tabs>
              <w:rPr>
                <w:rFonts w:ascii="Times New Roman" w:eastAsia="Calibri" w:hAnsi="Times New Roman" w:cs="Times New Roman"/>
                <w:bCs/>
                <w:sz w:val="12"/>
                <w:szCs w:val="12"/>
              </w:rPr>
            </w:pPr>
            <w:r w:rsidRPr="00FE5D24">
              <w:rPr>
                <w:rFonts w:ascii="Times New Roman" w:eastAsia="Calibri" w:hAnsi="Times New Roman" w:cs="Times New Roman"/>
                <w:bCs/>
                <w:sz w:val="12"/>
                <w:szCs w:val="12"/>
              </w:rPr>
              <w:t>В</w:t>
            </w:r>
            <w:r w:rsidR="00AF5DF3">
              <w:rPr>
                <w:rFonts w:ascii="Times New Roman" w:eastAsia="Calibri" w:hAnsi="Times New Roman" w:cs="Times New Roman"/>
                <w:bCs/>
                <w:sz w:val="12"/>
                <w:szCs w:val="12"/>
              </w:rPr>
              <w:t>СЕГ</w:t>
            </w:r>
            <w:r w:rsidRPr="00FE5D24">
              <w:rPr>
                <w:rFonts w:ascii="Times New Roman" w:eastAsia="Calibri" w:hAnsi="Times New Roman" w:cs="Times New Roman"/>
                <w:bCs/>
                <w:sz w:val="12"/>
                <w:szCs w:val="12"/>
              </w:rPr>
              <w:t xml:space="preserve">О расходов  </w:t>
            </w:r>
          </w:p>
        </w:tc>
        <w:tc>
          <w:tcPr>
            <w:tcW w:w="425" w:type="dxa"/>
            <w:noWrap/>
            <w:hideMark/>
          </w:tcPr>
          <w:p w:rsidR="00FE5D24" w:rsidRPr="00FE5D24" w:rsidRDefault="00FE5D24" w:rsidP="00FE5D24">
            <w:pPr>
              <w:tabs>
                <w:tab w:val="left" w:pos="284"/>
              </w:tabs>
              <w:rPr>
                <w:rFonts w:ascii="Times New Roman" w:eastAsia="Calibri" w:hAnsi="Times New Roman" w:cs="Times New Roman"/>
                <w:bCs/>
                <w:sz w:val="12"/>
                <w:szCs w:val="12"/>
              </w:rPr>
            </w:pPr>
            <w:r w:rsidRPr="00FE5D24">
              <w:rPr>
                <w:rFonts w:ascii="Times New Roman" w:eastAsia="Calibri" w:hAnsi="Times New Roman" w:cs="Times New Roman"/>
                <w:bCs/>
                <w:sz w:val="12"/>
                <w:szCs w:val="12"/>
              </w:rPr>
              <w:t> </w:t>
            </w:r>
          </w:p>
        </w:tc>
        <w:tc>
          <w:tcPr>
            <w:tcW w:w="425" w:type="dxa"/>
            <w:noWrap/>
            <w:hideMark/>
          </w:tcPr>
          <w:p w:rsidR="00FE5D24" w:rsidRPr="00FE5D24" w:rsidRDefault="00FE5D24" w:rsidP="00FE5D24">
            <w:pPr>
              <w:tabs>
                <w:tab w:val="left" w:pos="284"/>
              </w:tabs>
              <w:rPr>
                <w:rFonts w:ascii="Times New Roman" w:eastAsia="Calibri" w:hAnsi="Times New Roman" w:cs="Times New Roman"/>
                <w:bCs/>
                <w:sz w:val="12"/>
                <w:szCs w:val="12"/>
              </w:rPr>
            </w:pPr>
            <w:r w:rsidRPr="00FE5D24">
              <w:rPr>
                <w:rFonts w:ascii="Times New Roman" w:eastAsia="Calibri" w:hAnsi="Times New Roman" w:cs="Times New Roman"/>
                <w:bCs/>
                <w:sz w:val="12"/>
                <w:szCs w:val="12"/>
              </w:rPr>
              <w:t> </w:t>
            </w:r>
          </w:p>
        </w:tc>
        <w:tc>
          <w:tcPr>
            <w:tcW w:w="567" w:type="dxa"/>
            <w:noWrap/>
            <w:hideMark/>
          </w:tcPr>
          <w:p w:rsidR="00FE5D24" w:rsidRPr="00AF5DF3" w:rsidRDefault="00FE5D24" w:rsidP="00FE5D24">
            <w:pPr>
              <w:tabs>
                <w:tab w:val="left" w:pos="284"/>
              </w:tabs>
              <w:rPr>
                <w:rFonts w:ascii="Times New Roman" w:eastAsia="Calibri" w:hAnsi="Times New Roman" w:cs="Times New Roman"/>
                <w:bCs/>
                <w:sz w:val="10"/>
                <w:szCs w:val="10"/>
              </w:rPr>
            </w:pPr>
            <w:r w:rsidRPr="00AF5DF3">
              <w:rPr>
                <w:rFonts w:ascii="Times New Roman" w:eastAsia="Calibri" w:hAnsi="Times New Roman" w:cs="Times New Roman"/>
                <w:bCs/>
                <w:sz w:val="10"/>
                <w:szCs w:val="10"/>
              </w:rPr>
              <w:t> </w:t>
            </w:r>
          </w:p>
        </w:tc>
        <w:tc>
          <w:tcPr>
            <w:tcW w:w="426" w:type="dxa"/>
            <w:noWrap/>
            <w:hideMark/>
          </w:tcPr>
          <w:p w:rsidR="00FE5D24" w:rsidRPr="00FE5D24" w:rsidRDefault="00FE5D24" w:rsidP="00FE5D24">
            <w:pPr>
              <w:tabs>
                <w:tab w:val="left" w:pos="284"/>
              </w:tabs>
              <w:rPr>
                <w:rFonts w:ascii="Times New Roman" w:eastAsia="Calibri" w:hAnsi="Times New Roman" w:cs="Times New Roman"/>
                <w:bCs/>
                <w:sz w:val="12"/>
                <w:szCs w:val="12"/>
              </w:rPr>
            </w:pPr>
            <w:r w:rsidRPr="00FE5D24">
              <w:rPr>
                <w:rFonts w:ascii="Times New Roman" w:eastAsia="Calibri" w:hAnsi="Times New Roman" w:cs="Times New Roman"/>
                <w:bCs/>
                <w:sz w:val="12"/>
                <w:szCs w:val="12"/>
              </w:rPr>
              <w:t> </w:t>
            </w:r>
          </w:p>
        </w:tc>
        <w:tc>
          <w:tcPr>
            <w:tcW w:w="425" w:type="dxa"/>
            <w:noWrap/>
            <w:hideMark/>
          </w:tcPr>
          <w:p w:rsidR="00FE5D24" w:rsidRPr="00AF5DF3" w:rsidRDefault="00FE5D24" w:rsidP="00FE5D24">
            <w:pPr>
              <w:tabs>
                <w:tab w:val="left" w:pos="284"/>
              </w:tabs>
              <w:rPr>
                <w:rFonts w:ascii="Times New Roman" w:eastAsia="Calibri" w:hAnsi="Times New Roman" w:cs="Times New Roman"/>
                <w:bCs/>
                <w:sz w:val="10"/>
                <w:szCs w:val="10"/>
              </w:rPr>
            </w:pPr>
            <w:r w:rsidRPr="00AF5DF3">
              <w:rPr>
                <w:rFonts w:ascii="Times New Roman" w:eastAsia="Calibri" w:hAnsi="Times New Roman" w:cs="Times New Roman"/>
                <w:bCs/>
                <w:sz w:val="10"/>
                <w:szCs w:val="10"/>
              </w:rPr>
              <w:t>5850</w:t>
            </w:r>
          </w:p>
        </w:tc>
        <w:tc>
          <w:tcPr>
            <w:tcW w:w="425" w:type="dxa"/>
            <w:noWrap/>
            <w:hideMark/>
          </w:tcPr>
          <w:p w:rsidR="00FE5D24" w:rsidRPr="00F22099" w:rsidRDefault="00FE5D24" w:rsidP="00FE5D24">
            <w:pPr>
              <w:tabs>
                <w:tab w:val="left" w:pos="284"/>
              </w:tabs>
              <w:rPr>
                <w:rFonts w:ascii="Times New Roman" w:eastAsia="Calibri" w:hAnsi="Times New Roman" w:cs="Times New Roman"/>
                <w:bCs/>
                <w:sz w:val="10"/>
                <w:szCs w:val="10"/>
              </w:rPr>
            </w:pPr>
            <w:r w:rsidRPr="00F22099">
              <w:rPr>
                <w:rFonts w:ascii="Times New Roman" w:eastAsia="Calibri" w:hAnsi="Times New Roman" w:cs="Times New Roman"/>
                <w:bCs/>
                <w:sz w:val="10"/>
                <w:szCs w:val="10"/>
              </w:rPr>
              <w:t>1537</w:t>
            </w:r>
          </w:p>
        </w:tc>
      </w:tr>
    </w:tbl>
    <w:p w:rsidR="00370B77" w:rsidRPr="00370B77" w:rsidRDefault="00370B77" w:rsidP="00370B77">
      <w:pPr>
        <w:tabs>
          <w:tab w:val="left" w:pos="284"/>
        </w:tabs>
        <w:spacing w:after="0" w:line="240" w:lineRule="auto"/>
        <w:jc w:val="right"/>
        <w:rPr>
          <w:rFonts w:ascii="Times New Roman" w:eastAsia="Calibri" w:hAnsi="Times New Roman" w:cs="Times New Roman"/>
          <w:i/>
          <w:sz w:val="12"/>
          <w:szCs w:val="12"/>
        </w:rPr>
      </w:pPr>
      <w:r w:rsidRPr="00370B77">
        <w:rPr>
          <w:rFonts w:ascii="Times New Roman" w:eastAsia="Calibri" w:hAnsi="Times New Roman" w:cs="Times New Roman"/>
          <w:i/>
          <w:sz w:val="12"/>
          <w:szCs w:val="12"/>
        </w:rPr>
        <w:lastRenderedPageBreak/>
        <w:t>Приложение №</w:t>
      </w:r>
      <w:r>
        <w:rPr>
          <w:rFonts w:ascii="Times New Roman" w:eastAsia="Calibri" w:hAnsi="Times New Roman" w:cs="Times New Roman"/>
          <w:i/>
          <w:sz w:val="12"/>
          <w:szCs w:val="12"/>
        </w:rPr>
        <w:t>4</w:t>
      </w:r>
    </w:p>
    <w:p w:rsidR="00370B77" w:rsidRPr="00370B77" w:rsidRDefault="00370B77" w:rsidP="00370B77">
      <w:pPr>
        <w:tabs>
          <w:tab w:val="left" w:pos="284"/>
        </w:tabs>
        <w:spacing w:after="0" w:line="240" w:lineRule="auto"/>
        <w:jc w:val="right"/>
        <w:rPr>
          <w:rFonts w:ascii="Times New Roman" w:eastAsia="Calibri" w:hAnsi="Times New Roman" w:cs="Times New Roman"/>
          <w:i/>
          <w:sz w:val="12"/>
          <w:szCs w:val="12"/>
        </w:rPr>
      </w:pPr>
      <w:r w:rsidRPr="00370B77">
        <w:rPr>
          <w:rFonts w:ascii="Times New Roman" w:eastAsia="Calibri" w:hAnsi="Times New Roman" w:cs="Times New Roman"/>
          <w:i/>
          <w:sz w:val="12"/>
          <w:szCs w:val="12"/>
        </w:rPr>
        <w:t>к постановлению администрации сельского поселения Елшанка</w:t>
      </w:r>
    </w:p>
    <w:p w:rsidR="00370B77" w:rsidRPr="00370B77" w:rsidRDefault="00370B77" w:rsidP="00370B77">
      <w:pPr>
        <w:tabs>
          <w:tab w:val="left" w:pos="284"/>
        </w:tabs>
        <w:spacing w:after="0" w:line="240" w:lineRule="auto"/>
        <w:jc w:val="right"/>
        <w:rPr>
          <w:rFonts w:ascii="Times New Roman" w:eastAsia="Calibri" w:hAnsi="Times New Roman" w:cs="Times New Roman"/>
          <w:i/>
          <w:sz w:val="12"/>
          <w:szCs w:val="12"/>
        </w:rPr>
      </w:pPr>
      <w:r w:rsidRPr="00370B77">
        <w:rPr>
          <w:rFonts w:ascii="Times New Roman" w:eastAsia="Calibri" w:hAnsi="Times New Roman" w:cs="Times New Roman"/>
          <w:i/>
          <w:sz w:val="12"/>
          <w:szCs w:val="12"/>
        </w:rPr>
        <w:t>муниципального района Сергиевский Самарской области</w:t>
      </w:r>
    </w:p>
    <w:p w:rsidR="00370B77" w:rsidRPr="00370B77" w:rsidRDefault="00370B77" w:rsidP="00370B77">
      <w:pPr>
        <w:tabs>
          <w:tab w:val="left" w:pos="284"/>
        </w:tabs>
        <w:spacing w:after="0" w:line="240" w:lineRule="auto"/>
        <w:jc w:val="right"/>
        <w:rPr>
          <w:rFonts w:ascii="Times New Roman" w:eastAsia="Calibri" w:hAnsi="Times New Roman" w:cs="Times New Roman"/>
          <w:sz w:val="12"/>
          <w:szCs w:val="12"/>
        </w:rPr>
      </w:pPr>
      <w:r w:rsidRPr="00370B77">
        <w:rPr>
          <w:rFonts w:ascii="Times New Roman" w:eastAsia="Calibri" w:hAnsi="Times New Roman" w:cs="Times New Roman"/>
          <w:i/>
          <w:sz w:val="12"/>
          <w:szCs w:val="12"/>
        </w:rPr>
        <w:t>№23 от«22» октября 2014г.</w:t>
      </w:r>
    </w:p>
    <w:p w:rsidR="00123CA6" w:rsidRDefault="00123CA6" w:rsidP="00123CA6">
      <w:pPr>
        <w:tabs>
          <w:tab w:val="left" w:pos="284"/>
        </w:tabs>
        <w:spacing w:after="0" w:line="240" w:lineRule="auto"/>
        <w:jc w:val="center"/>
        <w:rPr>
          <w:rFonts w:ascii="Times New Roman" w:eastAsia="Calibri" w:hAnsi="Times New Roman" w:cs="Times New Roman"/>
          <w:b/>
          <w:sz w:val="12"/>
          <w:szCs w:val="12"/>
        </w:rPr>
      </w:pPr>
      <w:r w:rsidRPr="00123CA6">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Елшанка за девять месяцев 2014 года </w:t>
      </w:r>
    </w:p>
    <w:p w:rsidR="00F25B7F" w:rsidRPr="00123CA6" w:rsidRDefault="00123CA6" w:rsidP="00123CA6">
      <w:pPr>
        <w:tabs>
          <w:tab w:val="left" w:pos="284"/>
        </w:tabs>
        <w:spacing w:after="0" w:line="240" w:lineRule="auto"/>
        <w:jc w:val="center"/>
        <w:rPr>
          <w:rFonts w:ascii="Times New Roman" w:eastAsia="Calibri" w:hAnsi="Times New Roman" w:cs="Times New Roman"/>
          <w:b/>
          <w:sz w:val="12"/>
          <w:szCs w:val="12"/>
        </w:rPr>
      </w:pPr>
      <w:r w:rsidRPr="00123CA6">
        <w:rPr>
          <w:rFonts w:ascii="Times New Roman" w:eastAsia="Calibri" w:hAnsi="Times New Roman" w:cs="Times New Roman"/>
          <w:b/>
          <w:sz w:val="12"/>
          <w:szCs w:val="12"/>
        </w:rPr>
        <w:t xml:space="preserve">по кодам </w:t>
      </w:r>
      <w:proofErr w:type="gramStart"/>
      <w:r w:rsidRPr="00123CA6">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
        <w:tblW w:w="0" w:type="auto"/>
        <w:tblInd w:w="108" w:type="dxa"/>
        <w:tblLayout w:type="fixed"/>
        <w:tblLook w:val="04A0" w:firstRow="1" w:lastRow="0" w:firstColumn="1" w:lastColumn="0" w:noHBand="0" w:noVBand="1"/>
      </w:tblPr>
      <w:tblGrid>
        <w:gridCol w:w="993"/>
        <w:gridCol w:w="1275"/>
        <w:gridCol w:w="4678"/>
        <w:gridCol w:w="567"/>
      </w:tblGrid>
      <w:tr w:rsidR="00CF1D16" w:rsidRPr="00123CA6" w:rsidTr="00956134">
        <w:trPr>
          <w:trHeight w:val="138"/>
        </w:trPr>
        <w:tc>
          <w:tcPr>
            <w:tcW w:w="993" w:type="dxa"/>
            <w:vMerge w:val="restart"/>
            <w:hideMark/>
          </w:tcPr>
          <w:p w:rsidR="00123CA6" w:rsidRPr="00123CA6" w:rsidRDefault="00123CA6" w:rsidP="00123CA6">
            <w:pPr>
              <w:tabs>
                <w:tab w:val="left" w:pos="284"/>
              </w:tabs>
              <w:rPr>
                <w:rFonts w:ascii="Times New Roman" w:eastAsia="Calibri" w:hAnsi="Times New Roman" w:cs="Times New Roman"/>
                <w:bCs/>
                <w:sz w:val="12"/>
                <w:szCs w:val="12"/>
              </w:rPr>
            </w:pPr>
            <w:r w:rsidRPr="00123CA6">
              <w:rPr>
                <w:rFonts w:ascii="Times New Roman" w:eastAsia="Calibri" w:hAnsi="Times New Roman" w:cs="Times New Roman"/>
                <w:bCs/>
                <w:sz w:val="12"/>
                <w:szCs w:val="12"/>
              </w:rPr>
              <w:t>Код главного администратора</w:t>
            </w:r>
          </w:p>
        </w:tc>
        <w:tc>
          <w:tcPr>
            <w:tcW w:w="1275" w:type="dxa"/>
            <w:vMerge w:val="restart"/>
            <w:hideMark/>
          </w:tcPr>
          <w:p w:rsidR="00123CA6" w:rsidRPr="00123CA6" w:rsidRDefault="00123CA6" w:rsidP="00123CA6">
            <w:pPr>
              <w:tabs>
                <w:tab w:val="left" w:pos="284"/>
              </w:tabs>
              <w:rPr>
                <w:rFonts w:ascii="Times New Roman" w:eastAsia="Calibri" w:hAnsi="Times New Roman" w:cs="Times New Roman"/>
                <w:bCs/>
                <w:sz w:val="12"/>
                <w:szCs w:val="12"/>
              </w:rPr>
            </w:pPr>
            <w:r w:rsidRPr="00123CA6">
              <w:rPr>
                <w:rFonts w:ascii="Times New Roman" w:eastAsia="Calibri" w:hAnsi="Times New Roman" w:cs="Times New Roman"/>
                <w:bCs/>
                <w:sz w:val="12"/>
                <w:szCs w:val="12"/>
              </w:rPr>
              <w:t xml:space="preserve">Код </w:t>
            </w:r>
          </w:p>
        </w:tc>
        <w:tc>
          <w:tcPr>
            <w:tcW w:w="4678" w:type="dxa"/>
            <w:vMerge w:val="restart"/>
            <w:hideMark/>
          </w:tcPr>
          <w:p w:rsidR="00123CA6" w:rsidRPr="00123CA6" w:rsidRDefault="00123CA6" w:rsidP="00123CA6">
            <w:pPr>
              <w:tabs>
                <w:tab w:val="left" w:pos="284"/>
              </w:tabs>
              <w:rPr>
                <w:rFonts w:ascii="Times New Roman" w:eastAsia="Calibri" w:hAnsi="Times New Roman" w:cs="Times New Roman"/>
                <w:bCs/>
                <w:sz w:val="12"/>
                <w:szCs w:val="12"/>
              </w:rPr>
            </w:pPr>
            <w:r w:rsidRPr="00123CA6">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567" w:type="dxa"/>
            <w:vMerge w:val="restart"/>
            <w:hideMark/>
          </w:tcPr>
          <w:p w:rsidR="00123CA6" w:rsidRPr="00123CA6" w:rsidRDefault="00CF1D16" w:rsidP="00CF1D16">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Сумма, </w:t>
            </w:r>
            <w:r w:rsidR="00956134">
              <w:rPr>
                <w:rFonts w:ascii="Times New Roman" w:eastAsia="Calibri" w:hAnsi="Times New Roman" w:cs="Times New Roman"/>
                <w:bCs/>
                <w:sz w:val="12"/>
                <w:szCs w:val="12"/>
              </w:rPr>
              <w:t>тыс. руб.</w:t>
            </w:r>
          </w:p>
        </w:tc>
      </w:tr>
      <w:tr w:rsidR="00CF1D16" w:rsidRPr="00123CA6" w:rsidTr="00956134">
        <w:trPr>
          <w:trHeight w:val="138"/>
        </w:trPr>
        <w:tc>
          <w:tcPr>
            <w:tcW w:w="993" w:type="dxa"/>
            <w:vMerge/>
            <w:hideMark/>
          </w:tcPr>
          <w:p w:rsidR="00123CA6" w:rsidRPr="00123CA6" w:rsidRDefault="00123CA6" w:rsidP="00123CA6">
            <w:pPr>
              <w:tabs>
                <w:tab w:val="left" w:pos="284"/>
              </w:tabs>
              <w:rPr>
                <w:rFonts w:ascii="Times New Roman" w:eastAsia="Calibri" w:hAnsi="Times New Roman" w:cs="Times New Roman"/>
                <w:bCs/>
                <w:sz w:val="12"/>
                <w:szCs w:val="12"/>
              </w:rPr>
            </w:pPr>
          </w:p>
        </w:tc>
        <w:tc>
          <w:tcPr>
            <w:tcW w:w="1275" w:type="dxa"/>
            <w:vMerge/>
            <w:hideMark/>
          </w:tcPr>
          <w:p w:rsidR="00123CA6" w:rsidRPr="00123CA6" w:rsidRDefault="00123CA6" w:rsidP="00123CA6">
            <w:pPr>
              <w:tabs>
                <w:tab w:val="left" w:pos="284"/>
              </w:tabs>
              <w:rPr>
                <w:rFonts w:ascii="Times New Roman" w:eastAsia="Calibri" w:hAnsi="Times New Roman" w:cs="Times New Roman"/>
                <w:bCs/>
                <w:sz w:val="12"/>
                <w:szCs w:val="12"/>
              </w:rPr>
            </w:pPr>
          </w:p>
        </w:tc>
        <w:tc>
          <w:tcPr>
            <w:tcW w:w="4678" w:type="dxa"/>
            <w:vMerge/>
            <w:hideMark/>
          </w:tcPr>
          <w:p w:rsidR="00123CA6" w:rsidRPr="00123CA6" w:rsidRDefault="00123CA6" w:rsidP="00123CA6">
            <w:pPr>
              <w:tabs>
                <w:tab w:val="left" w:pos="284"/>
              </w:tabs>
              <w:rPr>
                <w:rFonts w:ascii="Times New Roman" w:eastAsia="Calibri" w:hAnsi="Times New Roman" w:cs="Times New Roman"/>
                <w:bCs/>
                <w:sz w:val="12"/>
                <w:szCs w:val="12"/>
              </w:rPr>
            </w:pPr>
          </w:p>
        </w:tc>
        <w:tc>
          <w:tcPr>
            <w:tcW w:w="567" w:type="dxa"/>
            <w:vMerge/>
            <w:hideMark/>
          </w:tcPr>
          <w:p w:rsidR="00123CA6" w:rsidRPr="00123CA6" w:rsidRDefault="00123CA6" w:rsidP="00123CA6">
            <w:pPr>
              <w:tabs>
                <w:tab w:val="left" w:pos="284"/>
              </w:tabs>
              <w:rPr>
                <w:rFonts w:ascii="Times New Roman" w:eastAsia="Calibri" w:hAnsi="Times New Roman" w:cs="Times New Roman"/>
                <w:bCs/>
                <w:sz w:val="12"/>
                <w:szCs w:val="12"/>
              </w:rPr>
            </w:pPr>
          </w:p>
        </w:tc>
      </w:tr>
      <w:tr w:rsidR="00B46AE7" w:rsidRPr="00123CA6" w:rsidTr="00956134">
        <w:trPr>
          <w:trHeight w:val="20"/>
        </w:trPr>
        <w:tc>
          <w:tcPr>
            <w:tcW w:w="993" w:type="dxa"/>
            <w:noWrap/>
            <w:hideMark/>
          </w:tcPr>
          <w:p w:rsidR="00B46AE7" w:rsidRPr="00123CA6" w:rsidRDefault="00B46AE7" w:rsidP="00123CA6">
            <w:pPr>
              <w:tabs>
                <w:tab w:val="left" w:pos="284"/>
              </w:tabs>
              <w:rPr>
                <w:rFonts w:ascii="Times New Roman" w:eastAsia="Calibri" w:hAnsi="Times New Roman" w:cs="Times New Roman"/>
                <w:bCs/>
                <w:sz w:val="12"/>
                <w:szCs w:val="12"/>
              </w:rPr>
            </w:pPr>
            <w:r w:rsidRPr="00123CA6">
              <w:rPr>
                <w:rFonts w:ascii="Times New Roman" w:eastAsia="Calibri" w:hAnsi="Times New Roman" w:cs="Times New Roman"/>
                <w:bCs/>
                <w:sz w:val="12"/>
                <w:szCs w:val="12"/>
              </w:rPr>
              <w:t>422</w:t>
            </w:r>
          </w:p>
        </w:tc>
        <w:tc>
          <w:tcPr>
            <w:tcW w:w="1275" w:type="dxa"/>
            <w:noWrap/>
            <w:hideMark/>
          </w:tcPr>
          <w:p w:rsidR="00B46AE7" w:rsidRPr="00123CA6" w:rsidRDefault="003D276E" w:rsidP="003D276E">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01</w:t>
            </w:r>
            <w:r w:rsidR="00B46AE7" w:rsidRPr="00123CA6">
              <w:rPr>
                <w:rFonts w:ascii="Times New Roman" w:eastAsia="Calibri" w:hAnsi="Times New Roman" w:cs="Times New Roman"/>
                <w:bCs/>
                <w:sz w:val="12"/>
                <w:szCs w:val="12"/>
              </w:rPr>
              <w:t>000000000000000</w:t>
            </w:r>
          </w:p>
        </w:tc>
        <w:tc>
          <w:tcPr>
            <w:tcW w:w="4678" w:type="dxa"/>
            <w:noWrap/>
            <w:hideMark/>
          </w:tcPr>
          <w:p w:rsidR="00B46AE7" w:rsidRPr="00123CA6" w:rsidRDefault="00B46AE7" w:rsidP="00123CA6">
            <w:pPr>
              <w:tabs>
                <w:tab w:val="left" w:pos="284"/>
              </w:tabs>
              <w:rPr>
                <w:rFonts w:ascii="Times New Roman" w:eastAsia="Calibri" w:hAnsi="Times New Roman" w:cs="Times New Roman"/>
                <w:bCs/>
                <w:sz w:val="12"/>
                <w:szCs w:val="12"/>
              </w:rPr>
            </w:pPr>
            <w:r w:rsidRPr="00123CA6">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noWrap/>
            <w:hideMark/>
          </w:tcPr>
          <w:p w:rsidR="00B46AE7" w:rsidRPr="00123CA6" w:rsidRDefault="00B46AE7" w:rsidP="00B46AE7">
            <w:pPr>
              <w:tabs>
                <w:tab w:val="left" w:pos="284"/>
              </w:tabs>
              <w:rPr>
                <w:rFonts w:ascii="Times New Roman" w:eastAsia="Calibri" w:hAnsi="Times New Roman" w:cs="Times New Roman"/>
                <w:bCs/>
                <w:sz w:val="12"/>
                <w:szCs w:val="12"/>
              </w:rPr>
            </w:pPr>
            <w:r w:rsidRPr="00123CA6">
              <w:rPr>
                <w:rFonts w:ascii="Times New Roman" w:eastAsia="Calibri" w:hAnsi="Times New Roman" w:cs="Times New Roman"/>
                <w:bCs/>
                <w:sz w:val="12"/>
                <w:szCs w:val="12"/>
              </w:rPr>
              <w:t>-376</w:t>
            </w:r>
          </w:p>
        </w:tc>
      </w:tr>
      <w:tr w:rsidR="00CF1D16" w:rsidRPr="00123CA6" w:rsidTr="00956134">
        <w:trPr>
          <w:trHeight w:val="20"/>
        </w:trPr>
        <w:tc>
          <w:tcPr>
            <w:tcW w:w="993" w:type="dxa"/>
            <w:noWrap/>
            <w:hideMark/>
          </w:tcPr>
          <w:p w:rsidR="00123CA6" w:rsidRPr="00123CA6" w:rsidRDefault="00123CA6" w:rsidP="00123CA6">
            <w:pPr>
              <w:tabs>
                <w:tab w:val="left" w:pos="284"/>
              </w:tabs>
              <w:rPr>
                <w:rFonts w:ascii="Times New Roman" w:eastAsia="Calibri" w:hAnsi="Times New Roman" w:cs="Times New Roman"/>
                <w:bCs/>
                <w:sz w:val="12"/>
                <w:szCs w:val="12"/>
              </w:rPr>
            </w:pPr>
            <w:r w:rsidRPr="00123CA6">
              <w:rPr>
                <w:rFonts w:ascii="Times New Roman" w:eastAsia="Calibri" w:hAnsi="Times New Roman" w:cs="Times New Roman"/>
                <w:bCs/>
                <w:sz w:val="12"/>
                <w:szCs w:val="12"/>
              </w:rPr>
              <w:t>422</w:t>
            </w:r>
          </w:p>
        </w:tc>
        <w:tc>
          <w:tcPr>
            <w:tcW w:w="1275" w:type="dxa"/>
            <w:noWrap/>
            <w:hideMark/>
          </w:tcPr>
          <w:p w:rsidR="00123CA6" w:rsidRPr="00123CA6" w:rsidRDefault="00123CA6" w:rsidP="003D276E">
            <w:pPr>
              <w:tabs>
                <w:tab w:val="left" w:pos="284"/>
              </w:tabs>
              <w:rPr>
                <w:rFonts w:ascii="Times New Roman" w:eastAsia="Calibri" w:hAnsi="Times New Roman" w:cs="Times New Roman"/>
                <w:bCs/>
                <w:sz w:val="12"/>
                <w:szCs w:val="12"/>
              </w:rPr>
            </w:pPr>
            <w:r w:rsidRPr="00123CA6">
              <w:rPr>
                <w:rFonts w:ascii="Times New Roman" w:eastAsia="Calibri" w:hAnsi="Times New Roman" w:cs="Times New Roman"/>
                <w:bCs/>
                <w:sz w:val="12"/>
                <w:szCs w:val="12"/>
              </w:rPr>
              <w:t>01050000000000000</w:t>
            </w:r>
          </w:p>
        </w:tc>
        <w:tc>
          <w:tcPr>
            <w:tcW w:w="4678" w:type="dxa"/>
            <w:hideMark/>
          </w:tcPr>
          <w:p w:rsidR="00123CA6" w:rsidRPr="00123CA6" w:rsidRDefault="00123CA6" w:rsidP="00123CA6">
            <w:pPr>
              <w:tabs>
                <w:tab w:val="left" w:pos="284"/>
              </w:tabs>
              <w:rPr>
                <w:rFonts w:ascii="Times New Roman" w:eastAsia="Calibri" w:hAnsi="Times New Roman" w:cs="Times New Roman"/>
                <w:bCs/>
                <w:sz w:val="12"/>
                <w:szCs w:val="12"/>
              </w:rPr>
            </w:pPr>
            <w:r w:rsidRPr="00123CA6">
              <w:rPr>
                <w:rFonts w:ascii="Times New Roman" w:eastAsia="Calibri" w:hAnsi="Times New Roman" w:cs="Times New Roman"/>
                <w:bCs/>
                <w:sz w:val="12"/>
                <w:szCs w:val="12"/>
              </w:rPr>
              <w:t>Изменение остатков средств на счетах по учету средств бюджета</w:t>
            </w:r>
          </w:p>
        </w:tc>
        <w:tc>
          <w:tcPr>
            <w:tcW w:w="567" w:type="dxa"/>
            <w:noWrap/>
            <w:hideMark/>
          </w:tcPr>
          <w:p w:rsidR="00123CA6" w:rsidRPr="00123CA6" w:rsidRDefault="00123CA6" w:rsidP="00123CA6">
            <w:pPr>
              <w:tabs>
                <w:tab w:val="left" w:pos="284"/>
              </w:tabs>
              <w:rPr>
                <w:rFonts w:ascii="Times New Roman" w:eastAsia="Calibri" w:hAnsi="Times New Roman" w:cs="Times New Roman"/>
                <w:bCs/>
                <w:sz w:val="12"/>
                <w:szCs w:val="12"/>
              </w:rPr>
            </w:pPr>
            <w:r w:rsidRPr="00123CA6">
              <w:rPr>
                <w:rFonts w:ascii="Times New Roman" w:eastAsia="Calibri" w:hAnsi="Times New Roman" w:cs="Times New Roman"/>
                <w:bCs/>
                <w:sz w:val="12"/>
                <w:szCs w:val="12"/>
              </w:rPr>
              <w:t>-376</w:t>
            </w:r>
          </w:p>
        </w:tc>
      </w:tr>
      <w:tr w:rsidR="00B46AE7" w:rsidRPr="00123CA6" w:rsidTr="00956134">
        <w:trPr>
          <w:trHeight w:val="20"/>
        </w:trPr>
        <w:tc>
          <w:tcPr>
            <w:tcW w:w="993" w:type="dxa"/>
            <w:noWrap/>
            <w:hideMark/>
          </w:tcPr>
          <w:p w:rsidR="00B46AE7" w:rsidRPr="00123CA6" w:rsidRDefault="00B46AE7" w:rsidP="00123CA6">
            <w:pPr>
              <w:tabs>
                <w:tab w:val="left" w:pos="284"/>
              </w:tabs>
              <w:rPr>
                <w:rFonts w:ascii="Times New Roman" w:eastAsia="Calibri" w:hAnsi="Times New Roman" w:cs="Times New Roman"/>
                <w:bCs/>
                <w:sz w:val="12"/>
                <w:szCs w:val="12"/>
              </w:rPr>
            </w:pPr>
            <w:r w:rsidRPr="00123CA6">
              <w:rPr>
                <w:rFonts w:ascii="Times New Roman" w:eastAsia="Calibri" w:hAnsi="Times New Roman" w:cs="Times New Roman"/>
                <w:bCs/>
                <w:sz w:val="12"/>
                <w:szCs w:val="12"/>
              </w:rPr>
              <w:t>422</w:t>
            </w:r>
          </w:p>
        </w:tc>
        <w:tc>
          <w:tcPr>
            <w:tcW w:w="1275" w:type="dxa"/>
            <w:noWrap/>
            <w:hideMark/>
          </w:tcPr>
          <w:p w:rsidR="00B46AE7" w:rsidRPr="00123CA6" w:rsidRDefault="00B46AE7" w:rsidP="003D276E">
            <w:pPr>
              <w:tabs>
                <w:tab w:val="left" w:pos="284"/>
              </w:tabs>
              <w:rPr>
                <w:rFonts w:ascii="Times New Roman" w:eastAsia="Calibri" w:hAnsi="Times New Roman" w:cs="Times New Roman"/>
                <w:bCs/>
                <w:sz w:val="12"/>
                <w:szCs w:val="12"/>
              </w:rPr>
            </w:pPr>
            <w:r w:rsidRPr="00123CA6">
              <w:rPr>
                <w:rFonts w:ascii="Times New Roman" w:eastAsia="Calibri" w:hAnsi="Times New Roman" w:cs="Times New Roman"/>
                <w:bCs/>
                <w:sz w:val="12"/>
                <w:szCs w:val="12"/>
              </w:rPr>
              <w:t>01050000000000500</w:t>
            </w:r>
          </w:p>
        </w:tc>
        <w:tc>
          <w:tcPr>
            <w:tcW w:w="4678" w:type="dxa"/>
            <w:noWrap/>
            <w:hideMark/>
          </w:tcPr>
          <w:p w:rsidR="00B46AE7" w:rsidRPr="00123CA6" w:rsidRDefault="00B46AE7" w:rsidP="00123CA6">
            <w:pPr>
              <w:tabs>
                <w:tab w:val="left" w:pos="284"/>
              </w:tabs>
              <w:rPr>
                <w:rFonts w:ascii="Times New Roman" w:eastAsia="Calibri" w:hAnsi="Times New Roman" w:cs="Times New Roman"/>
                <w:bCs/>
                <w:sz w:val="12"/>
                <w:szCs w:val="12"/>
              </w:rPr>
            </w:pPr>
            <w:r w:rsidRPr="00123CA6">
              <w:rPr>
                <w:rFonts w:ascii="Times New Roman" w:eastAsia="Calibri" w:hAnsi="Times New Roman" w:cs="Times New Roman"/>
                <w:bCs/>
                <w:sz w:val="12"/>
                <w:szCs w:val="12"/>
              </w:rPr>
              <w:t>Увеличение остатков средств бюджетов</w:t>
            </w:r>
          </w:p>
        </w:tc>
        <w:tc>
          <w:tcPr>
            <w:tcW w:w="567" w:type="dxa"/>
            <w:noWrap/>
            <w:hideMark/>
          </w:tcPr>
          <w:p w:rsidR="00B46AE7" w:rsidRPr="00123CA6" w:rsidRDefault="00B46AE7" w:rsidP="00B46AE7">
            <w:pPr>
              <w:tabs>
                <w:tab w:val="left" w:pos="284"/>
              </w:tabs>
              <w:rPr>
                <w:rFonts w:ascii="Times New Roman" w:eastAsia="Calibri" w:hAnsi="Times New Roman" w:cs="Times New Roman"/>
                <w:bCs/>
                <w:sz w:val="12"/>
                <w:szCs w:val="12"/>
              </w:rPr>
            </w:pPr>
            <w:r w:rsidRPr="00123CA6">
              <w:rPr>
                <w:rFonts w:ascii="Times New Roman" w:eastAsia="Calibri" w:hAnsi="Times New Roman" w:cs="Times New Roman"/>
                <w:bCs/>
                <w:sz w:val="12"/>
                <w:szCs w:val="12"/>
              </w:rPr>
              <w:t>-6226</w:t>
            </w:r>
          </w:p>
        </w:tc>
      </w:tr>
      <w:tr w:rsidR="00B46AE7" w:rsidRPr="00123CA6" w:rsidTr="00956134">
        <w:trPr>
          <w:trHeight w:val="20"/>
        </w:trPr>
        <w:tc>
          <w:tcPr>
            <w:tcW w:w="993" w:type="dxa"/>
            <w:noWrap/>
            <w:hideMark/>
          </w:tcPr>
          <w:p w:rsidR="00B46AE7" w:rsidRPr="00123CA6" w:rsidRDefault="00B46AE7" w:rsidP="00123CA6">
            <w:pPr>
              <w:tabs>
                <w:tab w:val="left" w:pos="284"/>
              </w:tabs>
              <w:rPr>
                <w:rFonts w:ascii="Times New Roman" w:eastAsia="Calibri" w:hAnsi="Times New Roman" w:cs="Times New Roman"/>
                <w:sz w:val="12"/>
                <w:szCs w:val="12"/>
              </w:rPr>
            </w:pPr>
            <w:r w:rsidRPr="00123CA6">
              <w:rPr>
                <w:rFonts w:ascii="Times New Roman" w:eastAsia="Calibri" w:hAnsi="Times New Roman" w:cs="Times New Roman"/>
                <w:sz w:val="12"/>
                <w:szCs w:val="12"/>
              </w:rPr>
              <w:t>422</w:t>
            </w:r>
          </w:p>
        </w:tc>
        <w:tc>
          <w:tcPr>
            <w:tcW w:w="1275" w:type="dxa"/>
            <w:noWrap/>
            <w:hideMark/>
          </w:tcPr>
          <w:p w:rsidR="00B46AE7" w:rsidRPr="00123CA6" w:rsidRDefault="00B46AE7" w:rsidP="003D276E">
            <w:pPr>
              <w:tabs>
                <w:tab w:val="left" w:pos="284"/>
              </w:tabs>
              <w:rPr>
                <w:rFonts w:ascii="Times New Roman" w:eastAsia="Calibri" w:hAnsi="Times New Roman" w:cs="Times New Roman"/>
                <w:sz w:val="12"/>
                <w:szCs w:val="12"/>
              </w:rPr>
            </w:pPr>
            <w:r w:rsidRPr="00123CA6">
              <w:rPr>
                <w:rFonts w:ascii="Times New Roman" w:eastAsia="Calibri" w:hAnsi="Times New Roman" w:cs="Times New Roman"/>
                <w:sz w:val="12"/>
                <w:szCs w:val="12"/>
              </w:rPr>
              <w:t>01050200000000500</w:t>
            </w:r>
          </w:p>
        </w:tc>
        <w:tc>
          <w:tcPr>
            <w:tcW w:w="4678" w:type="dxa"/>
            <w:noWrap/>
            <w:hideMark/>
          </w:tcPr>
          <w:p w:rsidR="00B46AE7" w:rsidRPr="00123CA6" w:rsidRDefault="00B46AE7" w:rsidP="00123CA6">
            <w:pPr>
              <w:tabs>
                <w:tab w:val="left" w:pos="284"/>
              </w:tabs>
              <w:rPr>
                <w:rFonts w:ascii="Times New Roman" w:eastAsia="Calibri" w:hAnsi="Times New Roman" w:cs="Times New Roman"/>
                <w:sz w:val="12"/>
                <w:szCs w:val="12"/>
              </w:rPr>
            </w:pPr>
            <w:r w:rsidRPr="00123CA6">
              <w:rPr>
                <w:rFonts w:ascii="Times New Roman" w:eastAsia="Calibri" w:hAnsi="Times New Roman" w:cs="Times New Roman"/>
                <w:sz w:val="12"/>
                <w:szCs w:val="12"/>
              </w:rPr>
              <w:t xml:space="preserve">Увеличение прочих остатков  средств бюджетов </w:t>
            </w:r>
          </w:p>
        </w:tc>
        <w:tc>
          <w:tcPr>
            <w:tcW w:w="567" w:type="dxa"/>
            <w:noWrap/>
            <w:hideMark/>
          </w:tcPr>
          <w:p w:rsidR="00B46AE7" w:rsidRPr="00123CA6" w:rsidRDefault="00B46AE7" w:rsidP="00B46AE7">
            <w:pPr>
              <w:tabs>
                <w:tab w:val="left" w:pos="284"/>
              </w:tabs>
              <w:rPr>
                <w:rFonts w:ascii="Times New Roman" w:eastAsia="Calibri" w:hAnsi="Times New Roman" w:cs="Times New Roman"/>
                <w:sz w:val="12"/>
                <w:szCs w:val="12"/>
              </w:rPr>
            </w:pPr>
            <w:r w:rsidRPr="00123CA6">
              <w:rPr>
                <w:rFonts w:ascii="Times New Roman" w:eastAsia="Calibri" w:hAnsi="Times New Roman" w:cs="Times New Roman"/>
                <w:sz w:val="12"/>
                <w:szCs w:val="12"/>
              </w:rPr>
              <w:t>-6226</w:t>
            </w:r>
          </w:p>
        </w:tc>
      </w:tr>
      <w:tr w:rsidR="00B46AE7" w:rsidRPr="00123CA6" w:rsidTr="00956134">
        <w:trPr>
          <w:trHeight w:val="20"/>
        </w:trPr>
        <w:tc>
          <w:tcPr>
            <w:tcW w:w="993" w:type="dxa"/>
            <w:noWrap/>
            <w:hideMark/>
          </w:tcPr>
          <w:p w:rsidR="00B46AE7" w:rsidRPr="00123CA6" w:rsidRDefault="00B46AE7" w:rsidP="00123CA6">
            <w:pPr>
              <w:tabs>
                <w:tab w:val="left" w:pos="284"/>
              </w:tabs>
              <w:rPr>
                <w:rFonts w:ascii="Times New Roman" w:eastAsia="Calibri" w:hAnsi="Times New Roman" w:cs="Times New Roman"/>
                <w:sz w:val="12"/>
                <w:szCs w:val="12"/>
              </w:rPr>
            </w:pPr>
            <w:r w:rsidRPr="00123CA6">
              <w:rPr>
                <w:rFonts w:ascii="Times New Roman" w:eastAsia="Calibri" w:hAnsi="Times New Roman" w:cs="Times New Roman"/>
                <w:sz w:val="12"/>
                <w:szCs w:val="12"/>
              </w:rPr>
              <w:t>422</w:t>
            </w:r>
          </w:p>
        </w:tc>
        <w:tc>
          <w:tcPr>
            <w:tcW w:w="1275" w:type="dxa"/>
            <w:noWrap/>
            <w:hideMark/>
          </w:tcPr>
          <w:p w:rsidR="00B46AE7" w:rsidRPr="00123CA6" w:rsidRDefault="00B46AE7" w:rsidP="003D276E">
            <w:pPr>
              <w:tabs>
                <w:tab w:val="left" w:pos="284"/>
              </w:tabs>
              <w:rPr>
                <w:rFonts w:ascii="Times New Roman" w:eastAsia="Calibri" w:hAnsi="Times New Roman" w:cs="Times New Roman"/>
                <w:sz w:val="12"/>
                <w:szCs w:val="12"/>
              </w:rPr>
            </w:pPr>
            <w:r w:rsidRPr="00123CA6">
              <w:rPr>
                <w:rFonts w:ascii="Times New Roman" w:eastAsia="Calibri" w:hAnsi="Times New Roman" w:cs="Times New Roman"/>
                <w:sz w:val="12"/>
                <w:szCs w:val="12"/>
              </w:rPr>
              <w:t>01050201000000510</w:t>
            </w:r>
          </w:p>
        </w:tc>
        <w:tc>
          <w:tcPr>
            <w:tcW w:w="4678" w:type="dxa"/>
            <w:noWrap/>
            <w:hideMark/>
          </w:tcPr>
          <w:p w:rsidR="00B46AE7" w:rsidRPr="00123CA6" w:rsidRDefault="00B46AE7" w:rsidP="00123CA6">
            <w:pPr>
              <w:tabs>
                <w:tab w:val="left" w:pos="284"/>
              </w:tabs>
              <w:rPr>
                <w:rFonts w:ascii="Times New Roman" w:eastAsia="Calibri" w:hAnsi="Times New Roman" w:cs="Times New Roman"/>
                <w:sz w:val="12"/>
                <w:szCs w:val="12"/>
              </w:rPr>
            </w:pPr>
            <w:r w:rsidRPr="00123CA6">
              <w:rPr>
                <w:rFonts w:ascii="Times New Roman" w:eastAsia="Calibri" w:hAnsi="Times New Roman" w:cs="Times New Roman"/>
                <w:sz w:val="12"/>
                <w:szCs w:val="12"/>
              </w:rPr>
              <w:t xml:space="preserve">Увеличение прочих остатков денежных средств бюджетов </w:t>
            </w:r>
          </w:p>
        </w:tc>
        <w:tc>
          <w:tcPr>
            <w:tcW w:w="567" w:type="dxa"/>
            <w:noWrap/>
            <w:hideMark/>
          </w:tcPr>
          <w:p w:rsidR="00B46AE7" w:rsidRPr="00123CA6" w:rsidRDefault="00B46AE7" w:rsidP="00B46AE7">
            <w:pPr>
              <w:tabs>
                <w:tab w:val="left" w:pos="284"/>
              </w:tabs>
              <w:rPr>
                <w:rFonts w:ascii="Times New Roman" w:eastAsia="Calibri" w:hAnsi="Times New Roman" w:cs="Times New Roman"/>
                <w:sz w:val="12"/>
                <w:szCs w:val="12"/>
              </w:rPr>
            </w:pPr>
            <w:r w:rsidRPr="00123CA6">
              <w:rPr>
                <w:rFonts w:ascii="Times New Roman" w:eastAsia="Calibri" w:hAnsi="Times New Roman" w:cs="Times New Roman"/>
                <w:sz w:val="12"/>
                <w:szCs w:val="12"/>
              </w:rPr>
              <w:t>-6226</w:t>
            </w:r>
          </w:p>
        </w:tc>
      </w:tr>
      <w:tr w:rsidR="00B46AE7" w:rsidRPr="00123CA6" w:rsidTr="00956134">
        <w:trPr>
          <w:trHeight w:val="20"/>
        </w:trPr>
        <w:tc>
          <w:tcPr>
            <w:tcW w:w="993" w:type="dxa"/>
            <w:noWrap/>
            <w:hideMark/>
          </w:tcPr>
          <w:p w:rsidR="00B46AE7" w:rsidRPr="00123CA6" w:rsidRDefault="00B46AE7" w:rsidP="00123CA6">
            <w:pPr>
              <w:tabs>
                <w:tab w:val="left" w:pos="284"/>
              </w:tabs>
              <w:rPr>
                <w:rFonts w:ascii="Times New Roman" w:eastAsia="Calibri" w:hAnsi="Times New Roman" w:cs="Times New Roman"/>
                <w:sz w:val="12"/>
                <w:szCs w:val="12"/>
              </w:rPr>
            </w:pPr>
            <w:r w:rsidRPr="00123CA6">
              <w:rPr>
                <w:rFonts w:ascii="Times New Roman" w:eastAsia="Calibri" w:hAnsi="Times New Roman" w:cs="Times New Roman"/>
                <w:sz w:val="12"/>
                <w:szCs w:val="12"/>
              </w:rPr>
              <w:t>422</w:t>
            </w:r>
          </w:p>
        </w:tc>
        <w:tc>
          <w:tcPr>
            <w:tcW w:w="1275" w:type="dxa"/>
            <w:noWrap/>
            <w:hideMark/>
          </w:tcPr>
          <w:p w:rsidR="00B46AE7" w:rsidRPr="00123CA6" w:rsidRDefault="00B46AE7" w:rsidP="003D276E">
            <w:pPr>
              <w:tabs>
                <w:tab w:val="left" w:pos="284"/>
              </w:tabs>
              <w:rPr>
                <w:rFonts w:ascii="Times New Roman" w:eastAsia="Calibri" w:hAnsi="Times New Roman" w:cs="Times New Roman"/>
                <w:sz w:val="12"/>
                <w:szCs w:val="12"/>
              </w:rPr>
            </w:pPr>
            <w:r w:rsidRPr="00123CA6">
              <w:rPr>
                <w:rFonts w:ascii="Times New Roman" w:eastAsia="Calibri" w:hAnsi="Times New Roman" w:cs="Times New Roman"/>
                <w:sz w:val="12"/>
                <w:szCs w:val="12"/>
              </w:rPr>
              <w:t>01050201100000510</w:t>
            </w:r>
          </w:p>
        </w:tc>
        <w:tc>
          <w:tcPr>
            <w:tcW w:w="4678" w:type="dxa"/>
            <w:noWrap/>
            <w:hideMark/>
          </w:tcPr>
          <w:p w:rsidR="00B46AE7" w:rsidRPr="00123CA6" w:rsidRDefault="00B46AE7" w:rsidP="00123CA6">
            <w:pPr>
              <w:tabs>
                <w:tab w:val="left" w:pos="284"/>
              </w:tabs>
              <w:rPr>
                <w:rFonts w:ascii="Times New Roman" w:eastAsia="Calibri" w:hAnsi="Times New Roman" w:cs="Times New Roman"/>
                <w:sz w:val="12"/>
                <w:szCs w:val="12"/>
              </w:rPr>
            </w:pPr>
            <w:r w:rsidRPr="00123CA6">
              <w:rPr>
                <w:rFonts w:ascii="Times New Roman" w:eastAsia="Calibri" w:hAnsi="Times New Roman" w:cs="Times New Roman"/>
                <w:sz w:val="12"/>
                <w:szCs w:val="12"/>
              </w:rPr>
              <w:t>Увеличение прочих остатков денежных средств бюджетов поселений</w:t>
            </w:r>
          </w:p>
        </w:tc>
        <w:tc>
          <w:tcPr>
            <w:tcW w:w="567" w:type="dxa"/>
            <w:noWrap/>
            <w:hideMark/>
          </w:tcPr>
          <w:p w:rsidR="00B46AE7" w:rsidRPr="00123CA6" w:rsidRDefault="00B46AE7" w:rsidP="00B46AE7">
            <w:pPr>
              <w:tabs>
                <w:tab w:val="left" w:pos="284"/>
              </w:tabs>
              <w:rPr>
                <w:rFonts w:ascii="Times New Roman" w:eastAsia="Calibri" w:hAnsi="Times New Roman" w:cs="Times New Roman"/>
                <w:sz w:val="12"/>
                <w:szCs w:val="12"/>
              </w:rPr>
            </w:pPr>
            <w:r w:rsidRPr="00123CA6">
              <w:rPr>
                <w:rFonts w:ascii="Times New Roman" w:eastAsia="Calibri" w:hAnsi="Times New Roman" w:cs="Times New Roman"/>
                <w:sz w:val="12"/>
                <w:szCs w:val="12"/>
              </w:rPr>
              <w:t>-6226</w:t>
            </w:r>
          </w:p>
        </w:tc>
      </w:tr>
      <w:tr w:rsidR="00B46AE7" w:rsidRPr="00123CA6" w:rsidTr="00956134">
        <w:trPr>
          <w:trHeight w:val="20"/>
        </w:trPr>
        <w:tc>
          <w:tcPr>
            <w:tcW w:w="993" w:type="dxa"/>
            <w:noWrap/>
            <w:hideMark/>
          </w:tcPr>
          <w:p w:rsidR="00B46AE7" w:rsidRPr="00123CA6" w:rsidRDefault="00B46AE7" w:rsidP="00123CA6">
            <w:pPr>
              <w:tabs>
                <w:tab w:val="left" w:pos="284"/>
              </w:tabs>
              <w:rPr>
                <w:rFonts w:ascii="Times New Roman" w:eastAsia="Calibri" w:hAnsi="Times New Roman" w:cs="Times New Roman"/>
                <w:bCs/>
                <w:sz w:val="12"/>
                <w:szCs w:val="12"/>
              </w:rPr>
            </w:pPr>
            <w:r w:rsidRPr="00123CA6">
              <w:rPr>
                <w:rFonts w:ascii="Times New Roman" w:eastAsia="Calibri" w:hAnsi="Times New Roman" w:cs="Times New Roman"/>
                <w:bCs/>
                <w:sz w:val="12"/>
                <w:szCs w:val="12"/>
              </w:rPr>
              <w:t>422</w:t>
            </w:r>
          </w:p>
        </w:tc>
        <w:tc>
          <w:tcPr>
            <w:tcW w:w="1275" w:type="dxa"/>
            <w:noWrap/>
            <w:hideMark/>
          </w:tcPr>
          <w:p w:rsidR="00B46AE7" w:rsidRPr="00123CA6" w:rsidRDefault="00B46AE7" w:rsidP="003D276E">
            <w:pPr>
              <w:tabs>
                <w:tab w:val="left" w:pos="284"/>
              </w:tabs>
              <w:rPr>
                <w:rFonts w:ascii="Times New Roman" w:eastAsia="Calibri" w:hAnsi="Times New Roman" w:cs="Times New Roman"/>
                <w:bCs/>
                <w:sz w:val="12"/>
                <w:szCs w:val="12"/>
              </w:rPr>
            </w:pPr>
            <w:r w:rsidRPr="00123CA6">
              <w:rPr>
                <w:rFonts w:ascii="Times New Roman" w:eastAsia="Calibri" w:hAnsi="Times New Roman" w:cs="Times New Roman"/>
                <w:bCs/>
                <w:sz w:val="12"/>
                <w:szCs w:val="12"/>
              </w:rPr>
              <w:t>01050000000000600</w:t>
            </w:r>
          </w:p>
        </w:tc>
        <w:tc>
          <w:tcPr>
            <w:tcW w:w="4678" w:type="dxa"/>
            <w:noWrap/>
            <w:hideMark/>
          </w:tcPr>
          <w:p w:rsidR="00B46AE7" w:rsidRPr="00123CA6" w:rsidRDefault="00B46AE7" w:rsidP="00123CA6">
            <w:pPr>
              <w:tabs>
                <w:tab w:val="left" w:pos="284"/>
              </w:tabs>
              <w:rPr>
                <w:rFonts w:ascii="Times New Roman" w:eastAsia="Calibri" w:hAnsi="Times New Roman" w:cs="Times New Roman"/>
                <w:bCs/>
                <w:sz w:val="12"/>
                <w:szCs w:val="12"/>
              </w:rPr>
            </w:pPr>
            <w:r w:rsidRPr="00123CA6">
              <w:rPr>
                <w:rFonts w:ascii="Times New Roman" w:eastAsia="Calibri" w:hAnsi="Times New Roman" w:cs="Times New Roman"/>
                <w:bCs/>
                <w:sz w:val="12"/>
                <w:szCs w:val="12"/>
              </w:rPr>
              <w:t>Уменьшение остатков средств бюджетов</w:t>
            </w:r>
          </w:p>
        </w:tc>
        <w:tc>
          <w:tcPr>
            <w:tcW w:w="567" w:type="dxa"/>
            <w:noWrap/>
            <w:hideMark/>
          </w:tcPr>
          <w:p w:rsidR="00B46AE7" w:rsidRPr="00123CA6" w:rsidRDefault="00B46AE7" w:rsidP="00B46AE7">
            <w:pPr>
              <w:tabs>
                <w:tab w:val="left" w:pos="284"/>
              </w:tabs>
              <w:rPr>
                <w:rFonts w:ascii="Times New Roman" w:eastAsia="Calibri" w:hAnsi="Times New Roman" w:cs="Times New Roman"/>
                <w:bCs/>
                <w:sz w:val="12"/>
                <w:szCs w:val="12"/>
              </w:rPr>
            </w:pPr>
            <w:r w:rsidRPr="00123CA6">
              <w:rPr>
                <w:rFonts w:ascii="Times New Roman" w:eastAsia="Calibri" w:hAnsi="Times New Roman" w:cs="Times New Roman"/>
                <w:bCs/>
                <w:sz w:val="12"/>
                <w:szCs w:val="12"/>
              </w:rPr>
              <w:t>5850</w:t>
            </w:r>
          </w:p>
        </w:tc>
      </w:tr>
      <w:tr w:rsidR="00B46AE7" w:rsidRPr="00123CA6" w:rsidTr="00956134">
        <w:trPr>
          <w:trHeight w:val="20"/>
        </w:trPr>
        <w:tc>
          <w:tcPr>
            <w:tcW w:w="993" w:type="dxa"/>
            <w:noWrap/>
            <w:hideMark/>
          </w:tcPr>
          <w:p w:rsidR="00B46AE7" w:rsidRPr="00123CA6" w:rsidRDefault="00B46AE7" w:rsidP="00123CA6">
            <w:pPr>
              <w:tabs>
                <w:tab w:val="left" w:pos="284"/>
              </w:tabs>
              <w:rPr>
                <w:rFonts w:ascii="Times New Roman" w:eastAsia="Calibri" w:hAnsi="Times New Roman" w:cs="Times New Roman"/>
                <w:sz w:val="12"/>
                <w:szCs w:val="12"/>
              </w:rPr>
            </w:pPr>
            <w:r w:rsidRPr="00123CA6">
              <w:rPr>
                <w:rFonts w:ascii="Times New Roman" w:eastAsia="Calibri" w:hAnsi="Times New Roman" w:cs="Times New Roman"/>
                <w:sz w:val="12"/>
                <w:szCs w:val="12"/>
              </w:rPr>
              <w:t>422</w:t>
            </w:r>
          </w:p>
        </w:tc>
        <w:tc>
          <w:tcPr>
            <w:tcW w:w="1275" w:type="dxa"/>
            <w:noWrap/>
            <w:hideMark/>
          </w:tcPr>
          <w:p w:rsidR="00B46AE7" w:rsidRPr="00123CA6" w:rsidRDefault="00B46AE7" w:rsidP="003D276E">
            <w:pPr>
              <w:tabs>
                <w:tab w:val="left" w:pos="284"/>
              </w:tabs>
              <w:rPr>
                <w:rFonts w:ascii="Times New Roman" w:eastAsia="Calibri" w:hAnsi="Times New Roman" w:cs="Times New Roman"/>
                <w:sz w:val="12"/>
                <w:szCs w:val="12"/>
              </w:rPr>
            </w:pPr>
            <w:r w:rsidRPr="00123CA6">
              <w:rPr>
                <w:rFonts w:ascii="Times New Roman" w:eastAsia="Calibri" w:hAnsi="Times New Roman" w:cs="Times New Roman"/>
                <w:sz w:val="12"/>
                <w:szCs w:val="12"/>
              </w:rPr>
              <w:t>01050200000000600</w:t>
            </w:r>
          </w:p>
        </w:tc>
        <w:tc>
          <w:tcPr>
            <w:tcW w:w="4678" w:type="dxa"/>
            <w:noWrap/>
            <w:hideMark/>
          </w:tcPr>
          <w:p w:rsidR="00B46AE7" w:rsidRPr="00123CA6" w:rsidRDefault="00B46AE7" w:rsidP="00123CA6">
            <w:pPr>
              <w:tabs>
                <w:tab w:val="left" w:pos="284"/>
              </w:tabs>
              <w:rPr>
                <w:rFonts w:ascii="Times New Roman" w:eastAsia="Calibri" w:hAnsi="Times New Roman" w:cs="Times New Roman"/>
                <w:sz w:val="12"/>
                <w:szCs w:val="12"/>
              </w:rPr>
            </w:pPr>
            <w:r w:rsidRPr="00123CA6">
              <w:rPr>
                <w:rFonts w:ascii="Times New Roman" w:eastAsia="Calibri" w:hAnsi="Times New Roman" w:cs="Times New Roman"/>
                <w:sz w:val="12"/>
                <w:szCs w:val="12"/>
              </w:rPr>
              <w:t xml:space="preserve">Уменьшение прочих остатков средств бюджетов </w:t>
            </w:r>
          </w:p>
        </w:tc>
        <w:tc>
          <w:tcPr>
            <w:tcW w:w="567" w:type="dxa"/>
            <w:noWrap/>
            <w:hideMark/>
          </w:tcPr>
          <w:p w:rsidR="00B46AE7" w:rsidRPr="00123CA6" w:rsidRDefault="00B46AE7" w:rsidP="00B46AE7">
            <w:pPr>
              <w:tabs>
                <w:tab w:val="left" w:pos="284"/>
              </w:tabs>
              <w:rPr>
                <w:rFonts w:ascii="Times New Roman" w:eastAsia="Calibri" w:hAnsi="Times New Roman" w:cs="Times New Roman"/>
                <w:sz w:val="12"/>
                <w:szCs w:val="12"/>
              </w:rPr>
            </w:pPr>
            <w:r w:rsidRPr="00123CA6">
              <w:rPr>
                <w:rFonts w:ascii="Times New Roman" w:eastAsia="Calibri" w:hAnsi="Times New Roman" w:cs="Times New Roman"/>
                <w:sz w:val="12"/>
                <w:szCs w:val="12"/>
              </w:rPr>
              <w:t>5850</w:t>
            </w:r>
          </w:p>
        </w:tc>
      </w:tr>
      <w:tr w:rsidR="00B46AE7" w:rsidRPr="00123CA6" w:rsidTr="00956134">
        <w:trPr>
          <w:trHeight w:val="20"/>
        </w:trPr>
        <w:tc>
          <w:tcPr>
            <w:tcW w:w="993" w:type="dxa"/>
            <w:noWrap/>
            <w:hideMark/>
          </w:tcPr>
          <w:p w:rsidR="00B46AE7" w:rsidRPr="00123CA6" w:rsidRDefault="00B46AE7" w:rsidP="00123CA6">
            <w:pPr>
              <w:tabs>
                <w:tab w:val="left" w:pos="284"/>
              </w:tabs>
              <w:rPr>
                <w:rFonts w:ascii="Times New Roman" w:eastAsia="Calibri" w:hAnsi="Times New Roman" w:cs="Times New Roman"/>
                <w:sz w:val="12"/>
                <w:szCs w:val="12"/>
              </w:rPr>
            </w:pPr>
            <w:r w:rsidRPr="00123CA6">
              <w:rPr>
                <w:rFonts w:ascii="Times New Roman" w:eastAsia="Calibri" w:hAnsi="Times New Roman" w:cs="Times New Roman"/>
                <w:sz w:val="12"/>
                <w:szCs w:val="12"/>
              </w:rPr>
              <w:t>422</w:t>
            </w:r>
          </w:p>
        </w:tc>
        <w:tc>
          <w:tcPr>
            <w:tcW w:w="1275" w:type="dxa"/>
            <w:noWrap/>
            <w:hideMark/>
          </w:tcPr>
          <w:p w:rsidR="00B46AE7" w:rsidRPr="00123CA6" w:rsidRDefault="00B46AE7" w:rsidP="003D276E">
            <w:pPr>
              <w:tabs>
                <w:tab w:val="left" w:pos="284"/>
              </w:tabs>
              <w:rPr>
                <w:rFonts w:ascii="Times New Roman" w:eastAsia="Calibri" w:hAnsi="Times New Roman" w:cs="Times New Roman"/>
                <w:sz w:val="12"/>
                <w:szCs w:val="12"/>
              </w:rPr>
            </w:pPr>
            <w:r w:rsidRPr="00123CA6">
              <w:rPr>
                <w:rFonts w:ascii="Times New Roman" w:eastAsia="Calibri" w:hAnsi="Times New Roman" w:cs="Times New Roman"/>
                <w:sz w:val="12"/>
                <w:szCs w:val="12"/>
              </w:rPr>
              <w:t>01050201000000610</w:t>
            </w:r>
          </w:p>
        </w:tc>
        <w:tc>
          <w:tcPr>
            <w:tcW w:w="4678" w:type="dxa"/>
            <w:noWrap/>
            <w:hideMark/>
          </w:tcPr>
          <w:p w:rsidR="00B46AE7" w:rsidRPr="00123CA6" w:rsidRDefault="00B46AE7" w:rsidP="00123CA6">
            <w:pPr>
              <w:tabs>
                <w:tab w:val="left" w:pos="284"/>
              </w:tabs>
              <w:rPr>
                <w:rFonts w:ascii="Times New Roman" w:eastAsia="Calibri" w:hAnsi="Times New Roman" w:cs="Times New Roman"/>
                <w:sz w:val="12"/>
                <w:szCs w:val="12"/>
              </w:rPr>
            </w:pPr>
            <w:r w:rsidRPr="00123CA6">
              <w:rPr>
                <w:rFonts w:ascii="Times New Roman" w:eastAsia="Calibri" w:hAnsi="Times New Roman" w:cs="Times New Roman"/>
                <w:sz w:val="12"/>
                <w:szCs w:val="12"/>
              </w:rPr>
              <w:t xml:space="preserve">Уменьшение прочих остатков денежных средств бюджетов </w:t>
            </w:r>
          </w:p>
        </w:tc>
        <w:tc>
          <w:tcPr>
            <w:tcW w:w="567" w:type="dxa"/>
            <w:noWrap/>
            <w:hideMark/>
          </w:tcPr>
          <w:p w:rsidR="00B46AE7" w:rsidRPr="00123CA6" w:rsidRDefault="00B46AE7" w:rsidP="00B46AE7">
            <w:pPr>
              <w:tabs>
                <w:tab w:val="left" w:pos="284"/>
              </w:tabs>
              <w:rPr>
                <w:rFonts w:ascii="Times New Roman" w:eastAsia="Calibri" w:hAnsi="Times New Roman" w:cs="Times New Roman"/>
                <w:sz w:val="12"/>
                <w:szCs w:val="12"/>
              </w:rPr>
            </w:pPr>
            <w:r w:rsidRPr="00123CA6">
              <w:rPr>
                <w:rFonts w:ascii="Times New Roman" w:eastAsia="Calibri" w:hAnsi="Times New Roman" w:cs="Times New Roman"/>
                <w:sz w:val="12"/>
                <w:szCs w:val="12"/>
              </w:rPr>
              <w:t>5850</w:t>
            </w:r>
          </w:p>
        </w:tc>
      </w:tr>
    </w:tbl>
    <w:p w:rsidR="00F25B7F" w:rsidRDefault="00F25B7F" w:rsidP="0014240A">
      <w:pPr>
        <w:tabs>
          <w:tab w:val="left" w:pos="284"/>
        </w:tabs>
        <w:spacing w:after="0" w:line="240" w:lineRule="auto"/>
        <w:jc w:val="both"/>
        <w:rPr>
          <w:rFonts w:ascii="Times New Roman" w:eastAsia="Calibri" w:hAnsi="Times New Roman" w:cs="Times New Roman"/>
          <w:sz w:val="12"/>
          <w:szCs w:val="12"/>
        </w:rPr>
      </w:pPr>
    </w:p>
    <w:p w:rsidR="006153A4" w:rsidRPr="006153A4" w:rsidRDefault="006153A4" w:rsidP="006153A4">
      <w:pPr>
        <w:tabs>
          <w:tab w:val="left" w:pos="284"/>
        </w:tabs>
        <w:spacing w:after="0" w:line="240" w:lineRule="auto"/>
        <w:jc w:val="right"/>
        <w:rPr>
          <w:rFonts w:ascii="Times New Roman" w:eastAsia="Calibri" w:hAnsi="Times New Roman" w:cs="Times New Roman"/>
          <w:i/>
          <w:sz w:val="12"/>
          <w:szCs w:val="12"/>
        </w:rPr>
      </w:pPr>
      <w:r w:rsidRPr="006153A4">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5</w:t>
      </w:r>
    </w:p>
    <w:p w:rsidR="006153A4" w:rsidRPr="006153A4" w:rsidRDefault="006153A4" w:rsidP="006153A4">
      <w:pPr>
        <w:tabs>
          <w:tab w:val="left" w:pos="284"/>
        </w:tabs>
        <w:spacing w:after="0" w:line="240" w:lineRule="auto"/>
        <w:jc w:val="right"/>
        <w:rPr>
          <w:rFonts w:ascii="Times New Roman" w:eastAsia="Calibri" w:hAnsi="Times New Roman" w:cs="Times New Roman"/>
          <w:i/>
          <w:sz w:val="12"/>
          <w:szCs w:val="12"/>
        </w:rPr>
      </w:pPr>
      <w:r w:rsidRPr="006153A4">
        <w:rPr>
          <w:rFonts w:ascii="Times New Roman" w:eastAsia="Calibri" w:hAnsi="Times New Roman" w:cs="Times New Roman"/>
          <w:i/>
          <w:sz w:val="12"/>
          <w:szCs w:val="12"/>
        </w:rPr>
        <w:t>к постановлению администрации сельского поселения Елшанка</w:t>
      </w:r>
    </w:p>
    <w:p w:rsidR="006153A4" w:rsidRPr="006153A4" w:rsidRDefault="006153A4" w:rsidP="006153A4">
      <w:pPr>
        <w:tabs>
          <w:tab w:val="left" w:pos="284"/>
        </w:tabs>
        <w:spacing w:after="0" w:line="240" w:lineRule="auto"/>
        <w:jc w:val="right"/>
        <w:rPr>
          <w:rFonts w:ascii="Times New Roman" w:eastAsia="Calibri" w:hAnsi="Times New Roman" w:cs="Times New Roman"/>
          <w:i/>
          <w:sz w:val="12"/>
          <w:szCs w:val="12"/>
        </w:rPr>
      </w:pPr>
      <w:r w:rsidRPr="006153A4">
        <w:rPr>
          <w:rFonts w:ascii="Times New Roman" w:eastAsia="Calibri" w:hAnsi="Times New Roman" w:cs="Times New Roman"/>
          <w:i/>
          <w:sz w:val="12"/>
          <w:szCs w:val="12"/>
        </w:rPr>
        <w:t>муниципального района Сергиевский Самарской области</w:t>
      </w:r>
    </w:p>
    <w:p w:rsidR="006153A4" w:rsidRPr="006153A4" w:rsidRDefault="006153A4" w:rsidP="006153A4">
      <w:pPr>
        <w:tabs>
          <w:tab w:val="left" w:pos="284"/>
        </w:tabs>
        <w:spacing w:after="0" w:line="240" w:lineRule="auto"/>
        <w:jc w:val="right"/>
        <w:rPr>
          <w:rFonts w:ascii="Times New Roman" w:eastAsia="Calibri" w:hAnsi="Times New Roman" w:cs="Times New Roman"/>
          <w:sz w:val="12"/>
          <w:szCs w:val="12"/>
        </w:rPr>
      </w:pPr>
      <w:r w:rsidRPr="006153A4">
        <w:rPr>
          <w:rFonts w:ascii="Times New Roman" w:eastAsia="Calibri" w:hAnsi="Times New Roman" w:cs="Times New Roman"/>
          <w:i/>
          <w:sz w:val="12"/>
          <w:szCs w:val="12"/>
        </w:rPr>
        <w:t>№23 от«22» октября 2014г.</w:t>
      </w:r>
    </w:p>
    <w:p w:rsidR="000E73BD" w:rsidRDefault="000E73BD" w:rsidP="000E73BD">
      <w:pPr>
        <w:tabs>
          <w:tab w:val="left" w:pos="284"/>
        </w:tabs>
        <w:spacing w:after="0" w:line="240" w:lineRule="auto"/>
        <w:jc w:val="center"/>
        <w:rPr>
          <w:rFonts w:ascii="Times New Roman" w:eastAsia="Calibri" w:hAnsi="Times New Roman" w:cs="Times New Roman"/>
          <w:b/>
          <w:sz w:val="12"/>
          <w:szCs w:val="12"/>
        </w:rPr>
      </w:pPr>
      <w:r w:rsidRPr="000E73BD">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F25B7F" w:rsidRPr="000E73BD" w:rsidRDefault="000E73BD" w:rsidP="000E73BD">
      <w:pPr>
        <w:tabs>
          <w:tab w:val="left" w:pos="284"/>
        </w:tabs>
        <w:spacing w:after="0" w:line="240" w:lineRule="auto"/>
        <w:jc w:val="center"/>
        <w:rPr>
          <w:rFonts w:ascii="Times New Roman" w:eastAsia="Calibri" w:hAnsi="Times New Roman" w:cs="Times New Roman"/>
          <w:b/>
          <w:sz w:val="12"/>
          <w:szCs w:val="12"/>
        </w:rPr>
      </w:pPr>
      <w:r w:rsidRPr="000E73BD">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в сельском поселении Елшанка муниципального района Сергиевский Самарской области за девять месяцев 2014 года.</w:t>
      </w:r>
    </w:p>
    <w:tbl>
      <w:tblPr>
        <w:tblStyle w:val="af"/>
        <w:tblW w:w="0" w:type="auto"/>
        <w:tblInd w:w="108" w:type="dxa"/>
        <w:tblLook w:val="04A0" w:firstRow="1" w:lastRow="0" w:firstColumn="1" w:lastColumn="0" w:noHBand="0" w:noVBand="1"/>
      </w:tblPr>
      <w:tblGrid>
        <w:gridCol w:w="3686"/>
        <w:gridCol w:w="1276"/>
        <w:gridCol w:w="2551"/>
      </w:tblGrid>
      <w:tr w:rsidR="000E73BD" w:rsidRPr="000E73BD" w:rsidTr="00956134">
        <w:trPr>
          <w:trHeight w:val="20"/>
        </w:trPr>
        <w:tc>
          <w:tcPr>
            <w:tcW w:w="3686" w:type="dxa"/>
            <w:hideMark/>
          </w:tcPr>
          <w:p w:rsidR="000E73BD" w:rsidRPr="000E73BD" w:rsidRDefault="000E73BD" w:rsidP="000E73BD">
            <w:pPr>
              <w:tabs>
                <w:tab w:val="left" w:pos="284"/>
              </w:tabs>
              <w:jc w:val="both"/>
              <w:rPr>
                <w:rFonts w:ascii="Times New Roman" w:eastAsia="Calibri" w:hAnsi="Times New Roman" w:cs="Times New Roman"/>
                <w:sz w:val="12"/>
                <w:szCs w:val="12"/>
              </w:rPr>
            </w:pPr>
            <w:r w:rsidRPr="000E73BD">
              <w:rPr>
                <w:rFonts w:ascii="Times New Roman" w:eastAsia="Calibri" w:hAnsi="Times New Roman" w:cs="Times New Roman"/>
                <w:sz w:val="12"/>
                <w:szCs w:val="12"/>
              </w:rPr>
              <w:t>Наименование</w:t>
            </w:r>
          </w:p>
        </w:tc>
        <w:tc>
          <w:tcPr>
            <w:tcW w:w="1276" w:type="dxa"/>
            <w:hideMark/>
          </w:tcPr>
          <w:p w:rsidR="000E73BD" w:rsidRPr="000E73BD" w:rsidRDefault="000E73BD" w:rsidP="000E73BD">
            <w:pPr>
              <w:tabs>
                <w:tab w:val="left" w:pos="284"/>
              </w:tabs>
              <w:jc w:val="both"/>
              <w:rPr>
                <w:rFonts w:ascii="Times New Roman" w:eastAsia="Calibri" w:hAnsi="Times New Roman" w:cs="Times New Roman"/>
                <w:sz w:val="12"/>
                <w:szCs w:val="12"/>
              </w:rPr>
            </w:pPr>
            <w:r w:rsidRPr="000E73BD">
              <w:rPr>
                <w:rFonts w:ascii="Times New Roman" w:eastAsia="Calibri" w:hAnsi="Times New Roman" w:cs="Times New Roman"/>
                <w:sz w:val="12"/>
                <w:szCs w:val="12"/>
              </w:rPr>
              <w:t>Численность (чел.)</w:t>
            </w:r>
          </w:p>
        </w:tc>
        <w:tc>
          <w:tcPr>
            <w:tcW w:w="2551" w:type="dxa"/>
            <w:hideMark/>
          </w:tcPr>
          <w:p w:rsidR="000E73BD" w:rsidRPr="000E73BD" w:rsidRDefault="000E73BD" w:rsidP="00956134">
            <w:pPr>
              <w:tabs>
                <w:tab w:val="left" w:pos="284"/>
              </w:tabs>
              <w:jc w:val="both"/>
              <w:rPr>
                <w:rFonts w:ascii="Times New Roman" w:eastAsia="Calibri" w:hAnsi="Times New Roman" w:cs="Times New Roman"/>
                <w:sz w:val="12"/>
                <w:szCs w:val="12"/>
              </w:rPr>
            </w:pPr>
            <w:r w:rsidRPr="000E73BD">
              <w:rPr>
                <w:rFonts w:ascii="Times New Roman" w:eastAsia="Calibri" w:hAnsi="Times New Roman" w:cs="Times New Roman"/>
                <w:sz w:val="12"/>
                <w:szCs w:val="12"/>
              </w:rPr>
              <w:t>Расходы на денежное содержание (тыс.</w:t>
            </w:r>
            <w:r>
              <w:rPr>
                <w:rFonts w:ascii="Times New Roman" w:eastAsia="Calibri" w:hAnsi="Times New Roman" w:cs="Times New Roman"/>
                <w:sz w:val="12"/>
                <w:szCs w:val="12"/>
              </w:rPr>
              <w:t xml:space="preserve"> </w:t>
            </w:r>
            <w:r w:rsidR="00956134">
              <w:rPr>
                <w:rFonts w:ascii="Times New Roman" w:eastAsia="Calibri" w:hAnsi="Times New Roman" w:cs="Times New Roman"/>
                <w:sz w:val="12"/>
                <w:szCs w:val="12"/>
              </w:rPr>
              <w:t>руб.</w:t>
            </w:r>
            <w:r w:rsidRPr="000E73BD">
              <w:rPr>
                <w:rFonts w:ascii="Times New Roman" w:eastAsia="Calibri" w:hAnsi="Times New Roman" w:cs="Times New Roman"/>
                <w:sz w:val="12"/>
                <w:szCs w:val="12"/>
              </w:rPr>
              <w:t>)</w:t>
            </w:r>
          </w:p>
        </w:tc>
      </w:tr>
      <w:tr w:rsidR="000E73BD" w:rsidRPr="000E73BD" w:rsidTr="00956134">
        <w:trPr>
          <w:trHeight w:val="20"/>
        </w:trPr>
        <w:tc>
          <w:tcPr>
            <w:tcW w:w="3686" w:type="dxa"/>
            <w:hideMark/>
          </w:tcPr>
          <w:p w:rsidR="000E73BD" w:rsidRPr="000E73BD" w:rsidRDefault="000E73BD" w:rsidP="000E73BD">
            <w:pPr>
              <w:tabs>
                <w:tab w:val="left" w:pos="284"/>
              </w:tabs>
              <w:jc w:val="both"/>
              <w:rPr>
                <w:rFonts w:ascii="Times New Roman" w:eastAsia="Calibri" w:hAnsi="Times New Roman" w:cs="Times New Roman"/>
                <w:sz w:val="12"/>
                <w:szCs w:val="12"/>
              </w:rPr>
            </w:pPr>
            <w:r w:rsidRPr="000E73BD">
              <w:rPr>
                <w:rFonts w:ascii="Times New Roman" w:eastAsia="Calibri" w:hAnsi="Times New Roman" w:cs="Times New Roman"/>
                <w:sz w:val="12"/>
                <w:szCs w:val="12"/>
              </w:rPr>
              <w:t>Муниципальные служащие органов местного самоуправления</w:t>
            </w:r>
          </w:p>
        </w:tc>
        <w:tc>
          <w:tcPr>
            <w:tcW w:w="1276" w:type="dxa"/>
            <w:hideMark/>
          </w:tcPr>
          <w:p w:rsidR="000E73BD" w:rsidRPr="000E73BD" w:rsidRDefault="000E73BD" w:rsidP="000E73BD">
            <w:pPr>
              <w:tabs>
                <w:tab w:val="left" w:pos="284"/>
              </w:tabs>
              <w:jc w:val="both"/>
              <w:rPr>
                <w:rFonts w:ascii="Times New Roman" w:eastAsia="Calibri" w:hAnsi="Times New Roman" w:cs="Times New Roman"/>
                <w:sz w:val="12"/>
                <w:szCs w:val="12"/>
              </w:rPr>
            </w:pPr>
            <w:r w:rsidRPr="000E73BD">
              <w:rPr>
                <w:rFonts w:ascii="Times New Roman" w:eastAsia="Calibri" w:hAnsi="Times New Roman" w:cs="Times New Roman"/>
                <w:sz w:val="12"/>
                <w:szCs w:val="12"/>
              </w:rPr>
              <w:t>5</w:t>
            </w:r>
          </w:p>
        </w:tc>
        <w:tc>
          <w:tcPr>
            <w:tcW w:w="2551" w:type="dxa"/>
            <w:hideMark/>
          </w:tcPr>
          <w:p w:rsidR="000E73BD" w:rsidRPr="000E73BD" w:rsidRDefault="000E73BD" w:rsidP="000E73BD">
            <w:pPr>
              <w:tabs>
                <w:tab w:val="left" w:pos="284"/>
              </w:tabs>
              <w:jc w:val="both"/>
              <w:rPr>
                <w:rFonts w:ascii="Times New Roman" w:eastAsia="Calibri" w:hAnsi="Times New Roman" w:cs="Times New Roman"/>
                <w:sz w:val="12"/>
                <w:szCs w:val="12"/>
              </w:rPr>
            </w:pPr>
            <w:r w:rsidRPr="000E73BD">
              <w:rPr>
                <w:rFonts w:ascii="Times New Roman" w:eastAsia="Calibri" w:hAnsi="Times New Roman" w:cs="Times New Roman"/>
                <w:sz w:val="12"/>
                <w:szCs w:val="12"/>
              </w:rPr>
              <w:t>774</w:t>
            </w:r>
          </w:p>
        </w:tc>
      </w:tr>
      <w:tr w:rsidR="000E73BD" w:rsidRPr="000E73BD" w:rsidTr="00956134">
        <w:trPr>
          <w:trHeight w:val="20"/>
        </w:trPr>
        <w:tc>
          <w:tcPr>
            <w:tcW w:w="3686" w:type="dxa"/>
            <w:hideMark/>
          </w:tcPr>
          <w:p w:rsidR="000E73BD" w:rsidRPr="000E73BD" w:rsidRDefault="000E73BD" w:rsidP="000E73BD">
            <w:pPr>
              <w:tabs>
                <w:tab w:val="left" w:pos="284"/>
              </w:tabs>
              <w:jc w:val="both"/>
              <w:rPr>
                <w:rFonts w:ascii="Times New Roman" w:eastAsia="Calibri" w:hAnsi="Times New Roman" w:cs="Times New Roman"/>
                <w:sz w:val="12"/>
                <w:szCs w:val="12"/>
              </w:rPr>
            </w:pPr>
            <w:r w:rsidRPr="000E73BD">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1276" w:type="dxa"/>
            <w:hideMark/>
          </w:tcPr>
          <w:p w:rsidR="000E73BD" w:rsidRPr="000E73BD" w:rsidRDefault="000E73BD" w:rsidP="000E73BD">
            <w:pPr>
              <w:tabs>
                <w:tab w:val="left" w:pos="284"/>
              </w:tabs>
              <w:jc w:val="both"/>
              <w:rPr>
                <w:rFonts w:ascii="Times New Roman" w:eastAsia="Calibri" w:hAnsi="Times New Roman" w:cs="Times New Roman"/>
                <w:sz w:val="12"/>
                <w:szCs w:val="12"/>
              </w:rPr>
            </w:pPr>
            <w:r w:rsidRPr="000E73BD">
              <w:rPr>
                <w:rFonts w:ascii="Times New Roman" w:eastAsia="Calibri" w:hAnsi="Times New Roman" w:cs="Times New Roman"/>
                <w:sz w:val="12"/>
                <w:szCs w:val="12"/>
              </w:rPr>
              <w:t>1,5</w:t>
            </w:r>
          </w:p>
        </w:tc>
        <w:tc>
          <w:tcPr>
            <w:tcW w:w="2551" w:type="dxa"/>
            <w:hideMark/>
          </w:tcPr>
          <w:p w:rsidR="000E73BD" w:rsidRPr="000E73BD" w:rsidRDefault="000E73BD" w:rsidP="000E73BD">
            <w:pPr>
              <w:tabs>
                <w:tab w:val="left" w:pos="284"/>
              </w:tabs>
              <w:jc w:val="both"/>
              <w:rPr>
                <w:rFonts w:ascii="Times New Roman" w:eastAsia="Calibri" w:hAnsi="Times New Roman" w:cs="Times New Roman"/>
                <w:sz w:val="12"/>
                <w:szCs w:val="12"/>
              </w:rPr>
            </w:pPr>
            <w:r w:rsidRPr="000E73BD">
              <w:rPr>
                <w:rFonts w:ascii="Times New Roman" w:eastAsia="Calibri" w:hAnsi="Times New Roman" w:cs="Times New Roman"/>
                <w:sz w:val="12"/>
                <w:szCs w:val="12"/>
              </w:rPr>
              <w:t>365</w:t>
            </w:r>
          </w:p>
        </w:tc>
      </w:tr>
      <w:tr w:rsidR="000E73BD" w:rsidRPr="000E73BD" w:rsidTr="00956134">
        <w:trPr>
          <w:trHeight w:val="20"/>
        </w:trPr>
        <w:tc>
          <w:tcPr>
            <w:tcW w:w="3686" w:type="dxa"/>
            <w:noWrap/>
            <w:hideMark/>
          </w:tcPr>
          <w:p w:rsidR="000E73BD" w:rsidRPr="00F22099" w:rsidRDefault="00126127" w:rsidP="000E73BD">
            <w:pPr>
              <w:tabs>
                <w:tab w:val="left" w:pos="284"/>
              </w:tabs>
              <w:jc w:val="both"/>
              <w:rPr>
                <w:rFonts w:ascii="Times New Roman" w:eastAsia="Calibri" w:hAnsi="Times New Roman" w:cs="Times New Roman"/>
                <w:bCs/>
                <w:sz w:val="12"/>
                <w:szCs w:val="12"/>
              </w:rPr>
            </w:pPr>
            <w:r w:rsidRPr="00F22099">
              <w:rPr>
                <w:rFonts w:ascii="Times New Roman" w:eastAsia="Calibri" w:hAnsi="Times New Roman" w:cs="Times New Roman"/>
                <w:bCs/>
                <w:sz w:val="12"/>
                <w:szCs w:val="12"/>
              </w:rPr>
              <w:t>ИТОГО</w:t>
            </w:r>
            <w:r w:rsidR="000E73BD" w:rsidRPr="00F22099">
              <w:rPr>
                <w:rFonts w:ascii="Times New Roman" w:eastAsia="Calibri" w:hAnsi="Times New Roman" w:cs="Times New Roman"/>
                <w:bCs/>
                <w:sz w:val="12"/>
                <w:szCs w:val="12"/>
              </w:rPr>
              <w:t>:</w:t>
            </w:r>
          </w:p>
        </w:tc>
        <w:tc>
          <w:tcPr>
            <w:tcW w:w="1276" w:type="dxa"/>
            <w:noWrap/>
            <w:hideMark/>
          </w:tcPr>
          <w:p w:rsidR="000E73BD" w:rsidRPr="00F22099" w:rsidRDefault="000E73BD" w:rsidP="000E73BD">
            <w:pPr>
              <w:tabs>
                <w:tab w:val="left" w:pos="284"/>
              </w:tabs>
              <w:jc w:val="both"/>
              <w:rPr>
                <w:rFonts w:ascii="Times New Roman" w:eastAsia="Calibri" w:hAnsi="Times New Roman" w:cs="Times New Roman"/>
                <w:bCs/>
                <w:sz w:val="12"/>
                <w:szCs w:val="12"/>
              </w:rPr>
            </w:pPr>
            <w:r w:rsidRPr="00F22099">
              <w:rPr>
                <w:rFonts w:ascii="Times New Roman" w:eastAsia="Calibri" w:hAnsi="Times New Roman" w:cs="Times New Roman"/>
                <w:bCs/>
                <w:sz w:val="12"/>
                <w:szCs w:val="12"/>
              </w:rPr>
              <w:t>6,5</w:t>
            </w:r>
          </w:p>
        </w:tc>
        <w:tc>
          <w:tcPr>
            <w:tcW w:w="2551" w:type="dxa"/>
            <w:noWrap/>
            <w:hideMark/>
          </w:tcPr>
          <w:p w:rsidR="000E73BD" w:rsidRPr="00F22099" w:rsidRDefault="000E73BD" w:rsidP="000E73BD">
            <w:pPr>
              <w:tabs>
                <w:tab w:val="left" w:pos="284"/>
              </w:tabs>
              <w:jc w:val="both"/>
              <w:rPr>
                <w:rFonts w:ascii="Times New Roman" w:eastAsia="Calibri" w:hAnsi="Times New Roman" w:cs="Times New Roman"/>
                <w:bCs/>
                <w:sz w:val="12"/>
                <w:szCs w:val="12"/>
              </w:rPr>
            </w:pPr>
            <w:r w:rsidRPr="00F22099">
              <w:rPr>
                <w:rFonts w:ascii="Times New Roman" w:eastAsia="Calibri" w:hAnsi="Times New Roman" w:cs="Times New Roman"/>
                <w:bCs/>
                <w:sz w:val="12"/>
                <w:szCs w:val="12"/>
              </w:rPr>
              <w:t>1139</w:t>
            </w:r>
          </w:p>
        </w:tc>
      </w:tr>
    </w:tbl>
    <w:p w:rsidR="00C6171C" w:rsidRDefault="00C6171C" w:rsidP="00BA306E">
      <w:pPr>
        <w:tabs>
          <w:tab w:val="left" w:pos="284"/>
        </w:tabs>
        <w:spacing w:after="0" w:line="240" w:lineRule="auto"/>
        <w:jc w:val="center"/>
        <w:rPr>
          <w:rFonts w:ascii="Times New Roman" w:eastAsia="Calibri" w:hAnsi="Times New Roman" w:cs="Times New Roman"/>
          <w:b/>
          <w:sz w:val="12"/>
          <w:szCs w:val="12"/>
        </w:rPr>
      </w:pPr>
    </w:p>
    <w:p w:rsidR="00BA306E" w:rsidRPr="00BA306E" w:rsidRDefault="00BA306E" w:rsidP="00BA306E">
      <w:pPr>
        <w:tabs>
          <w:tab w:val="left" w:pos="284"/>
        </w:tabs>
        <w:spacing w:after="0" w:line="240" w:lineRule="auto"/>
        <w:jc w:val="center"/>
        <w:rPr>
          <w:rFonts w:ascii="Times New Roman" w:eastAsia="Calibri" w:hAnsi="Times New Roman" w:cs="Times New Roman"/>
          <w:b/>
          <w:sz w:val="12"/>
          <w:szCs w:val="12"/>
        </w:rPr>
      </w:pPr>
      <w:r w:rsidRPr="00BA306E">
        <w:rPr>
          <w:rFonts w:ascii="Times New Roman" w:eastAsia="Calibri" w:hAnsi="Times New Roman" w:cs="Times New Roman"/>
          <w:b/>
          <w:sz w:val="12"/>
          <w:szCs w:val="12"/>
        </w:rPr>
        <w:t>АДМИНИСТРАЦИЯ</w:t>
      </w:r>
    </w:p>
    <w:p w:rsidR="00BA306E" w:rsidRPr="00BA306E" w:rsidRDefault="00BA306E" w:rsidP="00BA306E">
      <w:pPr>
        <w:tabs>
          <w:tab w:val="left" w:pos="284"/>
        </w:tabs>
        <w:spacing w:after="0" w:line="240" w:lineRule="auto"/>
        <w:jc w:val="center"/>
        <w:rPr>
          <w:rFonts w:ascii="Times New Roman" w:eastAsia="Calibri" w:hAnsi="Times New Roman" w:cs="Times New Roman"/>
          <w:b/>
          <w:sz w:val="12"/>
          <w:szCs w:val="12"/>
        </w:rPr>
      </w:pPr>
      <w:r w:rsidRPr="00BA306E">
        <w:rPr>
          <w:rFonts w:ascii="Times New Roman" w:eastAsia="Calibri" w:hAnsi="Times New Roman" w:cs="Times New Roman"/>
          <w:b/>
          <w:sz w:val="12"/>
          <w:szCs w:val="12"/>
        </w:rPr>
        <w:t>СЕЛЬСК</w:t>
      </w:r>
      <w:r>
        <w:rPr>
          <w:rFonts w:ascii="Times New Roman" w:eastAsia="Calibri" w:hAnsi="Times New Roman" w:cs="Times New Roman"/>
          <w:b/>
          <w:sz w:val="12"/>
          <w:szCs w:val="12"/>
        </w:rPr>
        <w:t>ОГО ПОСЕЛЕНИЯ ЗАХАРКИНО</w:t>
      </w:r>
    </w:p>
    <w:p w:rsidR="00BA306E" w:rsidRPr="00BA306E" w:rsidRDefault="00BA306E" w:rsidP="00BA306E">
      <w:pPr>
        <w:tabs>
          <w:tab w:val="left" w:pos="284"/>
        </w:tabs>
        <w:spacing w:after="0" w:line="240" w:lineRule="auto"/>
        <w:jc w:val="center"/>
        <w:rPr>
          <w:rFonts w:ascii="Times New Roman" w:eastAsia="Calibri" w:hAnsi="Times New Roman" w:cs="Times New Roman"/>
          <w:b/>
          <w:sz w:val="12"/>
          <w:szCs w:val="12"/>
        </w:rPr>
      </w:pPr>
      <w:r w:rsidRPr="00BA306E">
        <w:rPr>
          <w:rFonts w:ascii="Times New Roman" w:eastAsia="Calibri" w:hAnsi="Times New Roman" w:cs="Times New Roman"/>
          <w:b/>
          <w:sz w:val="12"/>
          <w:szCs w:val="12"/>
        </w:rPr>
        <w:t>МУНИЦИПАЛЬНОГО РАЙОНА СЕРГИЕВСКИЙ</w:t>
      </w:r>
    </w:p>
    <w:p w:rsidR="00BA306E" w:rsidRPr="00BA306E" w:rsidRDefault="00BA306E" w:rsidP="00BA306E">
      <w:pPr>
        <w:tabs>
          <w:tab w:val="left" w:pos="284"/>
        </w:tabs>
        <w:spacing w:after="0" w:line="240" w:lineRule="auto"/>
        <w:jc w:val="center"/>
        <w:rPr>
          <w:rFonts w:ascii="Times New Roman" w:eastAsia="Calibri" w:hAnsi="Times New Roman" w:cs="Times New Roman"/>
          <w:b/>
          <w:sz w:val="12"/>
          <w:szCs w:val="12"/>
        </w:rPr>
      </w:pPr>
      <w:r w:rsidRPr="00BA306E">
        <w:rPr>
          <w:rFonts w:ascii="Times New Roman" w:eastAsia="Calibri" w:hAnsi="Times New Roman" w:cs="Times New Roman"/>
          <w:b/>
          <w:sz w:val="12"/>
          <w:szCs w:val="12"/>
        </w:rPr>
        <w:t>САМАРСКОЙ ОБЛАСТИ</w:t>
      </w:r>
    </w:p>
    <w:p w:rsidR="00BA306E" w:rsidRPr="00BA306E" w:rsidRDefault="00BA306E" w:rsidP="00BA306E">
      <w:pPr>
        <w:tabs>
          <w:tab w:val="left" w:pos="284"/>
        </w:tabs>
        <w:spacing w:after="0" w:line="240" w:lineRule="auto"/>
        <w:jc w:val="center"/>
        <w:rPr>
          <w:rFonts w:ascii="Times New Roman" w:eastAsia="Calibri" w:hAnsi="Times New Roman" w:cs="Times New Roman"/>
          <w:sz w:val="12"/>
          <w:szCs w:val="12"/>
        </w:rPr>
      </w:pPr>
    </w:p>
    <w:p w:rsidR="00BA306E" w:rsidRPr="00BA306E" w:rsidRDefault="00BA306E" w:rsidP="00BA306E">
      <w:pPr>
        <w:tabs>
          <w:tab w:val="left" w:pos="284"/>
        </w:tabs>
        <w:spacing w:after="0" w:line="240" w:lineRule="auto"/>
        <w:jc w:val="center"/>
        <w:rPr>
          <w:rFonts w:ascii="Times New Roman" w:eastAsia="Calibri" w:hAnsi="Times New Roman" w:cs="Times New Roman"/>
          <w:sz w:val="12"/>
          <w:szCs w:val="12"/>
        </w:rPr>
      </w:pPr>
      <w:r w:rsidRPr="00BA306E">
        <w:rPr>
          <w:rFonts w:ascii="Times New Roman" w:eastAsia="Calibri" w:hAnsi="Times New Roman" w:cs="Times New Roman"/>
          <w:sz w:val="12"/>
          <w:szCs w:val="12"/>
        </w:rPr>
        <w:t>ПОСТАНОВЛЕНИЕ</w:t>
      </w:r>
    </w:p>
    <w:p w:rsidR="00F25B7F" w:rsidRDefault="00BA306E" w:rsidP="00BA306E">
      <w:pPr>
        <w:tabs>
          <w:tab w:val="left" w:pos="284"/>
        </w:tabs>
        <w:spacing w:after="0" w:line="240" w:lineRule="auto"/>
        <w:jc w:val="center"/>
        <w:rPr>
          <w:rFonts w:ascii="Times New Roman" w:eastAsia="Calibri" w:hAnsi="Times New Roman" w:cs="Times New Roman"/>
          <w:sz w:val="12"/>
          <w:szCs w:val="12"/>
        </w:rPr>
      </w:pPr>
      <w:r w:rsidRPr="00BA306E">
        <w:rPr>
          <w:rFonts w:ascii="Times New Roman" w:eastAsia="Calibri" w:hAnsi="Times New Roman" w:cs="Times New Roman"/>
          <w:sz w:val="12"/>
          <w:szCs w:val="12"/>
        </w:rPr>
        <w:t>2</w:t>
      </w:r>
      <w:r>
        <w:rPr>
          <w:rFonts w:ascii="Times New Roman" w:eastAsia="Calibri" w:hAnsi="Times New Roman" w:cs="Times New Roman"/>
          <w:sz w:val="12"/>
          <w:szCs w:val="12"/>
        </w:rPr>
        <w:t>3</w:t>
      </w:r>
      <w:r w:rsidRPr="00BA306E">
        <w:rPr>
          <w:rFonts w:ascii="Times New Roman" w:eastAsia="Calibri" w:hAnsi="Times New Roman" w:cs="Times New Roman"/>
          <w:sz w:val="12"/>
          <w:szCs w:val="12"/>
        </w:rPr>
        <w:t xml:space="preserve"> октября 2014г.                                                                                                                                                                                                                    №</w:t>
      </w:r>
      <w:r>
        <w:rPr>
          <w:rFonts w:ascii="Times New Roman" w:eastAsia="Calibri" w:hAnsi="Times New Roman" w:cs="Times New Roman"/>
          <w:sz w:val="12"/>
          <w:szCs w:val="12"/>
        </w:rPr>
        <w:t>24</w:t>
      </w:r>
    </w:p>
    <w:p w:rsidR="00D365F7" w:rsidRDefault="00D365F7" w:rsidP="00D365F7">
      <w:pPr>
        <w:tabs>
          <w:tab w:val="left" w:pos="284"/>
        </w:tabs>
        <w:spacing w:after="0" w:line="240" w:lineRule="auto"/>
        <w:jc w:val="center"/>
        <w:rPr>
          <w:rFonts w:ascii="Times New Roman" w:eastAsia="Calibri" w:hAnsi="Times New Roman" w:cs="Times New Roman"/>
          <w:b/>
          <w:sz w:val="12"/>
          <w:szCs w:val="12"/>
        </w:rPr>
      </w:pPr>
      <w:r w:rsidRPr="00D365F7">
        <w:rPr>
          <w:rFonts w:ascii="Times New Roman" w:eastAsia="Calibri" w:hAnsi="Times New Roman" w:cs="Times New Roman"/>
          <w:b/>
          <w:sz w:val="12"/>
          <w:szCs w:val="12"/>
        </w:rPr>
        <w:t>Об исполнении бюджета сельского поселения</w:t>
      </w:r>
      <w:r>
        <w:rPr>
          <w:rFonts w:ascii="Times New Roman" w:eastAsia="Calibri" w:hAnsi="Times New Roman" w:cs="Times New Roman"/>
          <w:sz w:val="12"/>
          <w:szCs w:val="12"/>
        </w:rPr>
        <w:t xml:space="preserve"> </w:t>
      </w:r>
      <w:r w:rsidRPr="00D365F7">
        <w:rPr>
          <w:rFonts w:ascii="Times New Roman" w:eastAsia="Calibri" w:hAnsi="Times New Roman" w:cs="Times New Roman"/>
          <w:b/>
          <w:sz w:val="12"/>
          <w:szCs w:val="12"/>
        </w:rPr>
        <w:t>Захаркино за девять месяцев 2014 года</w:t>
      </w:r>
    </w:p>
    <w:p w:rsidR="00D365F7" w:rsidRPr="00D365F7" w:rsidRDefault="00D365F7" w:rsidP="00D365F7">
      <w:pPr>
        <w:tabs>
          <w:tab w:val="left" w:pos="284"/>
        </w:tabs>
        <w:spacing w:after="0" w:line="240" w:lineRule="auto"/>
        <w:jc w:val="center"/>
        <w:rPr>
          <w:rFonts w:ascii="Times New Roman" w:eastAsia="Calibri" w:hAnsi="Times New Roman" w:cs="Times New Roman"/>
          <w:sz w:val="12"/>
          <w:szCs w:val="12"/>
        </w:rPr>
      </w:pPr>
    </w:p>
    <w:p w:rsidR="00D365F7" w:rsidRPr="00D365F7" w:rsidRDefault="00D365F7" w:rsidP="002B252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В</w:t>
      </w:r>
      <w:r w:rsidRPr="00D365F7">
        <w:rPr>
          <w:rFonts w:ascii="Times New Roman" w:eastAsia="Calibri" w:hAnsi="Times New Roman" w:cs="Times New Roman"/>
          <w:sz w:val="12"/>
          <w:szCs w:val="12"/>
        </w:rPr>
        <w:t xml:space="preserve">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Захаркино</w:t>
      </w:r>
    </w:p>
    <w:p w:rsidR="00D365F7" w:rsidRPr="00D365F7" w:rsidRDefault="00D365F7" w:rsidP="002B252F">
      <w:pPr>
        <w:tabs>
          <w:tab w:val="left" w:pos="284"/>
        </w:tabs>
        <w:spacing w:after="0" w:line="240" w:lineRule="auto"/>
        <w:ind w:firstLine="284"/>
        <w:jc w:val="both"/>
        <w:rPr>
          <w:rFonts w:ascii="Times New Roman" w:eastAsia="Calibri" w:hAnsi="Times New Roman" w:cs="Times New Roman"/>
          <w:b/>
          <w:sz w:val="12"/>
          <w:szCs w:val="12"/>
        </w:rPr>
      </w:pPr>
      <w:r w:rsidRPr="00D365F7">
        <w:rPr>
          <w:rFonts w:ascii="Times New Roman" w:eastAsia="Calibri" w:hAnsi="Times New Roman" w:cs="Times New Roman"/>
          <w:b/>
          <w:sz w:val="12"/>
          <w:szCs w:val="12"/>
        </w:rPr>
        <w:t>ПОСТАНОВЛЯЮ:</w:t>
      </w:r>
    </w:p>
    <w:p w:rsidR="00D365F7" w:rsidRPr="00D365F7" w:rsidRDefault="00D365F7" w:rsidP="002B252F">
      <w:pPr>
        <w:tabs>
          <w:tab w:val="left" w:pos="284"/>
        </w:tabs>
        <w:spacing w:after="0" w:line="240" w:lineRule="auto"/>
        <w:ind w:firstLine="284"/>
        <w:jc w:val="both"/>
        <w:rPr>
          <w:rFonts w:ascii="Times New Roman" w:eastAsia="Calibri" w:hAnsi="Times New Roman" w:cs="Times New Roman"/>
          <w:sz w:val="12"/>
          <w:szCs w:val="12"/>
        </w:rPr>
      </w:pPr>
    </w:p>
    <w:p w:rsidR="00D365F7" w:rsidRPr="00D365F7" w:rsidRDefault="00D365F7" w:rsidP="002B252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365F7">
        <w:rPr>
          <w:rFonts w:ascii="Times New Roman" w:eastAsia="Calibri" w:hAnsi="Times New Roman" w:cs="Times New Roman"/>
          <w:sz w:val="12"/>
          <w:szCs w:val="12"/>
        </w:rPr>
        <w:t>Утвердить исполнение бюджета сельского поселения Захаркино за девять месяцев 2014 года по доходам в сумме 5138 тыс. рублей и по расходам в сумме 4186 тыс. рублей с превышением доходов над расходами в сумме 952 тыс. рублей.</w:t>
      </w:r>
    </w:p>
    <w:p w:rsidR="00D365F7" w:rsidRPr="00D365F7" w:rsidRDefault="00D365F7" w:rsidP="002B252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D365F7">
        <w:rPr>
          <w:rFonts w:ascii="Times New Roman" w:eastAsia="Calibri" w:hAnsi="Times New Roman" w:cs="Times New Roman"/>
          <w:sz w:val="12"/>
          <w:szCs w:val="12"/>
        </w:rPr>
        <w:t xml:space="preserve">Утвердить доходы  местного бюджета по кодам видов доходов, подвидов доходов классификации операций сектора государственного управления, относящихся к доходам бюджета в соответствии с </w:t>
      </w:r>
      <w:r w:rsidRPr="00D365F7">
        <w:rPr>
          <w:rFonts w:ascii="Times New Roman" w:eastAsia="Calibri" w:hAnsi="Times New Roman" w:cs="Times New Roman"/>
          <w:i/>
          <w:sz w:val="12"/>
          <w:szCs w:val="12"/>
          <w:u w:val="single"/>
        </w:rPr>
        <w:t>приложением 1</w:t>
      </w:r>
      <w:r w:rsidRPr="00D365F7">
        <w:rPr>
          <w:rFonts w:ascii="Times New Roman" w:eastAsia="Calibri" w:hAnsi="Times New Roman" w:cs="Times New Roman"/>
          <w:sz w:val="12"/>
          <w:szCs w:val="12"/>
        </w:rPr>
        <w:t>.</w:t>
      </w:r>
    </w:p>
    <w:p w:rsidR="00D365F7" w:rsidRPr="00D365F7" w:rsidRDefault="00D365F7" w:rsidP="002B252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D365F7">
        <w:rPr>
          <w:rFonts w:ascii="Times New Roman" w:eastAsia="Calibri" w:hAnsi="Times New Roman" w:cs="Times New Roman"/>
          <w:sz w:val="12"/>
          <w:szCs w:val="12"/>
        </w:rPr>
        <w:t xml:space="preserve">Утвердить расходы местного бюджета по разделам, подразделам, целевым статьям, группам </w:t>
      </w:r>
      <w:proofErr w:type="gramStart"/>
      <w:r w:rsidRPr="00D365F7">
        <w:rPr>
          <w:rFonts w:ascii="Times New Roman" w:eastAsia="Calibri" w:hAnsi="Times New Roman" w:cs="Times New Roman"/>
          <w:sz w:val="12"/>
          <w:szCs w:val="12"/>
        </w:rPr>
        <w:t>видов расходов классификации расходов бюджета сельского поселения</w:t>
      </w:r>
      <w:proofErr w:type="gramEnd"/>
      <w:r w:rsidRPr="00D365F7">
        <w:rPr>
          <w:rFonts w:ascii="Times New Roman" w:eastAsia="Calibri" w:hAnsi="Times New Roman" w:cs="Times New Roman"/>
          <w:sz w:val="12"/>
          <w:szCs w:val="12"/>
        </w:rPr>
        <w:t xml:space="preserve"> Захаркино муниципального района Сергиевский в соответствии с </w:t>
      </w:r>
      <w:r w:rsidRPr="00D365F7">
        <w:rPr>
          <w:rFonts w:ascii="Times New Roman" w:eastAsia="Calibri" w:hAnsi="Times New Roman" w:cs="Times New Roman"/>
          <w:i/>
          <w:sz w:val="12"/>
          <w:szCs w:val="12"/>
          <w:u w:val="single"/>
        </w:rPr>
        <w:t>приложением 2</w:t>
      </w:r>
      <w:r w:rsidRPr="00D365F7">
        <w:rPr>
          <w:rFonts w:ascii="Times New Roman" w:eastAsia="Calibri" w:hAnsi="Times New Roman" w:cs="Times New Roman"/>
          <w:sz w:val="12"/>
          <w:szCs w:val="12"/>
        </w:rPr>
        <w:t>.</w:t>
      </w:r>
    </w:p>
    <w:p w:rsidR="00D365F7" w:rsidRPr="00D365F7" w:rsidRDefault="00D365F7" w:rsidP="002B252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D365F7">
        <w:rPr>
          <w:rFonts w:ascii="Times New Roman" w:eastAsia="Calibri" w:hAnsi="Times New Roman" w:cs="Times New Roman"/>
          <w:sz w:val="12"/>
          <w:szCs w:val="12"/>
        </w:rPr>
        <w:t xml:space="preserve">Утвердить расходы местного бюджета по ведомственной структуре расходов бюджета сельского поселения Захаркино муниципального района Сергиевский в соответствии с </w:t>
      </w:r>
      <w:r w:rsidRPr="00D365F7">
        <w:rPr>
          <w:rFonts w:ascii="Times New Roman" w:eastAsia="Calibri" w:hAnsi="Times New Roman" w:cs="Times New Roman"/>
          <w:i/>
          <w:sz w:val="12"/>
          <w:szCs w:val="12"/>
          <w:u w:val="single"/>
        </w:rPr>
        <w:t>приложением 3</w:t>
      </w:r>
      <w:r w:rsidRPr="00D365F7">
        <w:rPr>
          <w:rFonts w:ascii="Times New Roman" w:eastAsia="Calibri" w:hAnsi="Times New Roman" w:cs="Times New Roman"/>
          <w:sz w:val="12"/>
          <w:szCs w:val="12"/>
        </w:rPr>
        <w:t>.</w:t>
      </w:r>
    </w:p>
    <w:p w:rsidR="00D365F7" w:rsidRPr="00D365F7" w:rsidRDefault="00D365F7" w:rsidP="002B252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D365F7">
        <w:rPr>
          <w:rFonts w:ascii="Times New Roman" w:eastAsia="Calibri" w:hAnsi="Times New Roman" w:cs="Times New Roman"/>
          <w:sz w:val="12"/>
          <w:szCs w:val="12"/>
        </w:rPr>
        <w:t xml:space="preserve">Утвердить источники финансирования дефицита бюджета сельского поселения Захаркино муниципального района Сергиевский в соответствии с </w:t>
      </w:r>
      <w:r w:rsidRPr="00D365F7">
        <w:rPr>
          <w:rFonts w:ascii="Times New Roman" w:eastAsia="Calibri" w:hAnsi="Times New Roman" w:cs="Times New Roman"/>
          <w:i/>
          <w:sz w:val="12"/>
          <w:szCs w:val="12"/>
          <w:u w:val="single"/>
        </w:rPr>
        <w:t>приложением 4</w:t>
      </w:r>
      <w:r w:rsidRPr="00D365F7">
        <w:rPr>
          <w:rFonts w:ascii="Times New Roman" w:eastAsia="Calibri" w:hAnsi="Times New Roman" w:cs="Times New Roman"/>
          <w:sz w:val="12"/>
          <w:szCs w:val="12"/>
        </w:rPr>
        <w:t>.</w:t>
      </w:r>
    </w:p>
    <w:p w:rsidR="00D365F7" w:rsidRPr="00D365F7" w:rsidRDefault="00D365F7" w:rsidP="002B252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D365F7">
        <w:rPr>
          <w:rFonts w:ascii="Times New Roman" w:eastAsia="Calibri" w:hAnsi="Times New Roman" w:cs="Times New Roman"/>
          <w:sz w:val="12"/>
          <w:szCs w:val="12"/>
        </w:rPr>
        <w:t xml:space="preserve">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w:t>
      </w:r>
      <w:r w:rsidRPr="00D365F7">
        <w:rPr>
          <w:rFonts w:ascii="Times New Roman" w:eastAsia="Calibri" w:hAnsi="Times New Roman" w:cs="Times New Roman"/>
          <w:i/>
          <w:sz w:val="12"/>
          <w:szCs w:val="12"/>
          <w:u w:val="single"/>
        </w:rPr>
        <w:t>приложением 5</w:t>
      </w:r>
      <w:r w:rsidRPr="00D365F7">
        <w:rPr>
          <w:rFonts w:ascii="Times New Roman" w:eastAsia="Calibri" w:hAnsi="Times New Roman" w:cs="Times New Roman"/>
          <w:sz w:val="12"/>
          <w:szCs w:val="12"/>
        </w:rPr>
        <w:t>.</w:t>
      </w:r>
    </w:p>
    <w:p w:rsidR="00D365F7" w:rsidRPr="00D365F7" w:rsidRDefault="00D365F7" w:rsidP="002B252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D365F7">
        <w:rPr>
          <w:rFonts w:ascii="Times New Roman" w:eastAsia="Calibri" w:hAnsi="Times New Roman" w:cs="Times New Roman"/>
          <w:sz w:val="12"/>
          <w:szCs w:val="12"/>
        </w:rPr>
        <w:t xml:space="preserve">Опубликовать настоящее постановление в газете «Сергиевский вестник». </w:t>
      </w:r>
    </w:p>
    <w:p w:rsidR="00D365F7" w:rsidRPr="00D365F7" w:rsidRDefault="00D365F7" w:rsidP="002B252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proofErr w:type="gramStart"/>
      <w:r w:rsidRPr="00D365F7">
        <w:rPr>
          <w:rFonts w:ascii="Times New Roman" w:eastAsia="Calibri" w:hAnsi="Times New Roman" w:cs="Times New Roman"/>
          <w:sz w:val="12"/>
          <w:szCs w:val="12"/>
        </w:rPr>
        <w:t>Контроль за</w:t>
      </w:r>
      <w:proofErr w:type="gramEnd"/>
      <w:r w:rsidRPr="00D365F7">
        <w:rPr>
          <w:rFonts w:ascii="Times New Roman" w:eastAsia="Calibri" w:hAnsi="Times New Roman" w:cs="Times New Roman"/>
          <w:sz w:val="12"/>
          <w:szCs w:val="12"/>
        </w:rPr>
        <w:t xml:space="preserve"> исполнением настоящего постановления оставляю за собой.</w:t>
      </w:r>
    </w:p>
    <w:p w:rsidR="00D365F7" w:rsidRPr="00D365F7" w:rsidRDefault="00D365F7" w:rsidP="00D365F7">
      <w:pPr>
        <w:tabs>
          <w:tab w:val="left" w:pos="284"/>
        </w:tabs>
        <w:spacing w:after="0" w:line="240" w:lineRule="auto"/>
        <w:jc w:val="right"/>
        <w:rPr>
          <w:rFonts w:ascii="Times New Roman" w:eastAsia="Calibri" w:hAnsi="Times New Roman" w:cs="Times New Roman"/>
          <w:sz w:val="12"/>
          <w:szCs w:val="12"/>
        </w:rPr>
      </w:pPr>
      <w:r w:rsidRPr="00D365F7">
        <w:rPr>
          <w:rFonts w:ascii="Times New Roman" w:eastAsia="Calibri" w:hAnsi="Times New Roman" w:cs="Times New Roman"/>
          <w:sz w:val="12"/>
          <w:szCs w:val="12"/>
        </w:rPr>
        <w:t xml:space="preserve">Глава администрации </w:t>
      </w:r>
      <w:r>
        <w:rPr>
          <w:rFonts w:ascii="Times New Roman" w:eastAsia="Calibri" w:hAnsi="Times New Roman" w:cs="Times New Roman"/>
          <w:sz w:val="12"/>
          <w:szCs w:val="12"/>
        </w:rPr>
        <w:t>сельского поселения</w:t>
      </w:r>
    </w:p>
    <w:p w:rsidR="00D365F7" w:rsidRDefault="00D365F7" w:rsidP="00D365F7">
      <w:pPr>
        <w:tabs>
          <w:tab w:val="left" w:pos="284"/>
        </w:tabs>
        <w:spacing w:after="0" w:line="240" w:lineRule="auto"/>
        <w:jc w:val="right"/>
        <w:rPr>
          <w:rFonts w:ascii="Times New Roman" w:eastAsia="Calibri" w:hAnsi="Times New Roman" w:cs="Times New Roman"/>
          <w:sz w:val="12"/>
          <w:szCs w:val="12"/>
        </w:rPr>
      </w:pPr>
      <w:r w:rsidRPr="00D365F7">
        <w:rPr>
          <w:rFonts w:ascii="Times New Roman" w:eastAsia="Calibri" w:hAnsi="Times New Roman" w:cs="Times New Roman"/>
          <w:sz w:val="12"/>
          <w:szCs w:val="12"/>
        </w:rPr>
        <w:t>Захаркино муниципального района Сергиевский</w:t>
      </w:r>
    </w:p>
    <w:p w:rsidR="00D365F7" w:rsidRPr="00D365F7" w:rsidRDefault="00D365F7" w:rsidP="00D365F7">
      <w:pPr>
        <w:tabs>
          <w:tab w:val="left" w:pos="284"/>
        </w:tabs>
        <w:spacing w:after="0" w:line="240" w:lineRule="auto"/>
        <w:jc w:val="right"/>
        <w:rPr>
          <w:rFonts w:ascii="Times New Roman" w:eastAsia="Calibri" w:hAnsi="Times New Roman" w:cs="Times New Roman"/>
          <w:sz w:val="12"/>
          <w:szCs w:val="12"/>
        </w:rPr>
      </w:pPr>
      <w:r w:rsidRPr="00D365F7">
        <w:rPr>
          <w:rFonts w:ascii="Times New Roman" w:eastAsia="Calibri" w:hAnsi="Times New Roman" w:cs="Times New Roman"/>
          <w:sz w:val="12"/>
          <w:szCs w:val="12"/>
        </w:rPr>
        <w:t>С.</w:t>
      </w:r>
      <w:r>
        <w:rPr>
          <w:rFonts w:ascii="Times New Roman" w:eastAsia="Calibri" w:hAnsi="Times New Roman" w:cs="Times New Roman"/>
          <w:sz w:val="12"/>
          <w:szCs w:val="12"/>
        </w:rPr>
        <w:t xml:space="preserve"> </w:t>
      </w:r>
      <w:r w:rsidRPr="00D365F7">
        <w:rPr>
          <w:rFonts w:ascii="Times New Roman" w:eastAsia="Calibri" w:hAnsi="Times New Roman" w:cs="Times New Roman"/>
          <w:sz w:val="12"/>
          <w:szCs w:val="12"/>
        </w:rPr>
        <w:t>Е.</w:t>
      </w:r>
      <w:r>
        <w:rPr>
          <w:rFonts w:ascii="Times New Roman" w:eastAsia="Calibri" w:hAnsi="Times New Roman" w:cs="Times New Roman"/>
          <w:sz w:val="12"/>
          <w:szCs w:val="12"/>
        </w:rPr>
        <w:t xml:space="preserve"> </w:t>
      </w:r>
      <w:r w:rsidRPr="00D365F7">
        <w:rPr>
          <w:rFonts w:ascii="Times New Roman" w:eastAsia="Calibri" w:hAnsi="Times New Roman" w:cs="Times New Roman"/>
          <w:sz w:val="12"/>
          <w:szCs w:val="12"/>
        </w:rPr>
        <w:t>Служаева</w:t>
      </w:r>
    </w:p>
    <w:p w:rsidR="006D0305" w:rsidRPr="006D0305" w:rsidRDefault="006D0305" w:rsidP="006D0305">
      <w:pPr>
        <w:tabs>
          <w:tab w:val="left" w:pos="284"/>
        </w:tabs>
        <w:spacing w:after="0" w:line="240" w:lineRule="auto"/>
        <w:jc w:val="both"/>
        <w:rPr>
          <w:rFonts w:ascii="Times New Roman" w:eastAsia="Calibri" w:hAnsi="Times New Roman" w:cs="Times New Roman"/>
          <w:sz w:val="12"/>
          <w:szCs w:val="12"/>
        </w:rPr>
      </w:pPr>
    </w:p>
    <w:p w:rsidR="006D0305" w:rsidRPr="006D0305" w:rsidRDefault="006D0305" w:rsidP="006D0305">
      <w:pPr>
        <w:tabs>
          <w:tab w:val="left" w:pos="284"/>
        </w:tabs>
        <w:spacing w:after="0" w:line="240" w:lineRule="auto"/>
        <w:jc w:val="right"/>
        <w:rPr>
          <w:rFonts w:ascii="Times New Roman" w:eastAsia="Calibri" w:hAnsi="Times New Roman" w:cs="Times New Roman"/>
          <w:i/>
          <w:sz w:val="12"/>
          <w:szCs w:val="12"/>
        </w:rPr>
      </w:pPr>
      <w:r w:rsidRPr="006D0305">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1</w:t>
      </w:r>
    </w:p>
    <w:p w:rsidR="006D0305" w:rsidRPr="006D0305" w:rsidRDefault="006D0305" w:rsidP="006D0305">
      <w:pPr>
        <w:tabs>
          <w:tab w:val="left" w:pos="284"/>
        </w:tabs>
        <w:spacing w:after="0" w:line="240" w:lineRule="auto"/>
        <w:jc w:val="right"/>
        <w:rPr>
          <w:rFonts w:ascii="Times New Roman" w:eastAsia="Calibri" w:hAnsi="Times New Roman" w:cs="Times New Roman"/>
          <w:i/>
          <w:sz w:val="12"/>
          <w:szCs w:val="12"/>
        </w:rPr>
      </w:pPr>
      <w:r w:rsidRPr="006D0305">
        <w:rPr>
          <w:rFonts w:ascii="Times New Roman" w:eastAsia="Calibri" w:hAnsi="Times New Roman" w:cs="Times New Roman"/>
          <w:i/>
          <w:sz w:val="12"/>
          <w:szCs w:val="12"/>
        </w:rPr>
        <w:t>к постановлению администрации сел</w:t>
      </w:r>
      <w:r>
        <w:rPr>
          <w:rFonts w:ascii="Times New Roman" w:eastAsia="Calibri" w:hAnsi="Times New Roman" w:cs="Times New Roman"/>
          <w:i/>
          <w:sz w:val="12"/>
          <w:szCs w:val="12"/>
        </w:rPr>
        <w:t>ьского поселения Захаркино</w:t>
      </w:r>
    </w:p>
    <w:p w:rsidR="006D0305" w:rsidRPr="006D0305" w:rsidRDefault="006D0305" w:rsidP="006D0305">
      <w:pPr>
        <w:tabs>
          <w:tab w:val="left" w:pos="284"/>
        </w:tabs>
        <w:spacing w:after="0" w:line="240" w:lineRule="auto"/>
        <w:jc w:val="right"/>
        <w:rPr>
          <w:rFonts w:ascii="Times New Roman" w:eastAsia="Calibri" w:hAnsi="Times New Roman" w:cs="Times New Roman"/>
          <w:i/>
          <w:sz w:val="12"/>
          <w:szCs w:val="12"/>
        </w:rPr>
      </w:pPr>
      <w:r w:rsidRPr="006D0305">
        <w:rPr>
          <w:rFonts w:ascii="Times New Roman" w:eastAsia="Calibri" w:hAnsi="Times New Roman" w:cs="Times New Roman"/>
          <w:i/>
          <w:sz w:val="12"/>
          <w:szCs w:val="12"/>
        </w:rPr>
        <w:t>муниципального района Сергиевский Самарской области</w:t>
      </w:r>
    </w:p>
    <w:p w:rsidR="006D0305" w:rsidRPr="006D0305" w:rsidRDefault="006D0305" w:rsidP="006D0305">
      <w:pPr>
        <w:tabs>
          <w:tab w:val="left" w:pos="284"/>
        </w:tabs>
        <w:spacing w:after="0" w:line="240" w:lineRule="auto"/>
        <w:jc w:val="right"/>
        <w:rPr>
          <w:rFonts w:ascii="Times New Roman" w:eastAsia="Calibri" w:hAnsi="Times New Roman" w:cs="Times New Roman"/>
          <w:sz w:val="12"/>
          <w:szCs w:val="12"/>
        </w:rPr>
      </w:pPr>
      <w:r w:rsidRPr="006D0305">
        <w:rPr>
          <w:rFonts w:ascii="Times New Roman" w:eastAsia="Calibri" w:hAnsi="Times New Roman" w:cs="Times New Roman"/>
          <w:i/>
          <w:sz w:val="12"/>
          <w:szCs w:val="12"/>
        </w:rPr>
        <w:t>№2</w:t>
      </w:r>
      <w:r>
        <w:rPr>
          <w:rFonts w:ascii="Times New Roman" w:eastAsia="Calibri" w:hAnsi="Times New Roman" w:cs="Times New Roman"/>
          <w:i/>
          <w:sz w:val="12"/>
          <w:szCs w:val="12"/>
        </w:rPr>
        <w:t>4 от«23</w:t>
      </w:r>
      <w:r w:rsidRPr="006D0305">
        <w:rPr>
          <w:rFonts w:ascii="Times New Roman" w:eastAsia="Calibri" w:hAnsi="Times New Roman" w:cs="Times New Roman"/>
          <w:i/>
          <w:sz w:val="12"/>
          <w:szCs w:val="12"/>
        </w:rPr>
        <w:t>» октября 2014г.</w:t>
      </w:r>
    </w:p>
    <w:p w:rsidR="00213169" w:rsidRDefault="00213169" w:rsidP="00213169">
      <w:pPr>
        <w:tabs>
          <w:tab w:val="left" w:pos="284"/>
        </w:tabs>
        <w:spacing w:after="0" w:line="240" w:lineRule="auto"/>
        <w:jc w:val="center"/>
        <w:rPr>
          <w:rFonts w:ascii="Times New Roman" w:eastAsia="Calibri" w:hAnsi="Times New Roman" w:cs="Times New Roman"/>
          <w:b/>
          <w:sz w:val="12"/>
          <w:szCs w:val="12"/>
        </w:rPr>
      </w:pPr>
      <w:r w:rsidRPr="00213169">
        <w:rPr>
          <w:rFonts w:ascii="Times New Roman" w:eastAsia="Calibri" w:hAnsi="Times New Roman" w:cs="Times New Roman"/>
          <w:b/>
          <w:sz w:val="12"/>
          <w:szCs w:val="12"/>
        </w:rPr>
        <w:t xml:space="preserve">Доходы местного бюджета поселения за девять месяцев 2014 года по кодам видов доходов, подвидов доходов, </w:t>
      </w:r>
    </w:p>
    <w:p w:rsidR="00F25B7F" w:rsidRPr="00213169" w:rsidRDefault="00213169" w:rsidP="00213169">
      <w:pPr>
        <w:tabs>
          <w:tab w:val="left" w:pos="284"/>
        </w:tabs>
        <w:spacing w:after="0" w:line="240" w:lineRule="auto"/>
        <w:jc w:val="center"/>
        <w:rPr>
          <w:rFonts w:ascii="Times New Roman" w:eastAsia="Calibri" w:hAnsi="Times New Roman" w:cs="Times New Roman"/>
          <w:b/>
          <w:sz w:val="12"/>
          <w:szCs w:val="12"/>
        </w:rPr>
      </w:pPr>
      <w:r w:rsidRPr="00213169">
        <w:rPr>
          <w:rFonts w:ascii="Times New Roman" w:eastAsia="Calibri" w:hAnsi="Times New Roman" w:cs="Times New Roman"/>
          <w:b/>
          <w:sz w:val="12"/>
          <w:szCs w:val="12"/>
        </w:rPr>
        <w:t>классификации операций сектора государственного управления, относящихся к доходам бюджета</w:t>
      </w:r>
    </w:p>
    <w:tbl>
      <w:tblPr>
        <w:tblStyle w:val="af"/>
        <w:tblW w:w="0" w:type="auto"/>
        <w:tblInd w:w="108" w:type="dxa"/>
        <w:tblLayout w:type="fixed"/>
        <w:tblLook w:val="04A0" w:firstRow="1" w:lastRow="0" w:firstColumn="1" w:lastColumn="0" w:noHBand="0" w:noVBand="1"/>
      </w:tblPr>
      <w:tblGrid>
        <w:gridCol w:w="1560"/>
        <w:gridCol w:w="5528"/>
        <w:gridCol w:w="425"/>
      </w:tblGrid>
      <w:tr w:rsidR="00213169" w:rsidRPr="00213169" w:rsidTr="00067176">
        <w:trPr>
          <w:trHeight w:val="20"/>
        </w:trPr>
        <w:tc>
          <w:tcPr>
            <w:tcW w:w="1560" w:type="dxa"/>
            <w:hideMark/>
          </w:tcPr>
          <w:p w:rsidR="00213169" w:rsidRPr="00985331" w:rsidRDefault="00213169" w:rsidP="00213169">
            <w:pPr>
              <w:tabs>
                <w:tab w:val="left" w:pos="284"/>
              </w:tabs>
              <w:rPr>
                <w:rFonts w:ascii="Times New Roman" w:eastAsia="Calibri" w:hAnsi="Times New Roman" w:cs="Times New Roman"/>
                <w:bCs/>
                <w:sz w:val="12"/>
                <w:szCs w:val="12"/>
              </w:rPr>
            </w:pPr>
            <w:proofErr w:type="gramStart"/>
            <w:r w:rsidRPr="00985331">
              <w:rPr>
                <w:rFonts w:ascii="Times New Roman" w:eastAsia="Calibri" w:hAnsi="Times New Roman" w:cs="Times New Roman"/>
                <w:bCs/>
                <w:sz w:val="12"/>
                <w:szCs w:val="12"/>
              </w:rPr>
              <w:t xml:space="preserve">Коды вида (группы, подгруппы, статьи, подстатьи, элемента), подвида, операций сектора государственного </w:t>
            </w:r>
            <w:r w:rsidRPr="00985331">
              <w:rPr>
                <w:rFonts w:ascii="Times New Roman" w:eastAsia="Calibri" w:hAnsi="Times New Roman" w:cs="Times New Roman"/>
                <w:bCs/>
                <w:sz w:val="12"/>
                <w:szCs w:val="12"/>
              </w:rPr>
              <w:lastRenderedPageBreak/>
              <w:t>управления, относящихся к доходам бюджета</w:t>
            </w:r>
            <w:proofErr w:type="gramEnd"/>
          </w:p>
        </w:tc>
        <w:tc>
          <w:tcPr>
            <w:tcW w:w="5528" w:type="dxa"/>
            <w:hideMark/>
          </w:tcPr>
          <w:p w:rsidR="00213169" w:rsidRPr="00985331" w:rsidRDefault="00213169" w:rsidP="00213169">
            <w:pPr>
              <w:tabs>
                <w:tab w:val="left" w:pos="284"/>
              </w:tabs>
              <w:rPr>
                <w:rFonts w:ascii="Times New Roman" w:eastAsia="Calibri" w:hAnsi="Times New Roman" w:cs="Times New Roman"/>
                <w:bCs/>
                <w:sz w:val="12"/>
                <w:szCs w:val="12"/>
              </w:rPr>
            </w:pPr>
            <w:r w:rsidRPr="00985331">
              <w:rPr>
                <w:rFonts w:ascii="Times New Roman" w:eastAsia="Calibri" w:hAnsi="Times New Roman" w:cs="Times New Roman"/>
                <w:bCs/>
                <w:sz w:val="12"/>
                <w:szCs w:val="12"/>
              </w:rPr>
              <w:t xml:space="preserve"> Наименование источника</w:t>
            </w:r>
          </w:p>
        </w:tc>
        <w:tc>
          <w:tcPr>
            <w:tcW w:w="425" w:type="dxa"/>
            <w:hideMark/>
          </w:tcPr>
          <w:p w:rsidR="00213169" w:rsidRPr="00985331" w:rsidRDefault="00213169" w:rsidP="00213169">
            <w:pPr>
              <w:tabs>
                <w:tab w:val="left" w:pos="284"/>
              </w:tabs>
              <w:rPr>
                <w:rFonts w:ascii="Times New Roman" w:eastAsia="Calibri" w:hAnsi="Times New Roman" w:cs="Times New Roman"/>
                <w:bCs/>
                <w:sz w:val="12"/>
                <w:szCs w:val="12"/>
              </w:rPr>
            </w:pPr>
            <w:r w:rsidRPr="00985331">
              <w:rPr>
                <w:rFonts w:ascii="Times New Roman" w:eastAsia="Calibri" w:hAnsi="Times New Roman" w:cs="Times New Roman"/>
                <w:bCs/>
                <w:sz w:val="12"/>
                <w:szCs w:val="12"/>
              </w:rPr>
              <w:t>Исполнено, тыс. рублей</w:t>
            </w:r>
          </w:p>
        </w:tc>
      </w:tr>
      <w:tr w:rsidR="006A095A" w:rsidRPr="00213169" w:rsidTr="00067176">
        <w:trPr>
          <w:trHeight w:val="20"/>
        </w:trPr>
        <w:tc>
          <w:tcPr>
            <w:tcW w:w="1560" w:type="dxa"/>
            <w:noWrap/>
            <w:hideMark/>
          </w:tcPr>
          <w:p w:rsidR="00213169" w:rsidRPr="00985331" w:rsidRDefault="003C2EFB" w:rsidP="003C2EF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213169" w:rsidRPr="00985331">
              <w:rPr>
                <w:rFonts w:ascii="Times New Roman" w:eastAsia="Calibri" w:hAnsi="Times New Roman" w:cs="Times New Roman"/>
                <w:bCs/>
                <w:sz w:val="12"/>
                <w:szCs w:val="12"/>
              </w:rPr>
              <w:t>0000000000000000</w:t>
            </w:r>
          </w:p>
        </w:tc>
        <w:tc>
          <w:tcPr>
            <w:tcW w:w="5528" w:type="dxa"/>
            <w:noWrap/>
            <w:hideMark/>
          </w:tcPr>
          <w:p w:rsidR="00213169" w:rsidRPr="00985331" w:rsidRDefault="00213169" w:rsidP="00213169">
            <w:pPr>
              <w:tabs>
                <w:tab w:val="left" w:pos="284"/>
              </w:tabs>
              <w:rPr>
                <w:rFonts w:ascii="Times New Roman" w:eastAsia="Calibri" w:hAnsi="Times New Roman" w:cs="Times New Roman"/>
                <w:bCs/>
                <w:sz w:val="12"/>
                <w:szCs w:val="12"/>
              </w:rPr>
            </w:pPr>
            <w:r w:rsidRPr="00985331">
              <w:rPr>
                <w:rFonts w:ascii="Times New Roman" w:eastAsia="Calibri" w:hAnsi="Times New Roman" w:cs="Times New Roman"/>
                <w:bCs/>
                <w:sz w:val="12"/>
                <w:szCs w:val="12"/>
              </w:rPr>
              <w:t>НАЛОГОВЫЕ И НЕНАЛОГОВЫЕ ДОХОДЫ</w:t>
            </w:r>
          </w:p>
        </w:tc>
        <w:tc>
          <w:tcPr>
            <w:tcW w:w="425" w:type="dxa"/>
            <w:noWrap/>
            <w:hideMark/>
          </w:tcPr>
          <w:p w:rsidR="00213169" w:rsidRPr="00A23540" w:rsidRDefault="00A23540" w:rsidP="00213169">
            <w:pPr>
              <w:tabs>
                <w:tab w:val="left" w:pos="284"/>
              </w:tabs>
              <w:rPr>
                <w:rFonts w:ascii="Times New Roman" w:eastAsia="Calibri" w:hAnsi="Times New Roman" w:cs="Times New Roman"/>
                <w:bCs/>
                <w:sz w:val="10"/>
                <w:szCs w:val="10"/>
              </w:rPr>
            </w:pPr>
            <w:r w:rsidRPr="00A23540">
              <w:rPr>
                <w:rFonts w:ascii="Times New Roman" w:eastAsia="Calibri" w:hAnsi="Times New Roman" w:cs="Times New Roman"/>
                <w:bCs/>
                <w:sz w:val="10"/>
                <w:szCs w:val="10"/>
              </w:rPr>
              <w:t>4</w:t>
            </w:r>
            <w:r w:rsidR="00213169" w:rsidRPr="00A23540">
              <w:rPr>
                <w:rFonts w:ascii="Times New Roman" w:eastAsia="Calibri" w:hAnsi="Times New Roman" w:cs="Times New Roman"/>
                <w:bCs/>
                <w:sz w:val="10"/>
                <w:szCs w:val="10"/>
              </w:rPr>
              <w:t>427</w:t>
            </w:r>
          </w:p>
        </w:tc>
      </w:tr>
      <w:tr w:rsidR="006A095A" w:rsidRPr="00213169" w:rsidTr="00067176">
        <w:trPr>
          <w:trHeight w:val="20"/>
        </w:trPr>
        <w:tc>
          <w:tcPr>
            <w:tcW w:w="1560" w:type="dxa"/>
            <w:noWrap/>
            <w:hideMark/>
          </w:tcPr>
          <w:p w:rsidR="00213169" w:rsidRPr="00985331" w:rsidRDefault="00213169" w:rsidP="003C2EFB">
            <w:pPr>
              <w:tabs>
                <w:tab w:val="left" w:pos="284"/>
              </w:tabs>
              <w:rPr>
                <w:rFonts w:ascii="Times New Roman" w:eastAsia="Calibri" w:hAnsi="Times New Roman" w:cs="Times New Roman"/>
                <w:bCs/>
                <w:sz w:val="12"/>
                <w:szCs w:val="12"/>
              </w:rPr>
            </w:pPr>
            <w:r w:rsidRPr="00985331">
              <w:rPr>
                <w:rFonts w:ascii="Times New Roman" w:eastAsia="Calibri" w:hAnsi="Times New Roman" w:cs="Times New Roman"/>
                <w:bCs/>
                <w:sz w:val="12"/>
                <w:szCs w:val="12"/>
              </w:rPr>
              <w:t>10100000000000000</w:t>
            </w:r>
          </w:p>
        </w:tc>
        <w:tc>
          <w:tcPr>
            <w:tcW w:w="5528" w:type="dxa"/>
            <w:noWrap/>
            <w:hideMark/>
          </w:tcPr>
          <w:p w:rsidR="00213169" w:rsidRPr="00985331" w:rsidRDefault="00213169" w:rsidP="00213169">
            <w:pPr>
              <w:tabs>
                <w:tab w:val="left" w:pos="284"/>
              </w:tabs>
              <w:rPr>
                <w:rFonts w:ascii="Times New Roman" w:eastAsia="Calibri" w:hAnsi="Times New Roman" w:cs="Times New Roman"/>
                <w:bCs/>
                <w:sz w:val="12"/>
                <w:szCs w:val="12"/>
              </w:rPr>
            </w:pPr>
            <w:r w:rsidRPr="00985331">
              <w:rPr>
                <w:rFonts w:ascii="Times New Roman" w:eastAsia="Calibri" w:hAnsi="Times New Roman" w:cs="Times New Roman"/>
                <w:bCs/>
                <w:sz w:val="12"/>
                <w:szCs w:val="12"/>
              </w:rPr>
              <w:t xml:space="preserve">Налоги на прибыль, доходы </w:t>
            </w:r>
          </w:p>
        </w:tc>
        <w:tc>
          <w:tcPr>
            <w:tcW w:w="425" w:type="dxa"/>
            <w:noWrap/>
            <w:hideMark/>
          </w:tcPr>
          <w:p w:rsidR="00213169" w:rsidRPr="00985331" w:rsidRDefault="00213169" w:rsidP="00213169">
            <w:pPr>
              <w:tabs>
                <w:tab w:val="left" w:pos="284"/>
              </w:tabs>
              <w:rPr>
                <w:rFonts w:ascii="Times New Roman" w:eastAsia="Calibri" w:hAnsi="Times New Roman" w:cs="Times New Roman"/>
                <w:bCs/>
                <w:sz w:val="12"/>
                <w:szCs w:val="12"/>
              </w:rPr>
            </w:pPr>
            <w:r w:rsidRPr="00985331">
              <w:rPr>
                <w:rFonts w:ascii="Times New Roman" w:eastAsia="Calibri" w:hAnsi="Times New Roman" w:cs="Times New Roman"/>
                <w:bCs/>
                <w:sz w:val="12"/>
                <w:szCs w:val="12"/>
              </w:rPr>
              <w:t>562</w:t>
            </w:r>
          </w:p>
        </w:tc>
      </w:tr>
      <w:tr w:rsidR="006A095A" w:rsidRPr="00213169" w:rsidTr="00067176">
        <w:trPr>
          <w:trHeight w:val="20"/>
        </w:trPr>
        <w:tc>
          <w:tcPr>
            <w:tcW w:w="1560" w:type="dxa"/>
            <w:noWrap/>
            <w:hideMark/>
          </w:tcPr>
          <w:p w:rsidR="00213169" w:rsidRPr="00985331" w:rsidRDefault="00213169" w:rsidP="003C2EFB">
            <w:pPr>
              <w:tabs>
                <w:tab w:val="left" w:pos="284"/>
              </w:tabs>
              <w:rPr>
                <w:rFonts w:ascii="Times New Roman" w:eastAsia="Calibri" w:hAnsi="Times New Roman" w:cs="Times New Roman"/>
                <w:bCs/>
                <w:sz w:val="12"/>
                <w:szCs w:val="12"/>
              </w:rPr>
            </w:pPr>
            <w:r w:rsidRPr="00985331">
              <w:rPr>
                <w:rFonts w:ascii="Times New Roman" w:eastAsia="Calibri" w:hAnsi="Times New Roman" w:cs="Times New Roman"/>
                <w:bCs/>
                <w:sz w:val="12"/>
                <w:szCs w:val="12"/>
              </w:rPr>
              <w:t>10102000010000110</w:t>
            </w:r>
          </w:p>
        </w:tc>
        <w:tc>
          <w:tcPr>
            <w:tcW w:w="5528" w:type="dxa"/>
            <w:noWrap/>
            <w:hideMark/>
          </w:tcPr>
          <w:p w:rsidR="00213169" w:rsidRPr="00985331" w:rsidRDefault="00213169" w:rsidP="00213169">
            <w:pPr>
              <w:tabs>
                <w:tab w:val="left" w:pos="284"/>
              </w:tabs>
              <w:rPr>
                <w:rFonts w:ascii="Times New Roman" w:eastAsia="Calibri" w:hAnsi="Times New Roman" w:cs="Times New Roman"/>
                <w:bCs/>
                <w:sz w:val="12"/>
                <w:szCs w:val="12"/>
              </w:rPr>
            </w:pPr>
            <w:r w:rsidRPr="00985331">
              <w:rPr>
                <w:rFonts w:ascii="Times New Roman" w:eastAsia="Calibri" w:hAnsi="Times New Roman" w:cs="Times New Roman"/>
                <w:bCs/>
                <w:sz w:val="12"/>
                <w:szCs w:val="12"/>
              </w:rPr>
              <w:t>Налог на доходы физических лиц</w:t>
            </w:r>
          </w:p>
        </w:tc>
        <w:tc>
          <w:tcPr>
            <w:tcW w:w="425" w:type="dxa"/>
            <w:noWrap/>
            <w:hideMark/>
          </w:tcPr>
          <w:p w:rsidR="00213169" w:rsidRPr="00985331" w:rsidRDefault="00213169" w:rsidP="00213169">
            <w:pPr>
              <w:tabs>
                <w:tab w:val="left" w:pos="284"/>
              </w:tabs>
              <w:rPr>
                <w:rFonts w:ascii="Times New Roman" w:eastAsia="Calibri" w:hAnsi="Times New Roman" w:cs="Times New Roman"/>
                <w:bCs/>
                <w:sz w:val="12"/>
                <w:szCs w:val="12"/>
              </w:rPr>
            </w:pPr>
            <w:r w:rsidRPr="00985331">
              <w:rPr>
                <w:rFonts w:ascii="Times New Roman" w:eastAsia="Calibri" w:hAnsi="Times New Roman" w:cs="Times New Roman"/>
                <w:bCs/>
                <w:sz w:val="12"/>
                <w:szCs w:val="12"/>
              </w:rPr>
              <w:t>562</w:t>
            </w:r>
          </w:p>
        </w:tc>
      </w:tr>
      <w:tr w:rsidR="00213169" w:rsidRPr="00213169" w:rsidTr="00067176">
        <w:trPr>
          <w:trHeight w:val="20"/>
        </w:trPr>
        <w:tc>
          <w:tcPr>
            <w:tcW w:w="1560" w:type="dxa"/>
            <w:hideMark/>
          </w:tcPr>
          <w:p w:rsidR="00213169" w:rsidRPr="00985331" w:rsidRDefault="00213169" w:rsidP="003C2EFB">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10102010010000110</w:t>
            </w:r>
          </w:p>
        </w:tc>
        <w:tc>
          <w:tcPr>
            <w:tcW w:w="5528" w:type="dxa"/>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985331">
              <w:rPr>
                <w:rFonts w:ascii="Times New Roman" w:eastAsia="Calibri" w:hAnsi="Times New Roman" w:cs="Times New Roman"/>
                <w:sz w:val="12"/>
                <w:szCs w:val="12"/>
                <w:vertAlign w:val="superscript"/>
              </w:rPr>
              <w:t>1</w:t>
            </w:r>
            <w:r w:rsidRPr="00985331">
              <w:rPr>
                <w:rFonts w:ascii="Times New Roman" w:eastAsia="Calibri" w:hAnsi="Times New Roman" w:cs="Times New Roman"/>
                <w:sz w:val="12"/>
                <w:szCs w:val="12"/>
              </w:rPr>
              <w:t xml:space="preserve"> и 228 Налогового кодекса Российской Федерации</w:t>
            </w:r>
          </w:p>
        </w:tc>
        <w:tc>
          <w:tcPr>
            <w:tcW w:w="425" w:type="dxa"/>
            <w:noWrap/>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561</w:t>
            </w:r>
          </w:p>
        </w:tc>
      </w:tr>
      <w:tr w:rsidR="00213169" w:rsidRPr="00213169" w:rsidTr="00067176">
        <w:trPr>
          <w:trHeight w:val="20"/>
        </w:trPr>
        <w:tc>
          <w:tcPr>
            <w:tcW w:w="1560" w:type="dxa"/>
            <w:hideMark/>
          </w:tcPr>
          <w:p w:rsidR="00213169" w:rsidRPr="00985331" w:rsidRDefault="00213169" w:rsidP="003C2EFB">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10102020010000110</w:t>
            </w:r>
          </w:p>
        </w:tc>
        <w:tc>
          <w:tcPr>
            <w:tcW w:w="5528" w:type="dxa"/>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425" w:type="dxa"/>
            <w:noWrap/>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1</w:t>
            </w:r>
          </w:p>
        </w:tc>
      </w:tr>
      <w:tr w:rsidR="00213169" w:rsidRPr="00213169" w:rsidTr="00067176">
        <w:trPr>
          <w:trHeight w:val="20"/>
        </w:trPr>
        <w:tc>
          <w:tcPr>
            <w:tcW w:w="1560" w:type="dxa"/>
            <w:hideMark/>
          </w:tcPr>
          <w:p w:rsidR="00213169" w:rsidRPr="00985331" w:rsidRDefault="00213169" w:rsidP="003C2EFB">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10102030010000110</w:t>
            </w:r>
          </w:p>
        </w:tc>
        <w:tc>
          <w:tcPr>
            <w:tcW w:w="5528" w:type="dxa"/>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425" w:type="dxa"/>
            <w:noWrap/>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1</w:t>
            </w:r>
          </w:p>
        </w:tc>
      </w:tr>
      <w:tr w:rsidR="00213169" w:rsidRPr="00213169" w:rsidTr="00067176">
        <w:trPr>
          <w:trHeight w:val="20"/>
        </w:trPr>
        <w:tc>
          <w:tcPr>
            <w:tcW w:w="1560" w:type="dxa"/>
            <w:hideMark/>
          </w:tcPr>
          <w:p w:rsidR="00213169" w:rsidRPr="00985331" w:rsidRDefault="00213169" w:rsidP="003C2EFB">
            <w:pPr>
              <w:tabs>
                <w:tab w:val="left" w:pos="284"/>
              </w:tabs>
              <w:rPr>
                <w:rFonts w:ascii="Times New Roman" w:eastAsia="Calibri" w:hAnsi="Times New Roman" w:cs="Times New Roman"/>
                <w:bCs/>
                <w:sz w:val="12"/>
                <w:szCs w:val="12"/>
              </w:rPr>
            </w:pPr>
            <w:r w:rsidRPr="00985331">
              <w:rPr>
                <w:rFonts w:ascii="Times New Roman" w:eastAsia="Calibri" w:hAnsi="Times New Roman" w:cs="Times New Roman"/>
                <w:bCs/>
                <w:sz w:val="12"/>
                <w:szCs w:val="12"/>
              </w:rPr>
              <w:t>10300000000000000</w:t>
            </w:r>
          </w:p>
        </w:tc>
        <w:tc>
          <w:tcPr>
            <w:tcW w:w="5528" w:type="dxa"/>
            <w:hideMark/>
          </w:tcPr>
          <w:p w:rsidR="00213169" w:rsidRPr="00985331" w:rsidRDefault="00213169" w:rsidP="00213169">
            <w:pPr>
              <w:tabs>
                <w:tab w:val="left" w:pos="284"/>
              </w:tabs>
              <w:rPr>
                <w:rFonts w:ascii="Times New Roman" w:eastAsia="Calibri" w:hAnsi="Times New Roman" w:cs="Times New Roman"/>
                <w:bCs/>
                <w:sz w:val="12"/>
                <w:szCs w:val="12"/>
              </w:rPr>
            </w:pPr>
            <w:r w:rsidRPr="00985331">
              <w:rPr>
                <w:rFonts w:ascii="Times New Roman" w:eastAsia="Calibri" w:hAnsi="Times New Roman" w:cs="Times New Roman"/>
                <w:bCs/>
                <w:sz w:val="12"/>
                <w:szCs w:val="12"/>
              </w:rPr>
              <w:t>Налоги на товары (работы, услуги), реализуемые на территории РФ</w:t>
            </w:r>
          </w:p>
        </w:tc>
        <w:tc>
          <w:tcPr>
            <w:tcW w:w="425" w:type="dxa"/>
            <w:noWrap/>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402</w:t>
            </w:r>
          </w:p>
        </w:tc>
      </w:tr>
      <w:tr w:rsidR="00213169" w:rsidRPr="00213169" w:rsidTr="00067176">
        <w:trPr>
          <w:trHeight w:val="20"/>
        </w:trPr>
        <w:tc>
          <w:tcPr>
            <w:tcW w:w="1560" w:type="dxa"/>
            <w:hideMark/>
          </w:tcPr>
          <w:p w:rsidR="00213169" w:rsidRPr="00985331" w:rsidRDefault="00213169" w:rsidP="003C2EFB">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10302000010000110</w:t>
            </w:r>
          </w:p>
        </w:tc>
        <w:tc>
          <w:tcPr>
            <w:tcW w:w="5528" w:type="dxa"/>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Акцизы по подакцизным товарам (продукции), производимым на территории РФ</w:t>
            </w:r>
          </w:p>
        </w:tc>
        <w:tc>
          <w:tcPr>
            <w:tcW w:w="425" w:type="dxa"/>
            <w:noWrap/>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402</w:t>
            </w:r>
          </w:p>
        </w:tc>
      </w:tr>
      <w:tr w:rsidR="00213169" w:rsidRPr="00213169" w:rsidTr="00067176">
        <w:trPr>
          <w:trHeight w:val="20"/>
        </w:trPr>
        <w:tc>
          <w:tcPr>
            <w:tcW w:w="1560" w:type="dxa"/>
            <w:hideMark/>
          </w:tcPr>
          <w:p w:rsidR="00213169" w:rsidRPr="00985331" w:rsidRDefault="00213169" w:rsidP="003C2EFB">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10302230010000110</w:t>
            </w:r>
          </w:p>
        </w:tc>
        <w:tc>
          <w:tcPr>
            <w:tcW w:w="5528" w:type="dxa"/>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Доходы от уплаты акцизов на дизельное топливо, зачисляемые в консолидированные бюджеты субъектов Российской Федерации</w:t>
            </w:r>
          </w:p>
        </w:tc>
        <w:tc>
          <w:tcPr>
            <w:tcW w:w="425" w:type="dxa"/>
            <w:noWrap/>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153</w:t>
            </w:r>
          </w:p>
        </w:tc>
      </w:tr>
      <w:tr w:rsidR="00213169" w:rsidRPr="00213169" w:rsidTr="00067176">
        <w:trPr>
          <w:trHeight w:val="20"/>
        </w:trPr>
        <w:tc>
          <w:tcPr>
            <w:tcW w:w="1560" w:type="dxa"/>
            <w:hideMark/>
          </w:tcPr>
          <w:p w:rsidR="00213169" w:rsidRPr="00985331" w:rsidRDefault="00213169" w:rsidP="00492A8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1</w:t>
            </w:r>
            <w:r w:rsidR="00884EC3">
              <w:rPr>
                <w:rFonts w:ascii="Times New Roman" w:eastAsia="Calibri" w:hAnsi="Times New Roman" w:cs="Times New Roman"/>
                <w:sz w:val="12"/>
                <w:szCs w:val="12"/>
              </w:rPr>
              <w:t>03</w:t>
            </w:r>
            <w:r w:rsidRPr="00985331">
              <w:rPr>
                <w:rFonts w:ascii="Times New Roman" w:eastAsia="Calibri" w:hAnsi="Times New Roman" w:cs="Times New Roman"/>
                <w:sz w:val="12"/>
                <w:szCs w:val="12"/>
              </w:rPr>
              <w:t>02240</w:t>
            </w:r>
            <w:r w:rsidR="00492A89">
              <w:rPr>
                <w:rFonts w:ascii="Times New Roman" w:eastAsia="Calibri" w:hAnsi="Times New Roman" w:cs="Times New Roman"/>
                <w:sz w:val="12"/>
                <w:szCs w:val="12"/>
              </w:rPr>
              <w:t>01</w:t>
            </w:r>
            <w:r w:rsidRPr="00985331">
              <w:rPr>
                <w:rFonts w:ascii="Times New Roman" w:eastAsia="Calibri" w:hAnsi="Times New Roman" w:cs="Times New Roman"/>
                <w:sz w:val="12"/>
                <w:szCs w:val="12"/>
              </w:rPr>
              <w:t>0000110</w:t>
            </w:r>
          </w:p>
        </w:tc>
        <w:tc>
          <w:tcPr>
            <w:tcW w:w="5528" w:type="dxa"/>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Доходы от уплаты акцизов на моторные масла для дизельных и (или) карбюраторных (</w:t>
            </w:r>
            <w:proofErr w:type="spellStart"/>
            <w:r w:rsidRPr="00985331">
              <w:rPr>
                <w:rFonts w:ascii="Times New Roman" w:eastAsia="Calibri" w:hAnsi="Times New Roman" w:cs="Times New Roman"/>
                <w:sz w:val="12"/>
                <w:szCs w:val="12"/>
              </w:rPr>
              <w:t>инжекторных</w:t>
            </w:r>
            <w:proofErr w:type="spellEnd"/>
            <w:r w:rsidRPr="00985331">
              <w:rPr>
                <w:rFonts w:ascii="Times New Roman" w:eastAsia="Calibri" w:hAnsi="Times New Roman" w:cs="Times New Roman"/>
                <w:sz w:val="12"/>
                <w:szCs w:val="12"/>
              </w:rPr>
              <w:t>) двигателей, зачисляемые в консолидированные бюджеты субъектов Российской Федерации</w:t>
            </w:r>
          </w:p>
        </w:tc>
        <w:tc>
          <w:tcPr>
            <w:tcW w:w="425" w:type="dxa"/>
            <w:noWrap/>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3</w:t>
            </w:r>
          </w:p>
        </w:tc>
      </w:tr>
      <w:tr w:rsidR="00213169" w:rsidRPr="00213169" w:rsidTr="00067176">
        <w:trPr>
          <w:trHeight w:val="20"/>
        </w:trPr>
        <w:tc>
          <w:tcPr>
            <w:tcW w:w="1560" w:type="dxa"/>
            <w:hideMark/>
          </w:tcPr>
          <w:p w:rsidR="00213169" w:rsidRPr="00985331" w:rsidRDefault="00213169" w:rsidP="00492A8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10302250010000110</w:t>
            </w:r>
          </w:p>
        </w:tc>
        <w:tc>
          <w:tcPr>
            <w:tcW w:w="5528" w:type="dxa"/>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Доходы от уплаты акцизов на автомобильный бензин, производимый на территории Российской Федерации, зачисляемый в консолидированные бюджеты субъектов Российской Федерации</w:t>
            </w:r>
          </w:p>
        </w:tc>
        <w:tc>
          <w:tcPr>
            <w:tcW w:w="425" w:type="dxa"/>
            <w:noWrap/>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251</w:t>
            </w:r>
          </w:p>
        </w:tc>
      </w:tr>
      <w:tr w:rsidR="00213169" w:rsidRPr="00213169" w:rsidTr="00067176">
        <w:trPr>
          <w:trHeight w:val="20"/>
        </w:trPr>
        <w:tc>
          <w:tcPr>
            <w:tcW w:w="1560" w:type="dxa"/>
            <w:hideMark/>
          </w:tcPr>
          <w:p w:rsidR="00213169" w:rsidRPr="00985331" w:rsidRDefault="00213169" w:rsidP="00492A8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10302260010000110</w:t>
            </w:r>
          </w:p>
        </w:tc>
        <w:tc>
          <w:tcPr>
            <w:tcW w:w="5528" w:type="dxa"/>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Доходы о</w:t>
            </w:r>
            <w:r w:rsidR="00884EC3">
              <w:rPr>
                <w:rFonts w:ascii="Times New Roman" w:eastAsia="Calibri" w:hAnsi="Times New Roman" w:cs="Times New Roman"/>
                <w:sz w:val="12"/>
                <w:szCs w:val="12"/>
              </w:rPr>
              <w:t>т уплаты акцизов на прямогонный</w:t>
            </w:r>
            <w:r w:rsidRPr="00985331">
              <w:rPr>
                <w:rFonts w:ascii="Times New Roman" w:eastAsia="Calibri" w:hAnsi="Times New Roman" w:cs="Times New Roman"/>
                <w:sz w:val="12"/>
                <w:szCs w:val="12"/>
              </w:rPr>
              <w:t xml:space="preserve"> бензин, производимый на территории Российской Федерации, зачисляемый в консолидированные бюджеты субъектов Российской Федерации</w:t>
            </w:r>
          </w:p>
        </w:tc>
        <w:tc>
          <w:tcPr>
            <w:tcW w:w="425" w:type="dxa"/>
            <w:noWrap/>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-4</w:t>
            </w:r>
          </w:p>
        </w:tc>
      </w:tr>
      <w:tr w:rsidR="00213169" w:rsidRPr="00213169" w:rsidTr="00067176">
        <w:trPr>
          <w:trHeight w:val="20"/>
        </w:trPr>
        <w:tc>
          <w:tcPr>
            <w:tcW w:w="1560" w:type="dxa"/>
            <w:hideMark/>
          </w:tcPr>
          <w:p w:rsidR="00213169" w:rsidRPr="00985331" w:rsidRDefault="00213169" w:rsidP="00492A89">
            <w:pPr>
              <w:tabs>
                <w:tab w:val="left" w:pos="284"/>
              </w:tabs>
              <w:rPr>
                <w:rFonts w:ascii="Times New Roman" w:eastAsia="Calibri" w:hAnsi="Times New Roman" w:cs="Times New Roman"/>
                <w:bCs/>
                <w:sz w:val="12"/>
                <w:szCs w:val="12"/>
              </w:rPr>
            </w:pPr>
            <w:r w:rsidRPr="00985331">
              <w:rPr>
                <w:rFonts w:ascii="Times New Roman" w:eastAsia="Calibri" w:hAnsi="Times New Roman" w:cs="Times New Roman"/>
                <w:bCs/>
                <w:sz w:val="12"/>
                <w:szCs w:val="12"/>
              </w:rPr>
              <w:t>10500000000000000</w:t>
            </w:r>
          </w:p>
        </w:tc>
        <w:tc>
          <w:tcPr>
            <w:tcW w:w="5528" w:type="dxa"/>
            <w:hideMark/>
          </w:tcPr>
          <w:p w:rsidR="00213169" w:rsidRPr="00985331" w:rsidRDefault="00213169" w:rsidP="00213169">
            <w:pPr>
              <w:tabs>
                <w:tab w:val="left" w:pos="284"/>
              </w:tabs>
              <w:rPr>
                <w:rFonts w:ascii="Times New Roman" w:eastAsia="Calibri" w:hAnsi="Times New Roman" w:cs="Times New Roman"/>
                <w:bCs/>
                <w:sz w:val="12"/>
                <w:szCs w:val="12"/>
              </w:rPr>
            </w:pPr>
            <w:r w:rsidRPr="00985331">
              <w:rPr>
                <w:rFonts w:ascii="Times New Roman" w:eastAsia="Calibri" w:hAnsi="Times New Roman" w:cs="Times New Roman"/>
                <w:bCs/>
                <w:sz w:val="12"/>
                <w:szCs w:val="12"/>
              </w:rPr>
              <w:t>НАЛОГИ НА СОВОКУПНЫЙ ДОХОД</w:t>
            </w:r>
          </w:p>
        </w:tc>
        <w:tc>
          <w:tcPr>
            <w:tcW w:w="425" w:type="dxa"/>
            <w:noWrap/>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48</w:t>
            </w:r>
          </w:p>
        </w:tc>
      </w:tr>
      <w:tr w:rsidR="00213169" w:rsidRPr="00213169" w:rsidTr="00067176">
        <w:trPr>
          <w:trHeight w:val="20"/>
        </w:trPr>
        <w:tc>
          <w:tcPr>
            <w:tcW w:w="1560" w:type="dxa"/>
            <w:hideMark/>
          </w:tcPr>
          <w:p w:rsidR="00213169" w:rsidRPr="00985331" w:rsidRDefault="00213169" w:rsidP="00492A8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10503000000000110</w:t>
            </w:r>
          </w:p>
        </w:tc>
        <w:tc>
          <w:tcPr>
            <w:tcW w:w="5528" w:type="dxa"/>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Единый сельскохозяйственный налог</w:t>
            </w:r>
          </w:p>
        </w:tc>
        <w:tc>
          <w:tcPr>
            <w:tcW w:w="425" w:type="dxa"/>
            <w:noWrap/>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48</w:t>
            </w:r>
          </w:p>
        </w:tc>
      </w:tr>
      <w:tr w:rsidR="006A095A" w:rsidRPr="00213169" w:rsidTr="00067176">
        <w:trPr>
          <w:trHeight w:val="20"/>
        </w:trPr>
        <w:tc>
          <w:tcPr>
            <w:tcW w:w="1560" w:type="dxa"/>
            <w:noWrap/>
            <w:hideMark/>
          </w:tcPr>
          <w:p w:rsidR="00213169" w:rsidRPr="00985331" w:rsidRDefault="00213169" w:rsidP="00492A89">
            <w:pPr>
              <w:tabs>
                <w:tab w:val="left" w:pos="284"/>
              </w:tabs>
              <w:rPr>
                <w:rFonts w:ascii="Times New Roman" w:eastAsia="Calibri" w:hAnsi="Times New Roman" w:cs="Times New Roman"/>
                <w:bCs/>
                <w:sz w:val="12"/>
                <w:szCs w:val="12"/>
              </w:rPr>
            </w:pPr>
            <w:r w:rsidRPr="00985331">
              <w:rPr>
                <w:rFonts w:ascii="Times New Roman" w:eastAsia="Calibri" w:hAnsi="Times New Roman" w:cs="Times New Roman"/>
                <w:bCs/>
                <w:sz w:val="12"/>
                <w:szCs w:val="12"/>
              </w:rPr>
              <w:t>10600000000000000</w:t>
            </w:r>
          </w:p>
        </w:tc>
        <w:tc>
          <w:tcPr>
            <w:tcW w:w="5528" w:type="dxa"/>
            <w:noWrap/>
            <w:hideMark/>
          </w:tcPr>
          <w:p w:rsidR="00213169" w:rsidRPr="00985331" w:rsidRDefault="00213169" w:rsidP="00213169">
            <w:pPr>
              <w:tabs>
                <w:tab w:val="left" w:pos="284"/>
              </w:tabs>
              <w:rPr>
                <w:rFonts w:ascii="Times New Roman" w:eastAsia="Calibri" w:hAnsi="Times New Roman" w:cs="Times New Roman"/>
                <w:bCs/>
                <w:sz w:val="12"/>
                <w:szCs w:val="12"/>
              </w:rPr>
            </w:pPr>
            <w:r w:rsidRPr="00985331">
              <w:rPr>
                <w:rFonts w:ascii="Times New Roman" w:eastAsia="Calibri" w:hAnsi="Times New Roman" w:cs="Times New Roman"/>
                <w:bCs/>
                <w:sz w:val="12"/>
                <w:szCs w:val="12"/>
              </w:rPr>
              <w:t>Налоги на имущество</w:t>
            </w:r>
          </w:p>
        </w:tc>
        <w:tc>
          <w:tcPr>
            <w:tcW w:w="425" w:type="dxa"/>
            <w:noWrap/>
            <w:hideMark/>
          </w:tcPr>
          <w:p w:rsidR="00213169" w:rsidRPr="00985331" w:rsidRDefault="00213169" w:rsidP="00213169">
            <w:pPr>
              <w:tabs>
                <w:tab w:val="left" w:pos="284"/>
              </w:tabs>
              <w:rPr>
                <w:rFonts w:ascii="Times New Roman" w:eastAsia="Calibri" w:hAnsi="Times New Roman" w:cs="Times New Roman"/>
                <w:bCs/>
                <w:sz w:val="12"/>
                <w:szCs w:val="12"/>
              </w:rPr>
            </w:pPr>
            <w:r w:rsidRPr="00985331">
              <w:rPr>
                <w:rFonts w:ascii="Times New Roman" w:eastAsia="Calibri" w:hAnsi="Times New Roman" w:cs="Times New Roman"/>
                <w:bCs/>
                <w:sz w:val="12"/>
                <w:szCs w:val="12"/>
              </w:rPr>
              <w:t>216</w:t>
            </w:r>
          </w:p>
        </w:tc>
      </w:tr>
      <w:tr w:rsidR="006A095A" w:rsidRPr="00213169" w:rsidTr="00067176">
        <w:trPr>
          <w:trHeight w:val="20"/>
        </w:trPr>
        <w:tc>
          <w:tcPr>
            <w:tcW w:w="1560" w:type="dxa"/>
            <w:noWrap/>
            <w:hideMark/>
          </w:tcPr>
          <w:p w:rsidR="00213169" w:rsidRPr="00985331" w:rsidRDefault="00213169" w:rsidP="00492A8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10601000000000110</w:t>
            </w:r>
          </w:p>
        </w:tc>
        <w:tc>
          <w:tcPr>
            <w:tcW w:w="5528" w:type="dxa"/>
            <w:noWrap/>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Налог на имущество физических лиц</w:t>
            </w:r>
          </w:p>
        </w:tc>
        <w:tc>
          <w:tcPr>
            <w:tcW w:w="425" w:type="dxa"/>
            <w:noWrap/>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30</w:t>
            </w:r>
          </w:p>
        </w:tc>
      </w:tr>
      <w:tr w:rsidR="006A095A" w:rsidRPr="00213169" w:rsidTr="00067176">
        <w:trPr>
          <w:trHeight w:val="20"/>
        </w:trPr>
        <w:tc>
          <w:tcPr>
            <w:tcW w:w="1560" w:type="dxa"/>
            <w:noWrap/>
            <w:hideMark/>
          </w:tcPr>
          <w:p w:rsidR="00213169" w:rsidRPr="00985331" w:rsidRDefault="00213169" w:rsidP="00492A8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10601030100000110</w:t>
            </w:r>
          </w:p>
        </w:tc>
        <w:tc>
          <w:tcPr>
            <w:tcW w:w="5528" w:type="dxa"/>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425" w:type="dxa"/>
            <w:noWrap/>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30</w:t>
            </w:r>
          </w:p>
        </w:tc>
      </w:tr>
      <w:tr w:rsidR="006A095A" w:rsidRPr="00213169" w:rsidTr="00067176">
        <w:trPr>
          <w:trHeight w:val="20"/>
        </w:trPr>
        <w:tc>
          <w:tcPr>
            <w:tcW w:w="1560" w:type="dxa"/>
            <w:noWrap/>
            <w:hideMark/>
          </w:tcPr>
          <w:p w:rsidR="00213169" w:rsidRPr="00985331" w:rsidRDefault="00213169" w:rsidP="00492A8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10606000000000110</w:t>
            </w:r>
          </w:p>
        </w:tc>
        <w:tc>
          <w:tcPr>
            <w:tcW w:w="5528" w:type="dxa"/>
            <w:noWrap/>
            <w:hideMark/>
          </w:tcPr>
          <w:p w:rsidR="00213169" w:rsidRPr="00985331" w:rsidRDefault="00213169" w:rsidP="00213169">
            <w:pPr>
              <w:tabs>
                <w:tab w:val="left" w:pos="284"/>
              </w:tabs>
              <w:rPr>
                <w:rFonts w:ascii="Times New Roman" w:eastAsia="Calibri" w:hAnsi="Times New Roman" w:cs="Times New Roman"/>
                <w:bCs/>
                <w:sz w:val="12"/>
                <w:szCs w:val="12"/>
              </w:rPr>
            </w:pPr>
            <w:r w:rsidRPr="00985331">
              <w:rPr>
                <w:rFonts w:ascii="Times New Roman" w:eastAsia="Calibri" w:hAnsi="Times New Roman" w:cs="Times New Roman"/>
                <w:bCs/>
                <w:sz w:val="12"/>
                <w:szCs w:val="12"/>
              </w:rPr>
              <w:t>Земельный налог</w:t>
            </w:r>
          </w:p>
        </w:tc>
        <w:tc>
          <w:tcPr>
            <w:tcW w:w="425" w:type="dxa"/>
            <w:noWrap/>
            <w:hideMark/>
          </w:tcPr>
          <w:p w:rsidR="00213169" w:rsidRPr="00985331" w:rsidRDefault="00213169" w:rsidP="00213169">
            <w:pPr>
              <w:tabs>
                <w:tab w:val="left" w:pos="284"/>
              </w:tabs>
              <w:rPr>
                <w:rFonts w:ascii="Times New Roman" w:eastAsia="Calibri" w:hAnsi="Times New Roman" w:cs="Times New Roman"/>
                <w:bCs/>
                <w:sz w:val="12"/>
                <w:szCs w:val="12"/>
              </w:rPr>
            </w:pPr>
            <w:r w:rsidRPr="00985331">
              <w:rPr>
                <w:rFonts w:ascii="Times New Roman" w:eastAsia="Calibri" w:hAnsi="Times New Roman" w:cs="Times New Roman"/>
                <w:bCs/>
                <w:sz w:val="12"/>
                <w:szCs w:val="12"/>
              </w:rPr>
              <w:t>186</w:t>
            </w:r>
          </w:p>
        </w:tc>
      </w:tr>
      <w:tr w:rsidR="006A095A" w:rsidRPr="00213169" w:rsidTr="00067176">
        <w:trPr>
          <w:trHeight w:val="20"/>
        </w:trPr>
        <w:tc>
          <w:tcPr>
            <w:tcW w:w="1560" w:type="dxa"/>
            <w:noWrap/>
            <w:hideMark/>
          </w:tcPr>
          <w:p w:rsidR="00213169" w:rsidRPr="00985331" w:rsidRDefault="00213169" w:rsidP="00492A8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10606013100000110</w:t>
            </w:r>
          </w:p>
        </w:tc>
        <w:tc>
          <w:tcPr>
            <w:tcW w:w="5528" w:type="dxa"/>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425" w:type="dxa"/>
            <w:noWrap/>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180</w:t>
            </w:r>
          </w:p>
        </w:tc>
      </w:tr>
      <w:tr w:rsidR="006A095A" w:rsidRPr="00213169" w:rsidTr="00067176">
        <w:trPr>
          <w:trHeight w:val="20"/>
        </w:trPr>
        <w:tc>
          <w:tcPr>
            <w:tcW w:w="1560" w:type="dxa"/>
            <w:noWrap/>
            <w:hideMark/>
          </w:tcPr>
          <w:p w:rsidR="00213169" w:rsidRPr="00985331" w:rsidRDefault="00213169" w:rsidP="00492A8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10606023100000110</w:t>
            </w:r>
          </w:p>
        </w:tc>
        <w:tc>
          <w:tcPr>
            <w:tcW w:w="5528" w:type="dxa"/>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425" w:type="dxa"/>
            <w:noWrap/>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6</w:t>
            </w:r>
          </w:p>
        </w:tc>
      </w:tr>
      <w:tr w:rsidR="006A095A" w:rsidRPr="00213169" w:rsidTr="00067176">
        <w:trPr>
          <w:trHeight w:val="20"/>
        </w:trPr>
        <w:tc>
          <w:tcPr>
            <w:tcW w:w="1560" w:type="dxa"/>
            <w:noWrap/>
            <w:hideMark/>
          </w:tcPr>
          <w:p w:rsidR="00213169" w:rsidRPr="00985331" w:rsidRDefault="00213169" w:rsidP="00492A89">
            <w:pPr>
              <w:tabs>
                <w:tab w:val="left" w:pos="284"/>
              </w:tabs>
              <w:rPr>
                <w:rFonts w:ascii="Times New Roman" w:eastAsia="Calibri" w:hAnsi="Times New Roman" w:cs="Times New Roman"/>
                <w:bCs/>
                <w:sz w:val="12"/>
                <w:szCs w:val="12"/>
              </w:rPr>
            </w:pPr>
            <w:r w:rsidRPr="00985331">
              <w:rPr>
                <w:rFonts w:ascii="Times New Roman" w:eastAsia="Calibri" w:hAnsi="Times New Roman" w:cs="Times New Roman"/>
                <w:bCs/>
                <w:sz w:val="12"/>
                <w:szCs w:val="12"/>
              </w:rPr>
              <w:t>11100000000000000</w:t>
            </w:r>
          </w:p>
        </w:tc>
        <w:tc>
          <w:tcPr>
            <w:tcW w:w="5528" w:type="dxa"/>
            <w:hideMark/>
          </w:tcPr>
          <w:p w:rsidR="00213169" w:rsidRPr="00985331" w:rsidRDefault="00213169" w:rsidP="00213169">
            <w:pPr>
              <w:tabs>
                <w:tab w:val="left" w:pos="284"/>
              </w:tabs>
              <w:rPr>
                <w:rFonts w:ascii="Times New Roman" w:eastAsia="Calibri" w:hAnsi="Times New Roman" w:cs="Times New Roman"/>
                <w:bCs/>
                <w:sz w:val="12"/>
                <w:szCs w:val="12"/>
              </w:rPr>
            </w:pPr>
            <w:r w:rsidRPr="00985331">
              <w:rPr>
                <w:rFonts w:ascii="Times New Roman" w:eastAsia="Calibri" w:hAnsi="Times New Roman" w:cs="Times New Roman"/>
                <w:bCs/>
                <w:sz w:val="12"/>
                <w:szCs w:val="12"/>
              </w:rPr>
              <w:t>Доходы от использования имущества, находящегося в государственной и муниципальной собственности</w:t>
            </w:r>
          </w:p>
        </w:tc>
        <w:tc>
          <w:tcPr>
            <w:tcW w:w="425" w:type="dxa"/>
            <w:noWrap/>
            <w:hideMark/>
          </w:tcPr>
          <w:p w:rsidR="00213169" w:rsidRPr="00E24F84" w:rsidRDefault="00E24F84" w:rsidP="00213169">
            <w:pPr>
              <w:tabs>
                <w:tab w:val="left" w:pos="284"/>
              </w:tabs>
              <w:rPr>
                <w:rFonts w:ascii="Times New Roman" w:eastAsia="Calibri" w:hAnsi="Times New Roman" w:cs="Times New Roman"/>
                <w:bCs/>
                <w:sz w:val="10"/>
                <w:szCs w:val="10"/>
              </w:rPr>
            </w:pPr>
            <w:r w:rsidRPr="00E24F84">
              <w:rPr>
                <w:rFonts w:ascii="Times New Roman" w:eastAsia="Calibri" w:hAnsi="Times New Roman" w:cs="Times New Roman"/>
                <w:bCs/>
                <w:sz w:val="10"/>
                <w:szCs w:val="10"/>
              </w:rPr>
              <w:t>3</w:t>
            </w:r>
            <w:r w:rsidR="00213169" w:rsidRPr="00E24F84">
              <w:rPr>
                <w:rFonts w:ascii="Times New Roman" w:eastAsia="Calibri" w:hAnsi="Times New Roman" w:cs="Times New Roman"/>
                <w:bCs/>
                <w:sz w:val="10"/>
                <w:szCs w:val="10"/>
              </w:rPr>
              <w:t>166</w:t>
            </w:r>
          </w:p>
        </w:tc>
      </w:tr>
      <w:tr w:rsidR="006A095A" w:rsidRPr="00213169" w:rsidTr="00067176">
        <w:trPr>
          <w:trHeight w:val="20"/>
        </w:trPr>
        <w:tc>
          <w:tcPr>
            <w:tcW w:w="1560" w:type="dxa"/>
            <w:noWrap/>
            <w:hideMark/>
          </w:tcPr>
          <w:p w:rsidR="00213169" w:rsidRPr="00985331" w:rsidRDefault="00213169" w:rsidP="00492A8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11105000000000120</w:t>
            </w:r>
          </w:p>
        </w:tc>
        <w:tc>
          <w:tcPr>
            <w:tcW w:w="5528" w:type="dxa"/>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425" w:type="dxa"/>
            <w:noWrap/>
            <w:hideMark/>
          </w:tcPr>
          <w:p w:rsidR="00213169" w:rsidRPr="00E24F84" w:rsidRDefault="00E24F84" w:rsidP="00213169">
            <w:pPr>
              <w:tabs>
                <w:tab w:val="left" w:pos="284"/>
              </w:tabs>
              <w:rPr>
                <w:rFonts w:ascii="Times New Roman" w:eastAsia="Calibri" w:hAnsi="Times New Roman" w:cs="Times New Roman"/>
                <w:sz w:val="10"/>
                <w:szCs w:val="10"/>
              </w:rPr>
            </w:pPr>
            <w:r w:rsidRPr="00E24F84">
              <w:rPr>
                <w:rFonts w:ascii="Times New Roman" w:eastAsia="Calibri" w:hAnsi="Times New Roman" w:cs="Times New Roman"/>
                <w:sz w:val="10"/>
                <w:szCs w:val="10"/>
              </w:rPr>
              <w:t>3</w:t>
            </w:r>
            <w:r w:rsidR="00213169" w:rsidRPr="00E24F84">
              <w:rPr>
                <w:rFonts w:ascii="Times New Roman" w:eastAsia="Calibri" w:hAnsi="Times New Roman" w:cs="Times New Roman"/>
                <w:sz w:val="10"/>
                <w:szCs w:val="10"/>
              </w:rPr>
              <w:t>166</w:t>
            </w:r>
          </w:p>
        </w:tc>
      </w:tr>
      <w:tr w:rsidR="00213169" w:rsidRPr="00213169" w:rsidTr="00067176">
        <w:trPr>
          <w:trHeight w:val="20"/>
        </w:trPr>
        <w:tc>
          <w:tcPr>
            <w:tcW w:w="1560" w:type="dxa"/>
            <w:hideMark/>
          </w:tcPr>
          <w:p w:rsidR="00213169" w:rsidRPr="00985331" w:rsidRDefault="00213169" w:rsidP="00492A8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11105013100000120</w:t>
            </w:r>
          </w:p>
        </w:tc>
        <w:tc>
          <w:tcPr>
            <w:tcW w:w="5528" w:type="dxa"/>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425" w:type="dxa"/>
            <w:noWrap/>
            <w:hideMark/>
          </w:tcPr>
          <w:p w:rsidR="00213169" w:rsidRPr="00E24F84" w:rsidRDefault="00E24F84" w:rsidP="00213169">
            <w:pPr>
              <w:tabs>
                <w:tab w:val="left" w:pos="284"/>
              </w:tabs>
              <w:rPr>
                <w:rFonts w:ascii="Times New Roman" w:eastAsia="Calibri" w:hAnsi="Times New Roman" w:cs="Times New Roman"/>
                <w:sz w:val="10"/>
                <w:szCs w:val="10"/>
              </w:rPr>
            </w:pPr>
            <w:r w:rsidRPr="00E24F84">
              <w:rPr>
                <w:rFonts w:ascii="Times New Roman" w:eastAsia="Calibri" w:hAnsi="Times New Roman" w:cs="Times New Roman"/>
                <w:sz w:val="10"/>
                <w:szCs w:val="10"/>
              </w:rPr>
              <w:t>3</w:t>
            </w:r>
            <w:r w:rsidR="00213169" w:rsidRPr="00E24F84">
              <w:rPr>
                <w:rFonts w:ascii="Times New Roman" w:eastAsia="Calibri" w:hAnsi="Times New Roman" w:cs="Times New Roman"/>
                <w:sz w:val="10"/>
                <w:szCs w:val="10"/>
              </w:rPr>
              <w:t>098</w:t>
            </w:r>
          </w:p>
        </w:tc>
      </w:tr>
      <w:tr w:rsidR="006A095A" w:rsidRPr="00213169" w:rsidTr="00067176">
        <w:trPr>
          <w:trHeight w:val="20"/>
        </w:trPr>
        <w:tc>
          <w:tcPr>
            <w:tcW w:w="1560" w:type="dxa"/>
            <w:noWrap/>
            <w:hideMark/>
          </w:tcPr>
          <w:p w:rsidR="00213169" w:rsidRPr="00985331" w:rsidRDefault="00213169" w:rsidP="00492A8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11105035100000120</w:t>
            </w:r>
          </w:p>
        </w:tc>
        <w:tc>
          <w:tcPr>
            <w:tcW w:w="5528" w:type="dxa"/>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425" w:type="dxa"/>
            <w:noWrap/>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68</w:t>
            </w:r>
          </w:p>
        </w:tc>
      </w:tr>
      <w:tr w:rsidR="00213169" w:rsidRPr="00213169" w:rsidTr="00067176">
        <w:trPr>
          <w:trHeight w:val="20"/>
        </w:trPr>
        <w:tc>
          <w:tcPr>
            <w:tcW w:w="1560" w:type="dxa"/>
            <w:hideMark/>
          </w:tcPr>
          <w:p w:rsidR="00213169" w:rsidRPr="00985331" w:rsidRDefault="00213169" w:rsidP="00492A89">
            <w:pPr>
              <w:tabs>
                <w:tab w:val="left" w:pos="284"/>
              </w:tabs>
              <w:rPr>
                <w:rFonts w:ascii="Times New Roman" w:eastAsia="Calibri" w:hAnsi="Times New Roman" w:cs="Times New Roman"/>
                <w:bCs/>
                <w:sz w:val="12"/>
                <w:szCs w:val="12"/>
              </w:rPr>
            </w:pPr>
            <w:r w:rsidRPr="00985331">
              <w:rPr>
                <w:rFonts w:ascii="Times New Roman" w:eastAsia="Calibri" w:hAnsi="Times New Roman" w:cs="Times New Roman"/>
                <w:bCs/>
                <w:sz w:val="12"/>
                <w:szCs w:val="12"/>
              </w:rPr>
              <w:t>11300000000000000</w:t>
            </w:r>
          </w:p>
        </w:tc>
        <w:tc>
          <w:tcPr>
            <w:tcW w:w="5528" w:type="dxa"/>
            <w:hideMark/>
          </w:tcPr>
          <w:p w:rsidR="00213169" w:rsidRPr="00985331" w:rsidRDefault="00213169" w:rsidP="00213169">
            <w:pPr>
              <w:tabs>
                <w:tab w:val="left" w:pos="284"/>
              </w:tabs>
              <w:rPr>
                <w:rFonts w:ascii="Times New Roman" w:eastAsia="Calibri" w:hAnsi="Times New Roman" w:cs="Times New Roman"/>
                <w:bCs/>
                <w:sz w:val="12"/>
                <w:szCs w:val="12"/>
              </w:rPr>
            </w:pPr>
            <w:r w:rsidRPr="00985331">
              <w:rPr>
                <w:rFonts w:ascii="Times New Roman" w:eastAsia="Calibri" w:hAnsi="Times New Roman" w:cs="Times New Roman"/>
                <w:bCs/>
                <w:sz w:val="12"/>
                <w:szCs w:val="12"/>
              </w:rPr>
              <w:t>Доходы от оказания платных услуг (работ) и компенсации затрат государства</w:t>
            </w:r>
          </w:p>
        </w:tc>
        <w:tc>
          <w:tcPr>
            <w:tcW w:w="425" w:type="dxa"/>
            <w:noWrap/>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18</w:t>
            </w:r>
          </w:p>
        </w:tc>
      </w:tr>
      <w:tr w:rsidR="00213169" w:rsidRPr="00213169" w:rsidTr="00067176">
        <w:trPr>
          <w:trHeight w:val="20"/>
        </w:trPr>
        <w:tc>
          <w:tcPr>
            <w:tcW w:w="1560" w:type="dxa"/>
            <w:hideMark/>
          </w:tcPr>
          <w:p w:rsidR="00213169" w:rsidRPr="00985331" w:rsidRDefault="00213169" w:rsidP="00492A8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11302065100000130</w:t>
            </w:r>
          </w:p>
        </w:tc>
        <w:tc>
          <w:tcPr>
            <w:tcW w:w="5528" w:type="dxa"/>
            <w:hideMark/>
          </w:tcPr>
          <w:p w:rsidR="00213169" w:rsidRPr="00985331" w:rsidRDefault="00E24F84" w:rsidP="00213169">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Доходы, поступающие в порядке </w:t>
            </w:r>
            <w:r w:rsidR="00213169" w:rsidRPr="00985331">
              <w:rPr>
                <w:rFonts w:ascii="Times New Roman" w:eastAsia="Calibri" w:hAnsi="Times New Roman" w:cs="Times New Roman"/>
                <w:sz w:val="12"/>
                <w:szCs w:val="12"/>
              </w:rPr>
              <w:t>в</w:t>
            </w:r>
            <w:r>
              <w:rPr>
                <w:rFonts w:ascii="Times New Roman" w:eastAsia="Calibri" w:hAnsi="Times New Roman" w:cs="Times New Roman"/>
                <w:sz w:val="12"/>
                <w:szCs w:val="12"/>
              </w:rPr>
              <w:t xml:space="preserve">озмещения расходов, понесенных в связи с </w:t>
            </w:r>
            <w:r w:rsidR="00213169" w:rsidRPr="00985331">
              <w:rPr>
                <w:rFonts w:ascii="Times New Roman" w:eastAsia="Calibri" w:hAnsi="Times New Roman" w:cs="Times New Roman"/>
                <w:sz w:val="12"/>
                <w:szCs w:val="12"/>
              </w:rPr>
              <w:t>эксплуатацией имущества поселений</w:t>
            </w:r>
          </w:p>
        </w:tc>
        <w:tc>
          <w:tcPr>
            <w:tcW w:w="425" w:type="dxa"/>
            <w:noWrap/>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18</w:t>
            </w:r>
          </w:p>
        </w:tc>
      </w:tr>
      <w:tr w:rsidR="006A095A" w:rsidRPr="00213169" w:rsidTr="00067176">
        <w:trPr>
          <w:trHeight w:val="20"/>
        </w:trPr>
        <w:tc>
          <w:tcPr>
            <w:tcW w:w="1560" w:type="dxa"/>
            <w:noWrap/>
            <w:hideMark/>
          </w:tcPr>
          <w:p w:rsidR="00213169" w:rsidRPr="00985331" w:rsidRDefault="00213169" w:rsidP="00492A89">
            <w:pPr>
              <w:tabs>
                <w:tab w:val="left" w:pos="284"/>
              </w:tabs>
              <w:rPr>
                <w:rFonts w:ascii="Times New Roman" w:eastAsia="Calibri" w:hAnsi="Times New Roman" w:cs="Times New Roman"/>
                <w:bCs/>
                <w:sz w:val="12"/>
                <w:szCs w:val="12"/>
              </w:rPr>
            </w:pPr>
            <w:r w:rsidRPr="00985331">
              <w:rPr>
                <w:rFonts w:ascii="Times New Roman" w:eastAsia="Calibri" w:hAnsi="Times New Roman" w:cs="Times New Roman"/>
                <w:bCs/>
                <w:sz w:val="12"/>
                <w:szCs w:val="12"/>
              </w:rPr>
              <w:t>11400000000000000</w:t>
            </w:r>
          </w:p>
        </w:tc>
        <w:tc>
          <w:tcPr>
            <w:tcW w:w="5528" w:type="dxa"/>
            <w:hideMark/>
          </w:tcPr>
          <w:p w:rsidR="00213169" w:rsidRPr="00985331" w:rsidRDefault="00213169" w:rsidP="00213169">
            <w:pPr>
              <w:tabs>
                <w:tab w:val="left" w:pos="284"/>
              </w:tabs>
              <w:rPr>
                <w:rFonts w:ascii="Times New Roman" w:eastAsia="Calibri" w:hAnsi="Times New Roman" w:cs="Times New Roman"/>
                <w:bCs/>
                <w:sz w:val="12"/>
                <w:szCs w:val="12"/>
              </w:rPr>
            </w:pPr>
            <w:r w:rsidRPr="00985331">
              <w:rPr>
                <w:rFonts w:ascii="Times New Roman" w:eastAsia="Calibri" w:hAnsi="Times New Roman" w:cs="Times New Roman"/>
                <w:bCs/>
                <w:sz w:val="12"/>
                <w:szCs w:val="12"/>
              </w:rPr>
              <w:t>Доходы от продажи материальных и нематериальных активов</w:t>
            </w:r>
          </w:p>
        </w:tc>
        <w:tc>
          <w:tcPr>
            <w:tcW w:w="425" w:type="dxa"/>
            <w:noWrap/>
            <w:hideMark/>
          </w:tcPr>
          <w:p w:rsidR="00213169" w:rsidRPr="00985331" w:rsidRDefault="00213169" w:rsidP="00213169">
            <w:pPr>
              <w:tabs>
                <w:tab w:val="left" w:pos="284"/>
              </w:tabs>
              <w:rPr>
                <w:rFonts w:ascii="Times New Roman" w:eastAsia="Calibri" w:hAnsi="Times New Roman" w:cs="Times New Roman"/>
                <w:bCs/>
                <w:sz w:val="12"/>
                <w:szCs w:val="12"/>
              </w:rPr>
            </w:pPr>
            <w:r w:rsidRPr="00985331">
              <w:rPr>
                <w:rFonts w:ascii="Times New Roman" w:eastAsia="Calibri" w:hAnsi="Times New Roman" w:cs="Times New Roman"/>
                <w:bCs/>
                <w:sz w:val="12"/>
                <w:szCs w:val="12"/>
              </w:rPr>
              <w:t>16</w:t>
            </w:r>
          </w:p>
        </w:tc>
      </w:tr>
      <w:tr w:rsidR="006A095A" w:rsidRPr="00213169" w:rsidTr="00067176">
        <w:trPr>
          <w:trHeight w:val="20"/>
        </w:trPr>
        <w:tc>
          <w:tcPr>
            <w:tcW w:w="1560" w:type="dxa"/>
            <w:noWrap/>
            <w:hideMark/>
          </w:tcPr>
          <w:p w:rsidR="00213169" w:rsidRPr="00985331" w:rsidRDefault="00213169" w:rsidP="00492A8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11406000000000430</w:t>
            </w:r>
          </w:p>
        </w:tc>
        <w:tc>
          <w:tcPr>
            <w:tcW w:w="5528" w:type="dxa"/>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Доходы от продажи земельных участков, находящихся в государственной и муниципальной собственности (за исключением земельных участков бюджетных и автономных учреждений)</w:t>
            </w:r>
          </w:p>
        </w:tc>
        <w:tc>
          <w:tcPr>
            <w:tcW w:w="425" w:type="dxa"/>
            <w:noWrap/>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16</w:t>
            </w:r>
          </w:p>
        </w:tc>
      </w:tr>
      <w:tr w:rsidR="006A095A" w:rsidRPr="00213169" w:rsidTr="00067176">
        <w:trPr>
          <w:trHeight w:val="20"/>
        </w:trPr>
        <w:tc>
          <w:tcPr>
            <w:tcW w:w="1560" w:type="dxa"/>
            <w:noWrap/>
            <w:hideMark/>
          </w:tcPr>
          <w:p w:rsidR="00213169" w:rsidRPr="00985331" w:rsidRDefault="00213169" w:rsidP="009B0DAC">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11406013</w:t>
            </w:r>
            <w:r w:rsidR="009D4E0F">
              <w:rPr>
                <w:rFonts w:ascii="Times New Roman" w:eastAsia="Calibri" w:hAnsi="Times New Roman" w:cs="Times New Roman"/>
                <w:sz w:val="12"/>
                <w:szCs w:val="12"/>
              </w:rPr>
              <w:t>100000</w:t>
            </w:r>
            <w:r w:rsidRPr="00985331">
              <w:rPr>
                <w:rFonts w:ascii="Times New Roman" w:eastAsia="Calibri" w:hAnsi="Times New Roman" w:cs="Times New Roman"/>
                <w:sz w:val="12"/>
                <w:szCs w:val="12"/>
              </w:rPr>
              <w:t>430</w:t>
            </w:r>
          </w:p>
        </w:tc>
        <w:tc>
          <w:tcPr>
            <w:tcW w:w="5528" w:type="dxa"/>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425" w:type="dxa"/>
            <w:noWrap/>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16</w:t>
            </w:r>
          </w:p>
        </w:tc>
      </w:tr>
      <w:tr w:rsidR="006A095A" w:rsidRPr="00213169" w:rsidTr="00067176">
        <w:trPr>
          <w:trHeight w:val="20"/>
        </w:trPr>
        <w:tc>
          <w:tcPr>
            <w:tcW w:w="1560" w:type="dxa"/>
            <w:noWrap/>
            <w:hideMark/>
          </w:tcPr>
          <w:p w:rsidR="00213169" w:rsidRPr="00985331" w:rsidRDefault="009D4E0F" w:rsidP="009D4E0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213169" w:rsidRPr="00985331">
              <w:rPr>
                <w:rFonts w:ascii="Times New Roman" w:eastAsia="Calibri" w:hAnsi="Times New Roman" w:cs="Times New Roman"/>
                <w:bCs/>
                <w:sz w:val="12"/>
                <w:szCs w:val="12"/>
              </w:rPr>
              <w:t>0000000000000000</w:t>
            </w:r>
          </w:p>
        </w:tc>
        <w:tc>
          <w:tcPr>
            <w:tcW w:w="5528" w:type="dxa"/>
            <w:noWrap/>
            <w:hideMark/>
          </w:tcPr>
          <w:p w:rsidR="00213169" w:rsidRPr="00985331" w:rsidRDefault="00213169" w:rsidP="00213169">
            <w:pPr>
              <w:tabs>
                <w:tab w:val="left" w:pos="284"/>
              </w:tabs>
              <w:rPr>
                <w:rFonts w:ascii="Times New Roman" w:eastAsia="Calibri" w:hAnsi="Times New Roman" w:cs="Times New Roman"/>
                <w:bCs/>
                <w:sz w:val="12"/>
                <w:szCs w:val="12"/>
              </w:rPr>
            </w:pPr>
            <w:r w:rsidRPr="00985331">
              <w:rPr>
                <w:rFonts w:ascii="Times New Roman" w:eastAsia="Calibri" w:hAnsi="Times New Roman" w:cs="Times New Roman"/>
                <w:bCs/>
                <w:sz w:val="12"/>
                <w:szCs w:val="12"/>
              </w:rPr>
              <w:t>БЕЗВОЗМЕЗДНЫЕ ПОСТУПЛЕНИЯ</w:t>
            </w:r>
          </w:p>
        </w:tc>
        <w:tc>
          <w:tcPr>
            <w:tcW w:w="425" w:type="dxa"/>
            <w:noWrap/>
            <w:hideMark/>
          </w:tcPr>
          <w:p w:rsidR="00213169" w:rsidRPr="00985331" w:rsidRDefault="00213169" w:rsidP="00213169">
            <w:pPr>
              <w:tabs>
                <w:tab w:val="left" w:pos="284"/>
              </w:tabs>
              <w:rPr>
                <w:rFonts w:ascii="Times New Roman" w:eastAsia="Calibri" w:hAnsi="Times New Roman" w:cs="Times New Roman"/>
                <w:bCs/>
                <w:sz w:val="12"/>
                <w:szCs w:val="12"/>
              </w:rPr>
            </w:pPr>
            <w:r w:rsidRPr="00985331">
              <w:rPr>
                <w:rFonts w:ascii="Times New Roman" w:eastAsia="Calibri" w:hAnsi="Times New Roman" w:cs="Times New Roman"/>
                <w:bCs/>
                <w:sz w:val="12"/>
                <w:szCs w:val="12"/>
              </w:rPr>
              <w:t>711</w:t>
            </w:r>
          </w:p>
        </w:tc>
      </w:tr>
      <w:tr w:rsidR="006A095A" w:rsidRPr="00213169" w:rsidTr="00067176">
        <w:trPr>
          <w:trHeight w:val="20"/>
        </w:trPr>
        <w:tc>
          <w:tcPr>
            <w:tcW w:w="1560" w:type="dxa"/>
            <w:noWrap/>
            <w:hideMark/>
          </w:tcPr>
          <w:p w:rsidR="00213169" w:rsidRPr="00985331" w:rsidRDefault="00213169" w:rsidP="009D4E0F">
            <w:pPr>
              <w:tabs>
                <w:tab w:val="left" w:pos="284"/>
              </w:tabs>
              <w:rPr>
                <w:rFonts w:ascii="Times New Roman" w:eastAsia="Calibri" w:hAnsi="Times New Roman" w:cs="Times New Roman"/>
                <w:bCs/>
                <w:sz w:val="12"/>
                <w:szCs w:val="12"/>
              </w:rPr>
            </w:pPr>
            <w:r w:rsidRPr="00985331">
              <w:rPr>
                <w:rFonts w:ascii="Times New Roman" w:eastAsia="Calibri" w:hAnsi="Times New Roman" w:cs="Times New Roman"/>
                <w:bCs/>
                <w:sz w:val="12"/>
                <w:szCs w:val="12"/>
              </w:rPr>
              <w:t>20200000000000000</w:t>
            </w:r>
          </w:p>
        </w:tc>
        <w:tc>
          <w:tcPr>
            <w:tcW w:w="5528" w:type="dxa"/>
            <w:hideMark/>
          </w:tcPr>
          <w:p w:rsidR="00213169" w:rsidRPr="00985331" w:rsidRDefault="00213169" w:rsidP="00213169">
            <w:pPr>
              <w:tabs>
                <w:tab w:val="left" w:pos="284"/>
              </w:tabs>
              <w:rPr>
                <w:rFonts w:ascii="Times New Roman" w:eastAsia="Calibri" w:hAnsi="Times New Roman" w:cs="Times New Roman"/>
                <w:bCs/>
                <w:sz w:val="12"/>
                <w:szCs w:val="12"/>
              </w:rPr>
            </w:pPr>
            <w:r w:rsidRPr="00985331">
              <w:rPr>
                <w:rFonts w:ascii="Times New Roman" w:eastAsia="Calibri" w:hAnsi="Times New Roman" w:cs="Times New Roman"/>
                <w:bCs/>
                <w:sz w:val="12"/>
                <w:szCs w:val="12"/>
              </w:rPr>
              <w:t>Безвозмездные поступления от других бюджетов бюджетной системы Российской Федерации</w:t>
            </w:r>
          </w:p>
        </w:tc>
        <w:tc>
          <w:tcPr>
            <w:tcW w:w="425" w:type="dxa"/>
            <w:hideMark/>
          </w:tcPr>
          <w:p w:rsidR="00213169" w:rsidRPr="00985331" w:rsidRDefault="00213169" w:rsidP="00213169">
            <w:pPr>
              <w:tabs>
                <w:tab w:val="left" w:pos="284"/>
              </w:tabs>
              <w:rPr>
                <w:rFonts w:ascii="Times New Roman" w:eastAsia="Calibri" w:hAnsi="Times New Roman" w:cs="Times New Roman"/>
                <w:bCs/>
                <w:sz w:val="12"/>
                <w:szCs w:val="12"/>
              </w:rPr>
            </w:pPr>
            <w:r w:rsidRPr="00985331">
              <w:rPr>
                <w:rFonts w:ascii="Times New Roman" w:eastAsia="Calibri" w:hAnsi="Times New Roman" w:cs="Times New Roman"/>
                <w:bCs/>
                <w:sz w:val="12"/>
                <w:szCs w:val="12"/>
              </w:rPr>
              <w:t>711</w:t>
            </w:r>
          </w:p>
        </w:tc>
      </w:tr>
      <w:tr w:rsidR="00213169" w:rsidRPr="00213169" w:rsidTr="00067176">
        <w:trPr>
          <w:trHeight w:val="20"/>
        </w:trPr>
        <w:tc>
          <w:tcPr>
            <w:tcW w:w="1560" w:type="dxa"/>
            <w:hideMark/>
          </w:tcPr>
          <w:p w:rsidR="00213169" w:rsidRPr="00985331" w:rsidRDefault="00213169" w:rsidP="009D4E0F">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20200000000000000</w:t>
            </w:r>
          </w:p>
        </w:tc>
        <w:tc>
          <w:tcPr>
            <w:tcW w:w="5528" w:type="dxa"/>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Безвозмездные поступления от других бюджетов бюджетной системы Российской Федерации</w:t>
            </w:r>
          </w:p>
        </w:tc>
        <w:tc>
          <w:tcPr>
            <w:tcW w:w="425" w:type="dxa"/>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661</w:t>
            </w:r>
          </w:p>
        </w:tc>
      </w:tr>
      <w:tr w:rsidR="00213169" w:rsidRPr="00213169" w:rsidTr="00067176">
        <w:trPr>
          <w:trHeight w:val="20"/>
        </w:trPr>
        <w:tc>
          <w:tcPr>
            <w:tcW w:w="1560" w:type="dxa"/>
            <w:hideMark/>
          </w:tcPr>
          <w:p w:rsidR="00213169" w:rsidRPr="00985331" w:rsidRDefault="00213169" w:rsidP="009D4E0F">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20201000000000151</w:t>
            </w:r>
          </w:p>
        </w:tc>
        <w:tc>
          <w:tcPr>
            <w:tcW w:w="5528" w:type="dxa"/>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Дотации бюджетам субъектов  Российской Федерации и муниципальных образований</w:t>
            </w:r>
          </w:p>
        </w:tc>
        <w:tc>
          <w:tcPr>
            <w:tcW w:w="425" w:type="dxa"/>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595</w:t>
            </w:r>
          </w:p>
        </w:tc>
      </w:tr>
      <w:tr w:rsidR="00213169" w:rsidRPr="00213169" w:rsidTr="00067176">
        <w:trPr>
          <w:trHeight w:val="20"/>
        </w:trPr>
        <w:tc>
          <w:tcPr>
            <w:tcW w:w="1560" w:type="dxa"/>
            <w:hideMark/>
          </w:tcPr>
          <w:p w:rsidR="00213169" w:rsidRPr="00985331" w:rsidRDefault="00213169" w:rsidP="009D4E0F">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20201001100000151</w:t>
            </w:r>
          </w:p>
        </w:tc>
        <w:tc>
          <w:tcPr>
            <w:tcW w:w="5528" w:type="dxa"/>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Дотации бюджетам поселений на выравнивание бюджетной обеспеченности</w:t>
            </w:r>
          </w:p>
        </w:tc>
        <w:tc>
          <w:tcPr>
            <w:tcW w:w="425" w:type="dxa"/>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595</w:t>
            </w:r>
          </w:p>
        </w:tc>
      </w:tr>
      <w:tr w:rsidR="00213169" w:rsidRPr="00213169" w:rsidTr="00067176">
        <w:trPr>
          <w:trHeight w:val="20"/>
        </w:trPr>
        <w:tc>
          <w:tcPr>
            <w:tcW w:w="1560" w:type="dxa"/>
            <w:noWrap/>
            <w:hideMark/>
          </w:tcPr>
          <w:p w:rsidR="00213169" w:rsidRPr="00985331" w:rsidRDefault="00213169" w:rsidP="009D4E0F">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20202000000000151</w:t>
            </w:r>
          </w:p>
        </w:tc>
        <w:tc>
          <w:tcPr>
            <w:tcW w:w="5528" w:type="dxa"/>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Субсидии бюджетам субъектов РФ и муниципальных образований (межбюджетные субсидии)</w:t>
            </w:r>
          </w:p>
        </w:tc>
        <w:tc>
          <w:tcPr>
            <w:tcW w:w="425" w:type="dxa"/>
            <w:noWrap/>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66</w:t>
            </w:r>
          </w:p>
        </w:tc>
      </w:tr>
      <w:tr w:rsidR="006A095A" w:rsidRPr="00213169" w:rsidTr="00067176">
        <w:trPr>
          <w:trHeight w:val="20"/>
        </w:trPr>
        <w:tc>
          <w:tcPr>
            <w:tcW w:w="1560" w:type="dxa"/>
            <w:noWrap/>
            <w:hideMark/>
          </w:tcPr>
          <w:p w:rsidR="00213169" w:rsidRPr="00985331" w:rsidRDefault="00213169" w:rsidP="009D4E0F">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20202999000000151</w:t>
            </w:r>
          </w:p>
        </w:tc>
        <w:tc>
          <w:tcPr>
            <w:tcW w:w="5528" w:type="dxa"/>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Прочие субсидии</w:t>
            </w:r>
          </w:p>
        </w:tc>
        <w:tc>
          <w:tcPr>
            <w:tcW w:w="425" w:type="dxa"/>
            <w:noWrap/>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66</w:t>
            </w:r>
          </w:p>
        </w:tc>
      </w:tr>
      <w:tr w:rsidR="006A095A" w:rsidRPr="00213169" w:rsidTr="00067176">
        <w:trPr>
          <w:trHeight w:val="20"/>
        </w:trPr>
        <w:tc>
          <w:tcPr>
            <w:tcW w:w="1560" w:type="dxa"/>
            <w:noWrap/>
            <w:hideMark/>
          </w:tcPr>
          <w:p w:rsidR="00213169" w:rsidRPr="00985331" w:rsidRDefault="00213169" w:rsidP="009D4E0F">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20202999100000151</w:t>
            </w:r>
          </w:p>
        </w:tc>
        <w:tc>
          <w:tcPr>
            <w:tcW w:w="5528" w:type="dxa"/>
            <w:hideMark/>
          </w:tcPr>
          <w:p w:rsidR="00213169" w:rsidRPr="00985331" w:rsidRDefault="00213169" w:rsidP="00884EC3">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 xml:space="preserve">Субсидии местным бюджетам для </w:t>
            </w:r>
            <w:proofErr w:type="spellStart"/>
            <w:r w:rsidRPr="00985331">
              <w:rPr>
                <w:rFonts w:ascii="Times New Roman" w:eastAsia="Calibri" w:hAnsi="Times New Roman" w:cs="Times New Roman"/>
                <w:sz w:val="12"/>
                <w:szCs w:val="12"/>
              </w:rPr>
              <w:t>софинансирования</w:t>
            </w:r>
            <w:proofErr w:type="spellEnd"/>
            <w:r w:rsidRPr="00985331">
              <w:rPr>
                <w:rFonts w:ascii="Times New Roman" w:eastAsia="Calibri" w:hAnsi="Times New Roman" w:cs="Times New Roman"/>
                <w:sz w:val="12"/>
                <w:szCs w:val="12"/>
              </w:rPr>
              <w:t xml:space="preserve"> расходных обязательств по вопросам местного значения, предоставляемых с учетом в</w:t>
            </w:r>
            <w:r w:rsidR="00884EC3">
              <w:rPr>
                <w:rFonts w:ascii="Times New Roman" w:eastAsia="Calibri" w:hAnsi="Times New Roman" w:cs="Times New Roman"/>
                <w:sz w:val="12"/>
                <w:szCs w:val="12"/>
              </w:rPr>
              <w:t>ыполнения показателей социально</w:t>
            </w:r>
            <w:r w:rsidRPr="00985331">
              <w:rPr>
                <w:rFonts w:ascii="Times New Roman" w:eastAsia="Calibri" w:hAnsi="Times New Roman" w:cs="Times New Roman"/>
                <w:sz w:val="12"/>
                <w:szCs w:val="12"/>
              </w:rPr>
              <w:t>-экономического развития</w:t>
            </w:r>
          </w:p>
        </w:tc>
        <w:tc>
          <w:tcPr>
            <w:tcW w:w="425" w:type="dxa"/>
            <w:noWrap/>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66</w:t>
            </w:r>
          </w:p>
        </w:tc>
      </w:tr>
      <w:tr w:rsidR="006A095A" w:rsidRPr="00213169" w:rsidTr="00067176">
        <w:trPr>
          <w:trHeight w:val="20"/>
        </w:trPr>
        <w:tc>
          <w:tcPr>
            <w:tcW w:w="1560" w:type="dxa"/>
            <w:noWrap/>
            <w:hideMark/>
          </w:tcPr>
          <w:p w:rsidR="00213169" w:rsidRPr="00985331" w:rsidRDefault="00213169" w:rsidP="009D4E0F">
            <w:pPr>
              <w:tabs>
                <w:tab w:val="left" w:pos="284"/>
              </w:tabs>
              <w:rPr>
                <w:rFonts w:ascii="Times New Roman" w:eastAsia="Calibri" w:hAnsi="Times New Roman" w:cs="Times New Roman"/>
                <w:bCs/>
                <w:sz w:val="12"/>
                <w:szCs w:val="12"/>
              </w:rPr>
            </w:pPr>
            <w:r w:rsidRPr="00985331">
              <w:rPr>
                <w:rFonts w:ascii="Times New Roman" w:eastAsia="Calibri" w:hAnsi="Times New Roman" w:cs="Times New Roman"/>
                <w:bCs/>
                <w:sz w:val="12"/>
                <w:szCs w:val="12"/>
              </w:rPr>
              <w:t>202</w:t>
            </w:r>
            <w:r w:rsidR="00DC5577">
              <w:rPr>
                <w:rFonts w:ascii="Times New Roman" w:eastAsia="Calibri" w:hAnsi="Times New Roman" w:cs="Times New Roman"/>
                <w:bCs/>
                <w:sz w:val="12"/>
                <w:szCs w:val="12"/>
              </w:rPr>
              <w:t>03000000000</w:t>
            </w:r>
            <w:r w:rsidRPr="00985331">
              <w:rPr>
                <w:rFonts w:ascii="Times New Roman" w:eastAsia="Calibri" w:hAnsi="Times New Roman" w:cs="Times New Roman"/>
                <w:bCs/>
                <w:sz w:val="12"/>
                <w:szCs w:val="12"/>
              </w:rPr>
              <w:t>151</w:t>
            </w:r>
          </w:p>
        </w:tc>
        <w:tc>
          <w:tcPr>
            <w:tcW w:w="5528" w:type="dxa"/>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Субвенции бюджетам субъектов Российской Федерации и муниципальных образований</w:t>
            </w:r>
          </w:p>
        </w:tc>
        <w:tc>
          <w:tcPr>
            <w:tcW w:w="425" w:type="dxa"/>
            <w:noWrap/>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51</w:t>
            </w:r>
          </w:p>
        </w:tc>
      </w:tr>
      <w:tr w:rsidR="006A095A" w:rsidRPr="00213169" w:rsidTr="00067176">
        <w:trPr>
          <w:trHeight w:val="20"/>
        </w:trPr>
        <w:tc>
          <w:tcPr>
            <w:tcW w:w="1560" w:type="dxa"/>
            <w:noWrap/>
            <w:hideMark/>
          </w:tcPr>
          <w:p w:rsidR="00213169" w:rsidRPr="00985331" w:rsidRDefault="00213169" w:rsidP="00DC5577">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202030</w:t>
            </w:r>
            <w:r w:rsidR="00DC5577">
              <w:rPr>
                <w:rFonts w:ascii="Times New Roman" w:eastAsia="Calibri" w:hAnsi="Times New Roman" w:cs="Times New Roman"/>
                <w:sz w:val="12"/>
                <w:szCs w:val="12"/>
              </w:rPr>
              <w:t>15</w:t>
            </w:r>
            <w:r w:rsidRPr="00985331">
              <w:rPr>
                <w:rFonts w:ascii="Times New Roman" w:eastAsia="Calibri" w:hAnsi="Times New Roman" w:cs="Times New Roman"/>
                <w:sz w:val="12"/>
                <w:szCs w:val="12"/>
              </w:rPr>
              <w:t>00</w:t>
            </w:r>
            <w:r w:rsidR="00DC5577">
              <w:rPr>
                <w:rFonts w:ascii="Times New Roman" w:eastAsia="Calibri" w:hAnsi="Times New Roman" w:cs="Times New Roman"/>
                <w:sz w:val="12"/>
                <w:szCs w:val="12"/>
              </w:rPr>
              <w:t>0000</w:t>
            </w:r>
            <w:r w:rsidRPr="00985331">
              <w:rPr>
                <w:rFonts w:ascii="Times New Roman" w:eastAsia="Calibri" w:hAnsi="Times New Roman" w:cs="Times New Roman"/>
                <w:sz w:val="12"/>
                <w:szCs w:val="12"/>
              </w:rPr>
              <w:t>151</w:t>
            </w:r>
          </w:p>
        </w:tc>
        <w:tc>
          <w:tcPr>
            <w:tcW w:w="5528" w:type="dxa"/>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Субвенции бюджетам на осуществление первичного воинского учета на территориях, где отсутствуют военные комиссариаты</w:t>
            </w:r>
          </w:p>
        </w:tc>
        <w:tc>
          <w:tcPr>
            <w:tcW w:w="425" w:type="dxa"/>
            <w:noWrap/>
            <w:hideMark/>
          </w:tcPr>
          <w:p w:rsidR="00213169" w:rsidRPr="00985331" w:rsidRDefault="00213169" w:rsidP="00213169">
            <w:pPr>
              <w:tabs>
                <w:tab w:val="left" w:pos="284"/>
              </w:tabs>
              <w:rPr>
                <w:rFonts w:ascii="Times New Roman" w:eastAsia="Calibri" w:hAnsi="Times New Roman" w:cs="Times New Roman"/>
                <w:sz w:val="12"/>
                <w:szCs w:val="12"/>
              </w:rPr>
            </w:pPr>
            <w:r w:rsidRPr="00985331">
              <w:rPr>
                <w:rFonts w:ascii="Times New Roman" w:eastAsia="Calibri" w:hAnsi="Times New Roman" w:cs="Times New Roman"/>
                <w:sz w:val="12"/>
                <w:szCs w:val="12"/>
              </w:rPr>
              <w:t>51</w:t>
            </w:r>
          </w:p>
        </w:tc>
      </w:tr>
      <w:tr w:rsidR="006A095A" w:rsidRPr="00213169" w:rsidTr="00067176">
        <w:trPr>
          <w:trHeight w:val="20"/>
        </w:trPr>
        <w:tc>
          <w:tcPr>
            <w:tcW w:w="1560" w:type="dxa"/>
            <w:hideMark/>
          </w:tcPr>
          <w:p w:rsidR="00213169" w:rsidRPr="00985331" w:rsidRDefault="00213169" w:rsidP="00213169">
            <w:pPr>
              <w:tabs>
                <w:tab w:val="left" w:pos="284"/>
              </w:tabs>
              <w:rPr>
                <w:rFonts w:ascii="Times New Roman" w:eastAsia="Calibri" w:hAnsi="Times New Roman" w:cs="Times New Roman"/>
                <w:bCs/>
                <w:sz w:val="12"/>
                <w:szCs w:val="12"/>
              </w:rPr>
            </w:pPr>
            <w:r w:rsidRPr="00985331">
              <w:rPr>
                <w:rFonts w:ascii="Times New Roman" w:eastAsia="Calibri" w:hAnsi="Times New Roman" w:cs="Times New Roman"/>
                <w:bCs/>
                <w:sz w:val="12"/>
                <w:szCs w:val="12"/>
              </w:rPr>
              <w:t> </w:t>
            </w:r>
          </w:p>
        </w:tc>
        <w:tc>
          <w:tcPr>
            <w:tcW w:w="5528" w:type="dxa"/>
            <w:hideMark/>
          </w:tcPr>
          <w:p w:rsidR="00213169" w:rsidRPr="00985331" w:rsidRDefault="00213169" w:rsidP="00213169">
            <w:pPr>
              <w:tabs>
                <w:tab w:val="left" w:pos="284"/>
              </w:tabs>
              <w:rPr>
                <w:rFonts w:ascii="Times New Roman" w:eastAsia="Calibri" w:hAnsi="Times New Roman" w:cs="Times New Roman"/>
                <w:bCs/>
                <w:sz w:val="12"/>
                <w:szCs w:val="12"/>
              </w:rPr>
            </w:pPr>
            <w:r w:rsidRPr="00985331">
              <w:rPr>
                <w:rFonts w:ascii="Times New Roman" w:eastAsia="Calibri" w:hAnsi="Times New Roman" w:cs="Times New Roman"/>
                <w:bCs/>
                <w:sz w:val="12"/>
                <w:szCs w:val="12"/>
              </w:rPr>
              <w:t>ВСЕГО ДОХОДОВ</w:t>
            </w:r>
          </w:p>
        </w:tc>
        <w:tc>
          <w:tcPr>
            <w:tcW w:w="425" w:type="dxa"/>
            <w:noWrap/>
            <w:hideMark/>
          </w:tcPr>
          <w:p w:rsidR="00213169" w:rsidRPr="00E24F84" w:rsidRDefault="00E24F84" w:rsidP="00213169">
            <w:pPr>
              <w:tabs>
                <w:tab w:val="left" w:pos="284"/>
              </w:tabs>
              <w:rPr>
                <w:rFonts w:ascii="Times New Roman" w:eastAsia="Calibri" w:hAnsi="Times New Roman" w:cs="Times New Roman"/>
                <w:bCs/>
                <w:sz w:val="10"/>
                <w:szCs w:val="10"/>
              </w:rPr>
            </w:pPr>
            <w:r w:rsidRPr="00E24F84">
              <w:rPr>
                <w:rFonts w:ascii="Times New Roman" w:eastAsia="Calibri" w:hAnsi="Times New Roman" w:cs="Times New Roman"/>
                <w:bCs/>
                <w:sz w:val="10"/>
                <w:szCs w:val="10"/>
              </w:rPr>
              <w:t>5</w:t>
            </w:r>
            <w:r w:rsidR="00213169" w:rsidRPr="00E24F84">
              <w:rPr>
                <w:rFonts w:ascii="Times New Roman" w:eastAsia="Calibri" w:hAnsi="Times New Roman" w:cs="Times New Roman"/>
                <w:bCs/>
                <w:sz w:val="10"/>
                <w:szCs w:val="10"/>
              </w:rPr>
              <w:t>138</w:t>
            </w:r>
          </w:p>
        </w:tc>
      </w:tr>
    </w:tbl>
    <w:p w:rsidR="00472886" w:rsidRDefault="00472886" w:rsidP="006A095A">
      <w:pPr>
        <w:tabs>
          <w:tab w:val="left" w:pos="284"/>
        </w:tabs>
        <w:spacing w:after="0" w:line="240" w:lineRule="auto"/>
        <w:jc w:val="right"/>
        <w:rPr>
          <w:rFonts w:ascii="Times New Roman" w:eastAsia="Calibri" w:hAnsi="Times New Roman" w:cs="Times New Roman"/>
          <w:i/>
          <w:sz w:val="12"/>
          <w:szCs w:val="12"/>
        </w:rPr>
      </w:pPr>
    </w:p>
    <w:p w:rsidR="006A095A" w:rsidRPr="006A095A" w:rsidRDefault="006A095A" w:rsidP="006A095A">
      <w:pPr>
        <w:tabs>
          <w:tab w:val="left" w:pos="284"/>
        </w:tabs>
        <w:spacing w:after="0" w:line="240" w:lineRule="auto"/>
        <w:jc w:val="right"/>
        <w:rPr>
          <w:rFonts w:ascii="Times New Roman" w:eastAsia="Calibri" w:hAnsi="Times New Roman" w:cs="Times New Roman"/>
          <w:i/>
          <w:sz w:val="12"/>
          <w:szCs w:val="12"/>
        </w:rPr>
      </w:pPr>
      <w:r w:rsidRPr="006A095A">
        <w:rPr>
          <w:rFonts w:ascii="Times New Roman" w:eastAsia="Calibri" w:hAnsi="Times New Roman" w:cs="Times New Roman"/>
          <w:i/>
          <w:sz w:val="12"/>
          <w:szCs w:val="12"/>
        </w:rPr>
        <w:lastRenderedPageBreak/>
        <w:t>Приложение №</w:t>
      </w:r>
      <w:r>
        <w:rPr>
          <w:rFonts w:ascii="Times New Roman" w:eastAsia="Calibri" w:hAnsi="Times New Roman" w:cs="Times New Roman"/>
          <w:i/>
          <w:sz w:val="12"/>
          <w:szCs w:val="12"/>
        </w:rPr>
        <w:t>2</w:t>
      </w:r>
    </w:p>
    <w:p w:rsidR="006A095A" w:rsidRPr="006A095A" w:rsidRDefault="006A095A" w:rsidP="006A095A">
      <w:pPr>
        <w:tabs>
          <w:tab w:val="left" w:pos="284"/>
        </w:tabs>
        <w:spacing w:after="0" w:line="240" w:lineRule="auto"/>
        <w:jc w:val="right"/>
        <w:rPr>
          <w:rFonts w:ascii="Times New Roman" w:eastAsia="Calibri" w:hAnsi="Times New Roman" w:cs="Times New Roman"/>
          <w:i/>
          <w:sz w:val="12"/>
          <w:szCs w:val="12"/>
        </w:rPr>
      </w:pPr>
      <w:r w:rsidRPr="006A095A">
        <w:rPr>
          <w:rFonts w:ascii="Times New Roman" w:eastAsia="Calibri" w:hAnsi="Times New Roman" w:cs="Times New Roman"/>
          <w:i/>
          <w:sz w:val="12"/>
          <w:szCs w:val="12"/>
        </w:rPr>
        <w:t>к постановлению администрации сельского поселения Захаркино</w:t>
      </w:r>
    </w:p>
    <w:p w:rsidR="006A095A" w:rsidRPr="006A095A" w:rsidRDefault="006A095A" w:rsidP="006A095A">
      <w:pPr>
        <w:tabs>
          <w:tab w:val="left" w:pos="284"/>
        </w:tabs>
        <w:spacing w:after="0" w:line="240" w:lineRule="auto"/>
        <w:jc w:val="right"/>
        <w:rPr>
          <w:rFonts w:ascii="Times New Roman" w:eastAsia="Calibri" w:hAnsi="Times New Roman" w:cs="Times New Roman"/>
          <w:i/>
          <w:sz w:val="12"/>
          <w:szCs w:val="12"/>
        </w:rPr>
      </w:pPr>
      <w:r w:rsidRPr="006A095A">
        <w:rPr>
          <w:rFonts w:ascii="Times New Roman" w:eastAsia="Calibri" w:hAnsi="Times New Roman" w:cs="Times New Roman"/>
          <w:i/>
          <w:sz w:val="12"/>
          <w:szCs w:val="12"/>
        </w:rPr>
        <w:t>муниципального района Сергиевский Самарской области</w:t>
      </w:r>
    </w:p>
    <w:p w:rsidR="006A095A" w:rsidRPr="006A095A" w:rsidRDefault="006A095A" w:rsidP="006A095A">
      <w:pPr>
        <w:tabs>
          <w:tab w:val="left" w:pos="284"/>
        </w:tabs>
        <w:spacing w:after="0" w:line="240" w:lineRule="auto"/>
        <w:jc w:val="right"/>
        <w:rPr>
          <w:rFonts w:ascii="Times New Roman" w:eastAsia="Calibri" w:hAnsi="Times New Roman" w:cs="Times New Roman"/>
          <w:sz w:val="12"/>
          <w:szCs w:val="12"/>
        </w:rPr>
      </w:pPr>
      <w:r w:rsidRPr="006A095A">
        <w:rPr>
          <w:rFonts w:ascii="Times New Roman" w:eastAsia="Calibri" w:hAnsi="Times New Roman" w:cs="Times New Roman"/>
          <w:i/>
          <w:sz w:val="12"/>
          <w:szCs w:val="12"/>
        </w:rPr>
        <w:t>№24 от«23» октября 2014г.</w:t>
      </w:r>
    </w:p>
    <w:p w:rsidR="006A095A" w:rsidRDefault="006A095A" w:rsidP="006A095A">
      <w:pPr>
        <w:tabs>
          <w:tab w:val="left" w:pos="284"/>
        </w:tabs>
        <w:spacing w:after="0" w:line="240" w:lineRule="auto"/>
        <w:jc w:val="center"/>
        <w:rPr>
          <w:rFonts w:ascii="Times New Roman" w:eastAsia="Calibri" w:hAnsi="Times New Roman" w:cs="Times New Roman"/>
          <w:b/>
          <w:sz w:val="12"/>
          <w:szCs w:val="12"/>
        </w:rPr>
      </w:pPr>
      <w:r w:rsidRPr="006A095A">
        <w:rPr>
          <w:rFonts w:ascii="Times New Roman" w:eastAsia="Calibri" w:hAnsi="Times New Roman" w:cs="Times New Roman"/>
          <w:b/>
          <w:sz w:val="12"/>
          <w:szCs w:val="12"/>
        </w:rPr>
        <w:t xml:space="preserve">Распределение бюджетных ассигнований по разделам, подразделам, целевым статьям, </w:t>
      </w:r>
    </w:p>
    <w:p w:rsidR="006A095A" w:rsidRDefault="006A095A" w:rsidP="006A095A">
      <w:pPr>
        <w:tabs>
          <w:tab w:val="left" w:pos="284"/>
        </w:tabs>
        <w:spacing w:after="0" w:line="240" w:lineRule="auto"/>
        <w:jc w:val="center"/>
        <w:rPr>
          <w:rFonts w:ascii="Times New Roman" w:eastAsia="Calibri" w:hAnsi="Times New Roman" w:cs="Times New Roman"/>
          <w:b/>
          <w:sz w:val="12"/>
          <w:szCs w:val="12"/>
        </w:rPr>
      </w:pPr>
      <w:r w:rsidRPr="006A095A">
        <w:rPr>
          <w:rFonts w:ascii="Times New Roman" w:eastAsia="Calibri" w:hAnsi="Times New Roman" w:cs="Times New Roman"/>
          <w:b/>
          <w:sz w:val="12"/>
          <w:szCs w:val="12"/>
        </w:rPr>
        <w:t xml:space="preserve">группам (группам и подгруппам) видов </w:t>
      </w:r>
      <w:proofErr w:type="gramStart"/>
      <w:r w:rsidRPr="006A095A">
        <w:rPr>
          <w:rFonts w:ascii="Times New Roman" w:eastAsia="Calibri" w:hAnsi="Times New Roman" w:cs="Times New Roman"/>
          <w:b/>
          <w:sz w:val="12"/>
          <w:szCs w:val="12"/>
        </w:rPr>
        <w:t>расходов классификации расходов бюджета сельского поселения</w:t>
      </w:r>
      <w:proofErr w:type="gramEnd"/>
      <w:r w:rsidRPr="006A095A">
        <w:rPr>
          <w:rFonts w:ascii="Times New Roman" w:eastAsia="Calibri" w:hAnsi="Times New Roman" w:cs="Times New Roman"/>
          <w:b/>
          <w:sz w:val="12"/>
          <w:szCs w:val="12"/>
        </w:rPr>
        <w:t xml:space="preserve"> Захаркино</w:t>
      </w:r>
    </w:p>
    <w:p w:rsidR="00F25B7F" w:rsidRPr="006A095A" w:rsidRDefault="006A095A" w:rsidP="006A095A">
      <w:pPr>
        <w:tabs>
          <w:tab w:val="left" w:pos="284"/>
        </w:tabs>
        <w:spacing w:after="0" w:line="240" w:lineRule="auto"/>
        <w:jc w:val="center"/>
        <w:rPr>
          <w:rFonts w:ascii="Times New Roman" w:eastAsia="Calibri" w:hAnsi="Times New Roman" w:cs="Times New Roman"/>
          <w:b/>
          <w:sz w:val="12"/>
          <w:szCs w:val="12"/>
        </w:rPr>
      </w:pPr>
      <w:r w:rsidRPr="006A095A">
        <w:rPr>
          <w:rFonts w:ascii="Times New Roman" w:eastAsia="Calibri" w:hAnsi="Times New Roman" w:cs="Times New Roman"/>
          <w:b/>
          <w:sz w:val="12"/>
          <w:szCs w:val="12"/>
        </w:rPr>
        <w:t xml:space="preserve"> муниципального района Сергиевский Самарской области за девять месяцев 2014 года</w:t>
      </w:r>
    </w:p>
    <w:tbl>
      <w:tblPr>
        <w:tblStyle w:val="af"/>
        <w:tblW w:w="0" w:type="auto"/>
        <w:tblInd w:w="108" w:type="dxa"/>
        <w:tblLayout w:type="fixed"/>
        <w:tblLook w:val="04A0" w:firstRow="1" w:lastRow="0" w:firstColumn="1" w:lastColumn="0" w:noHBand="0" w:noVBand="1"/>
      </w:tblPr>
      <w:tblGrid>
        <w:gridCol w:w="4820"/>
        <w:gridCol w:w="425"/>
        <w:gridCol w:w="425"/>
        <w:gridCol w:w="567"/>
        <w:gridCol w:w="426"/>
        <w:gridCol w:w="425"/>
        <w:gridCol w:w="435"/>
      </w:tblGrid>
      <w:tr w:rsidR="006A095A" w:rsidRPr="006A095A" w:rsidTr="00D503E0">
        <w:trPr>
          <w:trHeight w:val="20"/>
        </w:trPr>
        <w:tc>
          <w:tcPr>
            <w:tcW w:w="4820" w:type="dxa"/>
            <w:vMerge w:val="restart"/>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Наименование показателя</w:t>
            </w:r>
          </w:p>
        </w:tc>
        <w:tc>
          <w:tcPr>
            <w:tcW w:w="1843" w:type="dxa"/>
            <w:gridSpan w:val="4"/>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Коды классификации расходов бюджета</w:t>
            </w:r>
          </w:p>
        </w:tc>
        <w:tc>
          <w:tcPr>
            <w:tcW w:w="860" w:type="dxa"/>
            <w:gridSpan w:val="2"/>
            <w:noWrap/>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Исполнено, тыс. рублей</w:t>
            </w:r>
          </w:p>
        </w:tc>
      </w:tr>
      <w:tr w:rsidR="00103778" w:rsidRPr="006A095A" w:rsidTr="00D503E0">
        <w:trPr>
          <w:trHeight w:val="20"/>
        </w:trPr>
        <w:tc>
          <w:tcPr>
            <w:tcW w:w="4820" w:type="dxa"/>
            <w:vMerge/>
            <w:hideMark/>
          </w:tcPr>
          <w:p w:rsidR="006A095A" w:rsidRPr="006A095A" w:rsidRDefault="006A095A" w:rsidP="006A095A">
            <w:pPr>
              <w:tabs>
                <w:tab w:val="left" w:pos="284"/>
              </w:tabs>
              <w:rPr>
                <w:rFonts w:ascii="Times New Roman" w:eastAsia="Calibri" w:hAnsi="Times New Roman" w:cs="Times New Roman"/>
                <w:bCs/>
                <w:sz w:val="12"/>
                <w:szCs w:val="12"/>
              </w:rPr>
            </w:pPr>
          </w:p>
        </w:tc>
        <w:tc>
          <w:tcPr>
            <w:tcW w:w="42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раздел</w:t>
            </w:r>
          </w:p>
        </w:tc>
        <w:tc>
          <w:tcPr>
            <w:tcW w:w="425" w:type="dxa"/>
            <w:hideMark/>
          </w:tcPr>
          <w:p w:rsidR="006A095A" w:rsidRPr="006A095A" w:rsidRDefault="00CF7E22" w:rsidP="006A095A">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под</w:t>
            </w:r>
            <w:r w:rsidR="006A095A" w:rsidRPr="006A095A">
              <w:rPr>
                <w:rFonts w:ascii="Times New Roman" w:eastAsia="Calibri" w:hAnsi="Times New Roman" w:cs="Times New Roman"/>
                <w:bCs/>
                <w:sz w:val="12"/>
                <w:szCs w:val="12"/>
              </w:rPr>
              <w:t>раздел</w:t>
            </w:r>
          </w:p>
        </w:tc>
        <w:tc>
          <w:tcPr>
            <w:tcW w:w="567"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целевая статья</w:t>
            </w:r>
          </w:p>
        </w:tc>
        <w:tc>
          <w:tcPr>
            <w:tcW w:w="426"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вид расхода</w:t>
            </w:r>
          </w:p>
        </w:tc>
        <w:tc>
          <w:tcPr>
            <w:tcW w:w="425" w:type="dxa"/>
            <w:noWrap/>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всего</w:t>
            </w:r>
          </w:p>
        </w:tc>
        <w:tc>
          <w:tcPr>
            <w:tcW w:w="435" w:type="dxa"/>
            <w:hideMark/>
          </w:tcPr>
          <w:p w:rsidR="006A095A" w:rsidRPr="00BB7993" w:rsidRDefault="00B24633" w:rsidP="006A095A">
            <w:pPr>
              <w:tabs>
                <w:tab w:val="left" w:pos="284"/>
              </w:tabs>
              <w:rPr>
                <w:rFonts w:ascii="Times New Roman" w:eastAsia="Calibri" w:hAnsi="Times New Roman" w:cs="Times New Roman"/>
                <w:bCs/>
                <w:sz w:val="10"/>
                <w:szCs w:val="10"/>
              </w:rPr>
            </w:pPr>
            <w:r w:rsidRPr="00BB7993">
              <w:rPr>
                <w:rFonts w:ascii="Times New Roman" w:eastAsia="Calibri" w:hAnsi="Times New Roman" w:cs="Times New Roman"/>
                <w:bCs/>
                <w:sz w:val="10"/>
                <w:szCs w:val="10"/>
              </w:rPr>
              <w:t>в т. ч.</w:t>
            </w:r>
            <w:r w:rsidR="006A095A" w:rsidRPr="00BB7993">
              <w:rPr>
                <w:rFonts w:ascii="Times New Roman" w:eastAsia="Calibri" w:hAnsi="Times New Roman" w:cs="Times New Roman"/>
                <w:bCs/>
                <w:sz w:val="10"/>
                <w:szCs w:val="10"/>
              </w:rPr>
              <w:t xml:space="preserve"> за счет безвозмездных поступлений</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Общегосударственные вопросы</w:t>
            </w:r>
          </w:p>
        </w:tc>
        <w:tc>
          <w:tcPr>
            <w:tcW w:w="425" w:type="dxa"/>
            <w:noWrap/>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01</w:t>
            </w:r>
          </w:p>
        </w:tc>
        <w:tc>
          <w:tcPr>
            <w:tcW w:w="425" w:type="dxa"/>
            <w:noWrap/>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 </w:t>
            </w:r>
          </w:p>
        </w:tc>
        <w:tc>
          <w:tcPr>
            <w:tcW w:w="567"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 </w:t>
            </w:r>
          </w:p>
        </w:tc>
        <w:tc>
          <w:tcPr>
            <w:tcW w:w="426"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 </w:t>
            </w:r>
          </w:p>
        </w:tc>
        <w:tc>
          <w:tcPr>
            <w:tcW w:w="425" w:type="dxa"/>
            <w:noWrap/>
            <w:hideMark/>
          </w:tcPr>
          <w:p w:rsidR="006A095A" w:rsidRPr="00B24633" w:rsidRDefault="006A095A" w:rsidP="006A095A">
            <w:pPr>
              <w:tabs>
                <w:tab w:val="left" w:pos="284"/>
              </w:tabs>
              <w:rPr>
                <w:rFonts w:ascii="Times New Roman" w:eastAsia="Calibri" w:hAnsi="Times New Roman" w:cs="Times New Roman"/>
                <w:bCs/>
                <w:sz w:val="10"/>
                <w:szCs w:val="10"/>
              </w:rPr>
            </w:pPr>
            <w:r w:rsidRPr="00B24633">
              <w:rPr>
                <w:rFonts w:ascii="Times New Roman" w:eastAsia="Calibri" w:hAnsi="Times New Roman" w:cs="Times New Roman"/>
                <w:bCs/>
                <w:sz w:val="10"/>
                <w:szCs w:val="10"/>
              </w:rPr>
              <w:t>1941</w:t>
            </w:r>
          </w:p>
        </w:tc>
        <w:tc>
          <w:tcPr>
            <w:tcW w:w="435" w:type="dxa"/>
            <w:noWrap/>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01</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02</w:t>
            </w:r>
          </w:p>
        </w:tc>
        <w:tc>
          <w:tcPr>
            <w:tcW w:w="567" w:type="dxa"/>
            <w:noWrap/>
            <w:hideMark/>
          </w:tcPr>
          <w:p w:rsidR="006A095A" w:rsidRPr="00B24633" w:rsidRDefault="006A095A" w:rsidP="006A095A">
            <w:pPr>
              <w:tabs>
                <w:tab w:val="left" w:pos="284"/>
              </w:tabs>
              <w:rPr>
                <w:rFonts w:ascii="Times New Roman" w:eastAsia="Calibri" w:hAnsi="Times New Roman" w:cs="Times New Roman"/>
                <w:bCs/>
                <w:sz w:val="10"/>
                <w:szCs w:val="10"/>
              </w:rPr>
            </w:pPr>
            <w:r w:rsidRPr="00B24633">
              <w:rPr>
                <w:rFonts w:ascii="Times New Roman" w:eastAsia="Calibri" w:hAnsi="Times New Roman" w:cs="Times New Roman"/>
                <w:bCs/>
                <w:sz w:val="10"/>
                <w:szCs w:val="10"/>
              </w:rPr>
              <w:t> </w:t>
            </w:r>
          </w:p>
        </w:tc>
        <w:tc>
          <w:tcPr>
            <w:tcW w:w="426" w:type="dxa"/>
            <w:noWrap/>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288</w:t>
            </w:r>
          </w:p>
        </w:tc>
        <w:tc>
          <w:tcPr>
            <w:tcW w:w="43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xml:space="preserve">Руководство и управление в сфере установленных </w:t>
            </w:r>
            <w:proofErr w:type="gramStart"/>
            <w:r w:rsidRPr="006A095A">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6A095A">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01</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02</w:t>
            </w:r>
          </w:p>
        </w:tc>
        <w:tc>
          <w:tcPr>
            <w:tcW w:w="567" w:type="dxa"/>
            <w:noWrap/>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0020000</w:t>
            </w:r>
          </w:p>
        </w:tc>
        <w:tc>
          <w:tcPr>
            <w:tcW w:w="426"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288</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01</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02</w:t>
            </w:r>
          </w:p>
        </w:tc>
        <w:tc>
          <w:tcPr>
            <w:tcW w:w="567" w:type="dxa"/>
            <w:noWrap/>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0020000</w:t>
            </w:r>
          </w:p>
        </w:tc>
        <w:tc>
          <w:tcPr>
            <w:tcW w:w="426"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120</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288</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01</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04</w:t>
            </w:r>
          </w:p>
        </w:tc>
        <w:tc>
          <w:tcPr>
            <w:tcW w:w="567" w:type="dxa"/>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 </w:t>
            </w:r>
          </w:p>
        </w:tc>
        <w:tc>
          <w:tcPr>
            <w:tcW w:w="426"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878</w:t>
            </w:r>
          </w:p>
        </w:tc>
        <w:tc>
          <w:tcPr>
            <w:tcW w:w="43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xml:space="preserve">Руководство и управление в сфере установленных </w:t>
            </w:r>
            <w:proofErr w:type="gramStart"/>
            <w:r w:rsidRPr="006A095A">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6A095A">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01</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04</w:t>
            </w:r>
          </w:p>
        </w:tc>
        <w:tc>
          <w:tcPr>
            <w:tcW w:w="567" w:type="dxa"/>
            <w:noWrap/>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0020000</w:t>
            </w:r>
          </w:p>
        </w:tc>
        <w:tc>
          <w:tcPr>
            <w:tcW w:w="426"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878</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01</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04</w:t>
            </w:r>
          </w:p>
        </w:tc>
        <w:tc>
          <w:tcPr>
            <w:tcW w:w="567" w:type="dxa"/>
            <w:noWrap/>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0020000</w:t>
            </w:r>
          </w:p>
        </w:tc>
        <w:tc>
          <w:tcPr>
            <w:tcW w:w="426"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120</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644</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01</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04</w:t>
            </w:r>
          </w:p>
        </w:tc>
        <w:tc>
          <w:tcPr>
            <w:tcW w:w="567" w:type="dxa"/>
            <w:noWrap/>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0020000</w:t>
            </w:r>
          </w:p>
        </w:tc>
        <w:tc>
          <w:tcPr>
            <w:tcW w:w="426"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240</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231</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Уплата налогов, сборов и иных платежей</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01</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04</w:t>
            </w:r>
          </w:p>
        </w:tc>
        <w:tc>
          <w:tcPr>
            <w:tcW w:w="567" w:type="dxa"/>
            <w:noWrap/>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0020000</w:t>
            </w:r>
          </w:p>
        </w:tc>
        <w:tc>
          <w:tcPr>
            <w:tcW w:w="426"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850</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4</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01</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06</w:t>
            </w:r>
          </w:p>
        </w:tc>
        <w:tc>
          <w:tcPr>
            <w:tcW w:w="567" w:type="dxa"/>
            <w:noWrap/>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 </w:t>
            </w:r>
          </w:p>
        </w:tc>
        <w:tc>
          <w:tcPr>
            <w:tcW w:w="426"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217</w:t>
            </w:r>
          </w:p>
        </w:tc>
        <w:tc>
          <w:tcPr>
            <w:tcW w:w="43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 на 2014-2016гг</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01</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06</w:t>
            </w:r>
          </w:p>
        </w:tc>
        <w:tc>
          <w:tcPr>
            <w:tcW w:w="567" w:type="dxa"/>
            <w:noWrap/>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7951800</w:t>
            </w:r>
          </w:p>
        </w:tc>
        <w:tc>
          <w:tcPr>
            <w:tcW w:w="426"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217</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Иные межбюджетные трансферты</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01</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06</w:t>
            </w:r>
          </w:p>
        </w:tc>
        <w:tc>
          <w:tcPr>
            <w:tcW w:w="567" w:type="dxa"/>
            <w:noWrap/>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7951800</w:t>
            </w:r>
          </w:p>
        </w:tc>
        <w:tc>
          <w:tcPr>
            <w:tcW w:w="426"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540</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217</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w:t>
            </w:r>
          </w:p>
        </w:tc>
      </w:tr>
      <w:tr w:rsidR="00CF7E22"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Другие общегосударственные вопросы</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01</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13</w:t>
            </w:r>
          </w:p>
        </w:tc>
        <w:tc>
          <w:tcPr>
            <w:tcW w:w="567" w:type="dxa"/>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 </w:t>
            </w:r>
          </w:p>
        </w:tc>
        <w:tc>
          <w:tcPr>
            <w:tcW w:w="426"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558</w:t>
            </w:r>
          </w:p>
        </w:tc>
        <w:tc>
          <w:tcPr>
            <w:tcW w:w="43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0</w:t>
            </w:r>
          </w:p>
        </w:tc>
      </w:tr>
      <w:tr w:rsidR="00CF7E22"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xml:space="preserve">Руководство и управление в сфере установленных </w:t>
            </w:r>
            <w:proofErr w:type="gramStart"/>
            <w:r w:rsidRPr="006A095A">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6A095A">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01</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13</w:t>
            </w:r>
          </w:p>
        </w:tc>
        <w:tc>
          <w:tcPr>
            <w:tcW w:w="567" w:type="dxa"/>
            <w:noWrap/>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0020000</w:t>
            </w:r>
          </w:p>
        </w:tc>
        <w:tc>
          <w:tcPr>
            <w:tcW w:w="426"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229</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w:t>
            </w:r>
          </w:p>
        </w:tc>
      </w:tr>
      <w:tr w:rsidR="00CF7E22"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Иные межбюджетные трансферты</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01</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13</w:t>
            </w:r>
          </w:p>
        </w:tc>
        <w:tc>
          <w:tcPr>
            <w:tcW w:w="567" w:type="dxa"/>
            <w:noWrap/>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0020000</w:t>
            </w:r>
          </w:p>
        </w:tc>
        <w:tc>
          <w:tcPr>
            <w:tcW w:w="426"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540</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229</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w:t>
            </w:r>
          </w:p>
        </w:tc>
      </w:tr>
      <w:tr w:rsidR="00CF7E22"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Реализация государственной политики в области приватизации и управления государственной и муниципальной собственностью</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01</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13</w:t>
            </w:r>
          </w:p>
        </w:tc>
        <w:tc>
          <w:tcPr>
            <w:tcW w:w="567" w:type="dxa"/>
            <w:noWrap/>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0900000</w:t>
            </w:r>
          </w:p>
        </w:tc>
        <w:tc>
          <w:tcPr>
            <w:tcW w:w="426"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203</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w:t>
            </w:r>
          </w:p>
        </w:tc>
      </w:tr>
      <w:tr w:rsidR="00CF7E22"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01</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13</w:t>
            </w:r>
          </w:p>
        </w:tc>
        <w:tc>
          <w:tcPr>
            <w:tcW w:w="567" w:type="dxa"/>
            <w:noWrap/>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0900000</w:t>
            </w:r>
          </w:p>
        </w:tc>
        <w:tc>
          <w:tcPr>
            <w:tcW w:w="426"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240</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95</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w:t>
            </w:r>
          </w:p>
        </w:tc>
      </w:tr>
      <w:tr w:rsidR="00CF7E22"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Иные межбюджетные трансферты</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01</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13</w:t>
            </w:r>
          </w:p>
        </w:tc>
        <w:tc>
          <w:tcPr>
            <w:tcW w:w="567" w:type="dxa"/>
            <w:noWrap/>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0900000</w:t>
            </w:r>
          </w:p>
        </w:tc>
        <w:tc>
          <w:tcPr>
            <w:tcW w:w="426"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540</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108</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w:t>
            </w:r>
          </w:p>
        </w:tc>
      </w:tr>
      <w:tr w:rsidR="00CF7E22"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Реализация государственных функций, связанных с общегосударственным управлением</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01</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13</w:t>
            </w:r>
          </w:p>
        </w:tc>
        <w:tc>
          <w:tcPr>
            <w:tcW w:w="567" w:type="dxa"/>
            <w:noWrap/>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0920000</w:t>
            </w:r>
          </w:p>
        </w:tc>
        <w:tc>
          <w:tcPr>
            <w:tcW w:w="426"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127</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w:t>
            </w:r>
          </w:p>
        </w:tc>
      </w:tr>
      <w:tr w:rsidR="00CF7E22"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01</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13</w:t>
            </w:r>
          </w:p>
        </w:tc>
        <w:tc>
          <w:tcPr>
            <w:tcW w:w="567" w:type="dxa"/>
            <w:noWrap/>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0920000</w:t>
            </w:r>
          </w:p>
        </w:tc>
        <w:tc>
          <w:tcPr>
            <w:tcW w:w="426"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240</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127</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w:t>
            </w:r>
          </w:p>
        </w:tc>
      </w:tr>
      <w:tr w:rsidR="00CF7E22"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Национальная оборона</w:t>
            </w:r>
          </w:p>
        </w:tc>
        <w:tc>
          <w:tcPr>
            <w:tcW w:w="425" w:type="dxa"/>
            <w:noWrap/>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02</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w:t>
            </w:r>
          </w:p>
        </w:tc>
        <w:tc>
          <w:tcPr>
            <w:tcW w:w="567" w:type="dxa"/>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 </w:t>
            </w:r>
          </w:p>
        </w:tc>
        <w:tc>
          <w:tcPr>
            <w:tcW w:w="426"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38</w:t>
            </w:r>
          </w:p>
        </w:tc>
        <w:tc>
          <w:tcPr>
            <w:tcW w:w="43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38</w:t>
            </w:r>
          </w:p>
        </w:tc>
      </w:tr>
      <w:tr w:rsidR="00CF7E22"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Мобилизационная и вневойсковая подготовка</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02</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03</w:t>
            </w:r>
          </w:p>
        </w:tc>
        <w:tc>
          <w:tcPr>
            <w:tcW w:w="567" w:type="dxa"/>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 </w:t>
            </w:r>
          </w:p>
        </w:tc>
        <w:tc>
          <w:tcPr>
            <w:tcW w:w="426"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38</w:t>
            </w:r>
          </w:p>
        </w:tc>
        <w:tc>
          <w:tcPr>
            <w:tcW w:w="43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38</w:t>
            </w:r>
          </w:p>
        </w:tc>
      </w:tr>
      <w:tr w:rsidR="00CF7E22"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Субвенции на осуществление первичного воинского учета на территориях, где отсутствуют военные комиссариаты</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02</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03</w:t>
            </w:r>
          </w:p>
        </w:tc>
        <w:tc>
          <w:tcPr>
            <w:tcW w:w="567" w:type="dxa"/>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8995118</w:t>
            </w:r>
          </w:p>
        </w:tc>
        <w:tc>
          <w:tcPr>
            <w:tcW w:w="426"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38</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38</w:t>
            </w:r>
          </w:p>
        </w:tc>
      </w:tr>
      <w:tr w:rsidR="00CF7E22"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02</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03</w:t>
            </w:r>
          </w:p>
        </w:tc>
        <w:tc>
          <w:tcPr>
            <w:tcW w:w="567" w:type="dxa"/>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8995118</w:t>
            </w:r>
          </w:p>
        </w:tc>
        <w:tc>
          <w:tcPr>
            <w:tcW w:w="426"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120</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35</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35</w:t>
            </w:r>
          </w:p>
        </w:tc>
      </w:tr>
      <w:tr w:rsidR="00CF7E22"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02</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03</w:t>
            </w:r>
          </w:p>
        </w:tc>
        <w:tc>
          <w:tcPr>
            <w:tcW w:w="567" w:type="dxa"/>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8995118</w:t>
            </w:r>
          </w:p>
        </w:tc>
        <w:tc>
          <w:tcPr>
            <w:tcW w:w="426"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240</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3</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3</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Национальная безопасность и правоохранительная деятельность</w:t>
            </w:r>
          </w:p>
        </w:tc>
        <w:tc>
          <w:tcPr>
            <w:tcW w:w="425" w:type="dxa"/>
            <w:noWrap/>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03</w:t>
            </w:r>
          </w:p>
        </w:tc>
        <w:tc>
          <w:tcPr>
            <w:tcW w:w="425" w:type="dxa"/>
            <w:noWrap/>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 </w:t>
            </w:r>
          </w:p>
        </w:tc>
        <w:tc>
          <w:tcPr>
            <w:tcW w:w="567" w:type="dxa"/>
            <w:hideMark/>
          </w:tcPr>
          <w:p w:rsidR="006A095A" w:rsidRPr="00B24633" w:rsidRDefault="006A095A" w:rsidP="006A095A">
            <w:pPr>
              <w:tabs>
                <w:tab w:val="left" w:pos="284"/>
              </w:tabs>
              <w:rPr>
                <w:rFonts w:ascii="Times New Roman" w:eastAsia="Calibri" w:hAnsi="Times New Roman" w:cs="Times New Roman"/>
                <w:bCs/>
                <w:sz w:val="10"/>
                <w:szCs w:val="10"/>
              </w:rPr>
            </w:pPr>
            <w:r w:rsidRPr="00B24633">
              <w:rPr>
                <w:rFonts w:ascii="Times New Roman" w:eastAsia="Calibri" w:hAnsi="Times New Roman" w:cs="Times New Roman"/>
                <w:bCs/>
                <w:sz w:val="10"/>
                <w:szCs w:val="10"/>
              </w:rPr>
              <w:t> </w:t>
            </w:r>
          </w:p>
        </w:tc>
        <w:tc>
          <w:tcPr>
            <w:tcW w:w="426"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108</w:t>
            </w:r>
          </w:p>
        </w:tc>
        <w:tc>
          <w:tcPr>
            <w:tcW w:w="43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03</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09</w:t>
            </w:r>
          </w:p>
        </w:tc>
        <w:tc>
          <w:tcPr>
            <w:tcW w:w="567" w:type="dxa"/>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 </w:t>
            </w:r>
          </w:p>
        </w:tc>
        <w:tc>
          <w:tcPr>
            <w:tcW w:w="426"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108</w:t>
            </w:r>
          </w:p>
        </w:tc>
        <w:tc>
          <w:tcPr>
            <w:tcW w:w="43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Мероприятия по предупреждению и ликвидации последствий чрезвычайных ситуаций и стихийных бедствий</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03</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09</w:t>
            </w:r>
          </w:p>
        </w:tc>
        <w:tc>
          <w:tcPr>
            <w:tcW w:w="567" w:type="dxa"/>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2180000</w:t>
            </w:r>
          </w:p>
        </w:tc>
        <w:tc>
          <w:tcPr>
            <w:tcW w:w="426"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108</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03</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09</w:t>
            </w:r>
          </w:p>
        </w:tc>
        <w:tc>
          <w:tcPr>
            <w:tcW w:w="567" w:type="dxa"/>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2180000</w:t>
            </w:r>
          </w:p>
        </w:tc>
        <w:tc>
          <w:tcPr>
            <w:tcW w:w="426"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240</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102</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Уплата налогов, сборов и иных платежей</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03</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09</w:t>
            </w:r>
          </w:p>
        </w:tc>
        <w:tc>
          <w:tcPr>
            <w:tcW w:w="567" w:type="dxa"/>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2180000</w:t>
            </w:r>
          </w:p>
        </w:tc>
        <w:tc>
          <w:tcPr>
            <w:tcW w:w="426"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850</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6</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w:t>
            </w:r>
          </w:p>
        </w:tc>
      </w:tr>
      <w:tr w:rsidR="00CF7E22"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Национальная экономика</w:t>
            </w:r>
          </w:p>
        </w:tc>
        <w:tc>
          <w:tcPr>
            <w:tcW w:w="425" w:type="dxa"/>
            <w:noWrap/>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04</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w:t>
            </w:r>
          </w:p>
        </w:tc>
        <w:tc>
          <w:tcPr>
            <w:tcW w:w="567" w:type="dxa"/>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 </w:t>
            </w:r>
          </w:p>
        </w:tc>
        <w:tc>
          <w:tcPr>
            <w:tcW w:w="426"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379</w:t>
            </w:r>
          </w:p>
        </w:tc>
        <w:tc>
          <w:tcPr>
            <w:tcW w:w="43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19</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Сельское хозяйство и рыболовство</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04</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05</w:t>
            </w:r>
          </w:p>
        </w:tc>
        <w:tc>
          <w:tcPr>
            <w:tcW w:w="567" w:type="dxa"/>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 </w:t>
            </w:r>
          </w:p>
        </w:tc>
        <w:tc>
          <w:tcPr>
            <w:tcW w:w="426"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19</w:t>
            </w:r>
          </w:p>
        </w:tc>
        <w:tc>
          <w:tcPr>
            <w:tcW w:w="43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19</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04</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05</w:t>
            </w:r>
          </w:p>
        </w:tc>
        <w:tc>
          <w:tcPr>
            <w:tcW w:w="567" w:type="dxa"/>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6090404</w:t>
            </w:r>
          </w:p>
        </w:tc>
        <w:tc>
          <w:tcPr>
            <w:tcW w:w="426"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19</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19</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04</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05</w:t>
            </w:r>
          </w:p>
        </w:tc>
        <w:tc>
          <w:tcPr>
            <w:tcW w:w="567" w:type="dxa"/>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6090404</w:t>
            </w:r>
          </w:p>
        </w:tc>
        <w:tc>
          <w:tcPr>
            <w:tcW w:w="426"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810</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19</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19</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Дорожное хозяйство (дорожные фонды)</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04</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09</w:t>
            </w:r>
          </w:p>
        </w:tc>
        <w:tc>
          <w:tcPr>
            <w:tcW w:w="567" w:type="dxa"/>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 </w:t>
            </w:r>
          </w:p>
        </w:tc>
        <w:tc>
          <w:tcPr>
            <w:tcW w:w="426"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360</w:t>
            </w:r>
          </w:p>
        </w:tc>
        <w:tc>
          <w:tcPr>
            <w:tcW w:w="43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lastRenderedPageBreak/>
              <w:t>Муниципальная программа "Содержание улично-дорожной сети муниципального района Сергиевский"</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04</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09</w:t>
            </w:r>
          </w:p>
        </w:tc>
        <w:tc>
          <w:tcPr>
            <w:tcW w:w="567" w:type="dxa"/>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7952100</w:t>
            </w:r>
          </w:p>
        </w:tc>
        <w:tc>
          <w:tcPr>
            <w:tcW w:w="426"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360</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Иные межбюджетные трансферты</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04</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09</w:t>
            </w:r>
          </w:p>
        </w:tc>
        <w:tc>
          <w:tcPr>
            <w:tcW w:w="567" w:type="dxa"/>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7952100</w:t>
            </w:r>
          </w:p>
        </w:tc>
        <w:tc>
          <w:tcPr>
            <w:tcW w:w="426"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540</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360</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w:t>
            </w:r>
          </w:p>
        </w:tc>
      </w:tr>
      <w:tr w:rsidR="00CF7E22"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Жилищно-коммунальное хозяйство</w:t>
            </w:r>
          </w:p>
        </w:tc>
        <w:tc>
          <w:tcPr>
            <w:tcW w:w="425" w:type="dxa"/>
            <w:noWrap/>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05</w:t>
            </w:r>
          </w:p>
        </w:tc>
        <w:tc>
          <w:tcPr>
            <w:tcW w:w="42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 </w:t>
            </w:r>
          </w:p>
        </w:tc>
        <w:tc>
          <w:tcPr>
            <w:tcW w:w="567" w:type="dxa"/>
            <w:hideMark/>
          </w:tcPr>
          <w:p w:rsidR="006A095A" w:rsidRPr="00B24633" w:rsidRDefault="006A095A" w:rsidP="006A095A">
            <w:pPr>
              <w:tabs>
                <w:tab w:val="left" w:pos="284"/>
              </w:tabs>
              <w:rPr>
                <w:rFonts w:ascii="Times New Roman" w:eastAsia="Calibri" w:hAnsi="Times New Roman" w:cs="Times New Roman"/>
                <w:bCs/>
                <w:sz w:val="10"/>
                <w:szCs w:val="10"/>
              </w:rPr>
            </w:pPr>
            <w:r w:rsidRPr="00B24633">
              <w:rPr>
                <w:rFonts w:ascii="Times New Roman" w:eastAsia="Calibri" w:hAnsi="Times New Roman" w:cs="Times New Roman"/>
                <w:bCs/>
                <w:sz w:val="10"/>
                <w:szCs w:val="10"/>
              </w:rPr>
              <w:t> </w:t>
            </w:r>
          </w:p>
        </w:tc>
        <w:tc>
          <w:tcPr>
            <w:tcW w:w="426" w:type="dxa"/>
            <w:noWrap/>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973</w:t>
            </w:r>
          </w:p>
        </w:tc>
        <w:tc>
          <w:tcPr>
            <w:tcW w:w="43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2</w:t>
            </w:r>
          </w:p>
        </w:tc>
      </w:tr>
      <w:tr w:rsidR="00CF7E22"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Жилищное хозяйство</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05</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01</w:t>
            </w:r>
          </w:p>
        </w:tc>
        <w:tc>
          <w:tcPr>
            <w:tcW w:w="567" w:type="dxa"/>
            <w:hideMark/>
          </w:tcPr>
          <w:p w:rsidR="006A095A" w:rsidRPr="00B24633" w:rsidRDefault="006A095A" w:rsidP="006A095A">
            <w:pPr>
              <w:tabs>
                <w:tab w:val="left" w:pos="284"/>
              </w:tabs>
              <w:rPr>
                <w:rFonts w:ascii="Times New Roman" w:eastAsia="Calibri" w:hAnsi="Times New Roman" w:cs="Times New Roman"/>
                <w:bCs/>
                <w:sz w:val="10"/>
                <w:szCs w:val="10"/>
              </w:rPr>
            </w:pPr>
            <w:r w:rsidRPr="00B24633">
              <w:rPr>
                <w:rFonts w:ascii="Times New Roman" w:eastAsia="Calibri" w:hAnsi="Times New Roman" w:cs="Times New Roman"/>
                <w:bCs/>
                <w:sz w:val="10"/>
                <w:szCs w:val="10"/>
              </w:rPr>
              <w:t> </w:t>
            </w:r>
          </w:p>
        </w:tc>
        <w:tc>
          <w:tcPr>
            <w:tcW w:w="426" w:type="dxa"/>
            <w:noWrap/>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360</w:t>
            </w:r>
          </w:p>
        </w:tc>
        <w:tc>
          <w:tcPr>
            <w:tcW w:w="43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0</w:t>
            </w:r>
          </w:p>
        </w:tc>
      </w:tr>
      <w:tr w:rsidR="00CF7E22"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Муниципальная программа "Повышение эффективности деятельности жилищно-коммунального комплекса муниципального района Сергиевский"</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05</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01</w:t>
            </w:r>
          </w:p>
        </w:tc>
        <w:tc>
          <w:tcPr>
            <w:tcW w:w="567" w:type="dxa"/>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7952900</w:t>
            </w:r>
          </w:p>
        </w:tc>
        <w:tc>
          <w:tcPr>
            <w:tcW w:w="426"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360</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w:t>
            </w:r>
          </w:p>
        </w:tc>
      </w:tr>
      <w:tr w:rsidR="00CF7E22"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Иные межбюджетные трансферты</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05</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01</w:t>
            </w:r>
          </w:p>
        </w:tc>
        <w:tc>
          <w:tcPr>
            <w:tcW w:w="567" w:type="dxa"/>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7952900</w:t>
            </w:r>
          </w:p>
        </w:tc>
        <w:tc>
          <w:tcPr>
            <w:tcW w:w="426"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540</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360</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Благоустройство</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05</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03</w:t>
            </w:r>
          </w:p>
        </w:tc>
        <w:tc>
          <w:tcPr>
            <w:tcW w:w="567" w:type="dxa"/>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 </w:t>
            </w:r>
          </w:p>
        </w:tc>
        <w:tc>
          <w:tcPr>
            <w:tcW w:w="426"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613</w:t>
            </w:r>
          </w:p>
        </w:tc>
        <w:tc>
          <w:tcPr>
            <w:tcW w:w="43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2</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Благоустройство</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05</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03</w:t>
            </w:r>
          </w:p>
        </w:tc>
        <w:tc>
          <w:tcPr>
            <w:tcW w:w="567" w:type="dxa"/>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6000000</w:t>
            </w:r>
          </w:p>
        </w:tc>
        <w:tc>
          <w:tcPr>
            <w:tcW w:w="426"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611</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05</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03</w:t>
            </w:r>
          </w:p>
        </w:tc>
        <w:tc>
          <w:tcPr>
            <w:tcW w:w="567" w:type="dxa"/>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6000000</w:t>
            </w:r>
          </w:p>
        </w:tc>
        <w:tc>
          <w:tcPr>
            <w:tcW w:w="426"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240</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611</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05</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03</w:t>
            </w:r>
          </w:p>
        </w:tc>
        <w:tc>
          <w:tcPr>
            <w:tcW w:w="567" w:type="dxa"/>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6090404</w:t>
            </w:r>
          </w:p>
        </w:tc>
        <w:tc>
          <w:tcPr>
            <w:tcW w:w="426"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2</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2</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05</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03</w:t>
            </w:r>
          </w:p>
        </w:tc>
        <w:tc>
          <w:tcPr>
            <w:tcW w:w="567" w:type="dxa"/>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6090404</w:t>
            </w:r>
          </w:p>
        </w:tc>
        <w:tc>
          <w:tcPr>
            <w:tcW w:w="426"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240</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2</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2</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Охрана окружающей среды</w:t>
            </w:r>
          </w:p>
        </w:tc>
        <w:tc>
          <w:tcPr>
            <w:tcW w:w="425" w:type="dxa"/>
            <w:noWrap/>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06</w:t>
            </w:r>
          </w:p>
        </w:tc>
        <w:tc>
          <w:tcPr>
            <w:tcW w:w="425" w:type="dxa"/>
            <w:noWrap/>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 </w:t>
            </w:r>
          </w:p>
        </w:tc>
        <w:tc>
          <w:tcPr>
            <w:tcW w:w="567" w:type="dxa"/>
            <w:hideMark/>
          </w:tcPr>
          <w:p w:rsidR="006A095A" w:rsidRPr="00B24633" w:rsidRDefault="006A095A" w:rsidP="006A095A">
            <w:pPr>
              <w:tabs>
                <w:tab w:val="left" w:pos="284"/>
              </w:tabs>
              <w:rPr>
                <w:rFonts w:ascii="Times New Roman" w:eastAsia="Calibri" w:hAnsi="Times New Roman" w:cs="Times New Roman"/>
                <w:bCs/>
                <w:sz w:val="10"/>
                <w:szCs w:val="10"/>
              </w:rPr>
            </w:pPr>
            <w:r w:rsidRPr="00B24633">
              <w:rPr>
                <w:rFonts w:ascii="Times New Roman" w:eastAsia="Calibri" w:hAnsi="Times New Roman" w:cs="Times New Roman"/>
                <w:bCs/>
                <w:sz w:val="10"/>
                <w:szCs w:val="10"/>
              </w:rPr>
              <w:t> </w:t>
            </w:r>
          </w:p>
        </w:tc>
        <w:tc>
          <w:tcPr>
            <w:tcW w:w="426" w:type="dxa"/>
            <w:noWrap/>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2</w:t>
            </w:r>
          </w:p>
        </w:tc>
        <w:tc>
          <w:tcPr>
            <w:tcW w:w="43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06</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03</w:t>
            </w:r>
          </w:p>
        </w:tc>
        <w:tc>
          <w:tcPr>
            <w:tcW w:w="567" w:type="dxa"/>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 </w:t>
            </w:r>
          </w:p>
        </w:tc>
        <w:tc>
          <w:tcPr>
            <w:tcW w:w="426"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2</w:t>
            </w:r>
          </w:p>
        </w:tc>
        <w:tc>
          <w:tcPr>
            <w:tcW w:w="43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Природоохранные мероприятия</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06</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03</w:t>
            </w:r>
          </w:p>
        </w:tc>
        <w:tc>
          <w:tcPr>
            <w:tcW w:w="567" w:type="dxa"/>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4100100</w:t>
            </w:r>
          </w:p>
        </w:tc>
        <w:tc>
          <w:tcPr>
            <w:tcW w:w="426"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2</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06</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03</w:t>
            </w:r>
          </w:p>
        </w:tc>
        <w:tc>
          <w:tcPr>
            <w:tcW w:w="567" w:type="dxa"/>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4100100</w:t>
            </w:r>
          </w:p>
        </w:tc>
        <w:tc>
          <w:tcPr>
            <w:tcW w:w="426"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240</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2</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Образование</w:t>
            </w:r>
          </w:p>
        </w:tc>
        <w:tc>
          <w:tcPr>
            <w:tcW w:w="425" w:type="dxa"/>
            <w:noWrap/>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07</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w:t>
            </w:r>
          </w:p>
        </w:tc>
        <w:tc>
          <w:tcPr>
            <w:tcW w:w="567" w:type="dxa"/>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 </w:t>
            </w:r>
          </w:p>
        </w:tc>
        <w:tc>
          <w:tcPr>
            <w:tcW w:w="426"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115</w:t>
            </w:r>
          </w:p>
        </w:tc>
        <w:tc>
          <w:tcPr>
            <w:tcW w:w="43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Молодежная политика и оздоровление детей</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07</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07</w:t>
            </w:r>
          </w:p>
        </w:tc>
        <w:tc>
          <w:tcPr>
            <w:tcW w:w="567" w:type="dxa"/>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 </w:t>
            </w:r>
          </w:p>
        </w:tc>
        <w:tc>
          <w:tcPr>
            <w:tcW w:w="426"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115</w:t>
            </w:r>
          </w:p>
        </w:tc>
        <w:tc>
          <w:tcPr>
            <w:tcW w:w="43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07</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07</w:t>
            </w:r>
          </w:p>
        </w:tc>
        <w:tc>
          <w:tcPr>
            <w:tcW w:w="567" w:type="dxa"/>
            <w:noWrap/>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7950900</w:t>
            </w:r>
          </w:p>
        </w:tc>
        <w:tc>
          <w:tcPr>
            <w:tcW w:w="426"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25</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Иные межбюджетные трансферты</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07</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07</w:t>
            </w:r>
          </w:p>
        </w:tc>
        <w:tc>
          <w:tcPr>
            <w:tcW w:w="567" w:type="dxa"/>
            <w:noWrap/>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7950900</w:t>
            </w:r>
          </w:p>
        </w:tc>
        <w:tc>
          <w:tcPr>
            <w:tcW w:w="426"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540</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25</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Организационно-воспитательная работа с молодежью</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07</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07</w:t>
            </w:r>
          </w:p>
        </w:tc>
        <w:tc>
          <w:tcPr>
            <w:tcW w:w="567" w:type="dxa"/>
            <w:noWrap/>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4310000</w:t>
            </w:r>
          </w:p>
        </w:tc>
        <w:tc>
          <w:tcPr>
            <w:tcW w:w="426"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90</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Иные межбюджетные трансферты</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07</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07</w:t>
            </w:r>
          </w:p>
        </w:tc>
        <w:tc>
          <w:tcPr>
            <w:tcW w:w="567" w:type="dxa"/>
            <w:noWrap/>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4310000</w:t>
            </w:r>
          </w:p>
        </w:tc>
        <w:tc>
          <w:tcPr>
            <w:tcW w:w="426"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540</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90</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Культура и кинематография</w:t>
            </w:r>
          </w:p>
        </w:tc>
        <w:tc>
          <w:tcPr>
            <w:tcW w:w="425" w:type="dxa"/>
            <w:noWrap/>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08</w:t>
            </w:r>
          </w:p>
        </w:tc>
        <w:tc>
          <w:tcPr>
            <w:tcW w:w="425" w:type="dxa"/>
            <w:noWrap/>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 </w:t>
            </w:r>
          </w:p>
        </w:tc>
        <w:tc>
          <w:tcPr>
            <w:tcW w:w="567" w:type="dxa"/>
            <w:hideMark/>
          </w:tcPr>
          <w:p w:rsidR="006A095A" w:rsidRPr="00B24633" w:rsidRDefault="006A095A" w:rsidP="006A095A">
            <w:pPr>
              <w:tabs>
                <w:tab w:val="left" w:pos="284"/>
              </w:tabs>
              <w:rPr>
                <w:rFonts w:ascii="Times New Roman" w:eastAsia="Calibri" w:hAnsi="Times New Roman" w:cs="Times New Roman"/>
                <w:bCs/>
                <w:sz w:val="10"/>
                <w:szCs w:val="10"/>
              </w:rPr>
            </w:pPr>
            <w:r w:rsidRPr="00B24633">
              <w:rPr>
                <w:rFonts w:ascii="Times New Roman" w:eastAsia="Calibri" w:hAnsi="Times New Roman" w:cs="Times New Roman"/>
                <w:bCs/>
                <w:sz w:val="10"/>
                <w:szCs w:val="10"/>
              </w:rPr>
              <w:t> </w:t>
            </w:r>
          </w:p>
        </w:tc>
        <w:tc>
          <w:tcPr>
            <w:tcW w:w="426" w:type="dxa"/>
            <w:noWrap/>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573</w:t>
            </w:r>
          </w:p>
        </w:tc>
        <w:tc>
          <w:tcPr>
            <w:tcW w:w="43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Культура</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08</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01</w:t>
            </w:r>
          </w:p>
        </w:tc>
        <w:tc>
          <w:tcPr>
            <w:tcW w:w="567" w:type="dxa"/>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 </w:t>
            </w:r>
          </w:p>
        </w:tc>
        <w:tc>
          <w:tcPr>
            <w:tcW w:w="426"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543</w:t>
            </w:r>
          </w:p>
        </w:tc>
        <w:tc>
          <w:tcPr>
            <w:tcW w:w="43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Дворцы и дома культуры, другие учреждения культуры и средств массовой информации</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08</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01</w:t>
            </w:r>
          </w:p>
        </w:tc>
        <w:tc>
          <w:tcPr>
            <w:tcW w:w="567" w:type="dxa"/>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4400000</w:t>
            </w:r>
          </w:p>
        </w:tc>
        <w:tc>
          <w:tcPr>
            <w:tcW w:w="426"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543</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08</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01</w:t>
            </w:r>
          </w:p>
        </w:tc>
        <w:tc>
          <w:tcPr>
            <w:tcW w:w="567" w:type="dxa"/>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4400000</w:t>
            </w:r>
          </w:p>
        </w:tc>
        <w:tc>
          <w:tcPr>
            <w:tcW w:w="426"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240</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403</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Иные межбюджетные трансферты</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08</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01</w:t>
            </w:r>
          </w:p>
        </w:tc>
        <w:tc>
          <w:tcPr>
            <w:tcW w:w="567" w:type="dxa"/>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4400000</w:t>
            </w:r>
          </w:p>
        </w:tc>
        <w:tc>
          <w:tcPr>
            <w:tcW w:w="426"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540</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140</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Библиотеки</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08</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01</w:t>
            </w:r>
          </w:p>
        </w:tc>
        <w:tc>
          <w:tcPr>
            <w:tcW w:w="567" w:type="dxa"/>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4420000</w:t>
            </w:r>
          </w:p>
        </w:tc>
        <w:tc>
          <w:tcPr>
            <w:tcW w:w="426"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30</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Иные межбюджетные трансферты</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08</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01</w:t>
            </w:r>
          </w:p>
        </w:tc>
        <w:tc>
          <w:tcPr>
            <w:tcW w:w="567" w:type="dxa"/>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4420000</w:t>
            </w:r>
          </w:p>
        </w:tc>
        <w:tc>
          <w:tcPr>
            <w:tcW w:w="426"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540</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30</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Социальная политика</w:t>
            </w:r>
          </w:p>
        </w:tc>
        <w:tc>
          <w:tcPr>
            <w:tcW w:w="425" w:type="dxa"/>
            <w:noWrap/>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10</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w:t>
            </w:r>
          </w:p>
        </w:tc>
        <w:tc>
          <w:tcPr>
            <w:tcW w:w="567" w:type="dxa"/>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 </w:t>
            </w:r>
          </w:p>
        </w:tc>
        <w:tc>
          <w:tcPr>
            <w:tcW w:w="426"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34</w:t>
            </w:r>
          </w:p>
        </w:tc>
        <w:tc>
          <w:tcPr>
            <w:tcW w:w="43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Социальное обеспечение населения</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10</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03</w:t>
            </w:r>
          </w:p>
        </w:tc>
        <w:tc>
          <w:tcPr>
            <w:tcW w:w="567" w:type="dxa"/>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 </w:t>
            </w:r>
          </w:p>
        </w:tc>
        <w:tc>
          <w:tcPr>
            <w:tcW w:w="426"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34</w:t>
            </w:r>
          </w:p>
        </w:tc>
        <w:tc>
          <w:tcPr>
            <w:tcW w:w="43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Долгосрочная муниципальная  программа "</w:t>
            </w:r>
            <w:proofErr w:type="gramStart"/>
            <w:r w:rsidRPr="006A095A">
              <w:rPr>
                <w:rFonts w:ascii="Times New Roman" w:eastAsia="Calibri" w:hAnsi="Times New Roman" w:cs="Times New Roman"/>
                <w:sz w:val="12"/>
                <w:szCs w:val="12"/>
              </w:rPr>
              <w:t>Молодой</w:t>
            </w:r>
            <w:proofErr w:type="gramEnd"/>
            <w:r w:rsidRPr="006A095A">
              <w:rPr>
                <w:rFonts w:ascii="Times New Roman" w:eastAsia="Calibri" w:hAnsi="Times New Roman" w:cs="Times New Roman"/>
                <w:sz w:val="12"/>
                <w:szCs w:val="12"/>
              </w:rPr>
              <w:t xml:space="preserve"> семье-доступное жилье" на 2009-2015годы</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10</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03</w:t>
            </w:r>
          </w:p>
        </w:tc>
        <w:tc>
          <w:tcPr>
            <w:tcW w:w="567" w:type="dxa"/>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7951300</w:t>
            </w:r>
          </w:p>
        </w:tc>
        <w:tc>
          <w:tcPr>
            <w:tcW w:w="426"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34</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Иные межбюджетные трансферты</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10</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03</w:t>
            </w:r>
          </w:p>
        </w:tc>
        <w:tc>
          <w:tcPr>
            <w:tcW w:w="567" w:type="dxa"/>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7951300</w:t>
            </w:r>
          </w:p>
        </w:tc>
        <w:tc>
          <w:tcPr>
            <w:tcW w:w="426"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540</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34</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Физическая культура и спорт</w:t>
            </w:r>
          </w:p>
        </w:tc>
        <w:tc>
          <w:tcPr>
            <w:tcW w:w="425" w:type="dxa"/>
            <w:noWrap/>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11</w:t>
            </w:r>
          </w:p>
        </w:tc>
        <w:tc>
          <w:tcPr>
            <w:tcW w:w="425" w:type="dxa"/>
            <w:noWrap/>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 </w:t>
            </w:r>
          </w:p>
        </w:tc>
        <w:tc>
          <w:tcPr>
            <w:tcW w:w="567" w:type="dxa"/>
            <w:hideMark/>
          </w:tcPr>
          <w:p w:rsidR="006A095A" w:rsidRPr="00B24633" w:rsidRDefault="006A095A" w:rsidP="006A095A">
            <w:pPr>
              <w:tabs>
                <w:tab w:val="left" w:pos="284"/>
              </w:tabs>
              <w:rPr>
                <w:rFonts w:ascii="Times New Roman" w:eastAsia="Calibri" w:hAnsi="Times New Roman" w:cs="Times New Roman"/>
                <w:bCs/>
                <w:sz w:val="10"/>
                <w:szCs w:val="10"/>
              </w:rPr>
            </w:pPr>
            <w:r w:rsidRPr="00B24633">
              <w:rPr>
                <w:rFonts w:ascii="Times New Roman" w:eastAsia="Calibri" w:hAnsi="Times New Roman" w:cs="Times New Roman"/>
                <w:bCs/>
                <w:sz w:val="10"/>
                <w:szCs w:val="10"/>
              </w:rPr>
              <w:t> </w:t>
            </w:r>
          </w:p>
        </w:tc>
        <w:tc>
          <w:tcPr>
            <w:tcW w:w="426" w:type="dxa"/>
            <w:noWrap/>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23</w:t>
            </w:r>
          </w:p>
        </w:tc>
        <w:tc>
          <w:tcPr>
            <w:tcW w:w="43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Физическая культура</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11</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01</w:t>
            </w:r>
          </w:p>
        </w:tc>
        <w:tc>
          <w:tcPr>
            <w:tcW w:w="567" w:type="dxa"/>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 </w:t>
            </w:r>
          </w:p>
        </w:tc>
        <w:tc>
          <w:tcPr>
            <w:tcW w:w="426"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23</w:t>
            </w:r>
          </w:p>
        </w:tc>
        <w:tc>
          <w:tcPr>
            <w:tcW w:w="435" w:type="dxa"/>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11</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01</w:t>
            </w:r>
          </w:p>
        </w:tc>
        <w:tc>
          <w:tcPr>
            <w:tcW w:w="567" w:type="dxa"/>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7950900</w:t>
            </w:r>
          </w:p>
        </w:tc>
        <w:tc>
          <w:tcPr>
            <w:tcW w:w="426"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 </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23</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w:t>
            </w:r>
          </w:p>
        </w:tc>
      </w:tr>
      <w:tr w:rsidR="00103778" w:rsidRPr="006A095A" w:rsidTr="00D503E0">
        <w:trPr>
          <w:trHeight w:val="20"/>
        </w:trPr>
        <w:tc>
          <w:tcPr>
            <w:tcW w:w="4820"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Иные межбюджетные трансферты</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11</w:t>
            </w:r>
          </w:p>
        </w:tc>
        <w:tc>
          <w:tcPr>
            <w:tcW w:w="425"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01</w:t>
            </w:r>
          </w:p>
        </w:tc>
        <w:tc>
          <w:tcPr>
            <w:tcW w:w="567" w:type="dxa"/>
            <w:hideMark/>
          </w:tcPr>
          <w:p w:rsidR="006A095A" w:rsidRPr="00B24633" w:rsidRDefault="006A095A" w:rsidP="006A095A">
            <w:pPr>
              <w:tabs>
                <w:tab w:val="left" w:pos="284"/>
              </w:tabs>
              <w:rPr>
                <w:rFonts w:ascii="Times New Roman" w:eastAsia="Calibri" w:hAnsi="Times New Roman" w:cs="Times New Roman"/>
                <w:sz w:val="10"/>
                <w:szCs w:val="10"/>
              </w:rPr>
            </w:pPr>
            <w:r w:rsidRPr="00B24633">
              <w:rPr>
                <w:rFonts w:ascii="Times New Roman" w:eastAsia="Calibri" w:hAnsi="Times New Roman" w:cs="Times New Roman"/>
                <w:sz w:val="10"/>
                <w:szCs w:val="10"/>
              </w:rPr>
              <w:t>7950900</w:t>
            </w:r>
          </w:p>
        </w:tc>
        <w:tc>
          <w:tcPr>
            <w:tcW w:w="426" w:type="dxa"/>
            <w:noWrap/>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540</w:t>
            </w:r>
          </w:p>
        </w:tc>
        <w:tc>
          <w:tcPr>
            <w:tcW w:w="42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23</w:t>
            </w:r>
          </w:p>
        </w:tc>
        <w:tc>
          <w:tcPr>
            <w:tcW w:w="435" w:type="dxa"/>
            <w:hideMark/>
          </w:tcPr>
          <w:p w:rsidR="006A095A" w:rsidRPr="006A095A" w:rsidRDefault="006A095A" w:rsidP="006A095A">
            <w:pPr>
              <w:tabs>
                <w:tab w:val="left" w:pos="284"/>
              </w:tabs>
              <w:rPr>
                <w:rFonts w:ascii="Times New Roman" w:eastAsia="Calibri" w:hAnsi="Times New Roman" w:cs="Times New Roman"/>
                <w:sz w:val="12"/>
                <w:szCs w:val="12"/>
              </w:rPr>
            </w:pPr>
            <w:r w:rsidRPr="006A095A">
              <w:rPr>
                <w:rFonts w:ascii="Times New Roman" w:eastAsia="Calibri" w:hAnsi="Times New Roman" w:cs="Times New Roman"/>
                <w:sz w:val="12"/>
                <w:szCs w:val="12"/>
              </w:rPr>
              <w:t>0</w:t>
            </w:r>
          </w:p>
        </w:tc>
      </w:tr>
      <w:tr w:rsidR="00103778" w:rsidRPr="006A095A" w:rsidTr="00D503E0">
        <w:trPr>
          <w:trHeight w:val="20"/>
        </w:trPr>
        <w:tc>
          <w:tcPr>
            <w:tcW w:w="4820" w:type="dxa"/>
            <w:noWrap/>
            <w:hideMark/>
          </w:tcPr>
          <w:p w:rsidR="006A095A" w:rsidRPr="006A095A" w:rsidRDefault="009811D3" w:rsidP="006A095A">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ВСЕГ</w:t>
            </w:r>
            <w:r w:rsidR="006A095A" w:rsidRPr="006A095A">
              <w:rPr>
                <w:rFonts w:ascii="Times New Roman" w:eastAsia="Calibri" w:hAnsi="Times New Roman" w:cs="Times New Roman"/>
                <w:bCs/>
                <w:sz w:val="12"/>
                <w:szCs w:val="12"/>
              </w:rPr>
              <w:t xml:space="preserve">О расходов  </w:t>
            </w:r>
          </w:p>
        </w:tc>
        <w:tc>
          <w:tcPr>
            <w:tcW w:w="425" w:type="dxa"/>
            <w:noWrap/>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 </w:t>
            </w:r>
          </w:p>
        </w:tc>
        <w:tc>
          <w:tcPr>
            <w:tcW w:w="425" w:type="dxa"/>
            <w:noWrap/>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 </w:t>
            </w:r>
          </w:p>
        </w:tc>
        <w:tc>
          <w:tcPr>
            <w:tcW w:w="567" w:type="dxa"/>
            <w:noWrap/>
            <w:hideMark/>
          </w:tcPr>
          <w:p w:rsidR="006A095A" w:rsidRPr="00B24633" w:rsidRDefault="006A095A" w:rsidP="006A095A">
            <w:pPr>
              <w:tabs>
                <w:tab w:val="left" w:pos="284"/>
              </w:tabs>
              <w:rPr>
                <w:rFonts w:ascii="Times New Roman" w:eastAsia="Calibri" w:hAnsi="Times New Roman" w:cs="Times New Roman"/>
                <w:bCs/>
                <w:sz w:val="10"/>
                <w:szCs w:val="10"/>
              </w:rPr>
            </w:pPr>
            <w:r w:rsidRPr="00B24633">
              <w:rPr>
                <w:rFonts w:ascii="Times New Roman" w:eastAsia="Calibri" w:hAnsi="Times New Roman" w:cs="Times New Roman"/>
                <w:bCs/>
                <w:sz w:val="10"/>
                <w:szCs w:val="10"/>
              </w:rPr>
              <w:t> </w:t>
            </w:r>
          </w:p>
        </w:tc>
        <w:tc>
          <w:tcPr>
            <w:tcW w:w="426" w:type="dxa"/>
            <w:noWrap/>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 </w:t>
            </w:r>
          </w:p>
        </w:tc>
        <w:tc>
          <w:tcPr>
            <w:tcW w:w="425" w:type="dxa"/>
            <w:noWrap/>
            <w:hideMark/>
          </w:tcPr>
          <w:p w:rsidR="006A095A" w:rsidRPr="009811D3" w:rsidRDefault="006A095A" w:rsidP="006A095A">
            <w:pPr>
              <w:tabs>
                <w:tab w:val="left" w:pos="284"/>
              </w:tabs>
              <w:rPr>
                <w:rFonts w:ascii="Times New Roman" w:eastAsia="Calibri" w:hAnsi="Times New Roman" w:cs="Times New Roman"/>
                <w:bCs/>
                <w:sz w:val="10"/>
                <w:szCs w:val="10"/>
              </w:rPr>
            </w:pPr>
            <w:r w:rsidRPr="009811D3">
              <w:rPr>
                <w:rFonts w:ascii="Times New Roman" w:eastAsia="Calibri" w:hAnsi="Times New Roman" w:cs="Times New Roman"/>
                <w:bCs/>
                <w:sz w:val="10"/>
                <w:szCs w:val="10"/>
              </w:rPr>
              <w:t>4186</w:t>
            </w:r>
          </w:p>
        </w:tc>
        <w:tc>
          <w:tcPr>
            <w:tcW w:w="435" w:type="dxa"/>
            <w:noWrap/>
            <w:hideMark/>
          </w:tcPr>
          <w:p w:rsidR="006A095A" w:rsidRPr="006A095A" w:rsidRDefault="006A095A" w:rsidP="006A095A">
            <w:pPr>
              <w:tabs>
                <w:tab w:val="left" w:pos="284"/>
              </w:tabs>
              <w:rPr>
                <w:rFonts w:ascii="Times New Roman" w:eastAsia="Calibri" w:hAnsi="Times New Roman" w:cs="Times New Roman"/>
                <w:bCs/>
                <w:sz w:val="12"/>
                <w:szCs w:val="12"/>
              </w:rPr>
            </w:pPr>
            <w:r w:rsidRPr="006A095A">
              <w:rPr>
                <w:rFonts w:ascii="Times New Roman" w:eastAsia="Calibri" w:hAnsi="Times New Roman" w:cs="Times New Roman"/>
                <w:bCs/>
                <w:sz w:val="12"/>
                <w:szCs w:val="12"/>
              </w:rPr>
              <w:t>60</w:t>
            </w:r>
          </w:p>
        </w:tc>
      </w:tr>
    </w:tbl>
    <w:p w:rsidR="00F25B7F" w:rsidRDefault="00F25B7F" w:rsidP="0039371D">
      <w:pPr>
        <w:tabs>
          <w:tab w:val="left" w:pos="284"/>
        </w:tabs>
        <w:spacing w:after="0" w:line="240" w:lineRule="auto"/>
        <w:jc w:val="right"/>
        <w:rPr>
          <w:rFonts w:ascii="Times New Roman" w:eastAsia="Calibri" w:hAnsi="Times New Roman" w:cs="Times New Roman"/>
          <w:sz w:val="12"/>
          <w:szCs w:val="12"/>
        </w:rPr>
      </w:pPr>
    </w:p>
    <w:p w:rsidR="0039371D" w:rsidRPr="0039371D" w:rsidRDefault="0039371D" w:rsidP="0039371D">
      <w:pPr>
        <w:tabs>
          <w:tab w:val="left" w:pos="284"/>
        </w:tabs>
        <w:spacing w:after="0" w:line="240" w:lineRule="auto"/>
        <w:jc w:val="right"/>
        <w:rPr>
          <w:rFonts w:ascii="Times New Roman" w:eastAsia="Calibri" w:hAnsi="Times New Roman" w:cs="Times New Roman"/>
          <w:i/>
          <w:sz w:val="12"/>
          <w:szCs w:val="12"/>
        </w:rPr>
      </w:pPr>
      <w:r w:rsidRPr="0039371D">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3</w:t>
      </w:r>
    </w:p>
    <w:p w:rsidR="0039371D" w:rsidRPr="0039371D" w:rsidRDefault="0039371D" w:rsidP="0039371D">
      <w:pPr>
        <w:tabs>
          <w:tab w:val="left" w:pos="284"/>
        </w:tabs>
        <w:spacing w:after="0" w:line="240" w:lineRule="auto"/>
        <w:jc w:val="right"/>
        <w:rPr>
          <w:rFonts w:ascii="Times New Roman" w:eastAsia="Calibri" w:hAnsi="Times New Roman" w:cs="Times New Roman"/>
          <w:i/>
          <w:sz w:val="12"/>
          <w:szCs w:val="12"/>
        </w:rPr>
      </w:pPr>
      <w:r w:rsidRPr="0039371D">
        <w:rPr>
          <w:rFonts w:ascii="Times New Roman" w:eastAsia="Calibri" w:hAnsi="Times New Roman" w:cs="Times New Roman"/>
          <w:i/>
          <w:sz w:val="12"/>
          <w:szCs w:val="12"/>
        </w:rPr>
        <w:t>к постановлению администрации сельского поселения Захаркино</w:t>
      </w:r>
    </w:p>
    <w:p w:rsidR="0039371D" w:rsidRPr="0039371D" w:rsidRDefault="0039371D" w:rsidP="0039371D">
      <w:pPr>
        <w:tabs>
          <w:tab w:val="left" w:pos="284"/>
        </w:tabs>
        <w:spacing w:after="0" w:line="240" w:lineRule="auto"/>
        <w:jc w:val="right"/>
        <w:rPr>
          <w:rFonts w:ascii="Times New Roman" w:eastAsia="Calibri" w:hAnsi="Times New Roman" w:cs="Times New Roman"/>
          <w:i/>
          <w:sz w:val="12"/>
          <w:szCs w:val="12"/>
        </w:rPr>
      </w:pPr>
      <w:r w:rsidRPr="0039371D">
        <w:rPr>
          <w:rFonts w:ascii="Times New Roman" w:eastAsia="Calibri" w:hAnsi="Times New Roman" w:cs="Times New Roman"/>
          <w:i/>
          <w:sz w:val="12"/>
          <w:szCs w:val="12"/>
        </w:rPr>
        <w:t>муниципального района Сергиевский Самарской области</w:t>
      </w:r>
    </w:p>
    <w:p w:rsidR="0039371D" w:rsidRPr="0039371D" w:rsidRDefault="0039371D" w:rsidP="0039371D">
      <w:pPr>
        <w:tabs>
          <w:tab w:val="left" w:pos="284"/>
        </w:tabs>
        <w:spacing w:after="0" w:line="240" w:lineRule="auto"/>
        <w:jc w:val="right"/>
        <w:rPr>
          <w:rFonts w:ascii="Times New Roman" w:eastAsia="Calibri" w:hAnsi="Times New Roman" w:cs="Times New Roman"/>
          <w:sz w:val="12"/>
          <w:szCs w:val="12"/>
        </w:rPr>
      </w:pPr>
      <w:r w:rsidRPr="0039371D">
        <w:rPr>
          <w:rFonts w:ascii="Times New Roman" w:eastAsia="Calibri" w:hAnsi="Times New Roman" w:cs="Times New Roman"/>
          <w:i/>
          <w:sz w:val="12"/>
          <w:szCs w:val="12"/>
        </w:rPr>
        <w:t>№24 от«23» октября 2014г.</w:t>
      </w:r>
    </w:p>
    <w:p w:rsidR="0039371D" w:rsidRDefault="0039371D" w:rsidP="0039371D">
      <w:pPr>
        <w:tabs>
          <w:tab w:val="left" w:pos="284"/>
        </w:tabs>
        <w:spacing w:after="0" w:line="240" w:lineRule="auto"/>
        <w:jc w:val="center"/>
        <w:rPr>
          <w:rFonts w:ascii="Times New Roman" w:eastAsia="Calibri" w:hAnsi="Times New Roman" w:cs="Times New Roman"/>
          <w:b/>
          <w:sz w:val="12"/>
          <w:szCs w:val="12"/>
        </w:rPr>
      </w:pPr>
      <w:r w:rsidRPr="0039371D">
        <w:rPr>
          <w:rFonts w:ascii="Times New Roman" w:eastAsia="Calibri" w:hAnsi="Times New Roman" w:cs="Times New Roman"/>
          <w:b/>
          <w:sz w:val="12"/>
          <w:szCs w:val="12"/>
        </w:rPr>
        <w:t>Ведомственная структура расходов бюджета сель</w:t>
      </w:r>
      <w:r>
        <w:rPr>
          <w:rFonts w:ascii="Times New Roman" w:eastAsia="Calibri" w:hAnsi="Times New Roman" w:cs="Times New Roman"/>
          <w:b/>
          <w:sz w:val="12"/>
          <w:szCs w:val="12"/>
        </w:rPr>
        <w:t xml:space="preserve">ского поселения Захаркино </w:t>
      </w:r>
    </w:p>
    <w:p w:rsidR="00BA306E" w:rsidRPr="0039371D" w:rsidRDefault="0039371D" w:rsidP="0039371D">
      <w:pPr>
        <w:tabs>
          <w:tab w:val="left" w:pos="284"/>
        </w:tabs>
        <w:spacing w:after="0" w:line="240" w:lineRule="auto"/>
        <w:jc w:val="center"/>
        <w:rPr>
          <w:rFonts w:ascii="Times New Roman" w:eastAsia="Calibri" w:hAnsi="Times New Roman" w:cs="Times New Roman"/>
          <w:b/>
          <w:sz w:val="12"/>
          <w:szCs w:val="12"/>
        </w:rPr>
      </w:pPr>
      <w:r w:rsidRPr="0039371D">
        <w:rPr>
          <w:rFonts w:ascii="Times New Roman" w:eastAsia="Calibri" w:hAnsi="Times New Roman" w:cs="Times New Roman"/>
          <w:b/>
          <w:sz w:val="12"/>
          <w:szCs w:val="12"/>
        </w:rPr>
        <w:t>муниципального района Сергиевский Самарской области за девять месяцев 2014 года</w:t>
      </w:r>
    </w:p>
    <w:tbl>
      <w:tblPr>
        <w:tblStyle w:val="af"/>
        <w:tblW w:w="7513" w:type="dxa"/>
        <w:tblInd w:w="108" w:type="dxa"/>
        <w:tblLayout w:type="fixed"/>
        <w:tblLook w:val="04A0" w:firstRow="1" w:lastRow="0" w:firstColumn="1" w:lastColumn="0" w:noHBand="0" w:noVBand="1"/>
      </w:tblPr>
      <w:tblGrid>
        <w:gridCol w:w="662"/>
        <w:gridCol w:w="4158"/>
        <w:gridCol w:w="425"/>
        <w:gridCol w:w="425"/>
        <w:gridCol w:w="567"/>
        <w:gridCol w:w="426"/>
        <w:gridCol w:w="425"/>
        <w:gridCol w:w="425"/>
      </w:tblGrid>
      <w:tr w:rsidR="007C122C" w:rsidRPr="0039371D" w:rsidTr="004F3CE6">
        <w:trPr>
          <w:trHeight w:val="20"/>
        </w:trPr>
        <w:tc>
          <w:tcPr>
            <w:tcW w:w="662" w:type="dxa"/>
            <w:vMerge w:val="restart"/>
            <w:hideMark/>
          </w:tcPr>
          <w:p w:rsidR="0039371D" w:rsidRPr="002F2C59" w:rsidRDefault="0039371D" w:rsidP="0039371D">
            <w:pPr>
              <w:tabs>
                <w:tab w:val="left" w:pos="284"/>
              </w:tabs>
              <w:rPr>
                <w:rFonts w:ascii="Times New Roman" w:eastAsia="Calibri" w:hAnsi="Times New Roman" w:cs="Times New Roman"/>
                <w:bCs/>
                <w:sz w:val="10"/>
                <w:szCs w:val="10"/>
              </w:rPr>
            </w:pPr>
            <w:r w:rsidRPr="002F2C59">
              <w:rPr>
                <w:rFonts w:ascii="Times New Roman" w:eastAsia="Calibri" w:hAnsi="Times New Roman" w:cs="Times New Roman"/>
                <w:bCs/>
                <w:sz w:val="10"/>
                <w:szCs w:val="10"/>
              </w:rPr>
              <w:t>Код главного распорядителя средств бюджета</w:t>
            </w:r>
          </w:p>
        </w:tc>
        <w:tc>
          <w:tcPr>
            <w:tcW w:w="4158" w:type="dxa"/>
            <w:vMerge w:val="restart"/>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Наименование главного распорядителя средств бюджета, разделов, подразделов, целевых статей и видов расходов</w:t>
            </w:r>
          </w:p>
        </w:tc>
        <w:tc>
          <w:tcPr>
            <w:tcW w:w="1843" w:type="dxa"/>
            <w:gridSpan w:val="4"/>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Коды классификации расходов бюджета</w:t>
            </w:r>
          </w:p>
        </w:tc>
        <w:tc>
          <w:tcPr>
            <w:tcW w:w="850" w:type="dxa"/>
            <w:gridSpan w:val="2"/>
            <w:noWrap/>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Исполнено, тыс. рублей</w:t>
            </w:r>
          </w:p>
        </w:tc>
      </w:tr>
      <w:tr w:rsidR="007C122C" w:rsidRPr="0039371D" w:rsidTr="004F3CE6">
        <w:trPr>
          <w:trHeight w:val="20"/>
        </w:trPr>
        <w:tc>
          <w:tcPr>
            <w:tcW w:w="662" w:type="dxa"/>
            <w:vMerge/>
            <w:hideMark/>
          </w:tcPr>
          <w:p w:rsidR="0039371D" w:rsidRPr="0039371D" w:rsidRDefault="0039371D" w:rsidP="0039371D">
            <w:pPr>
              <w:tabs>
                <w:tab w:val="left" w:pos="284"/>
              </w:tabs>
              <w:rPr>
                <w:rFonts w:ascii="Times New Roman" w:eastAsia="Calibri" w:hAnsi="Times New Roman" w:cs="Times New Roman"/>
                <w:bCs/>
                <w:sz w:val="12"/>
                <w:szCs w:val="12"/>
              </w:rPr>
            </w:pPr>
          </w:p>
        </w:tc>
        <w:tc>
          <w:tcPr>
            <w:tcW w:w="4158" w:type="dxa"/>
            <w:vMerge/>
            <w:hideMark/>
          </w:tcPr>
          <w:p w:rsidR="0039371D" w:rsidRPr="0039371D" w:rsidRDefault="0039371D" w:rsidP="0039371D">
            <w:pPr>
              <w:tabs>
                <w:tab w:val="left" w:pos="284"/>
              </w:tabs>
              <w:rPr>
                <w:rFonts w:ascii="Times New Roman" w:eastAsia="Calibri" w:hAnsi="Times New Roman" w:cs="Times New Roman"/>
                <w:bCs/>
                <w:sz w:val="12"/>
                <w:szCs w:val="12"/>
              </w:rPr>
            </w:pPr>
          </w:p>
        </w:tc>
        <w:tc>
          <w:tcPr>
            <w:tcW w:w="425" w:type="dxa"/>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раздел</w:t>
            </w:r>
          </w:p>
        </w:tc>
        <w:tc>
          <w:tcPr>
            <w:tcW w:w="425" w:type="dxa"/>
            <w:hideMark/>
          </w:tcPr>
          <w:p w:rsidR="0039371D" w:rsidRPr="0039371D" w:rsidRDefault="00B8501F" w:rsidP="0039371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под</w:t>
            </w:r>
            <w:r w:rsidR="0039371D" w:rsidRPr="0039371D">
              <w:rPr>
                <w:rFonts w:ascii="Times New Roman" w:eastAsia="Calibri" w:hAnsi="Times New Roman" w:cs="Times New Roman"/>
                <w:bCs/>
                <w:sz w:val="12"/>
                <w:szCs w:val="12"/>
              </w:rPr>
              <w:t>раздел</w:t>
            </w:r>
          </w:p>
        </w:tc>
        <w:tc>
          <w:tcPr>
            <w:tcW w:w="567" w:type="dxa"/>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целевая статья</w:t>
            </w:r>
          </w:p>
        </w:tc>
        <w:tc>
          <w:tcPr>
            <w:tcW w:w="426" w:type="dxa"/>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вид расхода</w:t>
            </w:r>
          </w:p>
        </w:tc>
        <w:tc>
          <w:tcPr>
            <w:tcW w:w="425" w:type="dxa"/>
            <w:noWrap/>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всего</w:t>
            </w:r>
          </w:p>
        </w:tc>
        <w:tc>
          <w:tcPr>
            <w:tcW w:w="425" w:type="dxa"/>
            <w:hideMark/>
          </w:tcPr>
          <w:p w:rsidR="0039371D" w:rsidRPr="00D7361C" w:rsidRDefault="000F18A6" w:rsidP="0039371D">
            <w:pPr>
              <w:tabs>
                <w:tab w:val="left" w:pos="284"/>
              </w:tabs>
              <w:rPr>
                <w:rFonts w:ascii="Times New Roman" w:eastAsia="Calibri" w:hAnsi="Times New Roman" w:cs="Times New Roman"/>
                <w:bCs/>
                <w:sz w:val="10"/>
                <w:szCs w:val="10"/>
              </w:rPr>
            </w:pPr>
            <w:r w:rsidRPr="00D7361C">
              <w:rPr>
                <w:rFonts w:ascii="Times New Roman" w:eastAsia="Calibri" w:hAnsi="Times New Roman" w:cs="Times New Roman"/>
                <w:bCs/>
                <w:sz w:val="10"/>
                <w:szCs w:val="10"/>
              </w:rPr>
              <w:t>в т. ч.</w:t>
            </w:r>
            <w:r w:rsidR="0039371D" w:rsidRPr="00D7361C">
              <w:rPr>
                <w:rFonts w:ascii="Times New Roman" w:eastAsia="Calibri" w:hAnsi="Times New Roman" w:cs="Times New Roman"/>
                <w:bCs/>
                <w:sz w:val="10"/>
                <w:szCs w:val="10"/>
              </w:rPr>
              <w:t xml:space="preserve"> за счет безвозмездных поступлений</w:t>
            </w:r>
          </w:p>
        </w:tc>
      </w:tr>
      <w:tr w:rsidR="0039371D" w:rsidRPr="0039371D" w:rsidTr="00F26341">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537</w:t>
            </w:r>
          </w:p>
        </w:tc>
        <w:tc>
          <w:tcPr>
            <w:tcW w:w="6851" w:type="dxa"/>
            <w:gridSpan w:val="7"/>
            <w:hideMark/>
          </w:tcPr>
          <w:p w:rsidR="0039371D" w:rsidRPr="0039371D" w:rsidRDefault="0039371D" w:rsidP="004F0E9B">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Администрация сельского по</w:t>
            </w:r>
            <w:r w:rsidR="004F0E9B">
              <w:rPr>
                <w:rFonts w:ascii="Times New Roman" w:eastAsia="Calibri" w:hAnsi="Times New Roman" w:cs="Times New Roman"/>
                <w:bCs/>
                <w:sz w:val="12"/>
                <w:szCs w:val="12"/>
              </w:rPr>
              <w:t>селения Захаркино</w:t>
            </w:r>
            <w:r w:rsidRPr="0039371D">
              <w:rPr>
                <w:rFonts w:ascii="Times New Roman" w:eastAsia="Calibri" w:hAnsi="Times New Roman" w:cs="Times New Roman"/>
                <w:bCs/>
                <w:sz w:val="12"/>
                <w:szCs w:val="12"/>
              </w:rPr>
              <w:t xml:space="preserve"> муниципального района Сергиевский Самарской области</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01</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02</w:t>
            </w:r>
          </w:p>
        </w:tc>
        <w:tc>
          <w:tcPr>
            <w:tcW w:w="567" w:type="dxa"/>
            <w:noWrap/>
            <w:hideMark/>
          </w:tcPr>
          <w:p w:rsidR="0039371D" w:rsidRPr="000F18A6" w:rsidRDefault="0039371D" w:rsidP="0039371D">
            <w:pPr>
              <w:tabs>
                <w:tab w:val="left" w:pos="284"/>
              </w:tabs>
              <w:rPr>
                <w:rFonts w:ascii="Times New Roman" w:eastAsia="Calibri" w:hAnsi="Times New Roman" w:cs="Times New Roman"/>
                <w:bCs/>
                <w:sz w:val="10"/>
                <w:szCs w:val="10"/>
              </w:rPr>
            </w:pPr>
            <w:r w:rsidRPr="000F18A6">
              <w:rPr>
                <w:rFonts w:ascii="Times New Roman" w:eastAsia="Calibri" w:hAnsi="Times New Roman" w:cs="Times New Roman"/>
                <w:bCs/>
                <w:sz w:val="10"/>
                <w:szCs w:val="10"/>
              </w:rPr>
              <w:t> </w:t>
            </w:r>
          </w:p>
        </w:tc>
        <w:tc>
          <w:tcPr>
            <w:tcW w:w="426" w:type="dxa"/>
            <w:noWrap/>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 </w:t>
            </w:r>
          </w:p>
        </w:tc>
        <w:tc>
          <w:tcPr>
            <w:tcW w:w="425" w:type="dxa"/>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288</w:t>
            </w:r>
          </w:p>
        </w:tc>
        <w:tc>
          <w:tcPr>
            <w:tcW w:w="425" w:type="dxa"/>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 xml:space="preserve">Руководство и управление в сфере установленных </w:t>
            </w:r>
            <w:proofErr w:type="gramStart"/>
            <w:r w:rsidRPr="0039371D">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39371D">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01</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02</w:t>
            </w:r>
          </w:p>
        </w:tc>
        <w:tc>
          <w:tcPr>
            <w:tcW w:w="567" w:type="dxa"/>
            <w:noWrap/>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0020000</w:t>
            </w:r>
          </w:p>
        </w:tc>
        <w:tc>
          <w:tcPr>
            <w:tcW w:w="426"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 </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288</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01</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02</w:t>
            </w:r>
          </w:p>
        </w:tc>
        <w:tc>
          <w:tcPr>
            <w:tcW w:w="567" w:type="dxa"/>
            <w:noWrap/>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0020000</w:t>
            </w:r>
          </w:p>
        </w:tc>
        <w:tc>
          <w:tcPr>
            <w:tcW w:w="426"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120</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288</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lastRenderedPageBreak/>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01</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04</w:t>
            </w:r>
          </w:p>
        </w:tc>
        <w:tc>
          <w:tcPr>
            <w:tcW w:w="567" w:type="dxa"/>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 </w:t>
            </w:r>
          </w:p>
        </w:tc>
        <w:tc>
          <w:tcPr>
            <w:tcW w:w="426"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 </w:t>
            </w:r>
          </w:p>
        </w:tc>
        <w:tc>
          <w:tcPr>
            <w:tcW w:w="425" w:type="dxa"/>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878</w:t>
            </w:r>
          </w:p>
        </w:tc>
        <w:tc>
          <w:tcPr>
            <w:tcW w:w="425" w:type="dxa"/>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 xml:space="preserve">Руководство и управление в сфере установленных </w:t>
            </w:r>
            <w:proofErr w:type="gramStart"/>
            <w:r w:rsidRPr="0039371D">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39371D">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01</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04</w:t>
            </w:r>
          </w:p>
        </w:tc>
        <w:tc>
          <w:tcPr>
            <w:tcW w:w="567" w:type="dxa"/>
            <w:noWrap/>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0020000</w:t>
            </w:r>
          </w:p>
        </w:tc>
        <w:tc>
          <w:tcPr>
            <w:tcW w:w="426"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 </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878</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01</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04</w:t>
            </w:r>
          </w:p>
        </w:tc>
        <w:tc>
          <w:tcPr>
            <w:tcW w:w="567" w:type="dxa"/>
            <w:noWrap/>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0020000</w:t>
            </w:r>
          </w:p>
        </w:tc>
        <w:tc>
          <w:tcPr>
            <w:tcW w:w="426"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120</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644</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01</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04</w:t>
            </w:r>
          </w:p>
        </w:tc>
        <w:tc>
          <w:tcPr>
            <w:tcW w:w="567" w:type="dxa"/>
            <w:noWrap/>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0020000</w:t>
            </w:r>
          </w:p>
        </w:tc>
        <w:tc>
          <w:tcPr>
            <w:tcW w:w="426"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240</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231</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Уплата налогов, сборов и иных платежей</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01</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04</w:t>
            </w:r>
          </w:p>
        </w:tc>
        <w:tc>
          <w:tcPr>
            <w:tcW w:w="567" w:type="dxa"/>
            <w:noWrap/>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0020000</w:t>
            </w:r>
          </w:p>
        </w:tc>
        <w:tc>
          <w:tcPr>
            <w:tcW w:w="426"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850</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4</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01</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06</w:t>
            </w:r>
          </w:p>
        </w:tc>
        <w:tc>
          <w:tcPr>
            <w:tcW w:w="567" w:type="dxa"/>
            <w:noWrap/>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 </w:t>
            </w:r>
          </w:p>
        </w:tc>
        <w:tc>
          <w:tcPr>
            <w:tcW w:w="426"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 </w:t>
            </w:r>
          </w:p>
        </w:tc>
        <w:tc>
          <w:tcPr>
            <w:tcW w:w="425" w:type="dxa"/>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217</w:t>
            </w:r>
          </w:p>
        </w:tc>
        <w:tc>
          <w:tcPr>
            <w:tcW w:w="425" w:type="dxa"/>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 на 2014-2016гг</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01</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06</w:t>
            </w:r>
          </w:p>
        </w:tc>
        <w:tc>
          <w:tcPr>
            <w:tcW w:w="567" w:type="dxa"/>
            <w:noWrap/>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7951800</w:t>
            </w:r>
          </w:p>
        </w:tc>
        <w:tc>
          <w:tcPr>
            <w:tcW w:w="426"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 </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217</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Иные межбюджетные трансферты</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01</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06</w:t>
            </w:r>
          </w:p>
        </w:tc>
        <w:tc>
          <w:tcPr>
            <w:tcW w:w="567" w:type="dxa"/>
            <w:noWrap/>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7951800</w:t>
            </w:r>
          </w:p>
        </w:tc>
        <w:tc>
          <w:tcPr>
            <w:tcW w:w="426"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540</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217</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Другие общегосударственные вопросы</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01</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13</w:t>
            </w:r>
          </w:p>
        </w:tc>
        <w:tc>
          <w:tcPr>
            <w:tcW w:w="567" w:type="dxa"/>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 </w:t>
            </w:r>
          </w:p>
        </w:tc>
        <w:tc>
          <w:tcPr>
            <w:tcW w:w="426"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 </w:t>
            </w:r>
          </w:p>
        </w:tc>
        <w:tc>
          <w:tcPr>
            <w:tcW w:w="425" w:type="dxa"/>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558</w:t>
            </w:r>
          </w:p>
        </w:tc>
        <w:tc>
          <w:tcPr>
            <w:tcW w:w="425" w:type="dxa"/>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 xml:space="preserve">Руководство и управление в сфере установленных </w:t>
            </w:r>
            <w:proofErr w:type="gramStart"/>
            <w:r w:rsidRPr="0039371D">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39371D">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01</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13</w:t>
            </w:r>
          </w:p>
        </w:tc>
        <w:tc>
          <w:tcPr>
            <w:tcW w:w="567" w:type="dxa"/>
            <w:noWrap/>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0020000</w:t>
            </w:r>
          </w:p>
        </w:tc>
        <w:tc>
          <w:tcPr>
            <w:tcW w:w="426"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 </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229</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Иные межбюджетные трансферты</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01</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13</w:t>
            </w:r>
          </w:p>
        </w:tc>
        <w:tc>
          <w:tcPr>
            <w:tcW w:w="567" w:type="dxa"/>
            <w:noWrap/>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0020000</w:t>
            </w:r>
          </w:p>
        </w:tc>
        <w:tc>
          <w:tcPr>
            <w:tcW w:w="426"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540</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229</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Реализация государственной политики в области приватизации и управления государственной и муниципальной собственностью</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01</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13</w:t>
            </w:r>
          </w:p>
        </w:tc>
        <w:tc>
          <w:tcPr>
            <w:tcW w:w="567" w:type="dxa"/>
            <w:noWrap/>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0900000</w:t>
            </w:r>
          </w:p>
        </w:tc>
        <w:tc>
          <w:tcPr>
            <w:tcW w:w="426"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 </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203</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01</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13</w:t>
            </w:r>
          </w:p>
        </w:tc>
        <w:tc>
          <w:tcPr>
            <w:tcW w:w="567" w:type="dxa"/>
            <w:noWrap/>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0900000</w:t>
            </w:r>
          </w:p>
        </w:tc>
        <w:tc>
          <w:tcPr>
            <w:tcW w:w="426"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240</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95</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Иные межбюджетные трансферты</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01</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13</w:t>
            </w:r>
          </w:p>
        </w:tc>
        <w:tc>
          <w:tcPr>
            <w:tcW w:w="567" w:type="dxa"/>
            <w:noWrap/>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0900000</w:t>
            </w:r>
          </w:p>
        </w:tc>
        <w:tc>
          <w:tcPr>
            <w:tcW w:w="426"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540</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108</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Реализация государственных функций, связанных с общегосударственным управлением</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01</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13</w:t>
            </w:r>
          </w:p>
        </w:tc>
        <w:tc>
          <w:tcPr>
            <w:tcW w:w="567" w:type="dxa"/>
            <w:noWrap/>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0920000</w:t>
            </w:r>
          </w:p>
        </w:tc>
        <w:tc>
          <w:tcPr>
            <w:tcW w:w="426"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 </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127</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01</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13</w:t>
            </w:r>
          </w:p>
        </w:tc>
        <w:tc>
          <w:tcPr>
            <w:tcW w:w="567" w:type="dxa"/>
            <w:noWrap/>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0920000</w:t>
            </w:r>
          </w:p>
        </w:tc>
        <w:tc>
          <w:tcPr>
            <w:tcW w:w="426"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240</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127</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Мобилизационная и вневойсковая подготовка</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02</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03</w:t>
            </w:r>
          </w:p>
        </w:tc>
        <w:tc>
          <w:tcPr>
            <w:tcW w:w="567" w:type="dxa"/>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 </w:t>
            </w:r>
          </w:p>
        </w:tc>
        <w:tc>
          <w:tcPr>
            <w:tcW w:w="426"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 </w:t>
            </w:r>
          </w:p>
        </w:tc>
        <w:tc>
          <w:tcPr>
            <w:tcW w:w="425" w:type="dxa"/>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38</w:t>
            </w:r>
          </w:p>
        </w:tc>
        <w:tc>
          <w:tcPr>
            <w:tcW w:w="425" w:type="dxa"/>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38</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Субвенции на осуществление первичного воинского учета на территориях, где отсутствуют военные комиссариаты</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02</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03</w:t>
            </w:r>
          </w:p>
        </w:tc>
        <w:tc>
          <w:tcPr>
            <w:tcW w:w="567" w:type="dxa"/>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8995118</w:t>
            </w:r>
          </w:p>
        </w:tc>
        <w:tc>
          <w:tcPr>
            <w:tcW w:w="426"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 </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38</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38</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02</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03</w:t>
            </w:r>
          </w:p>
        </w:tc>
        <w:tc>
          <w:tcPr>
            <w:tcW w:w="567" w:type="dxa"/>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8995118</w:t>
            </w:r>
          </w:p>
        </w:tc>
        <w:tc>
          <w:tcPr>
            <w:tcW w:w="426"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120</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35</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35</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02</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03</w:t>
            </w:r>
          </w:p>
        </w:tc>
        <w:tc>
          <w:tcPr>
            <w:tcW w:w="567" w:type="dxa"/>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8995118</w:t>
            </w:r>
          </w:p>
        </w:tc>
        <w:tc>
          <w:tcPr>
            <w:tcW w:w="426"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240</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3</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3</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03</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09</w:t>
            </w:r>
          </w:p>
        </w:tc>
        <w:tc>
          <w:tcPr>
            <w:tcW w:w="567" w:type="dxa"/>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 </w:t>
            </w:r>
          </w:p>
        </w:tc>
        <w:tc>
          <w:tcPr>
            <w:tcW w:w="426"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 </w:t>
            </w:r>
          </w:p>
        </w:tc>
        <w:tc>
          <w:tcPr>
            <w:tcW w:w="425" w:type="dxa"/>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108</w:t>
            </w:r>
          </w:p>
        </w:tc>
        <w:tc>
          <w:tcPr>
            <w:tcW w:w="425" w:type="dxa"/>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Мероприятия по предупреждению и ликвидации последствий чрезвычайных ситуаций и стихийных бедствий</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03</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09</w:t>
            </w:r>
          </w:p>
        </w:tc>
        <w:tc>
          <w:tcPr>
            <w:tcW w:w="567" w:type="dxa"/>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2180000</w:t>
            </w:r>
          </w:p>
        </w:tc>
        <w:tc>
          <w:tcPr>
            <w:tcW w:w="426"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 </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108</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03</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09</w:t>
            </w:r>
          </w:p>
        </w:tc>
        <w:tc>
          <w:tcPr>
            <w:tcW w:w="567" w:type="dxa"/>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2180000</w:t>
            </w:r>
          </w:p>
        </w:tc>
        <w:tc>
          <w:tcPr>
            <w:tcW w:w="426"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240</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102</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Уплата налогов, сборов и иных платежей</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03</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09</w:t>
            </w:r>
          </w:p>
        </w:tc>
        <w:tc>
          <w:tcPr>
            <w:tcW w:w="567" w:type="dxa"/>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2180000</w:t>
            </w:r>
          </w:p>
        </w:tc>
        <w:tc>
          <w:tcPr>
            <w:tcW w:w="426"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850</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6</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Сельское хозяйство и рыболовство</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04</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05</w:t>
            </w:r>
          </w:p>
        </w:tc>
        <w:tc>
          <w:tcPr>
            <w:tcW w:w="567" w:type="dxa"/>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 </w:t>
            </w:r>
          </w:p>
        </w:tc>
        <w:tc>
          <w:tcPr>
            <w:tcW w:w="426"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 </w:t>
            </w:r>
          </w:p>
        </w:tc>
        <w:tc>
          <w:tcPr>
            <w:tcW w:w="425" w:type="dxa"/>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19</w:t>
            </w:r>
          </w:p>
        </w:tc>
        <w:tc>
          <w:tcPr>
            <w:tcW w:w="425" w:type="dxa"/>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19</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04</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05</w:t>
            </w:r>
          </w:p>
        </w:tc>
        <w:tc>
          <w:tcPr>
            <w:tcW w:w="567" w:type="dxa"/>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6090404</w:t>
            </w:r>
          </w:p>
        </w:tc>
        <w:tc>
          <w:tcPr>
            <w:tcW w:w="426"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 </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19</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19</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04</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05</w:t>
            </w:r>
          </w:p>
        </w:tc>
        <w:tc>
          <w:tcPr>
            <w:tcW w:w="567" w:type="dxa"/>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6090404</w:t>
            </w:r>
          </w:p>
        </w:tc>
        <w:tc>
          <w:tcPr>
            <w:tcW w:w="426"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810</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19</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19</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Дорожное хозяйство (дорожные фонды)</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04</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09</w:t>
            </w:r>
          </w:p>
        </w:tc>
        <w:tc>
          <w:tcPr>
            <w:tcW w:w="567" w:type="dxa"/>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 </w:t>
            </w:r>
          </w:p>
        </w:tc>
        <w:tc>
          <w:tcPr>
            <w:tcW w:w="426"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 </w:t>
            </w:r>
          </w:p>
        </w:tc>
        <w:tc>
          <w:tcPr>
            <w:tcW w:w="425" w:type="dxa"/>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360</w:t>
            </w:r>
          </w:p>
        </w:tc>
        <w:tc>
          <w:tcPr>
            <w:tcW w:w="425" w:type="dxa"/>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04</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09</w:t>
            </w:r>
          </w:p>
        </w:tc>
        <w:tc>
          <w:tcPr>
            <w:tcW w:w="567" w:type="dxa"/>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7952100</w:t>
            </w:r>
          </w:p>
        </w:tc>
        <w:tc>
          <w:tcPr>
            <w:tcW w:w="426"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 </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360</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Иные межбюджетные трансферты</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04</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09</w:t>
            </w:r>
          </w:p>
        </w:tc>
        <w:tc>
          <w:tcPr>
            <w:tcW w:w="567" w:type="dxa"/>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7952100</w:t>
            </w:r>
          </w:p>
        </w:tc>
        <w:tc>
          <w:tcPr>
            <w:tcW w:w="426"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540</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360</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Жилищное хозяйство</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05</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01</w:t>
            </w:r>
          </w:p>
        </w:tc>
        <w:tc>
          <w:tcPr>
            <w:tcW w:w="567" w:type="dxa"/>
            <w:hideMark/>
          </w:tcPr>
          <w:p w:rsidR="0039371D" w:rsidRPr="000F18A6" w:rsidRDefault="0039371D" w:rsidP="0039371D">
            <w:pPr>
              <w:tabs>
                <w:tab w:val="left" w:pos="284"/>
              </w:tabs>
              <w:rPr>
                <w:rFonts w:ascii="Times New Roman" w:eastAsia="Calibri" w:hAnsi="Times New Roman" w:cs="Times New Roman"/>
                <w:bCs/>
                <w:sz w:val="10"/>
                <w:szCs w:val="10"/>
              </w:rPr>
            </w:pPr>
            <w:r w:rsidRPr="000F18A6">
              <w:rPr>
                <w:rFonts w:ascii="Times New Roman" w:eastAsia="Calibri" w:hAnsi="Times New Roman" w:cs="Times New Roman"/>
                <w:bCs/>
                <w:sz w:val="10"/>
                <w:szCs w:val="10"/>
              </w:rPr>
              <w:t> </w:t>
            </w:r>
          </w:p>
        </w:tc>
        <w:tc>
          <w:tcPr>
            <w:tcW w:w="426" w:type="dxa"/>
            <w:noWrap/>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 </w:t>
            </w:r>
          </w:p>
        </w:tc>
        <w:tc>
          <w:tcPr>
            <w:tcW w:w="425" w:type="dxa"/>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360</w:t>
            </w:r>
          </w:p>
        </w:tc>
        <w:tc>
          <w:tcPr>
            <w:tcW w:w="425" w:type="dxa"/>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Муниципальная программа "Повышение эффективности деятельности жилищно-коммунального комплекса муниципального района Сергиевский"</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05</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01</w:t>
            </w:r>
          </w:p>
        </w:tc>
        <w:tc>
          <w:tcPr>
            <w:tcW w:w="567" w:type="dxa"/>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7952900</w:t>
            </w:r>
          </w:p>
        </w:tc>
        <w:tc>
          <w:tcPr>
            <w:tcW w:w="426"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 </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360</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Иные межбюджетные трансферты</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05</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01</w:t>
            </w:r>
          </w:p>
        </w:tc>
        <w:tc>
          <w:tcPr>
            <w:tcW w:w="567" w:type="dxa"/>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7952900</w:t>
            </w:r>
          </w:p>
        </w:tc>
        <w:tc>
          <w:tcPr>
            <w:tcW w:w="426"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540</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360</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Благоустройство</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05</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03</w:t>
            </w:r>
          </w:p>
        </w:tc>
        <w:tc>
          <w:tcPr>
            <w:tcW w:w="567" w:type="dxa"/>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 </w:t>
            </w:r>
          </w:p>
        </w:tc>
        <w:tc>
          <w:tcPr>
            <w:tcW w:w="426"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 </w:t>
            </w:r>
          </w:p>
        </w:tc>
        <w:tc>
          <w:tcPr>
            <w:tcW w:w="425" w:type="dxa"/>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613</w:t>
            </w:r>
          </w:p>
        </w:tc>
        <w:tc>
          <w:tcPr>
            <w:tcW w:w="425" w:type="dxa"/>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2</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Благоустройство</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05</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03</w:t>
            </w:r>
          </w:p>
        </w:tc>
        <w:tc>
          <w:tcPr>
            <w:tcW w:w="567" w:type="dxa"/>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6000000</w:t>
            </w:r>
          </w:p>
        </w:tc>
        <w:tc>
          <w:tcPr>
            <w:tcW w:w="426"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 </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611</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05</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03</w:t>
            </w:r>
          </w:p>
        </w:tc>
        <w:tc>
          <w:tcPr>
            <w:tcW w:w="567" w:type="dxa"/>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6000000</w:t>
            </w:r>
          </w:p>
        </w:tc>
        <w:tc>
          <w:tcPr>
            <w:tcW w:w="426"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240</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611</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05</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03</w:t>
            </w:r>
          </w:p>
        </w:tc>
        <w:tc>
          <w:tcPr>
            <w:tcW w:w="567" w:type="dxa"/>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6090404</w:t>
            </w:r>
          </w:p>
        </w:tc>
        <w:tc>
          <w:tcPr>
            <w:tcW w:w="426"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 </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2</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2</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05</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03</w:t>
            </w:r>
          </w:p>
        </w:tc>
        <w:tc>
          <w:tcPr>
            <w:tcW w:w="567" w:type="dxa"/>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6090404</w:t>
            </w:r>
          </w:p>
        </w:tc>
        <w:tc>
          <w:tcPr>
            <w:tcW w:w="426"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240</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2</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2</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06</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03</w:t>
            </w:r>
          </w:p>
        </w:tc>
        <w:tc>
          <w:tcPr>
            <w:tcW w:w="567" w:type="dxa"/>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 </w:t>
            </w:r>
          </w:p>
        </w:tc>
        <w:tc>
          <w:tcPr>
            <w:tcW w:w="426"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 </w:t>
            </w:r>
          </w:p>
        </w:tc>
        <w:tc>
          <w:tcPr>
            <w:tcW w:w="425" w:type="dxa"/>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2</w:t>
            </w:r>
          </w:p>
        </w:tc>
        <w:tc>
          <w:tcPr>
            <w:tcW w:w="425" w:type="dxa"/>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Природоохранные мероприятия</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06</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03</w:t>
            </w:r>
          </w:p>
        </w:tc>
        <w:tc>
          <w:tcPr>
            <w:tcW w:w="567" w:type="dxa"/>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4100100</w:t>
            </w:r>
          </w:p>
        </w:tc>
        <w:tc>
          <w:tcPr>
            <w:tcW w:w="426"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 </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2</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06</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03</w:t>
            </w:r>
          </w:p>
        </w:tc>
        <w:tc>
          <w:tcPr>
            <w:tcW w:w="567" w:type="dxa"/>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4100100</w:t>
            </w:r>
          </w:p>
        </w:tc>
        <w:tc>
          <w:tcPr>
            <w:tcW w:w="426"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240</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2</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Молодежная политика и оздоровление детей</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07</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07</w:t>
            </w:r>
          </w:p>
        </w:tc>
        <w:tc>
          <w:tcPr>
            <w:tcW w:w="567" w:type="dxa"/>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 </w:t>
            </w:r>
          </w:p>
        </w:tc>
        <w:tc>
          <w:tcPr>
            <w:tcW w:w="426"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 </w:t>
            </w:r>
          </w:p>
        </w:tc>
        <w:tc>
          <w:tcPr>
            <w:tcW w:w="425" w:type="dxa"/>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115</w:t>
            </w:r>
          </w:p>
        </w:tc>
        <w:tc>
          <w:tcPr>
            <w:tcW w:w="425" w:type="dxa"/>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07</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07</w:t>
            </w:r>
          </w:p>
        </w:tc>
        <w:tc>
          <w:tcPr>
            <w:tcW w:w="567" w:type="dxa"/>
            <w:noWrap/>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7950900</w:t>
            </w:r>
          </w:p>
        </w:tc>
        <w:tc>
          <w:tcPr>
            <w:tcW w:w="426"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 </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25</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Иные межбюджетные трансферты</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07</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07</w:t>
            </w:r>
          </w:p>
        </w:tc>
        <w:tc>
          <w:tcPr>
            <w:tcW w:w="567" w:type="dxa"/>
            <w:noWrap/>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7950900</w:t>
            </w:r>
          </w:p>
        </w:tc>
        <w:tc>
          <w:tcPr>
            <w:tcW w:w="426"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540</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25</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lastRenderedPageBreak/>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Организационно-воспитательная работа с молодежью</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07</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07</w:t>
            </w:r>
          </w:p>
        </w:tc>
        <w:tc>
          <w:tcPr>
            <w:tcW w:w="567" w:type="dxa"/>
            <w:noWrap/>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4310000</w:t>
            </w:r>
          </w:p>
        </w:tc>
        <w:tc>
          <w:tcPr>
            <w:tcW w:w="426"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 </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90</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Иные межбюджетные трансферты</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07</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07</w:t>
            </w:r>
          </w:p>
        </w:tc>
        <w:tc>
          <w:tcPr>
            <w:tcW w:w="567" w:type="dxa"/>
            <w:noWrap/>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4310000</w:t>
            </w:r>
          </w:p>
        </w:tc>
        <w:tc>
          <w:tcPr>
            <w:tcW w:w="426"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540</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90</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Культура</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08</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01</w:t>
            </w:r>
          </w:p>
        </w:tc>
        <w:tc>
          <w:tcPr>
            <w:tcW w:w="567" w:type="dxa"/>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 </w:t>
            </w:r>
          </w:p>
        </w:tc>
        <w:tc>
          <w:tcPr>
            <w:tcW w:w="426"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 </w:t>
            </w:r>
          </w:p>
        </w:tc>
        <w:tc>
          <w:tcPr>
            <w:tcW w:w="425" w:type="dxa"/>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573</w:t>
            </w:r>
          </w:p>
        </w:tc>
        <w:tc>
          <w:tcPr>
            <w:tcW w:w="425" w:type="dxa"/>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Дворцы и дома культуры, другие учреждения культуры и средств массовой информации</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08</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01</w:t>
            </w:r>
          </w:p>
        </w:tc>
        <w:tc>
          <w:tcPr>
            <w:tcW w:w="567" w:type="dxa"/>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4400000</w:t>
            </w:r>
          </w:p>
        </w:tc>
        <w:tc>
          <w:tcPr>
            <w:tcW w:w="426"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 </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543</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08</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01</w:t>
            </w:r>
          </w:p>
        </w:tc>
        <w:tc>
          <w:tcPr>
            <w:tcW w:w="567" w:type="dxa"/>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4400000</w:t>
            </w:r>
          </w:p>
        </w:tc>
        <w:tc>
          <w:tcPr>
            <w:tcW w:w="426"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240</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403</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Иные межбюджетные трансферты</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08</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01</w:t>
            </w:r>
          </w:p>
        </w:tc>
        <w:tc>
          <w:tcPr>
            <w:tcW w:w="567" w:type="dxa"/>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4400000</w:t>
            </w:r>
          </w:p>
        </w:tc>
        <w:tc>
          <w:tcPr>
            <w:tcW w:w="426"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540</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140</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Библиотеки</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08</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01</w:t>
            </w:r>
          </w:p>
        </w:tc>
        <w:tc>
          <w:tcPr>
            <w:tcW w:w="567" w:type="dxa"/>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4420000</w:t>
            </w:r>
          </w:p>
        </w:tc>
        <w:tc>
          <w:tcPr>
            <w:tcW w:w="426"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 </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30</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Иные межбюджетные трансферты</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08</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01</w:t>
            </w:r>
          </w:p>
        </w:tc>
        <w:tc>
          <w:tcPr>
            <w:tcW w:w="567" w:type="dxa"/>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4420000</w:t>
            </w:r>
          </w:p>
        </w:tc>
        <w:tc>
          <w:tcPr>
            <w:tcW w:w="426"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540</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30</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Социальное обеспечение населения</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10</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03</w:t>
            </w:r>
          </w:p>
        </w:tc>
        <w:tc>
          <w:tcPr>
            <w:tcW w:w="567" w:type="dxa"/>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 </w:t>
            </w:r>
          </w:p>
        </w:tc>
        <w:tc>
          <w:tcPr>
            <w:tcW w:w="426"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 </w:t>
            </w:r>
          </w:p>
        </w:tc>
        <w:tc>
          <w:tcPr>
            <w:tcW w:w="425" w:type="dxa"/>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34</w:t>
            </w:r>
          </w:p>
        </w:tc>
        <w:tc>
          <w:tcPr>
            <w:tcW w:w="425" w:type="dxa"/>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Долгосрочная муниципальная  программа "</w:t>
            </w:r>
            <w:proofErr w:type="gramStart"/>
            <w:r w:rsidRPr="0039371D">
              <w:rPr>
                <w:rFonts w:ascii="Times New Roman" w:eastAsia="Calibri" w:hAnsi="Times New Roman" w:cs="Times New Roman"/>
                <w:sz w:val="12"/>
                <w:szCs w:val="12"/>
              </w:rPr>
              <w:t>Молодой</w:t>
            </w:r>
            <w:proofErr w:type="gramEnd"/>
            <w:r w:rsidRPr="0039371D">
              <w:rPr>
                <w:rFonts w:ascii="Times New Roman" w:eastAsia="Calibri" w:hAnsi="Times New Roman" w:cs="Times New Roman"/>
                <w:sz w:val="12"/>
                <w:szCs w:val="12"/>
              </w:rPr>
              <w:t xml:space="preserve"> семье-доступное жилье" на 2009-2015годы</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10</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03</w:t>
            </w:r>
          </w:p>
        </w:tc>
        <w:tc>
          <w:tcPr>
            <w:tcW w:w="567" w:type="dxa"/>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7951300</w:t>
            </w:r>
          </w:p>
        </w:tc>
        <w:tc>
          <w:tcPr>
            <w:tcW w:w="426"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 </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34</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Иные межбюджетные трансферты</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10</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03</w:t>
            </w:r>
          </w:p>
        </w:tc>
        <w:tc>
          <w:tcPr>
            <w:tcW w:w="567" w:type="dxa"/>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7951300</w:t>
            </w:r>
          </w:p>
        </w:tc>
        <w:tc>
          <w:tcPr>
            <w:tcW w:w="426"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540</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34</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Физическая культура</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11</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01</w:t>
            </w:r>
          </w:p>
        </w:tc>
        <w:tc>
          <w:tcPr>
            <w:tcW w:w="567" w:type="dxa"/>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 </w:t>
            </w:r>
          </w:p>
        </w:tc>
        <w:tc>
          <w:tcPr>
            <w:tcW w:w="426"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 </w:t>
            </w:r>
          </w:p>
        </w:tc>
        <w:tc>
          <w:tcPr>
            <w:tcW w:w="425" w:type="dxa"/>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23</w:t>
            </w:r>
          </w:p>
        </w:tc>
        <w:tc>
          <w:tcPr>
            <w:tcW w:w="425" w:type="dxa"/>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11</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01</w:t>
            </w:r>
          </w:p>
        </w:tc>
        <w:tc>
          <w:tcPr>
            <w:tcW w:w="567" w:type="dxa"/>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7950900</w:t>
            </w:r>
          </w:p>
        </w:tc>
        <w:tc>
          <w:tcPr>
            <w:tcW w:w="426"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 </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23</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537</w:t>
            </w:r>
          </w:p>
        </w:tc>
        <w:tc>
          <w:tcPr>
            <w:tcW w:w="4158"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Иные межбюджетные трансферты</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11</w:t>
            </w:r>
          </w:p>
        </w:tc>
        <w:tc>
          <w:tcPr>
            <w:tcW w:w="425"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01</w:t>
            </w:r>
          </w:p>
        </w:tc>
        <w:tc>
          <w:tcPr>
            <w:tcW w:w="567" w:type="dxa"/>
            <w:hideMark/>
          </w:tcPr>
          <w:p w:rsidR="0039371D" w:rsidRPr="000F18A6" w:rsidRDefault="0039371D" w:rsidP="0039371D">
            <w:pPr>
              <w:tabs>
                <w:tab w:val="left" w:pos="284"/>
              </w:tabs>
              <w:rPr>
                <w:rFonts w:ascii="Times New Roman" w:eastAsia="Calibri" w:hAnsi="Times New Roman" w:cs="Times New Roman"/>
                <w:sz w:val="10"/>
                <w:szCs w:val="10"/>
              </w:rPr>
            </w:pPr>
            <w:r w:rsidRPr="000F18A6">
              <w:rPr>
                <w:rFonts w:ascii="Times New Roman" w:eastAsia="Calibri" w:hAnsi="Times New Roman" w:cs="Times New Roman"/>
                <w:sz w:val="10"/>
                <w:szCs w:val="10"/>
              </w:rPr>
              <w:t>7950900</w:t>
            </w:r>
          </w:p>
        </w:tc>
        <w:tc>
          <w:tcPr>
            <w:tcW w:w="426" w:type="dxa"/>
            <w:noWrap/>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540</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23</w:t>
            </w:r>
          </w:p>
        </w:tc>
        <w:tc>
          <w:tcPr>
            <w:tcW w:w="425" w:type="dxa"/>
            <w:hideMark/>
          </w:tcPr>
          <w:p w:rsidR="0039371D" w:rsidRPr="0039371D" w:rsidRDefault="0039371D" w:rsidP="0039371D">
            <w:pPr>
              <w:tabs>
                <w:tab w:val="left" w:pos="284"/>
              </w:tabs>
              <w:rPr>
                <w:rFonts w:ascii="Times New Roman" w:eastAsia="Calibri" w:hAnsi="Times New Roman" w:cs="Times New Roman"/>
                <w:sz w:val="12"/>
                <w:szCs w:val="12"/>
              </w:rPr>
            </w:pPr>
            <w:r w:rsidRPr="0039371D">
              <w:rPr>
                <w:rFonts w:ascii="Times New Roman" w:eastAsia="Calibri" w:hAnsi="Times New Roman" w:cs="Times New Roman"/>
                <w:sz w:val="12"/>
                <w:szCs w:val="12"/>
              </w:rPr>
              <w:t>0</w:t>
            </w:r>
          </w:p>
        </w:tc>
      </w:tr>
      <w:tr w:rsidR="007C122C" w:rsidRPr="0039371D" w:rsidTr="004F3CE6">
        <w:trPr>
          <w:trHeight w:val="20"/>
        </w:trPr>
        <w:tc>
          <w:tcPr>
            <w:tcW w:w="662" w:type="dxa"/>
            <w:noWrap/>
            <w:hideMark/>
          </w:tcPr>
          <w:p w:rsidR="0039371D" w:rsidRPr="0039371D" w:rsidRDefault="0039371D" w:rsidP="0039371D">
            <w:pPr>
              <w:tabs>
                <w:tab w:val="left" w:pos="284"/>
              </w:tabs>
              <w:rPr>
                <w:rFonts w:ascii="Times New Roman" w:eastAsia="Calibri" w:hAnsi="Times New Roman" w:cs="Times New Roman"/>
                <w:sz w:val="12"/>
                <w:szCs w:val="12"/>
              </w:rPr>
            </w:pPr>
          </w:p>
        </w:tc>
        <w:tc>
          <w:tcPr>
            <w:tcW w:w="4158" w:type="dxa"/>
            <w:noWrap/>
            <w:hideMark/>
          </w:tcPr>
          <w:p w:rsidR="0039371D" w:rsidRPr="0039371D" w:rsidRDefault="007C421F" w:rsidP="0039371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ВСЕГ</w:t>
            </w:r>
            <w:r w:rsidR="0039371D" w:rsidRPr="0039371D">
              <w:rPr>
                <w:rFonts w:ascii="Times New Roman" w:eastAsia="Calibri" w:hAnsi="Times New Roman" w:cs="Times New Roman"/>
                <w:bCs/>
                <w:sz w:val="12"/>
                <w:szCs w:val="12"/>
              </w:rPr>
              <w:t xml:space="preserve">О расходов  </w:t>
            </w:r>
          </w:p>
        </w:tc>
        <w:tc>
          <w:tcPr>
            <w:tcW w:w="425" w:type="dxa"/>
            <w:noWrap/>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 </w:t>
            </w:r>
          </w:p>
        </w:tc>
        <w:tc>
          <w:tcPr>
            <w:tcW w:w="425" w:type="dxa"/>
            <w:noWrap/>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 </w:t>
            </w:r>
          </w:p>
        </w:tc>
        <w:tc>
          <w:tcPr>
            <w:tcW w:w="567" w:type="dxa"/>
            <w:noWrap/>
            <w:hideMark/>
          </w:tcPr>
          <w:p w:rsidR="0039371D" w:rsidRPr="000F18A6" w:rsidRDefault="0039371D" w:rsidP="0039371D">
            <w:pPr>
              <w:tabs>
                <w:tab w:val="left" w:pos="284"/>
              </w:tabs>
              <w:rPr>
                <w:rFonts w:ascii="Times New Roman" w:eastAsia="Calibri" w:hAnsi="Times New Roman" w:cs="Times New Roman"/>
                <w:bCs/>
                <w:sz w:val="10"/>
                <w:szCs w:val="10"/>
              </w:rPr>
            </w:pPr>
            <w:r w:rsidRPr="000F18A6">
              <w:rPr>
                <w:rFonts w:ascii="Times New Roman" w:eastAsia="Calibri" w:hAnsi="Times New Roman" w:cs="Times New Roman"/>
                <w:bCs/>
                <w:sz w:val="10"/>
                <w:szCs w:val="10"/>
              </w:rPr>
              <w:t> </w:t>
            </w:r>
          </w:p>
        </w:tc>
        <w:tc>
          <w:tcPr>
            <w:tcW w:w="426" w:type="dxa"/>
            <w:noWrap/>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 </w:t>
            </w:r>
          </w:p>
        </w:tc>
        <w:tc>
          <w:tcPr>
            <w:tcW w:w="425" w:type="dxa"/>
            <w:noWrap/>
            <w:hideMark/>
          </w:tcPr>
          <w:p w:rsidR="0039371D" w:rsidRPr="007C421F" w:rsidRDefault="0039371D" w:rsidP="0039371D">
            <w:pPr>
              <w:tabs>
                <w:tab w:val="left" w:pos="284"/>
              </w:tabs>
              <w:rPr>
                <w:rFonts w:ascii="Times New Roman" w:eastAsia="Calibri" w:hAnsi="Times New Roman" w:cs="Times New Roman"/>
                <w:bCs/>
                <w:sz w:val="10"/>
                <w:szCs w:val="10"/>
              </w:rPr>
            </w:pPr>
            <w:r w:rsidRPr="007C421F">
              <w:rPr>
                <w:rFonts w:ascii="Times New Roman" w:eastAsia="Calibri" w:hAnsi="Times New Roman" w:cs="Times New Roman"/>
                <w:bCs/>
                <w:sz w:val="10"/>
                <w:szCs w:val="10"/>
              </w:rPr>
              <w:t>4186</w:t>
            </w:r>
          </w:p>
        </w:tc>
        <w:tc>
          <w:tcPr>
            <w:tcW w:w="425" w:type="dxa"/>
            <w:noWrap/>
            <w:hideMark/>
          </w:tcPr>
          <w:p w:rsidR="0039371D" w:rsidRPr="0039371D" w:rsidRDefault="0039371D" w:rsidP="0039371D">
            <w:pPr>
              <w:tabs>
                <w:tab w:val="left" w:pos="284"/>
              </w:tabs>
              <w:rPr>
                <w:rFonts w:ascii="Times New Roman" w:eastAsia="Calibri" w:hAnsi="Times New Roman" w:cs="Times New Roman"/>
                <w:bCs/>
                <w:sz w:val="12"/>
                <w:szCs w:val="12"/>
              </w:rPr>
            </w:pPr>
            <w:r w:rsidRPr="0039371D">
              <w:rPr>
                <w:rFonts w:ascii="Times New Roman" w:eastAsia="Calibri" w:hAnsi="Times New Roman" w:cs="Times New Roman"/>
                <w:bCs/>
                <w:sz w:val="12"/>
                <w:szCs w:val="12"/>
              </w:rPr>
              <w:t>60</w:t>
            </w:r>
          </w:p>
        </w:tc>
      </w:tr>
    </w:tbl>
    <w:p w:rsidR="009E4E49" w:rsidRPr="009E4E49" w:rsidRDefault="009E4E49" w:rsidP="009E4E49">
      <w:pPr>
        <w:tabs>
          <w:tab w:val="left" w:pos="284"/>
        </w:tabs>
        <w:spacing w:after="0" w:line="240" w:lineRule="auto"/>
        <w:jc w:val="both"/>
        <w:rPr>
          <w:rFonts w:ascii="Times New Roman" w:eastAsia="Calibri" w:hAnsi="Times New Roman" w:cs="Times New Roman"/>
          <w:sz w:val="12"/>
          <w:szCs w:val="12"/>
        </w:rPr>
      </w:pPr>
    </w:p>
    <w:p w:rsidR="009E4E49" w:rsidRPr="009E4E49" w:rsidRDefault="009E4E49" w:rsidP="009E4E49">
      <w:pPr>
        <w:tabs>
          <w:tab w:val="left" w:pos="284"/>
        </w:tabs>
        <w:spacing w:after="0" w:line="240" w:lineRule="auto"/>
        <w:jc w:val="right"/>
        <w:rPr>
          <w:rFonts w:ascii="Times New Roman" w:eastAsia="Calibri" w:hAnsi="Times New Roman" w:cs="Times New Roman"/>
          <w:i/>
          <w:sz w:val="12"/>
          <w:szCs w:val="12"/>
        </w:rPr>
      </w:pPr>
      <w:r w:rsidRPr="009E4E49">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4</w:t>
      </w:r>
    </w:p>
    <w:p w:rsidR="009E4E49" w:rsidRPr="009E4E49" w:rsidRDefault="009E4E49" w:rsidP="009E4E49">
      <w:pPr>
        <w:tabs>
          <w:tab w:val="left" w:pos="284"/>
        </w:tabs>
        <w:spacing w:after="0" w:line="240" w:lineRule="auto"/>
        <w:jc w:val="right"/>
        <w:rPr>
          <w:rFonts w:ascii="Times New Roman" w:eastAsia="Calibri" w:hAnsi="Times New Roman" w:cs="Times New Roman"/>
          <w:i/>
          <w:sz w:val="12"/>
          <w:szCs w:val="12"/>
        </w:rPr>
      </w:pPr>
      <w:r w:rsidRPr="009E4E49">
        <w:rPr>
          <w:rFonts w:ascii="Times New Roman" w:eastAsia="Calibri" w:hAnsi="Times New Roman" w:cs="Times New Roman"/>
          <w:i/>
          <w:sz w:val="12"/>
          <w:szCs w:val="12"/>
        </w:rPr>
        <w:t>к постановлению администрации сельского поселения Захаркино</w:t>
      </w:r>
    </w:p>
    <w:p w:rsidR="009E4E49" w:rsidRPr="009E4E49" w:rsidRDefault="009E4E49" w:rsidP="009E4E49">
      <w:pPr>
        <w:tabs>
          <w:tab w:val="left" w:pos="284"/>
        </w:tabs>
        <w:spacing w:after="0" w:line="240" w:lineRule="auto"/>
        <w:jc w:val="right"/>
        <w:rPr>
          <w:rFonts w:ascii="Times New Roman" w:eastAsia="Calibri" w:hAnsi="Times New Roman" w:cs="Times New Roman"/>
          <w:i/>
          <w:sz w:val="12"/>
          <w:szCs w:val="12"/>
        </w:rPr>
      </w:pPr>
      <w:r w:rsidRPr="009E4E49">
        <w:rPr>
          <w:rFonts w:ascii="Times New Roman" w:eastAsia="Calibri" w:hAnsi="Times New Roman" w:cs="Times New Roman"/>
          <w:i/>
          <w:sz w:val="12"/>
          <w:szCs w:val="12"/>
        </w:rPr>
        <w:t>муниципального района Сергиевский Самарской области</w:t>
      </w:r>
    </w:p>
    <w:p w:rsidR="009E4E49" w:rsidRPr="009E4E49" w:rsidRDefault="009E4E49" w:rsidP="009E4E49">
      <w:pPr>
        <w:tabs>
          <w:tab w:val="left" w:pos="284"/>
        </w:tabs>
        <w:spacing w:after="0" w:line="240" w:lineRule="auto"/>
        <w:jc w:val="right"/>
        <w:rPr>
          <w:rFonts w:ascii="Times New Roman" w:eastAsia="Calibri" w:hAnsi="Times New Roman" w:cs="Times New Roman"/>
          <w:sz w:val="12"/>
          <w:szCs w:val="12"/>
        </w:rPr>
      </w:pPr>
      <w:r w:rsidRPr="009E4E49">
        <w:rPr>
          <w:rFonts w:ascii="Times New Roman" w:eastAsia="Calibri" w:hAnsi="Times New Roman" w:cs="Times New Roman"/>
          <w:i/>
          <w:sz w:val="12"/>
          <w:szCs w:val="12"/>
        </w:rPr>
        <w:t>№24 от«23» октября 2014г.</w:t>
      </w:r>
    </w:p>
    <w:p w:rsidR="00137DFF" w:rsidRDefault="00137DFF" w:rsidP="00137DFF">
      <w:pPr>
        <w:tabs>
          <w:tab w:val="left" w:pos="284"/>
        </w:tabs>
        <w:spacing w:after="0" w:line="240" w:lineRule="auto"/>
        <w:jc w:val="center"/>
        <w:rPr>
          <w:rFonts w:ascii="Times New Roman" w:eastAsia="Calibri" w:hAnsi="Times New Roman" w:cs="Times New Roman"/>
          <w:b/>
          <w:sz w:val="12"/>
          <w:szCs w:val="12"/>
        </w:rPr>
      </w:pPr>
      <w:r w:rsidRPr="00137DFF">
        <w:rPr>
          <w:rFonts w:ascii="Times New Roman" w:eastAsia="Calibri" w:hAnsi="Times New Roman" w:cs="Times New Roman"/>
          <w:b/>
          <w:sz w:val="12"/>
          <w:szCs w:val="12"/>
        </w:rPr>
        <w:t>Источники внутреннего финансирования дефицита бюджета сельского поселения Захаркино за девять месяцев 2014 года</w:t>
      </w:r>
    </w:p>
    <w:p w:rsidR="00BA306E" w:rsidRPr="00137DFF" w:rsidRDefault="00137DFF" w:rsidP="00137DFF">
      <w:pPr>
        <w:tabs>
          <w:tab w:val="left" w:pos="284"/>
        </w:tabs>
        <w:spacing w:after="0" w:line="240" w:lineRule="auto"/>
        <w:jc w:val="center"/>
        <w:rPr>
          <w:rFonts w:ascii="Times New Roman" w:eastAsia="Calibri" w:hAnsi="Times New Roman" w:cs="Times New Roman"/>
          <w:b/>
          <w:sz w:val="12"/>
          <w:szCs w:val="12"/>
        </w:rPr>
      </w:pPr>
      <w:r w:rsidRPr="00137DFF">
        <w:rPr>
          <w:rFonts w:ascii="Times New Roman" w:eastAsia="Calibri" w:hAnsi="Times New Roman" w:cs="Times New Roman"/>
          <w:b/>
          <w:sz w:val="12"/>
          <w:szCs w:val="12"/>
        </w:rPr>
        <w:t xml:space="preserve"> по кодам </w:t>
      </w:r>
      <w:proofErr w:type="gramStart"/>
      <w:r w:rsidRPr="00137DFF">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
        <w:tblW w:w="0" w:type="auto"/>
        <w:tblInd w:w="108" w:type="dxa"/>
        <w:tblLook w:val="04A0" w:firstRow="1" w:lastRow="0" w:firstColumn="1" w:lastColumn="0" w:noHBand="0" w:noVBand="1"/>
      </w:tblPr>
      <w:tblGrid>
        <w:gridCol w:w="1276"/>
        <w:gridCol w:w="5528"/>
        <w:gridCol w:w="709"/>
      </w:tblGrid>
      <w:tr w:rsidR="00FE276B" w:rsidRPr="00137DFF" w:rsidTr="00F33273">
        <w:trPr>
          <w:trHeight w:val="138"/>
        </w:trPr>
        <w:tc>
          <w:tcPr>
            <w:tcW w:w="1276" w:type="dxa"/>
            <w:vMerge w:val="restart"/>
            <w:hideMark/>
          </w:tcPr>
          <w:p w:rsidR="00137DFF" w:rsidRPr="00FE276B" w:rsidRDefault="00137DFF" w:rsidP="00137DFF">
            <w:pPr>
              <w:tabs>
                <w:tab w:val="left" w:pos="284"/>
              </w:tabs>
              <w:rPr>
                <w:rFonts w:ascii="Times New Roman" w:eastAsia="Calibri" w:hAnsi="Times New Roman" w:cs="Times New Roman"/>
                <w:bCs/>
                <w:sz w:val="12"/>
                <w:szCs w:val="12"/>
              </w:rPr>
            </w:pPr>
            <w:r w:rsidRPr="00FE276B">
              <w:rPr>
                <w:rFonts w:ascii="Times New Roman" w:eastAsia="Calibri" w:hAnsi="Times New Roman" w:cs="Times New Roman"/>
                <w:bCs/>
                <w:sz w:val="12"/>
                <w:szCs w:val="12"/>
              </w:rPr>
              <w:t xml:space="preserve">Код </w:t>
            </w:r>
          </w:p>
        </w:tc>
        <w:tc>
          <w:tcPr>
            <w:tcW w:w="5528" w:type="dxa"/>
            <w:vMerge w:val="restart"/>
            <w:hideMark/>
          </w:tcPr>
          <w:p w:rsidR="00137DFF" w:rsidRPr="00FE276B" w:rsidRDefault="00137DFF" w:rsidP="00137DFF">
            <w:pPr>
              <w:tabs>
                <w:tab w:val="left" w:pos="284"/>
              </w:tabs>
              <w:rPr>
                <w:rFonts w:ascii="Times New Roman" w:eastAsia="Calibri" w:hAnsi="Times New Roman" w:cs="Times New Roman"/>
                <w:bCs/>
                <w:sz w:val="12"/>
                <w:szCs w:val="12"/>
              </w:rPr>
            </w:pPr>
            <w:r w:rsidRPr="00FE276B">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709" w:type="dxa"/>
            <w:vMerge w:val="restart"/>
            <w:hideMark/>
          </w:tcPr>
          <w:p w:rsidR="00137DFF" w:rsidRPr="00FE276B" w:rsidRDefault="00956134" w:rsidP="00137DF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Сумма, тыс. руб.</w:t>
            </w:r>
          </w:p>
        </w:tc>
      </w:tr>
      <w:tr w:rsidR="00137DFF" w:rsidRPr="00137DFF" w:rsidTr="00F33273">
        <w:trPr>
          <w:trHeight w:val="138"/>
        </w:trPr>
        <w:tc>
          <w:tcPr>
            <w:tcW w:w="1276" w:type="dxa"/>
            <w:vMerge/>
            <w:hideMark/>
          </w:tcPr>
          <w:p w:rsidR="00137DFF" w:rsidRPr="00FE276B" w:rsidRDefault="00137DFF" w:rsidP="00137DFF">
            <w:pPr>
              <w:tabs>
                <w:tab w:val="left" w:pos="284"/>
              </w:tabs>
              <w:rPr>
                <w:rFonts w:ascii="Times New Roman" w:eastAsia="Calibri" w:hAnsi="Times New Roman" w:cs="Times New Roman"/>
                <w:bCs/>
                <w:sz w:val="12"/>
                <w:szCs w:val="12"/>
              </w:rPr>
            </w:pPr>
          </w:p>
        </w:tc>
        <w:tc>
          <w:tcPr>
            <w:tcW w:w="5528" w:type="dxa"/>
            <w:vMerge/>
            <w:hideMark/>
          </w:tcPr>
          <w:p w:rsidR="00137DFF" w:rsidRPr="00FE276B" w:rsidRDefault="00137DFF" w:rsidP="00137DFF">
            <w:pPr>
              <w:tabs>
                <w:tab w:val="left" w:pos="284"/>
              </w:tabs>
              <w:rPr>
                <w:rFonts w:ascii="Times New Roman" w:eastAsia="Calibri" w:hAnsi="Times New Roman" w:cs="Times New Roman"/>
                <w:bCs/>
                <w:sz w:val="12"/>
                <w:szCs w:val="12"/>
              </w:rPr>
            </w:pPr>
          </w:p>
        </w:tc>
        <w:tc>
          <w:tcPr>
            <w:tcW w:w="709" w:type="dxa"/>
            <w:vMerge/>
            <w:hideMark/>
          </w:tcPr>
          <w:p w:rsidR="00137DFF" w:rsidRPr="00FE276B" w:rsidRDefault="00137DFF" w:rsidP="00137DFF">
            <w:pPr>
              <w:tabs>
                <w:tab w:val="left" w:pos="284"/>
              </w:tabs>
              <w:rPr>
                <w:rFonts w:ascii="Times New Roman" w:eastAsia="Calibri" w:hAnsi="Times New Roman" w:cs="Times New Roman"/>
                <w:bCs/>
                <w:sz w:val="12"/>
                <w:szCs w:val="12"/>
              </w:rPr>
            </w:pPr>
          </w:p>
        </w:tc>
      </w:tr>
      <w:tr w:rsidR="00451902" w:rsidRPr="00137DFF" w:rsidTr="00F33273">
        <w:trPr>
          <w:trHeight w:val="20"/>
        </w:trPr>
        <w:tc>
          <w:tcPr>
            <w:tcW w:w="1276" w:type="dxa"/>
            <w:noWrap/>
            <w:hideMark/>
          </w:tcPr>
          <w:p w:rsidR="00451902" w:rsidRPr="00FE276B" w:rsidRDefault="00956134" w:rsidP="00F3327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0100</w:t>
            </w:r>
            <w:r w:rsidR="00451902" w:rsidRPr="00FE276B">
              <w:rPr>
                <w:rFonts w:ascii="Times New Roman" w:eastAsia="Calibri" w:hAnsi="Times New Roman" w:cs="Times New Roman"/>
                <w:bCs/>
                <w:sz w:val="12"/>
                <w:szCs w:val="12"/>
              </w:rPr>
              <w:t>00</w:t>
            </w:r>
            <w:r w:rsidR="00F33273">
              <w:rPr>
                <w:rFonts w:ascii="Times New Roman" w:eastAsia="Calibri" w:hAnsi="Times New Roman" w:cs="Times New Roman"/>
                <w:bCs/>
                <w:sz w:val="12"/>
                <w:szCs w:val="12"/>
              </w:rPr>
              <w:t>0000</w:t>
            </w:r>
            <w:r w:rsidR="00451902" w:rsidRPr="00FE276B">
              <w:rPr>
                <w:rFonts w:ascii="Times New Roman" w:eastAsia="Calibri" w:hAnsi="Times New Roman" w:cs="Times New Roman"/>
                <w:bCs/>
                <w:sz w:val="12"/>
                <w:szCs w:val="12"/>
              </w:rPr>
              <w:t>0000000</w:t>
            </w:r>
          </w:p>
        </w:tc>
        <w:tc>
          <w:tcPr>
            <w:tcW w:w="5528" w:type="dxa"/>
            <w:noWrap/>
            <w:hideMark/>
          </w:tcPr>
          <w:p w:rsidR="00451902" w:rsidRPr="00FE276B" w:rsidRDefault="00451902" w:rsidP="00137DFF">
            <w:pPr>
              <w:tabs>
                <w:tab w:val="left" w:pos="284"/>
              </w:tabs>
              <w:rPr>
                <w:rFonts w:ascii="Times New Roman" w:eastAsia="Calibri" w:hAnsi="Times New Roman" w:cs="Times New Roman"/>
                <w:bCs/>
                <w:sz w:val="12"/>
                <w:szCs w:val="12"/>
              </w:rPr>
            </w:pPr>
            <w:r w:rsidRPr="00FE276B">
              <w:rPr>
                <w:rFonts w:ascii="Times New Roman" w:eastAsia="Calibri" w:hAnsi="Times New Roman" w:cs="Times New Roman"/>
                <w:bCs/>
                <w:sz w:val="12"/>
                <w:szCs w:val="12"/>
              </w:rPr>
              <w:t>ИСТОЧНИКИ ВНУТРЕННЕГО ФИНАНСИРОВАНИЯ ДЕФИЦИТОВ БЮДЖЕТОВ</w:t>
            </w:r>
          </w:p>
        </w:tc>
        <w:tc>
          <w:tcPr>
            <w:tcW w:w="709" w:type="dxa"/>
            <w:noWrap/>
            <w:hideMark/>
          </w:tcPr>
          <w:p w:rsidR="00451902" w:rsidRPr="00FE276B" w:rsidRDefault="00451902" w:rsidP="00137DFF">
            <w:pPr>
              <w:tabs>
                <w:tab w:val="left" w:pos="284"/>
              </w:tabs>
              <w:rPr>
                <w:rFonts w:ascii="Times New Roman" w:eastAsia="Calibri" w:hAnsi="Times New Roman" w:cs="Times New Roman"/>
                <w:bCs/>
                <w:sz w:val="12"/>
                <w:szCs w:val="12"/>
              </w:rPr>
            </w:pPr>
            <w:r w:rsidRPr="00FE276B">
              <w:rPr>
                <w:rFonts w:ascii="Times New Roman" w:eastAsia="Calibri" w:hAnsi="Times New Roman" w:cs="Times New Roman"/>
                <w:bCs/>
                <w:sz w:val="12"/>
                <w:szCs w:val="12"/>
              </w:rPr>
              <w:t>-952</w:t>
            </w:r>
          </w:p>
        </w:tc>
      </w:tr>
      <w:tr w:rsidR="00FE276B" w:rsidRPr="00137DFF" w:rsidTr="00F33273">
        <w:trPr>
          <w:trHeight w:val="20"/>
        </w:trPr>
        <w:tc>
          <w:tcPr>
            <w:tcW w:w="1276" w:type="dxa"/>
            <w:noWrap/>
            <w:hideMark/>
          </w:tcPr>
          <w:p w:rsidR="00137DFF" w:rsidRPr="00FE276B" w:rsidRDefault="00137DFF" w:rsidP="00F33273">
            <w:pPr>
              <w:tabs>
                <w:tab w:val="left" w:pos="284"/>
              </w:tabs>
              <w:rPr>
                <w:rFonts w:ascii="Times New Roman" w:eastAsia="Calibri" w:hAnsi="Times New Roman" w:cs="Times New Roman"/>
                <w:bCs/>
                <w:sz w:val="12"/>
                <w:szCs w:val="12"/>
              </w:rPr>
            </w:pPr>
            <w:r w:rsidRPr="00FE276B">
              <w:rPr>
                <w:rFonts w:ascii="Times New Roman" w:eastAsia="Calibri" w:hAnsi="Times New Roman" w:cs="Times New Roman"/>
                <w:bCs/>
                <w:sz w:val="12"/>
                <w:szCs w:val="12"/>
              </w:rPr>
              <w:t>01050000000000000</w:t>
            </w:r>
          </w:p>
        </w:tc>
        <w:tc>
          <w:tcPr>
            <w:tcW w:w="5528" w:type="dxa"/>
            <w:hideMark/>
          </w:tcPr>
          <w:p w:rsidR="00137DFF" w:rsidRPr="00FE276B" w:rsidRDefault="00137DFF" w:rsidP="00137DFF">
            <w:pPr>
              <w:tabs>
                <w:tab w:val="left" w:pos="284"/>
              </w:tabs>
              <w:rPr>
                <w:rFonts w:ascii="Times New Roman" w:eastAsia="Calibri" w:hAnsi="Times New Roman" w:cs="Times New Roman"/>
                <w:bCs/>
                <w:sz w:val="12"/>
                <w:szCs w:val="12"/>
              </w:rPr>
            </w:pPr>
            <w:r w:rsidRPr="00FE276B">
              <w:rPr>
                <w:rFonts w:ascii="Times New Roman" w:eastAsia="Calibri" w:hAnsi="Times New Roman" w:cs="Times New Roman"/>
                <w:bCs/>
                <w:sz w:val="12"/>
                <w:szCs w:val="12"/>
              </w:rPr>
              <w:t>Изменение остатков средств на счетах по учету средств бюджета</w:t>
            </w:r>
          </w:p>
        </w:tc>
        <w:tc>
          <w:tcPr>
            <w:tcW w:w="709" w:type="dxa"/>
            <w:noWrap/>
            <w:hideMark/>
          </w:tcPr>
          <w:p w:rsidR="00137DFF" w:rsidRPr="00FE276B" w:rsidRDefault="00137DFF" w:rsidP="00137DFF">
            <w:pPr>
              <w:tabs>
                <w:tab w:val="left" w:pos="284"/>
              </w:tabs>
              <w:rPr>
                <w:rFonts w:ascii="Times New Roman" w:eastAsia="Calibri" w:hAnsi="Times New Roman" w:cs="Times New Roman"/>
                <w:bCs/>
                <w:sz w:val="12"/>
                <w:szCs w:val="12"/>
              </w:rPr>
            </w:pPr>
            <w:r w:rsidRPr="00FE276B">
              <w:rPr>
                <w:rFonts w:ascii="Times New Roman" w:eastAsia="Calibri" w:hAnsi="Times New Roman" w:cs="Times New Roman"/>
                <w:bCs/>
                <w:sz w:val="12"/>
                <w:szCs w:val="12"/>
              </w:rPr>
              <w:t>-952</w:t>
            </w:r>
          </w:p>
        </w:tc>
      </w:tr>
      <w:tr w:rsidR="00451902" w:rsidRPr="00137DFF" w:rsidTr="00F33273">
        <w:trPr>
          <w:trHeight w:val="20"/>
        </w:trPr>
        <w:tc>
          <w:tcPr>
            <w:tcW w:w="1276" w:type="dxa"/>
            <w:noWrap/>
            <w:hideMark/>
          </w:tcPr>
          <w:p w:rsidR="00451902" w:rsidRPr="00FE276B" w:rsidRDefault="00451902" w:rsidP="00F33273">
            <w:pPr>
              <w:tabs>
                <w:tab w:val="left" w:pos="284"/>
              </w:tabs>
              <w:rPr>
                <w:rFonts w:ascii="Times New Roman" w:eastAsia="Calibri" w:hAnsi="Times New Roman" w:cs="Times New Roman"/>
                <w:bCs/>
                <w:sz w:val="12"/>
                <w:szCs w:val="12"/>
              </w:rPr>
            </w:pPr>
            <w:r w:rsidRPr="00FE276B">
              <w:rPr>
                <w:rFonts w:ascii="Times New Roman" w:eastAsia="Calibri" w:hAnsi="Times New Roman" w:cs="Times New Roman"/>
                <w:bCs/>
                <w:sz w:val="12"/>
                <w:szCs w:val="12"/>
              </w:rPr>
              <w:t>01050000000000500</w:t>
            </w:r>
          </w:p>
        </w:tc>
        <w:tc>
          <w:tcPr>
            <w:tcW w:w="5528" w:type="dxa"/>
            <w:noWrap/>
            <w:hideMark/>
          </w:tcPr>
          <w:p w:rsidR="00451902" w:rsidRPr="00FE276B" w:rsidRDefault="00451902" w:rsidP="00137DFF">
            <w:pPr>
              <w:tabs>
                <w:tab w:val="left" w:pos="284"/>
              </w:tabs>
              <w:rPr>
                <w:rFonts w:ascii="Times New Roman" w:eastAsia="Calibri" w:hAnsi="Times New Roman" w:cs="Times New Roman"/>
                <w:bCs/>
                <w:sz w:val="12"/>
                <w:szCs w:val="12"/>
              </w:rPr>
            </w:pPr>
            <w:r w:rsidRPr="00FE276B">
              <w:rPr>
                <w:rFonts w:ascii="Times New Roman" w:eastAsia="Calibri" w:hAnsi="Times New Roman" w:cs="Times New Roman"/>
                <w:bCs/>
                <w:sz w:val="12"/>
                <w:szCs w:val="12"/>
              </w:rPr>
              <w:t>Увеличение остатков средств бюджетов</w:t>
            </w:r>
          </w:p>
        </w:tc>
        <w:tc>
          <w:tcPr>
            <w:tcW w:w="709" w:type="dxa"/>
            <w:noWrap/>
            <w:hideMark/>
          </w:tcPr>
          <w:p w:rsidR="00451902" w:rsidRPr="00FE276B" w:rsidRDefault="00451902" w:rsidP="00451902">
            <w:pPr>
              <w:tabs>
                <w:tab w:val="left" w:pos="284"/>
              </w:tabs>
              <w:rPr>
                <w:rFonts w:ascii="Times New Roman" w:eastAsia="Calibri" w:hAnsi="Times New Roman" w:cs="Times New Roman"/>
                <w:bCs/>
                <w:sz w:val="12"/>
                <w:szCs w:val="12"/>
              </w:rPr>
            </w:pPr>
            <w:r w:rsidRPr="00FE276B">
              <w:rPr>
                <w:rFonts w:ascii="Times New Roman" w:eastAsia="Calibri" w:hAnsi="Times New Roman" w:cs="Times New Roman"/>
                <w:bCs/>
                <w:sz w:val="12"/>
                <w:szCs w:val="12"/>
              </w:rPr>
              <w:t>-5138</w:t>
            </w:r>
          </w:p>
        </w:tc>
      </w:tr>
      <w:tr w:rsidR="00451902" w:rsidRPr="00137DFF" w:rsidTr="00F33273">
        <w:trPr>
          <w:trHeight w:val="20"/>
        </w:trPr>
        <w:tc>
          <w:tcPr>
            <w:tcW w:w="1276" w:type="dxa"/>
            <w:noWrap/>
            <w:hideMark/>
          </w:tcPr>
          <w:p w:rsidR="00451902" w:rsidRPr="00FE276B" w:rsidRDefault="00451902" w:rsidP="00F33273">
            <w:pPr>
              <w:tabs>
                <w:tab w:val="left" w:pos="284"/>
              </w:tabs>
              <w:rPr>
                <w:rFonts w:ascii="Times New Roman" w:eastAsia="Calibri" w:hAnsi="Times New Roman" w:cs="Times New Roman"/>
                <w:sz w:val="12"/>
                <w:szCs w:val="12"/>
              </w:rPr>
            </w:pPr>
            <w:r w:rsidRPr="00FE276B">
              <w:rPr>
                <w:rFonts w:ascii="Times New Roman" w:eastAsia="Calibri" w:hAnsi="Times New Roman" w:cs="Times New Roman"/>
                <w:sz w:val="12"/>
                <w:szCs w:val="12"/>
              </w:rPr>
              <w:t>01050200000000500</w:t>
            </w:r>
          </w:p>
        </w:tc>
        <w:tc>
          <w:tcPr>
            <w:tcW w:w="5528" w:type="dxa"/>
            <w:noWrap/>
            <w:hideMark/>
          </w:tcPr>
          <w:p w:rsidR="00451902" w:rsidRPr="00FE276B" w:rsidRDefault="00451902" w:rsidP="00137DFF">
            <w:pPr>
              <w:tabs>
                <w:tab w:val="left" w:pos="284"/>
              </w:tabs>
              <w:rPr>
                <w:rFonts w:ascii="Times New Roman" w:eastAsia="Calibri" w:hAnsi="Times New Roman" w:cs="Times New Roman"/>
                <w:sz w:val="12"/>
                <w:szCs w:val="12"/>
              </w:rPr>
            </w:pPr>
            <w:r w:rsidRPr="00FE276B">
              <w:rPr>
                <w:rFonts w:ascii="Times New Roman" w:eastAsia="Calibri" w:hAnsi="Times New Roman" w:cs="Times New Roman"/>
                <w:sz w:val="12"/>
                <w:szCs w:val="12"/>
              </w:rPr>
              <w:t xml:space="preserve">Увеличение прочих остатков  средств бюджетов </w:t>
            </w:r>
          </w:p>
        </w:tc>
        <w:tc>
          <w:tcPr>
            <w:tcW w:w="709" w:type="dxa"/>
            <w:noWrap/>
            <w:hideMark/>
          </w:tcPr>
          <w:p w:rsidR="00451902" w:rsidRPr="00FE276B" w:rsidRDefault="00451902" w:rsidP="00451902">
            <w:pPr>
              <w:tabs>
                <w:tab w:val="left" w:pos="284"/>
              </w:tabs>
              <w:rPr>
                <w:rFonts w:ascii="Times New Roman" w:eastAsia="Calibri" w:hAnsi="Times New Roman" w:cs="Times New Roman"/>
                <w:sz w:val="12"/>
                <w:szCs w:val="12"/>
              </w:rPr>
            </w:pPr>
            <w:r w:rsidRPr="00FE276B">
              <w:rPr>
                <w:rFonts w:ascii="Times New Roman" w:eastAsia="Calibri" w:hAnsi="Times New Roman" w:cs="Times New Roman"/>
                <w:sz w:val="12"/>
                <w:szCs w:val="12"/>
              </w:rPr>
              <w:t>-5138</w:t>
            </w:r>
          </w:p>
        </w:tc>
      </w:tr>
      <w:tr w:rsidR="00451902" w:rsidRPr="00137DFF" w:rsidTr="00F33273">
        <w:trPr>
          <w:trHeight w:val="20"/>
        </w:trPr>
        <w:tc>
          <w:tcPr>
            <w:tcW w:w="1276" w:type="dxa"/>
            <w:noWrap/>
            <w:hideMark/>
          </w:tcPr>
          <w:p w:rsidR="00451902" w:rsidRPr="00FE276B" w:rsidRDefault="00451902" w:rsidP="00F33273">
            <w:pPr>
              <w:tabs>
                <w:tab w:val="left" w:pos="284"/>
              </w:tabs>
              <w:rPr>
                <w:rFonts w:ascii="Times New Roman" w:eastAsia="Calibri" w:hAnsi="Times New Roman" w:cs="Times New Roman"/>
                <w:sz w:val="12"/>
                <w:szCs w:val="12"/>
              </w:rPr>
            </w:pPr>
            <w:r w:rsidRPr="00FE276B">
              <w:rPr>
                <w:rFonts w:ascii="Times New Roman" w:eastAsia="Calibri" w:hAnsi="Times New Roman" w:cs="Times New Roman"/>
                <w:sz w:val="12"/>
                <w:szCs w:val="12"/>
              </w:rPr>
              <w:t>01050201000000510</w:t>
            </w:r>
          </w:p>
        </w:tc>
        <w:tc>
          <w:tcPr>
            <w:tcW w:w="5528" w:type="dxa"/>
            <w:noWrap/>
            <w:hideMark/>
          </w:tcPr>
          <w:p w:rsidR="00451902" w:rsidRPr="00FE276B" w:rsidRDefault="00451902" w:rsidP="00137DFF">
            <w:pPr>
              <w:tabs>
                <w:tab w:val="left" w:pos="284"/>
              </w:tabs>
              <w:rPr>
                <w:rFonts w:ascii="Times New Roman" w:eastAsia="Calibri" w:hAnsi="Times New Roman" w:cs="Times New Roman"/>
                <w:sz w:val="12"/>
                <w:szCs w:val="12"/>
              </w:rPr>
            </w:pPr>
            <w:r w:rsidRPr="00FE276B">
              <w:rPr>
                <w:rFonts w:ascii="Times New Roman" w:eastAsia="Calibri" w:hAnsi="Times New Roman" w:cs="Times New Roman"/>
                <w:sz w:val="12"/>
                <w:szCs w:val="12"/>
              </w:rPr>
              <w:t xml:space="preserve">Увеличение прочих остатков денежных средств бюджетов </w:t>
            </w:r>
          </w:p>
        </w:tc>
        <w:tc>
          <w:tcPr>
            <w:tcW w:w="709" w:type="dxa"/>
            <w:noWrap/>
            <w:hideMark/>
          </w:tcPr>
          <w:p w:rsidR="00451902" w:rsidRPr="00FE276B" w:rsidRDefault="00451902" w:rsidP="00451902">
            <w:pPr>
              <w:tabs>
                <w:tab w:val="left" w:pos="284"/>
              </w:tabs>
              <w:rPr>
                <w:rFonts w:ascii="Times New Roman" w:eastAsia="Calibri" w:hAnsi="Times New Roman" w:cs="Times New Roman"/>
                <w:sz w:val="12"/>
                <w:szCs w:val="12"/>
              </w:rPr>
            </w:pPr>
            <w:r w:rsidRPr="00FE276B">
              <w:rPr>
                <w:rFonts w:ascii="Times New Roman" w:eastAsia="Calibri" w:hAnsi="Times New Roman" w:cs="Times New Roman"/>
                <w:sz w:val="12"/>
                <w:szCs w:val="12"/>
              </w:rPr>
              <w:t>-5138</w:t>
            </w:r>
          </w:p>
        </w:tc>
      </w:tr>
      <w:tr w:rsidR="00451902" w:rsidRPr="00137DFF" w:rsidTr="00F33273">
        <w:trPr>
          <w:trHeight w:val="20"/>
        </w:trPr>
        <w:tc>
          <w:tcPr>
            <w:tcW w:w="1276" w:type="dxa"/>
            <w:noWrap/>
            <w:hideMark/>
          </w:tcPr>
          <w:p w:rsidR="00451902" w:rsidRPr="00FE276B" w:rsidRDefault="00451902" w:rsidP="00F33273">
            <w:pPr>
              <w:tabs>
                <w:tab w:val="left" w:pos="284"/>
              </w:tabs>
              <w:rPr>
                <w:rFonts w:ascii="Times New Roman" w:eastAsia="Calibri" w:hAnsi="Times New Roman" w:cs="Times New Roman"/>
                <w:sz w:val="12"/>
                <w:szCs w:val="12"/>
              </w:rPr>
            </w:pPr>
            <w:r w:rsidRPr="00FE276B">
              <w:rPr>
                <w:rFonts w:ascii="Times New Roman" w:eastAsia="Calibri" w:hAnsi="Times New Roman" w:cs="Times New Roman"/>
                <w:sz w:val="12"/>
                <w:szCs w:val="12"/>
              </w:rPr>
              <w:t>01050201100000510</w:t>
            </w:r>
          </w:p>
        </w:tc>
        <w:tc>
          <w:tcPr>
            <w:tcW w:w="5528" w:type="dxa"/>
            <w:noWrap/>
            <w:hideMark/>
          </w:tcPr>
          <w:p w:rsidR="00451902" w:rsidRPr="00FE276B" w:rsidRDefault="00451902" w:rsidP="00137DFF">
            <w:pPr>
              <w:tabs>
                <w:tab w:val="left" w:pos="284"/>
              </w:tabs>
              <w:rPr>
                <w:rFonts w:ascii="Times New Roman" w:eastAsia="Calibri" w:hAnsi="Times New Roman" w:cs="Times New Roman"/>
                <w:sz w:val="12"/>
                <w:szCs w:val="12"/>
              </w:rPr>
            </w:pPr>
            <w:r w:rsidRPr="00FE276B">
              <w:rPr>
                <w:rFonts w:ascii="Times New Roman" w:eastAsia="Calibri" w:hAnsi="Times New Roman" w:cs="Times New Roman"/>
                <w:sz w:val="12"/>
                <w:szCs w:val="12"/>
              </w:rPr>
              <w:t>Увеличение прочих остатков денежных средств бюджетов поселений</w:t>
            </w:r>
          </w:p>
        </w:tc>
        <w:tc>
          <w:tcPr>
            <w:tcW w:w="709" w:type="dxa"/>
            <w:noWrap/>
            <w:hideMark/>
          </w:tcPr>
          <w:p w:rsidR="00451902" w:rsidRPr="00FE276B" w:rsidRDefault="00451902" w:rsidP="00451902">
            <w:pPr>
              <w:tabs>
                <w:tab w:val="left" w:pos="284"/>
              </w:tabs>
              <w:rPr>
                <w:rFonts w:ascii="Times New Roman" w:eastAsia="Calibri" w:hAnsi="Times New Roman" w:cs="Times New Roman"/>
                <w:sz w:val="12"/>
                <w:szCs w:val="12"/>
              </w:rPr>
            </w:pPr>
            <w:r w:rsidRPr="00FE276B">
              <w:rPr>
                <w:rFonts w:ascii="Times New Roman" w:eastAsia="Calibri" w:hAnsi="Times New Roman" w:cs="Times New Roman"/>
                <w:sz w:val="12"/>
                <w:szCs w:val="12"/>
              </w:rPr>
              <w:t>-5138</w:t>
            </w:r>
          </w:p>
        </w:tc>
      </w:tr>
      <w:tr w:rsidR="00451902" w:rsidRPr="00137DFF" w:rsidTr="00F33273">
        <w:trPr>
          <w:trHeight w:val="20"/>
        </w:trPr>
        <w:tc>
          <w:tcPr>
            <w:tcW w:w="1276" w:type="dxa"/>
            <w:noWrap/>
            <w:hideMark/>
          </w:tcPr>
          <w:p w:rsidR="00451902" w:rsidRPr="00FE276B" w:rsidRDefault="00451902" w:rsidP="00F33273">
            <w:pPr>
              <w:tabs>
                <w:tab w:val="left" w:pos="284"/>
              </w:tabs>
              <w:rPr>
                <w:rFonts w:ascii="Times New Roman" w:eastAsia="Calibri" w:hAnsi="Times New Roman" w:cs="Times New Roman"/>
                <w:bCs/>
                <w:sz w:val="12"/>
                <w:szCs w:val="12"/>
              </w:rPr>
            </w:pPr>
            <w:r w:rsidRPr="00FE276B">
              <w:rPr>
                <w:rFonts w:ascii="Times New Roman" w:eastAsia="Calibri" w:hAnsi="Times New Roman" w:cs="Times New Roman"/>
                <w:bCs/>
                <w:sz w:val="12"/>
                <w:szCs w:val="12"/>
              </w:rPr>
              <w:t>01050000000000600</w:t>
            </w:r>
          </w:p>
        </w:tc>
        <w:tc>
          <w:tcPr>
            <w:tcW w:w="5528" w:type="dxa"/>
            <w:noWrap/>
            <w:hideMark/>
          </w:tcPr>
          <w:p w:rsidR="00451902" w:rsidRPr="00FE276B" w:rsidRDefault="00451902" w:rsidP="00137DFF">
            <w:pPr>
              <w:tabs>
                <w:tab w:val="left" w:pos="284"/>
              </w:tabs>
              <w:rPr>
                <w:rFonts w:ascii="Times New Roman" w:eastAsia="Calibri" w:hAnsi="Times New Roman" w:cs="Times New Roman"/>
                <w:bCs/>
                <w:sz w:val="12"/>
                <w:szCs w:val="12"/>
              </w:rPr>
            </w:pPr>
            <w:r w:rsidRPr="00FE276B">
              <w:rPr>
                <w:rFonts w:ascii="Times New Roman" w:eastAsia="Calibri" w:hAnsi="Times New Roman" w:cs="Times New Roman"/>
                <w:bCs/>
                <w:sz w:val="12"/>
                <w:szCs w:val="12"/>
              </w:rPr>
              <w:t>Уменьшение остатков средств бюджетов</w:t>
            </w:r>
          </w:p>
        </w:tc>
        <w:tc>
          <w:tcPr>
            <w:tcW w:w="709" w:type="dxa"/>
            <w:noWrap/>
            <w:hideMark/>
          </w:tcPr>
          <w:p w:rsidR="00451902" w:rsidRPr="00FE276B" w:rsidRDefault="00451902" w:rsidP="00451902">
            <w:pPr>
              <w:tabs>
                <w:tab w:val="left" w:pos="284"/>
              </w:tabs>
              <w:rPr>
                <w:rFonts w:ascii="Times New Roman" w:eastAsia="Calibri" w:hAnsi="Times New Roman" w:cs="Times New Roman"/>
                <w:bCs/>
                <w:sz w:val="12"/>
                <w:szCs w:val="12"/>
              </w:rPr>
            </w:pPr>
            <w:r w:rsidRPr="00FE276B">
              <w:rPr>
                <w:rFonts w:ascii="Times New Roman" w:eastAsia="Calibri" w:hAnsi="Times New Roman" w:cs="Times New Roman"/>
                <w:bCs/>
                <w:sz w:val="12"/>
                <w:szCs w:val="12"/>
              </w:rPr>
              <w:t>4186</w:t>
            </w:r>
          </w:p>
        </w:tc>
      </w:tr>
      <w:tr w:rsidR="00451902" w:rsidRPr="00137DFF" w:rsidTr="00F33273">
        <w:trPr>
          <w:trHeight w:val="20"/>
        </w:trPr>
        <w:tc>
          <w:tcPr>
            <w:tcW w:w="1276" w:type="dxa"/>
            <w:noWrap/>
            <w:hideMark/>
          </w:tcPr>
          <w:p w:rsidR="00451902" w:rsidRPr="00FE276B" w:rsidRDefault="00451902" w:rsidP="00F33273">
            <w:pPr>
              <w:tabs>
                <w:tab w:val="left" w:pos="284"/>
              </w:tabs>
              <w:rPr>
                <w:rFonts w:ascii="Times New Roman" w:eastAsia="Calibri" w:hAnsi="Times New Roman" w:cs="Times New Roman"/>
                <w:sz w:val="12"/>
                <w:szCs w:val="12"/>
              </w:rPr>
            </w:pPr>
            <w:r w:rsidRPr="00FE276B">
              <w:rPr>
                <w:rFonts w:ascii="Times New Roman" w:eastAsia="Calibri" w:hAnsi="Times New Roman" w:cs="Times New Roman"/>
                <w:sz w:val="12"/>
                <w:szCs w:val="12"/>
              </w:rPr>
              <w:t>01050200000000600</w:t>
            </w:r>
          </w:p>
        </w:tc>
        <w:tc>
          <w:tcPr>
            <w:tcW w:w="5528" w:type="dxa"/>
            <w:noWrap/>
            <w:hideMark/>
          </w:tcPr>
          <w:p w:rsidR="00451902" w:rsidRPr="00FE276B" w:rsidRDefault="00451902" w:rsidP="00137DFF">
            <w:pPr>
              <w:tabs>
                <w:tab w:val="left" w:pos="284"/>
              </w:tabs>
              <w:rPr>
                <w:rFonts w:ascii="Times New Roman" w:eastAsia="Calibri" w:hAnsi="Times New Roman" w:cs="Times New Roman"/>
                <w:sz w:val="12"/>
                <w:szCs w:val="12"/>
              </w:rPr>
            </w:pPr>
            <w:r w:rsidRPr="00FE276B">
              <w:rPr>
                <w:rFonts w:ascii="Times New Roman" w:eastAsia="Calibri" w:hAnsi="Times New Roman" w:cs="Times New Roman"/>
                <w:sz w:val="12"/>
                <w:szCs w:val="12"/>
              </w:rPr>
              <w:t xml:space="preserve">Уменьшение прочих остатков средств бюджетов </w:t>
            </w:r>
          </w:p>
        </w:tc>
        <w:tc>
          <w:tcPr>
            <w:tcW w:w="709" w:type="dxa"/>
            <w:noWrap/>
            <w:hideMark/>
          </w:tcPr>
          <w:p w:rsidR="00451902" w:rsidRPr="00FE276B" w:rsidRDefault="00451902" w:rsidP="00451902">
            <w:pPr>
              <w:tabs>
                <w:tab w:val="left" w:pos="284"/>
              </w:tabs>
              <w:rPr>
                <w:rFonts w:ascii="Times New Roman" w:eastAsia="Calibri" w:hAnsi="Times New Roman" w:cs="Times New Roman"/>
                <w:sz w:val="12"/>
                <w:szCs w:val="12"/>
              </w:rPr>
            </w:pPr>
            <w:r w:rsidRPr="00FE276B">
              <w:rPr>
                <w:rFonts w:ascii="Times New Roman" w:eastAsia="Calibri" w:hAnsi="Times New Roman" w:cs="Times New Roman"/>
                <w:sz w:val="12"/>
                <w:szCs w:val="12"/>
              </w:rPr>
              <w:t>4186</w:t>
            </w:r>
          </w:p>
        </w:tc>
      </w:tr>
      <w:tr w:rsidR="00451902" w:rsidRPr="00137DFF" w:rsidTr="00F33273">
        <w:trPr>
          <w:trHeight w:val="20"/>
        </w:trPr>
        <w:tc>
          <w:tcPr>
            <w:tcW w:w="1276" w:type="dxa"/>
            <w:noWrap/>
            <w:hideMark/>
          </w:tcPr>
          <w:p w:rsidR="00451902" w:rsidRPr="00FE276B" w:rsidRDefault="00451902" w:rsidP="00F33273">
            <w:pPr>
              <w:tabs>
                <w:tab w:val="left" w:pos="284"/>
              </w:tabs>
              <w:rPr>
                <w:rFonts w:ascii="Times New Roman" w:eastAsia="Calibri" w:hAnsi="Times New Roman" w:cs="Times New Roman"/>
                <w:sz w:val="12"/>
                <w:szCs w:val="12"/>
              </w:rPr>
            </w:pPr>
            <w:r w:rsidRPr="00FE276B">
              <w:rPr>
                <w:rFonts w:ascii="Times New Roman" w:eastAsia="Calibri" w:hAnsi="Times New Roman" w:cs="Times New Roman"/>
                <w:sz w:val="12"/>
                <w:szCs w:val="12"/>
              </w:rPr>
              <w:t>01050201000000610</w:t>
            </w:r>
          </w:p>
        </w:tc>
        <w:tc>
          <w:tcPr>
            <w:tcW w:w="5528" w:type="dxa"/>
            <w:noWrap/>
            <w:hideMark/>
          </w:tcPr>
          <w:p w:rsidR="00451902" w:rsidRPr="00FE276B" w:rsidRDefault="00451902" w:rsidP="00137DFF">
            <w:pPr>
              <w:tabs>
                <w:tab w:val="left" w:pos="284"/>
              </w:tabs>
              <w:rPr>
                <w:rFonts w:ascii="Times New Roman" w:eastAsia="Calibri" w:hAnsi="Times New Roman" w:cs="Times New Roman"/>
                <w:sz w:val="12"/>
                <w:szCs w:val="12"/>
              </w:rPr>
            </w:pPr>
            <w:r w:rsidRPr="00FE276B">
              <w:rPr>
                <w:rFonts w:ascii="Times New Roman" w:eastAsia="Calibri" w:hAnsi="Times New Roman" w:cs="Times New Roman"/>
                <w:sz w:val="12"/>
                <w:szCs w:val="12"/>
              </w:rPr>
              <w:t xml:space="preserve">Уменьшение прочих остатков денежных средств бюджетов </w:t>
            </w:r>
          </w:p>
        </w:tc>
        <w:tc>
          <w:tcPr>
            <w:tcW w:w="709" w:type="dxa"/>
            <w:noWrap/>
            <w:hideMark/>
          </w:tcPr>
          <w:p w:rsidR="00451902" w:rsidRPr="00FE276B" w:rsidRDefault="00451902" w:rsidP="00451902">
            <w:pPr>
              <w:tabs>
                <w:tab w:val="left" w:pos="284"/>
              </w:tabs>
              <w:rPr>
                <w:rFonts w:ascii="Times New Roman" w:eastAsia="Calibri" w:hAnsi="Times New Roman" w:cs="Times New Roman"/>
                <w:sz w:val="12"/>
                <w:szCs w:val="12"/>
              </w:rPr>
            </w:pPr>
            <w:r w:rsidRPr="00FE276B">
              <w:rPr>
                <w:rFonts w:ascii="Times New Roman" w:eastAsia="Calibri" w:hAnsi="Times New Roman" w:cs="Times New Roman"/>
                <w:sz w:val="12"/>
                <w:szCs w:val="12"/>
              </w:rPr>
              <w:t>4186</w:t>
            </w:r>
          </w:p>
        </w:tc>
      </w:tr>
      <w:tr w:rsidR="00451902" w:rsidRPr="00137DFF" w:rsidTr="00F33273">
        <w:trPr>
          <w:trHeight w:val="20"/>
        </w:trPr>
        <w:tc>
          <w:tcPr>
            <w:tcW w:w="1276" w:type="dxa"/>
            <w:noWrap/>
            <w:hideMark/>
          </w:tcPr>
          <w:p w:rsidR="00451902" w:rsidRPr="00FE276B" w:rsidRDefault="00451902" w:rsidP="00F33273">
            <w:pPr>
              <w:tabs>
                <w:tab w:val="left" w:pos="284"/>
              </w:tabs>
              <w:rPr>
                <w:rFonts w:ascii="Times New Roman" w:eastAsia="Calibri" w:hAnsi="Times New Roman" w:cs="Times New Roman"/>
                <w:sz w:val="12"/>
                <w:szCs w:val="12"/>
              </w:rPr>
            </w:pPr>
            <w:r w:rsidRPr="00FE276B">
              <w:rPr>
                <w:rFonts w:ascii="Times New Roman" w:eastAsia="Calibri" w:hAnsi="Times New Roman" w:cs="Times New Roman"/>
                <w:sz w:val="12"/>
                <w:szCs w:val="12"/>
              </w:rPr>
              <w:t>01050201100000610</w:t>
            </w:r>
          </w:p>
        </w:tc>
        <w:tc>
          <w:tcPr>
            <w:tcW w:w="5528" w:type="dxa"/>
            <w:noWrap/>
            <w:hideMark/>
          </w:tcPr>
          <w:p w:rsidR="00451902" w:rsidRPr="00FE276B" w:rsidRDefault="00451902" w:rsidP="00137DFF">
            <w:pPr>
              <w:tabs>
                <w:tab w:val="left" w:pos="284"/>
              </w:tabs>
              <w:rPr>
                <w:rFonts w:ascii="Times New Roman" w:eastAsia="Calibri" w:hAnsi="Times New Roman" w:cs="Times New Roman"/>
                <w:sz w:val="12"/>
                <w:szCs w:val="12"/>
              </w:rPr>
            </w:pPr>
            <w:r w:rsidRPr="00FE276B">
              <w:rPr>
                <w:rFonts w:ascii="Times New Roman" w:eastAsia="Calibri" w:hAnsi="Times New Roman" w:cs="Times New Roman"/>
                <w:sz w:val="12"/>
                <w:szCs w:val="12"/>
              </w:rPr>
              <w:t>Уменьшение прочих остатков денежных средств бюджетов поселений</w:t>
            </w:r>
          </w:p>
        </w:tc>
        <w:tc>
          <w:tcPr>
            <w:tcW w:w="709" w:type="dxa"/>
            <w:noWrap/>
            <w:hideMark/>
          </w:tcPr>
          <w:p w:rsidR="00451902" w:rsidRPr="00FE276B" w:rsidRDefault="00451902" w:rsidP="00451902">
            <w:pPr>
              <w:tabs>
                <w:tab w:val="left" w:pos="284"/>
              </w:tabs>
              <w:rPr>
                <w:rFonts w:ascii="Times New Roman" w:eastAsia="Calibri" w:hAnsi="Times New Roman" w:cs="Times New Roman"/>
                <w:sz w:val="12"/>
                <w:szCs w:val="12"/>
              </w:rPr>
            </w:pPr>
            <w:r w:rsidRPr="00FE276B">
              <w:rPr>
                <w:rFonts w:ascii="Times New Roman" w:eastAsia="Calibri" w:hAnsi="Times New Roman" w:cs="Times New Roman"/>
                <w:sz w:val="12"/>
                <w:szCs w:val="12"/>
              </w:rPr>
              <w:t>4186</w:t>
            </w:r>
          </w:p>
        </w:tc>
      </w:tr>
    </w:tbl>
    <w:p w:rsidR="00BA306E" w:rsidRDefault="00BA306E" w:rsidP="0014240A">
      <w:pPr>
        <w:tabs>
          <w:tab w:val="left" w:pos="284"/>
        </w:tabs>
        <w:spacing w:after="0" w:line="240" w:lineRule="auto"/>
        <w:jc w:val="both"/>
        <w:rPr>
          <w:rFonts w:ascii="Times New Roman" w:eastAsia="Calibri" w:hAnsi="Times New Roman" w:cs="Times New Roman"/>
          <w:sz w:val="12"/>
          <w:szCs w:val="12"/>
        </w:rPr>
      </w:pPr>
    </w:p>
    <w:p w:rsidR="008B7376" w:rsidRPr="008B7376" w:rsidRDefault="008B7376" w:rsidP="008B7376">
      <w:pPr>
        <w:tabs>
          <w:tab w:val="left" w:pos="284"/>
        </w:tabs>
        <w:spacing w:after="0" w:line="240" w:lineRule="auto"/>
        <w:jc w:val="right"/>
        <w:rPr>
          <w:rFonts w:ascii="Times New Roman" w:eastAsia="Calibri" w:hAnsi="Times New Roman" w:cs="Times New Roman"/>
          <w:i/>
          <w:sz w:val="12"/>
          <w:szCs w:val="12"/>
        </w:rPr>
      </w:pPr>
      <w:r w:rsidRPr="008B7376">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5</w:t>
      </w:r>
    </w:p>
    <w:p w:rsidR="008B7376" w:rsidRPr="008B7376" w:rsidRDefault="008B7376" w:rsidP="008B7376">
      <w:pPr>
        <w:tabs>
          <w:tab w:val="left" w:pos="284"/>
        </w:tabs>
        <w:spacing w:after="0" w:line="240" w:lineRule="auto"/>
        <w:jc w:val="right"/>
        <w:rPr>
          <w:rFonts w:ascii="Times New Roman" w:eastAsia="Calibri" w:hAnsi="Times New Roman" w:cs="Times New Roman"/>
          <w:i/>
          <w:sz w:val="12"/>
          <w:szCs w:val="12"/>
        </w:rPr>
      </w:pPr>
      <w:r w:rsidRPr="008B7376">
        <w:rPr>
          <w:rFonts w:ascii="Times New Roman" w:eastAsia="Calibri" w:hAnsi="Times New Roman" w:cs="Times New Roman"/>
          <w:i/>
          <w:sz w:val="12"/>
          <w:szCs w:val="12"/>
        </w:rPr>
        <w:t>к постановлению администрации сельского поселения Захаркино</w:t>
      </w:r>
    </w:p>
    <w:p w:rsidR="008B7376" w:rsidRPr="008B7376" w:rsidRDefault="008B7376" w:rsidP="008B7376">
      <w:pPr>
        <w:tabs>
          <w:tab w:val="left" w:pos="284"/>
        </w:tabs>
        <w:spacing w:after="0" w:line="240" w:lineRule="auto"/>
        <w:jc w:val="right"/>
        <w:rPr>
          <w:rFonts w:ascii="Times New Roman" w:eastAsia="Calibri" w:hAnsi="Times New Roman" w:cs="Times New Roman"/>
          <w:i/>
          <w:sz w:val="12"/>
          <w:szCs w:val="12"/>
        </w:rPr>
      </w:pPr>
      <w:r w:rsidRPr="008B7376">
        <w:rPr>
          <w:rFonts w:ascii="Times New Roman" w:eastAsia="Calibri" w:hAnsi="Times New Roman" w:cs="Times New Roman"/>
          <w:i/>
          <w:sz w:val="12"/>
          <w:szCs w:val="12"/>
        </w:rPr>
        <w:t>муниципального района Сергиевский Самарской области</w:t>
      </w:r>
    </w:p>
    <w:p w:rsidR="008B7376" w:rsidRPr="008B7376" w:rsidRDefault="008B7376" w:rsidP="008B7376">
      <w:pPr>
        <w:tabs>
          <w:tab w:val="left" w:pos="284"/>
        </w:tabs>
        <w:spacing w:after="0" w:line="240" w:lineRule="auto"/>
        <w:jc w:val="right"/>
        <w:rPr>
          <w:rFonts w:ascii="Times New Roman" w:eastAsia="Calibri" w:hAnsi="Times New Roman" w:cs="Times New Roman"/>
          <w:sz w:val="12"/>
          <w:szCs w:val="12"/>
        </w:rPr>
      </w:pPr>
      <w:r w:rsidRPr="008B7376">
        <w:rPr>
          <w:rFonts w:ascii="Times New Roman" w:eastAsia="Calibri" w:hAnsi="Times New Roman" w:cs="Times New Roman"/>
          <w:i/>
          <w:sz w:val="12"/>
          <w:szCs w:val="12"/>
        </w:rPr>
        <w:t>№24 от«23» октября 2014г.</w:t>
      </w:r>
    </w:p>
    <w:p w:rsidR="002C7958" w:rsidRDefault="002C7958" w:rsidP="002C7958">
      <w:pPr>
        <w:tabs>
          <w:tab w:val="left" w:pos="284"/>
        </w:tabs>
        <w:spacing w:after="0" w:line="240" w:lineRule="auto"/>
        <w:jc w:val="center"/>
        <w:rPr>
          <w:rFonts w:ascii="Times New Roman" w:eastAsia="Calibri" w:hAnsi="Times New Roman" w:cs="Times New Roman"/>
          <w:b/>
          <w:sz w:val="12"/>
          <w:szCs w:val="12"/>
        </w:rPr>
      </w:pPr>
      <w:r w:rsidRPr="002C7958">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BA306E" w:rsidRPr="002C7958" w:rsidRDefault="002C7958" w:rsidP="002C7958">
      <w:pPr>
        <w:tabs>
          <w:tab w:val="left" w:pos="284"/>
        </w:tabs>
        <w:spacing w:after="0" w:line="240" w:lineRule="auto"/>
        <w:jc w:val="center"/>
        <w:rPr>
          <w:rFonts w:ascii="Times New Roman" w:eastAsia="Calibri" w:hAnsi="Times New Roman" w:cs="Times New Roman"/>
          <w:b/>
          <w:sz w:val="12"/>
          <w:szCs w:val="12"/>
        </w:rPr>
      </w:pPr>
      <w:r w:rsidRPr="002C7958">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в сельском поселении Захаркино муниципального района Сергиевский Самарской области за девять месяцев 2014 года.</w:t>
      </w:r>
    </w:p>
    <w:tbl>
      <w:tblPr>
        <w:tblStyle w:val="af"/>
        <w:tblW w:w="0" w:type="auto"/>
        <w:tblInd w:w="108" w:type="dxa"/>
        <w:tblLook w:val="04A0" w:firstRow="1" w:lastRow="0" w:firstColumn="1" w:lastColumn="0" w:noHBand="0" w:noVBand="1"/>
      </w:tblPr>
      <w:tblGrid>
        <w:gridCol w:w="3686"/>
        <w:gridCol w:w="1276"/>
        <w:gridCol w:w="2551"/>
      </w:tblGrid>
      <w:tr w:rsidR="002C7958" w:rsidRPr="002C7958" w:rsidTr="00F33273">
        <w:trPr>
          <w:trHeight w:val="20"/>
        </w:trPr>
        <w:tc>
          <w:tcPr>
            <w:tcW w:w="3686" w:type="dxa"/>
            <w:hideMark/>
          </w:tcPr>
          <w:p w:rsidR="002C7958" w:rsidRPr="00FB473E" w:rsidRDefault="002C7958" w:rsidP="002C7958">
            <w:pPr>
              <w:tabs>
                <w:tab w:val="left" w:pos="284"/>
              </w:tabs>
              <w:jc w:val="both"/>
              <w:rPr>
                <w:rFonts w:ascii="Times New Roman" w:eastAsia="Calibri" w:hAnsi="Times New Roman" w:cs="Times New Roman"/>
                <w:sz w:val="12"/>
                <w:szCs w:val="12"/>
              </w:rPr>
            </w:pPr>
            <w:r w:rsidRPr="00FB473E">
              <w:rPr>
                <w:rFonts w:ascii="Times New Roman" w:eastAsia="Calibri" w:hAnsi="Times New Roman" w:cs="Times New Roman"/>
                <w:sz w:val="12"/>
                <w:szCs w:val="12"/>
              </w:rPr>
              <w:t>Наименование</w:t>
            </w:r>
          </w:p>
        </w:tc>
        <w:tc>
          <w:tcPr>
            <w:tcW w:w="1276" w:type="dxa"/>
            <w:hideMark/>
          </w:tcPr>
          <w:p w:rsidR="002C7958" w:rsidRPr="00FB473E" w:rsidRDefault="002C7958" w:rsidP="002C7958">
            <w:pPr>
              <w:tabs>
                <w:tab w:val="left" w:pos="284"/>
              </w:tabs>
              <w:jc w:val="both"/>
              <w:rPr>
                <w:rFonts w:ascii="Times New Roman" w:eastAsia="Calibri" w:hAnsi="Times New Roman" w:cs="Times New Roman"/>
                <w:sz w:val="12"/>
                <w:szCs w:val="12"/>
              </w:rPr>
            </w:pPr>
            <w:r w:rsidRPr="00FB473E">
              <w:rPr>
                <w:rFonts w:ascii="Times New Roman" w:eastAsia="Calibri" w:hAnsi="Times New Roman" w:cs="Times New Roman"/>
                <w:sz w:val="12"/>
                <w:szCs w:val="12"/>
              </w:rPr>
              <w:t>Численность (чел.)</w:t>
            </w:r>
          </w:p>
        </w:tc>
        <w:tc>
          <w:tcPr>
            <w:tcW w:w="2551" w:type="dxa"/>
            <w:hideMark/>
          </w:tcPr>
          <w:p w:rsidR="002C7958" w:rsidRPr="00FB473E" w:rsidRDefault="002C7958" w:rsidP="002C7958">
            <w:pPr>
              <w:tabs>
                <w:tab w:val="left" w:pos="284"/>
              </w:tabs>
              <w:jc w:val="both"/>
              <w:rPr>
                <w:rFonts w:ascii="Times New Roman" w:eastAsia="Calibri" w:hAnsi="Times New Roman" w:cs="Times New Roman"/>
                <w:sz w:val="12"/>
                <w:szCs w:val="12"/>
              </w:rPr>
            </w:pPr>
            <w:r w:rsidRPr="00FB473E">
              <w:rPr>
                <w:rFonts w:ascii="Times New Roman" w:eastAsia="Calibri" w:hAnsi="Times New Roman" w:cs="Times New Roman"/>
                <w:sz w:val="12"/>
                <w:szCs w:val="12"/>
              </w:rPr>
              <w:t>Расходы на денежное содержание (т</w:t>
            </w:r>
            <w:r w:rsidR="00F33273">
              <w:rPr>
                <w:rFonts w:ascii="Times New Roman" w:eastAsia="Calibri" w:hAnsi="Times New Roman" w:cs="Times New Roman"/>
                <w:sz w:val="12"/>
                <w:szCs w:val="12"/>
              </w:rPr>
              <w:t>ыс. руб.</w:t>
            </w:r>
            <w:r w:rsidRPr="00FB473E">
              <w:rPr>
                <w:rFonts w:ascii="Times New Roman" w:eastAsia="Calibri" w:hAnsi="Times New Roman" w:cs="Times New Roman"/>
                <w:sz w:val="12"/>
                <w:szCs w:val="12"/>
              </w:rPr>
              <w:t>)</w:t>
            </w:r>
          </w:p>
        </w:tc>
      </w:tr>
      <w:tr w:rsidR="002C7958" w:rsidRPr="002C7958" w:rsidTr="00F33273">
        <w:trPr>
          <w:trHeight w:val="20"/>
        </w:trPr>
        <w:tc>
          <w:tcPr>
            <w:tcW w:w="3686" w:type="dxa"/>
            <w:hideMark/>
          </w:tcPr>
          <w:p w:rsidR="002C7958" w:rsidRPr="00FB473E" w:rsidRDefault="002C7958" w:rsidP="002C7958">
            <w:pPr>
              <w:tabs>
                <w:tab w:val="left" w:pos="284"/>
              </w:tabs>
              <w:jc w:val="both"/>
              <w:rPr>
                <w:rFonts w:ascii="Times New Roman" w:eastAsia="Calibri" w:hAnsi="Times New Roman" w:cs="Times New Roman"/>
                <w:sz w:val="12"/>
                <w:szCs w:val="12"/>
              </w:rPr>
            </w:pPr>
            <w:r w:rsidRPr="00FB473E">
              <w:rPr>
                <w:rFonts w:ascii="Times New Roman" w:eastAsia="Calibri" w:hAnsi="Times New Roman" w:cs="Times New Roman"/>
                <w:sz w:val="12"/>
                <w:szCs w:val="12"/>
              </w:rPr>
              <w:t>Муниципальные служащие органов местного самоуправления</w:t>
            </w:r>
          </w:p>
        </w:tc>
        <w:tc>
          <w:tcPr>
            <w:tcW w:w="1276" w:type="dxa"/>
            <w:hideMark/>
          </w:tcPr>
          <w:p w:rsidR="002C7958" w:rsidRPr="00FB473E" w:rsidRDefault="002C7958" w:rsidP="002C7958">
            <w:pPr>
              <w:tabs>
                <w:tab w:val="left" w:pos="284"/>
              </w:tabs>
              <w:jc w:val="both"/>
              <w:rPr>
                <w:rFonts w:ascii="Times New Roman" w:eastAsia="Calibri" w:hAnsi="Times New Roman" w:cs="Times New Roman"/>
                <w:sz w:val="12"/>
                <w:szCs w:val="12"/>
              </w:rPr>
            </w:pPr>
            <w:r w:rsidRPr="00FB473E">
              <w:rPr>
                <w:rFonts w:ascii="Times New Roman" w:eastAsia="Calibri" w:hAnsi="Times New Roman" w:cs="Times New Roman"/>
                <w:sz w:val="12"/>
                <w:szCs w:val="12"/>
              </w:rPr>
              <w:t>4</w:t>
            </w:r>
          </w:p>
        </w:tc>
        <w:tc>
          <w:tcPr>
            <w:tcW w:w="2551" w:type="dxa"/>
            <w:hideMark/>
          </w:tcPr>
          <w:p w:rsidR="002C7958" w:rsidRPr="00FB473E" w:rsidRDefault="002C7958" w:rsidP="002C7958">
            <w:pPr>
              <w:tabs>
                <w:tab w:val="left" w:pos="284"/>
              </w:tabs>
              <w:jc w:val="both"/>
              <w:rPr>
                <w:rFonts w:ascii="Times New Roman" w:eastAsia="Calibri" w:hAnsi="Times New Roman" w:cs="Times New Roman"/>
                <w:sz w:val="12"/>
                <w:szCs w:val="12"/>
              </w:rPr>
            </w:pPr>
            <w:r w:rsidRPr="00FB473E">
              <w:rPr>
                <w:rFonts w:ascii="Times New Roman" w:eastAsia="Calibri" w:hAnsi="Times New Roman" w:cs="Times New Roman"/>
                <w:sz w:val="12"/>
                <w:szCs w:val="12"/>
              </w:rPr>
              <w:t>577</w:t>
            </w:r>
          </w:p>
        </w:tc>
      </w:tr>
      <w:tr w:rsidR="002C7958" w:rsidRPr="002C7958" w:rsidTr="00F33273">
        <w:trPr>
          <w:trHeight w:val="20"/>
        </w:trPr>
        <w:tc>
          <w:tcPr>
            <w:tcW w:w="3686" w:type="dxa"/>
            <w:hideMark/>
          </w:tcPr>
          <w:p w:rsidR="002C7958" w:rsidRPr="00FB473E" w:rsidRDefault="002C7958" w:rsidP="002C7958">
            <w:pPr>
              <w:tabs>
                <w:tab w:val="left" w:pos="284"/>
              </w:tabs>
              <w:jc w:val="both"/>
              <w:rPr>
                <w:rFonts w:ascii="Times New Roman" w:eastAsia="Calibri" w:hAnsi="Times New Roman" w:cs="Times New Roman"/>
                <w:sz w:val="12"/>
                <w:szCs w:val="12"/>
              </w:rPr>
            </w:pPr>
            <w:r w:rsidRPr="00FB473E">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1276" w:type="dxa"/>
            <w:hideMark/>
          </w:tcPr>
          <w:p w:rsidR="002C7958" w:rsidRPr="00FB473E" w:rsidRDefault="002C7958" w:rsidP="002C7958">
            <w:pPr>
              <w:tabs>
                <w:tab w:val="left" w:pos="284"/>
              </w:tabs>
              <w:jc w:val="both"/>
              <w:rPr>
                <w:rFonts w:ascii="Times New Roman" w:eastAsia="Calibri" w:hAnsi="Times New Roman" w:cs="Times New Roman"/>
                <w:sz w:val="12"/>
                <w:szCs w:val="12"/>
              </w:rPr>
            </w:pPr>
            <w:r w:rsidRPr="00FB473E">
              <w:rPr>
                <w:rFonts w:ascii="Times New Roman" w:eastAsia="Calibri" w:hAnsi="Times New Roman" w:cs="Times New Roman"/>
                <w:sz w:val="12"/>
                <w:szCs w:val="12"/>
              </w:rPr>
              <w:t>0,5</w:t>
            </w:r>
          </w:p>
        </w:tc>
        <w:tc>
          <w:tcPr>
            <w:tcW w:w="2551" w:type="dxa"/>
            <w:hideMark/>
          </w:tcPr>
          <w:p w:rsidR="002C7958" w:rsidRPr="00FB473E" w:rsidRDefault="002C7958" w:rsidP="002C7958">
            <w:pPr>
              <w:tabs>
                <w:tab w:val="left" w:pos="284"/>
              </w:tabs>
              <w:jc w:val="both"/>
              <w:rPr>
                <w:rFonts w:ascii="Times New Roman" w:eastAsia="Calibri" w:hAnsi="Times New Roman" w:cs="Times New Roman"/>
                <w:sz w:val="12"/>
                <w:szCs w:val="12"/>
              </w:rPr>
            </w:pPr>
            <w:r w:rsidRPr="00FB473E">
              <w:rPr>
                <w:rFonts w:ascii="Times New Roman" w:eastAsia="Calibri" w:hAnsi="Times New Roman" w:cs="Times New Roman"/>
                <w:sz w:val="12"/>
                <w:szCs w:val="12"/>
              </w:rPr>
              <w:t>252</w:t>
            </w:r>
          </w:p>
        </w:tc>
      </w:tr>
      <w:tr w:rsidR="002C7958" w:rsidRPr="002C7958" w:rsidTr="00F33273">
        <w:trPr>
          <w:trHeight w:val="20"/>
        </w:trPr>
        <w:tc>
          <w:tcPr>
            <w:tcW w:w="3686" w:type="dxa"/>
            <w:noWrap/>
            <w:hideMark/>
          </w:tcPr>
          <w:p w:rsidR="002C7958" w:rsidRPr="00FB473E" w:rsidRDefault="00FB473E" w:rsidP="002C7958">
            <w:pPr>
              <w:tabs>
                <w:tab w:val="left" w:pos="284"/>
              </w:tabs>
              <w:jc w:val="both"/>
              <w:rPr>
                <w:rFonts w:ascii="Times New Roman" w:eastAsia="Calibri" w:hAnsi="Times New Roman" w:cs="Times New Roman"/>
                <w:bCs/>
                <w:sz w:val="12"/>
                <w:szCs w:val="12"/>
              </w:rPr>
            </w:pPr>
            <w:r>
              <w:rPr>
                <w:rFonts w:ascii="Times New Roman" w:eastAsia="Calibri" w:hAnsi="Times New Roman" w:cs="Times New Roman"/>
                <w:bCs/>
                <w:sz w:val="12"/>
                <w:szCs w:val="12"/>
              </w:rPr>
              <w:t>ИТОГ</w:t>
            </w:r>
            <w:r w:rsidR="00AE54C8" w:rsidRPr="00FB473E">
              <w:rPr>
                <w:rFonts w:ascii="Times New Roman" w:eastAsia="Calibri" w:hAnsi="Times New Roman" w:cs="Times New Roman"/>
                <w:bCs/>
                <w:sz w:val="12"/>
                <w:szCs w:val="12"/>
              </w:rPr>
              <w:t>О</w:t>
            </w:r>
            <w:r w:rsidR="002C7958" w:rsidRPr="00FB473E">
              <w:rPr>
                <w:rFonts w:ascii="Times New Roman" w:eastAsia="Calibri" w:hAnsi="Times New Roman" w:cs="Times New Roman"/>
                <w:bCs/>
                <w:sz w:val="12"/>
                <w:szCs w:val="12"/>
              </w:rPr>
              <w:t>:</w:t>
            </w:r>
          </w:p>
        </w:tc>
        <w:tc>
          <w:tcPr>
            <w:tcW w:w="1276" w:type="dxa"/>
            <w:noWrap/>
            <w:hideMark/>
          </w:tcPr>
          <w:p w:rsidR="002C7958" w:rsidRPr="00FB473E" w:rsidRDefault="002C7958" w:rsidP="002C7958">
            <w:pPr>
              <w:tabs>
                <w:tab w:val="left" w:pos="284"/>
              </w:tabs>
              <w:jc w:val="both"/>
              <w:rPr>
                <w:rFonts w:ascii="Times New Roman" w:eastAsia="Calibri" w:hAnsi="Times New Roman" w:cs="Times New Roman"/>
                <w:bCs/>
                <w:sz w:val="12"/>
                <w:szCs w:val="12"/>
              </w:rPr>
            </w:pPr>
            <w:r w:rsidRPr="00FB473E">
              <w:rPr>
                <w:rFonts w:ascii="Times New Roman" w:eastAsia="Calibri" w:hAnsi="Times New Roman" w:cs="Times New Roman"/>
                <w:bCs/>
                <w:sz w:val="12"/>
                <w:szCs w:val="12"/>
              </w:rPr>
              <w:t>4,5</w:t>
            </w:r>
          </w:p>
        </w:tc>
        <w:tc>
          <w:tcPr>
            <w:tcW w:w="2551" w:type="dxa"/>
            <w:noWrap/>
            <w:hideMark/>
          </w:tcPr>
          <w:p w:rsidR="002C7958" w:rsidRPr="00FB473E" w:rsidRDefault="002C7958" w:rsidP="002C7958">
            <w:pPr>
              <w:tabs>
                <w:tab w:val="left" w:pos="284"/>
              </w:tabs>
              <w:jc w:val="both"/>
              <w:rPr>
                <w:rFonts w:ascii="Times New Roman" w:eastAsia="Calibri" w:hAnsi="Times New Roman" w:cs="Times New Roman"/>
                <w:bCs/>
                <w:sz w:val="12"/>
                <w:szCs w:val="12"/>
              </w:rPr>
            </w:pPr>
            <w:r w:rsidRPr="00FB473E">
              <w:rPr>
                <w:rFonts w:ascii="Times New Roman" w:eastAsia="Calibri" w:hAnsi="Times New Roman" w:cs="Times New Roman"/>
                <w:bCs/>
                <w:sz w:val="12"/>
                <w:szCs w:val="12"/>
              </w:rPr>
              <w:t>829</w:t>
            </w:r>
          </w:p>
        </w:tc>
      </w:tr>
    </w:tbl>
    <w:p w:rsidR="00F25B7F" w:rsidRDefault="00F25B7F" w:rsidP="0014240A">
      <w:pPr>
        <w:tabs>
          <w:tab w:val="left" w:pos="284"/>
        </w:tabs>
        <w:spacing w:after="0" w:line="240" w:lineRule="auto"/>
        <w:jc w:val="both"/>
        <w:rPr>
          <w:rFonts w:ascii="Times New Roman" w:eastAsia="Calibri" w:hAnsi="Times New Roman" w:cs="Times New Roman"/>
          <w:sz w:val="12"/>
          <w:szCs w:val="12"/>
        </w:rPr>
      </w:pPr>
    </w:p>
    <w:p w:rsidR="00801AD3" w:rsidRPr="00801AD3" w:rsidRDefault="00801AD3" w:rsidP="00801AD3">
      <w:pPr>
        <w:tabs>
          <w:tab w:val="left" w:pos="284"/>
        </w:tabs>
        <w:spacing w:after="0" w:line="240" w:lineRule="auto"/>
        <w:jc w:val="center"/>
        <w:rPr>
          <w:rFonts w:ascii="Times New Roman" w:eastAsia="Calibri" w:hAnsi="Times New Roman" w:cs="Times New Roman"/>
          <w:b/>
          <w:sz w:val="12"/>
          <w:szCs w:val="12"/>
        </w:rPr>
      </w:pPr>
      <w:r w:rsidRPr="00801AD3">
        <w:rPr>
          <w:rFonts w:ascii="Times New Roman" w:eastAsia="Calibri" w:hAnsi="Times New Roman" w:cs="Times New Roman"/>
          <w:b/>
          <w:sz w:val="12"/>
          <w:szCs w:val="12"/>
        </w:rPr>
        <w:t>АДМИНИСТРАЦИЯ</w:t>
      </w:r>
    </w:p>
    <w:p w:rsidR="00801AD3" w:rsidRPr="00801AD3" w:rsidRDefault="00801AD3" w:rsidP="00801AD3">
      <w:pPr>
        <w:tabs>
          <w:tab w:val="left" w:pos="284"/>
        </w:tabs>
        <w:spacing w:after="0" w:line="240" w:lineRule="auto"/>
        <w:jc w:val="center"/>
        <w:rPr>
          <w:rFonts w:ascii="Times New Roman" w:eastAsia="Calibri" w:hAnsi="Times New Roman" w:cs="Times New Roman"/>
          <w:b/>
          <w:sz w:val="12"/>
          <w:szCs w:val="12"/>
        </w:rPr>
      </w:pPr>
      <w:r w:rsidRPr="00801AD3">
        <w:rPr>
          <w:rFonts w:ascii="Times New Roman" w:eastAsia="Calibri" w:hAnsi="Times New Roman" w:cs="Times New Roman"/>
          <w:b/>
          <w:sz w:val="12"/>
          <w:szCs w:val="12"/>
        </w:rPr>
        <w:t>СЕЛЬСК</w:t>
      </w:r>
      <w:r>
        <w:rPr>
          <w:rFonts w:ascii="Times New Roman" w:eastAsia="Calibri" w:hAnsi="Times New Roman" w:cs="Times New Roman"/>
          <w:b/>
          <w:sz w:val="12"/>
          <w:szCs w:val="12"/>
        </w:rPr>
        <w:t>ОГО ПОСЕЛЕНИЯ КАРМАЛО-АДЕЛЯКОВО</w:t>
      </w:r>
    </w:p>
    <w:p w:rsidR="00801AD3" w:rsidRPr="00801AD3" w:rsidRDefault="00801AD3" w:rsidP="00801AD3">
      <w:pPr>
        <w:tabs>
          <w:tab w:val="left" w:pos="284"/>
        </w:tabs>
        <w:spacing w:after="0" w:line="240" w:lineRule="auto"/>
        <w:jc w:val="center"/>
        <w:rPr>
          <w:rFonts w:ascii="Times New Roman" w:eastAsia="Calibri" w:hAnsi="Times New Roman" w:cs="Times New Roman"/>
          <w:b/>
          <w:sz w:val="12"/>
          <w:szCs w:val="12"/>
        </w:rPr>
      </w:pPr>
      <w:r w:rsidRPr="00801AD3">
        <w:rPr>
          <w:rFonts w:ascii="Times New Roman" w:eastAsia="Calibri" w:hAnsi="Times New Roman" w:cs="Times New Roman"/>
          <w:b/>
          <w:sz w:val="12"/>
          <w:szCs w:val="12"/>
        </w:rPr>
        <w:t>МУНИЦИПАЛЬНОГО РАЙОНА СЕРГИЕВСКИЙ</w:t>
      </w:r>
    </w:p>
    <w:p w:rsidR="00801AD3" w:rsidRPr="00801AD3" w:rsidRDefault="00801AD3" w:rsidP="00801AD3">
      <w:pPr>
        <w:tabs>
          <w:tab w:val="left" w:pos="284"/>
        </w:tabs>
        <w:spacing w:after="0" w:line="240" w:lineRule="auto"/>
        <w:jc w:val="center"/>
        <w:rPr>
          <w:rFonts w:ascii="Times New Roman" w:eastAsia="Calibri" w:hAnsi="Times New Roman" w:cs="Times New Roman"/>
          <w:b/>
          <w:sz w:val="12"/>
          <w:szCs w:val="12"/>
        </w:rPr>
      </w:pPr>
      <w:r w:rsidRPr="00801AD3">
        <w:rPr>
          <w:rFonts w:ascii="Times New Roman" w:eastAsia="Calibri" w:hAnsi="Times New Roman" w:cs="Times New Roman"/>
          <w:b/>
          <w:sz w:val="12"/>
          <w:szCs w:val="12"/>
        </w:rPr>
        <w:t>САМАРСКОЙ ОБЛАСТИ</w:t>
      </w:r>
    </w:p>
    <w:p w:rsidR="00801AD3" w:rsidRPr="00801AD3" w:rsidRDefault="00801AD3" w:rsidP="00801AD3">
      <w:pPr>
        <w:tabs>
          <w:tab w:val="left" w:pos="284"/>
        </w:tabs>
        <w:spacing w:after="0" w:line="240" w:lineRule="auto"/>
        <w:jc w:val="center"/>
        <w:rPr>
          <w:rFonts w:ascii="Times New Roman" w:eastAsia="Calibri" w:hAnsi="Times New Roman" w:cs="Times New Roman"/>
          <w:sz w:val="12"/>
          <w:szCs w:val="12"/>
        </w:rPr>
      </w:pPr>
    </w:p>
    <w:p w:rsidR="00801AD3" w:rsidRPr="00801AD3" w:rsidRDefault="00801AD3" w:rsidP="00801AD3">
      <w:pPr>
        <w:tabs>
          <w:tab w:val="left" w:pos="284"/>
        </w:tabs>
        <w:spacing w:after="0" w:line="240" w:lineRule="auto"/>
        <w:jc w:val="center"/>
        <w:rPr>
          <w:rFonts w:ascii="Times New Roman" w:eastAsia="Calibri" w:hAnsi="Times New Roman" w:cs="Times New Roman"/>
          <w:sz w:val="12"/>
          <w:szCs w:val="12"/>
        </w:rPr>
      </w:pPr>
      <w:r w:rsidRPr="00801AD3">
        <w:rPr>
          <w:rFonts w:ascii="Times New Roman" w:eastAsia="Calibri" w:hAnsi="Times New Roman" w:cs="Times New Roman"/>
          <w:sz w:val="12"/>
          <w:szCs w:val="12"/>
        </w:rPr>
        <w:t>ПОСТАНОВЛЕНИЕ</w:t>
      </w:r>
    </w:p>
    <w:p w:rsidR="00801AD3" w:rsidRPr="00801AD3" w:rsidRDefault="00801AD3" w:rsidP="00801AD3">
      <w:pPr>
        <w:tabs>
          <w:tab w:val="left" w:pos="284"/>
        </w:tabs>
        <w:spacing w:after="0" w:line="240" w:lineRule="auto"/>
        <w:jc w:val="center"/>
        <w:rPr>
          <w:rFonts w:ascii="Times New Roman" w:eastAsia="Calibri" w:hAnsi="Times New Roman" w:cs="Times New Roman"/>
          <w:sz w:val="12"/>
          <w:szCs w:val="12"/>
        </w:rPr>
      </w:pPr>
      <w:r w:rsidRPr="00801AD3">
        <w:rPr>
          <w:rFonts w:ascii="Times New Roman" w:eastAsia="Calibri" w:hAnsi="Times New Roman" w:cs="Times New Roman"/>
          <w:sz w:val="12"/>
          <w:szCs w:val="12"/>
        </w:rPr>
        <w:t>23 октября 2014г.                                                                                                                                                                                                                    №24</w:t>
      </w:r>
    </w:p>
    <w:p w:rsidR="00801AD3" w:rsidRPr="00801AD3" w:rsidRDefault="00801AD3" w:rsidP="00801AD3">
      <w:pPr>
        <w:tabs>
          <w:tab w:val="left" w:pos="284"/>
        </w:tabs>
        <w:spacing w:after="0" w:line="240" w:lineRule="auto"/>
        <w:jc w:val="center"/>
        <w:rPr>
          <w:rFonts w:ascii="Times New Roman" w:eastAsia="Calibri" w:hAnsi="Times New Roman" w:cs="Times New Roman"/>
          <w:sz w:val="12"/>
          <w:szCs w:val="12"/>
        </w:rPr>
      </w:pPr>
      <w:r w:rsidRPr="00801AD3">
        <w:rPr>
          <w:rFonts w:ascii="Times New Roman" w:eastAsia="Calibri" w:hAnsi="Times New Roman" w:cs="Times New Roman"/>
          <w:b/>
          <w:sz w:val="12"/>
          <w:szCs w:val="12"/>
        </w:rPr>
        <w:t>Об исполнении бюджета сельского поселения</w:t>
      </w:r>
      <w:r>
        <w:rPr>
          <w:rFonts w:ascii="Times New Roman" w:eastAsia="Calibri" w:hAnsi="Times New Roman" w:cs="Times New Roman"/>
          <w:sz w:val="12"/>
          <w:szCs w:val="12"/>
        </w:rPr>
        <w:t xml:space="preserve"> </w:t>
      </w:r>
      <w:r w:rsidRPr="00801AD3">
        <w:rPr>
          <w:rFonts w:ascii="Times New Roman" w:eastAsia="Calibri" w:hAnsi="Times New Roman" w:cs="Times New Roman"/>
          <w:b/>
          <w:sz w:val="12"/>
          <w:szCs w:val="12"/>
        </w:rPr>
        <w:t>Кармало-Аделяково за девять месяцев 2014 года</w:t>
      </w:r>
    </w:p>
    <w:p w:rsidR="00801AD3" w:rsidRPr="00801AD3" w:rsidRDefault="00801AD3" w:rsidP="00801AD3">
      <w:pPr>
        <w:tabs>
          <w:tab w:val="left" w:pos="284"/>
        </w:tabs>
        <w:spacing w:after="0" w:line="240" w:lineRule="auto"/>
        <w:ind w:firstLine="284"/>
        <w:jc w:val="both"/>
        <w:rPr>
          <w:rFonts w:ascii="Times New Roman" w:eastAsia="Calibri" w:hAnsi="Times New Roman" w:cs="Times New Roman"/>
          <w:sz w:val="12"/>
          <w:szCs w:val="12"/>
        </w:rPr>
      </w:pPr>
    </w:p>
    <w:p w:rsidR="00801AD3" w:rsidRPr="00801AD3" w:rsidRDefault="00801AD3" w:rsidP="00801AD3">
      <w:pPr>
        <w:tabs>
          <w:tab w:val="left" w:pos="284"/>
        </w:tabs>
        <w:spacing w:after="0" w:line="240" w:lineRule="auto"/>
        <w:ind w:firstLine="284"/>
        <w:jc w:val="both"/>
        <w:rPr>
          <w:rFonts w:ascii="Times New Roman" w:eastAsia="Calibri" w:hAnsi="Times New Roman" w:cs="Times New Roman"/>
          <w:sz w:val="12"/>
          <w:szCs w:val="12"/>
        </w:rPr>
      </w:pPr>
      <w:r w:rsidRPr="00801AD3">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Кармало-Аделяково</w:t>
      </w:r>
    </w:p>
    <w:p w:rsidR="00801AD3" w:rsidRPr="00801AD3" w:rsidRDefault="00801AD3" w:rsidP="00801AD3">
      <w:pPr>
        <w:tabs>
          <w:tab w:val="left" w:pos="284"/>
        </w:tabs>
        <w:spacing w:after="0" w:line="240" w:lineRule="auto"/>
        <w:ind w:firstLine="284"/>
        <w:jc w:val="both"/>
        <w:rPr>
          <w:rFonts w:ascii="Times New Roman" w:eastAsia="Calibri" w:hAnsi="Times New Roman" w:cs="Times New Roman"/>
          <w:b/>
          <w:sz w:val="12"/>
          <w:szCs w:val="12"/>
        </w:rPr>
      </w:pPr>
      <w:r w:rsidRPr="00801AD3">
        <w:rPr>
          <w:rFonts w:ascii="Times New Roman" w:eastAsia="Calibri" w:hAnsi="Times New Roman" w:cs="Times New Roman"/>
          <w:b/>
          <w:sz w:val="12"/>
          <w:szCs w:val="12"/>
        </w:rPr>
        <w:t>ПОСТАНОВЛЯЮ:</w:t>
      </w:r>
    </w:p>
    <w:p w:rsidR="00801AD3" w:rsidRPr="00801AD3" w:rsidRDefault="00801AD3" w:rsidP="00801AD3">
      <w:pPr>
        <w:tabs>
          <w:tab w:val="left" w:pos="284"/>
        </w:tabs>
        <w:spacing w:after="0" w:line="240" w:lineRule="auto"/>
        <w:ind w:firstLine="284"/>
        <w:jc w:val="both"/>
        <w:rPr>
          <w:rFonts w:ascii="Times New Roman" w:eastAsia="Calibri" w:hAnsi="Times New Roman" w:cs="Times New Roman"/>
          <w:sz w:val="12"/>
          <w:szCs w:val="12"/>
        </w:rPr>
      </w:pPr>
    </w:p>
    <w:p w:rsidR="00801AD3" w:rsidRPr="00801AD3" w:rsidRDefault="00801AD3" w:rsidP="00801A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801AD3">
        <w:rPr>
          <w:rFonts w:ascii="Times New Roman" w:eastAsia="Calibri" w:hAnsi="Times New Roman" w:cs="Times New Roman"/>
          <w:sz w:val="12"/>
          <w:szCs w:val="12"/>
        </w:rPr>
        <w:t>Утвердить исполнение бюджета сельского поселения Кармало-Аделяково за девять месяцев 2014 года по доходам в сумме 3435 тыс. рублей и по расходам в сумме 2934 тыс. рублей с превышением доходов над расходами в сумме 502 тыс. рублей.</w:t>
      </w:r>
    </w:p>
    <w:p w:rsidR="00801AD3" w:rsidRPr="00801AD3" w:rsidRDefault="00801AD3" w:rsidP="00801A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801AD3">
        <w:rPr>
          <w:rFonts w:ascii="Times New Roman" w:eastAsia="Calibri" w:hAnsi="Times New Roman" w:cs="Times New Roman"/>
          <w:sz w:val="12"/>
          <w:szCs w:val="12"/>
        </w:rPr>
        <w:t xml:space="preserve">Утвердить доходы  местного бюджета по кодам видов доходов, подвидов доходов классификации операций сектора государственного управления, относящихся к доходам бюджета в соответствии с </w:t>
      </w:r>
      <w:r w:rsidRPr="00801AD3">
        <w:rPr>
          <w:rFonts w:ascii="Times New Roman" w:eastAsia="Calibri" w:hAnsi="Times New Roman" w:cs="Times New Roman"/>
          <w:i/>
          <w:sz w:val="12"/>
          <w:szCs w:val="12"/>
          <w:u w:val="single"/>
        </w:rPr>
        <w:t>приложением 1</w:t>
      </w:r>
      <w:r w:rsidRPr="00801AD3">
        <w:rPr>
          <w:rFonts w:ascii="Times New Roman" w:eastAsia="Calibri" w:hAnsi="Times New Roman" w:cs="Times New Roman"/>
          <w:sz w:val="12"/>
          <w:szCs w:val="12"/>
        </w:rPr>
        <w:t>.</w:t>
      </w:r>
    </w:p>
    <w:p w:rsidR="00801AD3" w:rsidRPr="00801AD3" w:rsidRDefault="00801AD3" w:rsidP="00801A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801AD3">
        <w:rPr>
          <w:rFonts w:ascii="Times New Roman" w:eastAsia="Calibri" w:hAnsi="Times New Roman" w:cs="Times New Roman"/>
          <w:sz w:val="12"/>
          <w:szCs w:val="12"/>
        </w:rPr>
        <w:t xml:space="preserve">Утвердить расходы местного бюджета по разделам, подразделам, целевым статьям, группам </w:t>
      </w:r>
      <w:proofErr w:type="gramStart"/>
      <w:r w:rsidRPr="00801AD3">
        <w:rPr>
          <w:rFonts w:ascii="Times New Roman" w:eastAsia="Calibri" w:hAnsi="Times New Roman" w:cs="Times New Roman"/>
          <w:sz w:val="12"/>
          <w:szCs w:val="12"/>
        </w:rPr>
        <w:t>видов расходов классификации расходов бюджета сельского поселения</w:t>
      </w:r>
      <w:proofErr w:type="gramEnd"/>
      <w:r w:rsidRPr="00801AD3">
        <w:rPr>
          <w:rFonts w:ascii="Times New Roman" w:eastAsia="Calibri" w:hAnsi="Times New Roman" w:cs="Times New Roman"/>
          <w:sz w:val="12"/>
          <w:szCs w:val="12"/>
        </w:rPr>
        <w:t xml:space="preserve"> Кармало-Аделяково муниципального района Сергиевский в соответствии с </w:t>
      </w:r>
      <w:r w:rsidRPr="00801AD3">
        <w:rPr>
          <w:rFonts w:ascii="Times New Roman" w:eastAsia="Calibri" w:hAnsi="Times New Roman" w:cs="Times New Roman"/>
          <w:i/>
          <w:sz w:val="12"/>
          <w:szCs w:val="12"/>
          <w:u w:val="single"/>
        </w:rPr>
        <w:t>приложением 2</w:t>
      </w:r>
      <w:r w:rsidRPr="00801AD3">
        <w:rPr>
          <w:rFonts w:ascii="Times New Roman" w:eastAsia="Calibri" w:hAnsi="Times New Roman" w:cs="Times New Roman"/>
          <w:sz w:val="12"/>
          <w:szCs w:val="12"/>
        </w:rPr>
        <w:t>.</w:t>
      </w:r>
    </w:p>
    <w:p w:rsidR="00801AD3" w:rsidRPr="00801AD3" w:rsidRDefault="00801AD3" w:rsidP="00801A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4. </w:t>
      </w:r>
      <w:r w:rsidRPr="00801AD3">
        <w:rPr>
          <w:rFonts w:ascii="Times New Roman" w:eastAsia="Calibri" w:hAnsi="Times New Roman" w:cs="Times New Roman"/>
          <w:sz w:val="12"/>
          <w:szCs w:val="12"/>
        </w:rPr>
        <w:t xml:space="preserve">Утвердить расходы местного бюджета по ведомственной структуре расходов бюджета сельского поселения Кармало-Аделяково муниципального района Сергиевский в соответствии с </w:t>
      </w:r>
      <w:r w:rsidRPr="00801AD3">
        <w:rPr>
          <w:rFonts w:ascii="Times New Roman" w:eastAsia="Calibri" w:hAnsi="Times New Roman" w:cs="Times New Roman"/>
          <w:i/>
          <w:sz w:val="12"/>
          <w:szCs w:val="12"/>
          <w:u w:val="single"/>
        </w:rPr>
        <w:t>приложением 3</w:t>
      </w:r>
      <w:r w:rsidRPr="00801AD3">
        <w:rPr>
          <w:rFonts w:ascii="Times New Roman" w:eastAsia="Calibri" w:hAnsi="Times New Roman" w:cs="Times New Roman"/>
          <w:sz w:val="12"/>
          <w:szCs w:val="12"/>
        </w:rPr>
        <w:t>.</w:t>
      </w:r>
    </w:p>
    <w:p w:rsidR="00801AD3" w:rsidRPr="00801AD3" w:rsidRDefault="00801AD3" w:rsidP="00801A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801AD3">
        <w:rPr>
          <w:rFonts w:ascii="Times New Roman" w:eastAsia="Calibri" w:hAnsi="Times New Roman" w:cs="Times New Roman"/>
          <w:sz w:val="12"/>
          <w:szCs w:val="12"/>
        </w:rPr>
        <w:t xml:space="preserve">Утвердить источники финансирования дефицита бюджета сельского поселения Кармало-Аделяково муниципального района Сергиевский в соответствии с </w:t>
      </w:r>
      <w:r w:rsidRPr="00801AD3">
        <w:rPr>
          <w:rFonts w:ascii="Times New Roman" w:eastAsia="Calibri" w:hAnsi="Times New Roman" w:cs="Times New Roman"/>
          <w:i/>
          <w:sz w:val="12"/>
          <w:szCs w:val="12"/>
          <w:u w:val="single"/>
        </w:rPr>
        <w:t>приложением 4</w:t>
      </w:r>
      <w:r w:rsidRPr="00801AD3">
        <w:rPr>
          <w:rFonts w:ascii="Times New Roman" w:eastAsia="Calibri" w:hAnsi="Times New Roman" w:cs="Times New Roman"/>
          <w:sz w:val="12"/>
          <w:szCs w:val="12"/>
        </w:rPr>
        <w:t>.</w:t>
      </w:r>
    </w:p>
    <w:p w:rsidR="00801AD3" w:rsidRPr="00801AD3" w:rsidRDefault="00801AD3" w:rsidP="00801A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801AD3">
        <w:rPr>
          <w:rFonts w:ascii="Times New Roman" w:eastAsia="Calibri" w:hAnsi="Times New Roman" w:cs="Times New Roman"/>
          <w:sz w:val="12"/>
          <w:szCs w:val="12"/>
        </w:rPr>
        <w:t xml:space="preserve">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w:t>
      </w:r>
      <w:r w:rsidRPr="00801AD3">
        <w:rPr>
          <w:rFonts w:ascii="Times New Roman" w:eastAsia="Calibri" w:hAnsi="Times New Roman" w:cs="Times New Roman"/>
          <w:i/>
          <w:sz w:val="12"/>
          <w:szCs w:val="12"/>
          <w:u w:val="single"/>
        </w:rPr>
        <w:t>приложением 5</w:t>
      </w:r>
      <w:r w:rsidRPr="00801AD3">
        <w:rPr>
          <w:rFonts w:ascii="Times New Roman" w:eastAsia="Calibri" w:hAnsi="Times New Roman" w:cs="Times New Roman"/>
          <w:sz w:val="12"/>
          <w:szCs w:val="12"/>
        </w:rPr>
        <w:t>.</w:t>
      </w:r>
    </w:p>
    <w:p w:rsidR="00801AD3" w:rsidRPr="00801AD3" w:rsidRDefault="00801AD3" w:rsidP="00801A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801AD3">
        <w:rPr>
          <w:rFonts w:ascii="Times New Roman" w:eastAsia="Calibri" w:hAnsi="Times New Roman" w:cs="Times New Roman"/>
          <w:sz w:val="12"/>
          <w:szCs w:val="12"/>
        </w:rPr>
        <w:t xml:space="preserve">Опубликовать настоящее постановление в газете «Сергиевский вестник». </w:t>
      </w:r>
    </w:p>
    <w:p w:rsidR="00801AD3" w:rsidRPr="00801AD3" w:rsidRDefault="00801AD3" w:rsidP="00801A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proofErr w:type="gramStart"/>
      <w:r w:rsidRPr="00801AD3">
        <w:rPr>
          <w:rFonts w:ascii="Times New Roman" w:eastAsia="Calibri" w:hAnsi="Times New Roman" w:cs="Times New Roman"/>
          <w:sz w:val="12"/>
          <w:szCs w:val="12"/>
        </w:rPr>
        <w:t>Контроль за</w:t>
      </w:r>
      <w:proofErr w:type="gramEnd"/>
      <w:r w:rsidRPr="00801AD3">
        <w:rPr>
          <w:rFonts w:ascii="Times New Roman" w:eastAsia="Calibri" w:hAnsi="Times New Roman" w:cs="Times New Roman"/>
          <w:sz w:val="12"/>
          <w:szCs w:val="12"/>
        </w:rPr>
        <w:t xml:space="preserve"> исполнением настоящего постановления оставляю за собой.</w:t>
      </w:r>
    </w:p>
    <w:p w:rsidR="00801AD3" w:rsidRPr="00801AD3" w:rsidRDefault="00801AD3" w:rsidP="00801AD3">
      <w:pPr>
        <w:tabs>
          <w:tab w:val="left" w:pos="284"/>
        </w:tabs>
        <w:spacing w:after="0" w:line="240" w:lineRule="auto"/>
        <w:jc w:val="right"/>
        <w:rPr>
          <w:rFonts w:ascii="Times New Roman" w:eastAsia="Calibri" w:hAnsi="Times New Roman" w:cs="Times New Roman"/>
          <w:sz w:val="12"/>
          <w:szCs w:val="12"/>
        </w:rPr>
      </w:pPr>
      <w:r w:rsidRPr="00801AD3">
        <w:rPr>
          <w:rFonts w:ascii="Times New Roman" w:eastAsia="Calibri" w:hAnsi="Times New Roman" w:cs="Times New Roman"/>
          <w:sz w:val="12"/>
          <w:szCs w:val="12"/>
        </w:rPr>
        <w:t>Глава сельского поселения Кармало-Аделяково</w:t>
      </w:r>
    </w:p>
    <w:p w:rsidR="00801AD3" w:rsidRDefault="00801AD3" w:rsidP="00801AD3">
      <w:pPr>
        <w:tabs>
          <w:tab w:val="left" w:pos="284"/>
        </w:tabs>
        <w:spacing w:after="0" w:line="240" w:lineRule="auto"/>
        <w:jc w:val="right"/>
        <w:rPr>
          <w:rFonts w:ascii="Times New Roman" w:eastAsia="Calibri" w:hAnsi="Times New Roman" w:cs="Times New Roman"/>
          <w:sz w:val="12"/>
          <w:szCs w:val="12"/>
        </w:rPr>
      </w:pPr>
      <w:r w:rsidRPr="00801AD3">
        <w:rPr>
          <w:rFonts w:ascii="Times New Roman" w:eastAsia="Calibri" w:hAnsi="Times New Roman" w:cs="Times New Roman"/>
          <w:sz w:val="12"/>
          <w:szCs w:val="12"/>
        </w:rPr>
        <w:t>муниципального района Сергиевский</w:t>
      </w:r>
    </w:p>
    <w:p w:rsidR="00801AD3" w:rsidRPr="00801AD3" w:rsidRDefault="00801AD3" w:rsidP="00801AD3">
      <w:pPr>
        <w:tabs>
          <w:tab w:val="left" w:pos="284"/>
        </w:tabs>
        <w:spacing w:after="0" w:line="240" w:lineRule="auto"/>
        <w:jc w:val="right"/>
        <w:rPr>
          <w:rFonts w:ascii="Times New Roman" w:eastAsia="Calibri" w:hAnsi="Times New Roman" w:cs="Times New Roman"/>
          <w:sz w:val="12"/>
          <w:szCs w:val="12"/>
        </w:rPr>
      </w:pPr>
      <w:r w:rsidRPr="00801AD3">
        <w:rPr>
          <w:rFonts w:ascii="Times New Roman" w:eastAsia="Calibri" w:hAnsi="Times New Roman" w:cs="Times New Roman"/>
          <w:sz w:val="12"/>
          <w:szCs w:val="12"/>
        </w:rPr>
        <w:t>О.М. Карягин</w:t>
      </w:r>
    </w:p>
    <w:p w:rsidR="003B0625" w:rsidRDefault="003B0625" w:rsidP="001B4A52">
      <w:pPr>
        <w:tabs>
          <w:tab w:val="left" w:pos="284"/>
        </w:tabs>
        <w:spacing w:after="0" w:line="240" w:lineRule="auto"/>
        <w:jc w:val="right"/>
        <w:rPr>
          <w:rFonts w:ascii="Times New Roman" w:eastAsia="Calibri" w:hAnsi="Times New Roman" w:cs="Times New Roman"/>
          <w:i/>
          <w:sz w:val="12"/>
          <w:szCs w:val="12"/>
        </w:rPr>
      </w:pPr>
    </w:p>
    <w:p w:rsidR="001B4A52" w:rsidRPr="001B4A52" w:rsidRDefault="001B4A52" w:rsidP="001B4A52">
      <w:pPr>
        <w:tabs>
          <w:tab w:val="left" w:pos="284"/>
        </w:tabs>
        <w:spacing w:after="0" w:line="240" w:lineRule="auto"/>
        <w:jc w:val="right"/>
        <w:rPr>
          <w:rFonts w:ascii="Times New Roman" w:eastAsia="Calibri" w:hAnsi="Times New Roman" w:cs="Times New Roman"/>
          <w:i/>
          <w:sz w:val="12"/>
          <w:szCs w:val="12"/>
        </w:rPr>
      </w:pPr>
      <w:r w:rsidRPr="001B4A52">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1</w:t>
      </w:r>
    </w:p>
    <w:p w:rsidR="001B4A52" w:rsidRPr="001B4A52" w:rsidRDefault="001B4A52" w:rsidP="001B4A52">
      <w:pPr>
        <w:tabs>
          <w:tab w:val="left" w:pos="284"/>
        </w:tabs>
        <w:spacing w:after="0" w:line="240" w:lineRule="auto"/>
        <w:jc w:val="right"/>
        <w:rPr>
          <w:rFonts w:ascii="Times New Roman" w:eastAsia="Calibri" w:hAnsi="Times New Roman" w:cs="Times New Roman"/>
          <w:i/>
          <w:sz w:val="12"/>
          <w:szCs w:val="12"/>
        </w:rPr>
      </w:pPr>
      <w:r w:rsidRPr="001B4A52">
        <w:rPr>
          <w:rFonts w:ascii="Times New Roman" w:eastAsia="Calibri" w:hAnsi="Times New Roman" w:cs="Times New Roman"/>
          <w:i/>
          <w:sz w:val="12"/>
          <w:szCs w:val="12"/>
        </w:rPr>
        <w:t>к постановлению администрац</w:t>
      </w:r>
      <w:r w:rsidR="00811BF7">
        <w:rPr>
          <w:rFonts w:ascii="Times New Roman" w:eastAsia="Calibri" w:hAnsi="Times New Roman" w:cs="Times New Roman"/>
          <w:i/>
          <w:sz w:val="12"/>
          <w:szCs w:val="12"/>
        </w:rPr>
        <w:t>ии сельского поселения Кармало-Аделяково</w:t>
      </w:r>
    </w:p>
    <w:p w:rsidR="001B4A52" w:rsidRPr="001B4A52" w:rsidRDefault="001B4A52" w:rsidP="001B4A52">
      <w:pPr>
        <w:tabs>
          <w:tab w:val="left" w:pos="284"/>
        </w:tabs>
        <w:spacing w:after="0" w:line="240" w:lineRule="auto"/>
        <w:jc w:val="right"/>
        <w:rPr>
          <w:rFonts w:ascii="Times New Roman" w:eastAsia="Calibri" w:hAnsi="Times New Roman" w:cs="Times New Roman"/>
          <w:i/>
          <w:sz w:val="12"/>
          <w:szCs w:val="12"/>
        </w:rPr>
      </w:pPr>
      <w:r w:rsidRPr="001B4A52">
        <w:rPr>
          <w:rFonts w:ascii="Times New Roman" w:eastAsia="Calibri" w:hAnsi="Times New Roman" w:cs="Times New Roman"/>
          <w:i/>
          <w:sz w:val="12"/>
          <w:szCs w:val="12"/>
        </w:rPr>
        <w:t>муниципального района Сергиевский Самарской области</w:t>
      </w:r>
    </w:p>
    <w:p w:rsidR="001B4A52" w:rsidRPr="001B4A52" w:rsidRDefault="001B4A52" w:rsidP="001B4A52">
      <w:pPr>
        <w:tabs>
          <w:tab w:val="left" w:pos="284"/>
        </w:tabs>
        <w:spacing w:after="0" w:line="240" w:lineRule="auto"/>
        <w:jc w:val="right"/>
        <w:rPr>
          <w:rFonts w:ascii="Times New Roman" w:eastAsia="Calibri" w:hAnsi="Times New Roman" w:cs="Times New Roman"/>
          <w:sz w:val="12"/>
          <w:szCs w:val="12"/>
        </w:rPr>
      </w:pPr>
      <w:r w:rsidRPr="001B4A52">
        <w:rPr>
          <w:rFonts w:ascii="Times New Roman" w:eastAsia="Calibri" w:hAnsi="Times New Roman" w:cs="Times New Roman"/>
          <w:i/>
          <w:sz w:val="12"/>
          <w:szCs w:val="12"/>
        </w:rPr>
        <w:t>№24 от«23» октября 2014г.</w:t>
      </w:r>
    </w:p>
    <w:p w:rsidR="001B4A52" w:rsidRDefault="001B4A52" w:rsidP="001B4A52">
      <w:pPr>
        <w:tabs>
          <w:tab w:val="left" w:pos="284"/>
        </w:tabs>
        <w:spacing w:after="0" w:line="240" w:lineRule="auto"/>
        <w:jc w:val="center"/>
        <w:rPr>
          <w:rFonts w:ascii="Times New Roman" w:eastAsia="Calibri" w:hAnsi="Times New Roman" w:cs="Times New Roman"/>
          <w:b/>
          <w:sz w:val="12"/>
          <w:szCs w:val="12"/>
        </w:rPr>
      </w:pPr>
      <w:r w:rsidRPr="001B4A52">
        <w:rPr>
          <w:rFonts w:ascii="Times New Roman" w:eastAsia="Calibri" w:hAnsi="Times New Roman" w:cs="Times New Roman"/>
          <w:b/>
          <w:sz w:val="12"/>
          <w:szCs w:val="12"/>
        </w:rPr>
        <w:t xml:space="preserve">Доходы местного бюджета поселения за девять месяцев 2014 года по кодам видов доходов, подвидов доходов, </w:t>
      </w:r>
    </w:p>
    <w:p w:rsidR="001B4A52" w:rsidRPr="001B4A52" w:rsidRDefault="001B4A52" w:rsidP="001B4A52">
      <w:pPr>
        <w:tabs>
          <w:tab w:val="left" w:pos="284"/>
        </w:tabs>
        <w:spacing w:after="0" w:line="240" w:lineRule="auto"/>
        <w:jc w:val="center"/>
        <w:rPr>
          <w:rFonts w:ascii="Times New Roman" w:eastAsia="Calibri" w:hAnsi="Times New Roman" w:cs="Times New Roman"/>
          <w:b/>
          <w:sz w:val="12"/>
          <w:szCs w:val="12"/>
        </w:rPr>
      </w:pPr>
      <w:r w:rsidRPr="001B4A52">
        <w:rPr>
          <w:rFonts w:ascii="Times New Roman" w:eastAsia="Calibri" w:hAnsi="Times New Roman" w:cs="Times New Roman"/>
          <w:b/>
          <w:sz w:val="12"/>
          <w:szCs w:val="12"/>
        </w:rPr>
        <w:t>классификации операций сектора государственного управления, относящихся к доходам бюджета</w:t>
      </w:r>
    </w:p>
    <w:tbl>
      <w:tblPr>
        <w:tblStyle w:val="af"/>
        <w:tblW w:w="7513" w:type="dxa"/>
        <w:tblInd w:w="108" w:type="dxa"/>
        <w:tblLayout w:type="fixed"/>
        <w:tblLook w:val="04A0" w:firstRow="1" w:lastRow="0" w:firstColumn="1" w:lastColumn="0" w:noHBand="0" w:noVBand="1"/>
      </w:tblPr>
      <w:tblGrid>
        <w:gridCol w:w="1560"/>
        <w:gridCol w:w="5528"/>
        <w:gridCol w:w="425"/>
      </w:tblGrid>
      <w:tr w:rsidR="001B4A52" w:rsidRPr="001B4A52" w:rsidTr="0069461E">
        <w:trPr>
          <w:trHeight w:val="20"/>
        </w:trPr>
        <w:tc>
          <w:tcPr>
            <w:tcW w:w="1560" w:type="dxa"/>
            <w:hideMark/>
          </w:tcPr>
          <w:p w:rsidR="001B4A52" w:rsidRPr="001B4A52" w:rsidRDefault="001B4A52" w:rsidP="001B4A52">
            <w:pPr>
              <w:tabs>
                <w:tab w:val="left" w:pos="284"/>
              </w:tabs>
              <w:rPr>
                <w:rFonts w:ascii="Times New Roman" w:eastAsia="Calibri" w:hAnsi="Times New Roman" w:cs="Times New Roman"/>
                <w:bCs/>
                <w:sz w:val="12"/>
                <w:szCs w:val="12"/>
              </w:rPr>
            </w:pPr>
            <w:proofErr w:type="gramStart"/>
            <w:r w:rsidRPr="001B4A52">
              <w:rPr>
                <w:rFonts w:ascii="Times New Roman" w:eastAsia="Calibri" w:hAnsi="Times New Roman" w:cs="Times New Roman"/>
                <w:bCs/>
                <w:sz w:val="12"/>
                <w:szCs w:val="12"/>
              </w:rPr>
              <w:t>Коды вида (группы, подгруппы, статьи, подстатьи, элемента), подвида, операций сектора государственного управления, относящихся к доходам бюджета</w:t>
            </w:r>
            <w:proofErr w:type="gramEnd"/>
          </w:p>
        </w:tc>
        <w:tc>
          <w:tcPr>
            <w:tcW w:w="5528" w:type="dxa"/>
            <w:hideMark/>
          </w:tcPr>
          <w:p w:rsidR="001B4A52" w:rsidRPr="001B4A52" w:rsidRDefault="001B4A52" w:rsidP="001B4A52">
            <w:pPr>
              <w:tabs>
                <w:tab w:val="left" w:pos="284"/>
              </w:tabs>
              <w:rPr>
                <w:rFonts w:ascii="Times New Roman" w:eastAsia="Calibri" w:hAnsi="Times New Roman" w:cs="Times New Roman"/>
                <w:bCs/>
                <w:sz w:val="12"/>
                <w:szCs w:val="12"/>
              </w:rPr>
            </w:pPr>
            <w:r w:rsidRPr="001B4A52">
              <w:rPr>
                <w:rFonts w:ascii="Times New Roman" w:eastAsia="Calibri" w:hAnsi="Times New Roman" w:cs="Times New Roman"/>
                <w:bCs/>
                <w:sz w:val="12"/>
                <w:szCs w:val="12"/>
              </w:rPr>
              <w:t>Наименование источника</w:t>
            </w:r>
          </w:p>
        </w:tc>
        <w:tc>
          <w:tcPr>
            <w:tcW w:w="425" w:type="dxa"/>
            <w:hideMark/>
          </w:tcPr>
          <w:p w:rsidR="001B4A52" w:rsidRPr="001B4A52" w:rsidRDefault="001B4A52" w:rsidP="001B4A52">
            <w:pPr>
              <w:tabs>
                <w:tab w:val="left" w:pos="284"/>
              </w:tabs>
              <w:rPr>
                <w:rFonts w:ascii="Times New Roman" w:eastAsia="Calibri" w:hAnsi="Times New Roman" w:cs="Times New Roman"/>
                <w:bCs/>
                <w:sz w:val="12"/>
                <w:szCs w:val="12"/>
              </w:rPr>
            </w:pPr>
            <w:r w:rsidRPr="001B4A52">
              <w:rPr>
                <w:rFonts w:ascii="Times New Roman" w:eastAsia="Calibri" w:hAnsi="Times New Roman" w:cs="Times New Roman"/>
                <w:bCs/>
                <w:sz w:val="12"/>
                <w:szCs w:val="12"/>
              </w:rPr>
              <w:t>Исполнено, тыс. рублей</w:t>
            </w:r>
          </w:p>
        </w:tc>
      </w:tr>
      <w:tr w:rsidR="001B4A52" w:rsidRPr="001B4A52" w:rsidTr="0069461E">
        <w:trPr>
          <w:trHeight w:val="20"/>
        </w:trPr>
        <w:tc>
          <w:tcPr>
            <w:tcW w:w="1560" w:type="dxa"/>
            <w:noWrap/>
            <w:hideMark/>
          </w:tcPr>
          <w:p w:rsidR="001B4A52" w:rsidRPr="001B4A52" w:rsidRDefault="001B4A52" w:rsidP="00DB70EF">
            <w:pPr>
              <w:tabs>
                <w:tab w:val="left" w:pos="284"/>
              </w:tabs>
              <w:rPr>
                <w:rFonts w:ascii="Times New Roman" w:eastAsia="Calibri" w:hAnsi="Times New Roman" w:cs="Times New Roman"/>
                <w:bCs/>
                <w:sz w:val="12"/>
                <w:szCs w:val="12"/>
              </w:rPr>
            </w:pPr>
            <w:r w:rsidRPr="001B4A52">
              <w:rPr>
                <w:rFonts w:ascii="Times New Roman" w:eastAsia="Calibri" w:hAnsi="Times New Roman" w:cs="Times New Roman"/>
                <w:bCs/>
                <w:sz w:val="12"/>
                <w:szCs w:val="12"/>
              </w:rPr>
              <w:t>100</w:t>
            </w:r>
            <w:r w:rsidR="00B1561F">
              <w:rPr>
                <w:rFonts w:ascii="Times New Roman" w:eastAsia="Calibri" w:hAnsi="Times New Roman" w:cs="Times New Roman"/>
                <w:bCs/>
                <w:sz w:val="12"/>
                <w:szCs w:val="12"/>
              </w:rPr>
              <w:t>00000</w:t>
            </w:r>
            <w:r w:rsidR="00A66858">
              <w:rPr>
                <w:rFonts w:ascii="Times New Roman" w:eastAsia="Calibri" w:hAnsi="Times New Roman" w:cs="Times New Roman"/>
                <w:bCs/>
                <w:sz w:val="12"/>
                <w:szCs w:val="12"/>
              </w:rPr>
              <w:t>000000</w:t>
            </w:r>
            <w:r w:rsidRPr="001B4A52">
              <w:rPr>
                <w:rFonts w:ascii="Times New Roman" w:eastAsia="Calibri" w:hAnsi="Times New Roman" w:cs="Times New Roman"/>
                <w:bCs/>
                <w:sz w:val="12"/>
                <w:szCs w:val="12"/>
              </w:rPr>
              <w:t>000</w:t>
            </w:r>
          </w:p>
        </w:tc>
        <w:tc>
          <w:tcPr>
            <w:tcW w:w="5528" w:type="dxa"/>
            <w:noWrap/>
            <w:hideMark/>
          </w:tcPr>
          <w:p w:rsidR="001B4A52" w:rsidRPr="001B4A52" w:rsidRDefault="001B4A52" w:rsidP="001B4A52">
            <w:pPr>
              <w:tabs>
                <w:tab w:val="left" w:pos="284"/>
              </w:tabs>
              <w:rPr>
                <w:rFonts w:ascii="Times New Roman" w:eastAsia="Calibri" w:hAnsi="Times New Roman" w:cs="Times New Roman"/>
                <w:bCs/>
                <w:sz w:val="12"/>
                <w:szCs w:val="12"/>
              </w:rPr>
            </w:pPr>
            <w:r w:rsidRPr="001B4A52">
              <w:rPr>
                <w:rFonts w:ascii="Times New Roman" w:eastAsia="Calibri" w:hAnsi="Times New Roman" w:cs="Times New Roman"/>
                <w:bCs/>
                <w:sz w:val="12"/>
                <w:szCs w:val="12"/>
              </w:rPr>
              <w:t>НАЛОГОВЫЕ И НЕНАЛОГОВЫЕ ДОХОДЫ</w:t>
            </w:r>
          </w:p>
        </w:tc>
        <w:tc>
          <w:tcPr>
            <w:tcW w:w="425" w:type="dxa"/>
            <w:noWrap/>
            <w:hideMark/>
          </w:tcPr>
          <w:p w:rsidR="001B4A52" w:rsidRPr="001B4A52" w:rsidRDefault="001B4A52" w:rsidP="001B4A52">
            <w:pPr>
              <w:tabs>
                <w:tab w:val="left" w:pos="284"/>
              </w:tabs>
              <w:rPr>
                <w:rFonts w:ascii="Times New Roman" w:eastAsia="Calibri" w:hAnsi="Times New Roman" w:cs="Times New Roman"/>
                <w:bCs/>
                <w:sz w:val="12"/>
                <w:szCs w:val="12"/>
              </w:rPr>
            </w:pPr>
            <w:r w:rsidRPr="001B4A52">
              <w:rPr>
                <w:rFonts w:ascii="Times New Roman" w:eastAsia="Calibri" w:hAnsi="Times New Roman" w:cs="Times New Roman"/>
                <w:bCs/>
                <w:sz w:val="12"/>
                <w:szCs w:val="12"/>
              </w:rPr>
              <w:t>910</w:t>
            </w:r>
          </w:p>
        </w:tc>
      </w:tr>
      <w:tr w:rsidR="001B4A52" w:rsidRPr="001B4A52" w:rsidTr="0069461E">
        <w:trPr>
          <w:trHeight w:val="20"/>
        </w:trPr>
        <w:tc>
          <w:tcPr>
            <w:tcW w:w="1560" w:type="dxa"/>
            <w:noWrap/>
            <w:hideMark/>
          </w:tcPr>
          <w:p w:rsidR="001B4A52" w:rsidRPr="001B4A52" w:rsidRDefault="001B4A52" w:rsidP="00A66858">
            <w:pPr>
              <w:tabs>
                <w:tab w:val="left" w:pos="284"/>
              </w:tabs>
              <w:rPr>
                <w:rFonts w:ascii="Times New Roman" w:eastAsia="Calibri" w:hAnsi="Times New Roman" w:cs="Times New Roman"/>
                <w:bCs/>
                <w:sz w:val="12"/>
                <w:szCs w:val="12"/>
              </w:rPr>
            </w:pPr>
            <w:r w:rsidRPr="001B4A52">
              <w:rPr>
                <w:rFonts w:ascii="Times New Roman" w:eastAsia="Calibri" w:hAnsi="Times New Roman" w:cs="Times New Roman"/>
                <w:bCs/>
                <w:sz w:val="12"/>
                <w:szCs w:val="12"/>
              </w:rPr>
              <w:t>10100000000000000</w:t>
            </w:r>
          </w:p>
        </w:tc>
        <w:tc>
          <w:tcPr>
            <w:tcW w:w="5528" w:type="dxa"/>
            <w:noWrap/>
            <w:hideMark/>
          </w:tcPr>
          <w:p w:rsidR="001B4A52" w:rsidRPr="001B4A52" w:rsidRDefault="001B4A52" w:rsidP="001B4A52">
            <w:pPr>
              <w:tabs>
                <w:tab w:val="left" w:pos="284"/>
              </w:tabs>
              <w:rPr>
                <w:rFonts w:ascii="Times New Roman" w:eastAsia="Calibri" w:hAnsi="Times New Roman" w:cs="Times New Roman"/>
                <w:bCs/>
                <w:sz w:val="12"/>
                <w:szCs w:val="12"/>
              </w:rPr>
            </w:pPr>
            <w:r w:rsidRPr="001B4A52">
              <w:rPr>
                <w:rFonts w:ascii="Times New Roman" w:eastAsia="Calibri" w:hAnsi="Times New Roman" w:cs="Times New Roman"/>
                <w:bCs/>
                <w:sz w:val="12"/>
                <w:szCs w:val="12"/>
              </w:rPr>
              <w:t xml:space="preserve">Налоги на прибыль, доходы </w:t>
            </w:r>
          </w:p>
        </w:tc>
        <w:tc>
          <w:tcPr>
            <w:tcW w:w="425" w:type="dxa"/>
            <w:noWrap/>
            <w:hideMark/>
          </w:tcPr>
          <w:p w:rsidR="001B4A52" w:rsidRPr="001B4A52" w:rsidRDefault="001B4A52" w:rsidP="001B4A52">
            <w:pPr>
              <w:tabs>
                <w:tab w:val="left" w:pos="284"/>
              </w:tabs>
              <w:rPr>
                <w:rFonts w:ascii="Times New Roman" w:eastAsia="Calibri" w:hAnsi="Times New Roman" w:cs="Times New Roman"/>
                <w:bCs/>
                <w:sz w:val="12"/>
                <w:szCs w:val="12"/>
              </w:rPr>
            </w:pPr>
            <w:r w:rsidRPr="001B4A52">
              <w:rPr>
                <w:rFonts w:ascii="Times New Roman" w:eastAsia="Calibri" w:hAnsi="Times New Roman" w:cs="Times New Roman"/>
                <w:bCs/>
                <w:sz w:val="12"/>
                <w:szCs w:val="12"/>
              </w:rPr>
              <w:t>253</w:t>
            </w:r>
          </w:p>
        </w:tc>
      </w:tr>
      <w:tr w:rsidR="001B4A52" w:rsidRPr="001B4A52" w:rsidTr="0069461E">
        <w:trPr>
          <w:trHeight w:val="20"/>
        </w:trPr>
        <w:tc>
          <w:tcPr>
            <w:tcW w:w="1560" w:type="dxa"/>
            <w:noWrap/>
            <w:hideMark/>
          </w:tcPr>
          <w:p w:rsidR="001B4A52" w:rsidRPr="001B4A52" w:rsidRDefault="001B4A52" w:rsidP="00A66858">
            <w:pPr>
              <w:tabs>
                <w:tab w:val="left" w:pos="284"/>
              </w:tabs>
              <w:rPr>
                <w:rFonts w:ascii="Times New Roman" w:eastAsia="Calibri" w:hAnsi="Times New Roman" w:cs="Times New Roman"/>
                <w:bCs/>
                <w:sz w:val="12"/>
                <w:szCs w:val="12"/>
              </w:rPr>
            </w:pPr>
            <w:r w:rsidRPr="001B4A52">
              <w:rPr>
                <w:rFonts w:ascii="Times New Roman" w:eastAsia="Calibri" w:hAnsi="Times New Roman" w:cs="Times New Roman"/>
                <w:bCs/>
                <w:sz w:val="12"/>
                <w:szCs w:val="12"/>
              </w:rPr>
              <w:t>10102000010000110</w:t>
            </w:r>
          </w:p>
        </w:tc>
        <w:tc>
          <w:tcPr>
            <w:tcW w:w="5528" w:type="dxa"/>
            <w:noWrap/>
            <w:hideMark/>
          </w:tcPr>
          <w:p w:rsidR="001B4A52" w:rsidRPr="001B4A52" w:rsidRDefault="001B4A52" w:rsidP="001B4A52">
            <w:pPr>
              <w:tabs>
                <w:tab w:val="left" w:pos="284"/>
              </w:tabs>
              <w:rPr>
                <w:rFonts w:ascii="Times New Roman" w:eastAsia="Calibri" w:hAnsi="Times New Roman" w:cs="Times New Roman"/>
                <w:bCs/>
                <w:sz w:val="12"/>
                <w:szCs w:val="12"/>
              </w:rPr>
            </w:pPr>
            <w:r w:rsidRPr="001B4A52">
              <w:rPr>
                <w:rFonts w:ascii="Times New Roman" w:eastAsia="Calibri" w:hAnsi="Times New Roman" w:cs="Times New Roman"/>
                <w:bCs/>
                <w:sz w:val="12"/>
                <w:szCs w:val="12"/>
              </w:rPr>
              <w:t>Налог на доходы физических лиц</w:t>
            </w:r>
          </w:p>
        </w:tc>
        <w:tc>
          <w:tcPr>
            <w:tcW w:w="425" w:type="dxa"/>
            <w:noWrap/>
            <w:hideMark/>
          </w:tcPr>
          <w:p w:rsidR="001B4A52" w:rsidRPr="001B4A52" w:rsidRDefault="001B4A52" w:rsidP="001B4A52">
            <w:pPr>
              <w:tabs>
                <w:tab w:val="left" w:pos="284"/>
              </w:tabs>
              <w:rPr>
                <w:rFonts w:ascii="Times New Roman" w:eastAsia="Calibri" w:hAnsi="Times New Roman" w:cs="Times New Roman"/>
                <w:bCs/>
                <w:sz w:val="12"/>
                <w:szCs w:val="12"/>
              </w:rPr>
            </w:pPr>
            <w:r w:rsidRPr="001B4A52">
              <w:rPr>
                <w:rFonts w:ascii="Times New Roman" w:eastAsia="Calibri" w:hAnsi="Times New Roman" w:cs="Times New Roman"/>
                <w:bCs/>
                <w:sz w:val="12"/>
                <w:szCs w:val="12"/>
              </w:rPr>
              <w:t>253</w:t>
            </w:r>
          </w:p>
        </w:tc>
      </w:tr>
      <w:tr w:rsidR="001B4A52" w:rsidRPr="001B4A52" w:rsidTr="0069461E">
        <w:trPr>
          <w:trHeight w:val="20"/>
        </w:trPr>
        <w:tc>
          <w:tcPr>
            <w:tcW w:w="1560" w:type="dxa"/>
            <w:hideMark/>
          </w:tcPr>
          <w:p w:rsidR="001B4A52" w:rsidRPr="001B4A52" w:rsidRDefault="001B4A52" w:rsidP="00A66858">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10102010010000110</w:t>
            </w:r>
          </w:p>
        </w:tc>
        <w:tc>
          <w:tcPr>
            <w:tcW w:w="5528" w:type="dxa"/>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1B4A52">
              <w:rPr>
                <w:rFonts w:ascii="Times New Roman" w:eastAsia="Calibri" w:hAnsi="Times New Roman" w:cs="Times New Roman"/>
                <w:sz w:val="12"/>
                <w:szCs w:val="12"/>
                <w:vertAlign w:val="superscript"/>
              </w:rPr>
              <w:t>1</w:t>
            </w:r>
            <w:r w:rsidRPr="001B4A52">
              <w:rPr>
                <w:rFonts w:ascii="Times New Roman" w:eastAsia="Calibri" w:hAnsi="Times New Roman" w:cs="Times New Roman"/>
                <w:sz w:val="12"/>
                <w:szCs w:val="12"/>
              </w:rPr>
              <w:t xml:space="preserve"> и 228 Налогового кодекса Российской Федерации</w:t>
            </w:r>
          </w:p>
        </w:tc>
        <w:tc>
          <w:tcPr>
            <w:tcW w:w="425" w:type="dxa"/>
            <w:noWrap/>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251</w:t>
            </w:r>
          </w:p>
        </w:tc>
      </w:tr>
      <w:tr w:rsidR="001B4A52" w:rsidRPr="001B4A52" w:rsidTr="0069461E">
        <w:trPr>
          <w:trHeight w:val="20"/>
        </w:trPr>
        <w:tc>
          <w:tcPr>
            <w:tcW w:w="1560" w:type="dxa"/>
            <w:hideMark/>
          </w:tcPr>
          <w:p w:rsidR="001B4A52" w:rsidRPr="001B4A52" w:rsidRDefault="001B4A52" w:rsidP="00A66858">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10102030010000110</w:t>
            </w:r>
          </w:p>
        </w:tc>
        <w:tc>
          <w:tcPr>
            <w:tcW w:w="5528" w:type="dxa"/>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425" w:type="dxa"/>
            <w:noWrap/>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2</w:t>
            </w:r>
          </w:p>
        </w:tc>
      </w:tr>
      <w:tr w:rsidR="001B4A52" w:rsidRPr="001B4A52" w:rsidTr="0069461E">
        <w:trPr>
          <w:trHeight w:val="20"/>
        </w:trPr>
        <w:tc>
          <w:tcPr>
            <w:tcW w:w="1560" w:type="dxa"/>
            <w:hideMark/>
          </w:tcPr>
          <w:p w:rsidR="001B4A52" w:rsidRPr="001B4A52" w:rsidRDefault="001B4A52" w:rsidP="00A66858">
            <w:pPr>
              <w:tabs>
                <w:tab w:val="left" w:pos="284"/>
              </w:tabs>
              <w:rPr>
                <w:rFonts w:ascii="Times New Roman" w:eastAsia="Calibri" w:hAnsi="Times New Roman" w:cs="Times New Roman"/>
                <w:bCs/>
                <w:sz w:val="12"/>
                <w:szCs w:val="12"/>
              </w:rPr>
            </w:pPr>
            <w:r w:rsidRPr="001B4A52">
              <w:rPr>
                <w:rFonts w:ascii="Times New Roman" w:eastAsia="Calibri" w:hAnsi="Times New Roman" w:cs="Times New Roman"/>
                <w:bCs/>
                <w:sz w:val="12"/>
                <w:szCs w:val="12"/>
              </w:rPr>
              <w:t>10300000000000000</w:t>
            </w:r>
          </w:p>
        </w:tc>
        <w:tc>
          <w:tcPr>
            <w:tcW w:w="5528" w:type="dxa"/>
            <w:hideMark/>
          </w:tcPr>
          <w:p w:rsidR="001B4A52" w:rsidRPr="001B4A52" w:rsidRDefault="001B4A52" w:rsidP="001B4A52">
            <w:pPr>
              <w:tabs>
                <w:tab w:val="left" w:pos="284"/>
              </w:tabs>
              <w:rPr>
                <w:rFonts w:ascii="Times New Roman" w:eastAsia="Calibri" w:hAnsi="Times New Roman" w:cs="Times New Roman"/>
                <w:bCs/>
                <w:sz w:val="12"/>
                <w:szCs w:val="12"/>
              </w:rPr>
            </w:pPr>
            <w:r w:rsidRPr="001B4A52">
              <w:rPr>
                <w:rFonts w:ascii="Times New Roman" w:eastAsia="Calibri" w:hAnsi="Times New Roman" w:cs="Times New Roman"/>
                <w:bCs/>
                <w:sz w:val="12"/>
                <w:szCs w:val="12"/>
              </w:rPr>
              <w:t>Налоги на товары (работы, услуги), реализуемые на территории РФ</w:t>
            </w:r>
          </w:p>
        </w:tc>
        <w:tc>
          <w:tcPr>
            <w:tcW w:w="425" w:type="dxa"/>
            <w:noWrap/>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311</w:t>
            </w:r>
          </w:p>
        </w:tc>
      </w:tr>
      <w:tr w:rsidR="001B4A52" w:rsidRPr="001B4A52" w:rsidTr="0069461E">
        <w:trPr>
          <w:trHeight w:val="20"/>
        </w:trPr>
        <w:tc>
          <w:tcPr>
            <w:tcW w:w="1560" w:type="dxa"/>
            <w:hideMark/>
          </w:tcPr>
          <w:p w:rsidR="001B4A52" w:rsidRPr="001B4A52" w:rsidRDefault="001B4A52" w:rsidP="00A66858">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10302000010000110</w:t>
            </w:r>
          </w:p>
        </w:tc>
        <w:tc>
          <w:tcPr>
            <w:tcW w:w="5528" w:type="dxa"/>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Акцизы по подакцизным товарам (продукции), произведенной на территории РФ</w:t>
            </w:r>
          </w:p>
        </w:tc>
        <w:tc>
          <w:tcPr>
            <w:tcW w:w="425" w:type="dxa"/>
            <w:noWrap/>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311</w:t>
            </w:r>
          </w:p>
        </w:tc>
      </w:tr>
      <w:tr w:rsidR="001B4A52" w:rsidRPr="001B4A52" w:rsidTr="0069461E">
        <w:trPr>
          <w:trHeight w:val="20"/>
        </w:trPr>
        <w:tc>
          <w:tcPr>
            <w:tcW w:w="1560" w:type="dxa"/>
            <w:hideMark/>
          </w:tcPr>
          <w:p w:rsidR="001B4A52" w:rsidRPr="001B4A52" w:rsidRDefault="001B4A52" w:rsidP="00A66858">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10302230010000110</w:t>
            </w:r>
          </w:p>
        </w:tc>
        <w:tc>
          <w:tcPr>
            <w:tcW w:w="5528" w:type="dxa"/>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Доходы от уплаты акцизов на дизельное топливо, зачисляемые в консолидированные бюджеты субъектов Российской Федерации</w:t>
            </w:r>
          </w:p>
        </w:tc>
        <w:tc>
          <w:tcPr>
            <w:tcW w:w="425" w:type="dxa"/>
            <w:noWrap/>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118</w:t>
            </w:r>
          </w:p>
        </w:tc>
      </w:tr>
      <w:tr w:rsidR="001B4A52" w:rsidRPr="001B4A52" w:rsidTr="0069461E">
        <w:trPr>
          <w:trHeight w:val="20"/>
        </w:trPr>
        <w:tc>
          <w:tcPr>
            <w:tcW w:w="1560" w:type="dxa"/>
            <w:hideMark/>
          </w:tcPr>
          <w:p w:rsidR="001B4A52" w:rsidRPr="001B4A52" w:rsidRDefault="001B4A52" w:rsidP="00A66858">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10302240010000110</w:t>
            </w:r>
          </w:p>
        </w:tc>
        <w:tc>
          <w:tcPr>
            <w:tcW w:w="5528" w:type="dxa"/>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Доходы от уплаты акцизов на моторные масла для дизельных и (или) карбюраторных (</w:t>
            </w:r>
            <w:proofErr w:type="spellStart"/>
            <w:r w:rsidRPr="001B4A52">
              <w:rPr>
                <w:rFonts w:ascii="Times New Roman" w:eastAsia="Calibri" w:hAnsi="Times New Roman" w:cs="Times New Roman"/>
                <w:sz w:val="12"/>
                <w:szCs w:val="12"/>
              </w:rPr>
              <w:t>инжекторных</w:t>
            </w:r>
            <w:proofErr w:type="spellEnd"/>
            <w:r w:rsidRPr="001B4A52">
              <w:rPr>
                <w:rFonts w:ascii="Times New Roman" w:eastAsia="Calibri" w:hAnsi="Times New Roman" w:cs="Times New Roman"/>
                <w:sz w:val="12"/>
                <w:szCs w:val="12"/>
              </w:rPr>
              <w:t>) двигателей, зачисляемые в консолидированные бюджеты субъектов Российской Федерации</w:t>
            </w:r>
          </w:p>
        </w:tc>
        <w:tc>
          <w:tcPr>
            <w:tcW w:w="425" w:type="dxa"/>
            <w:noWrap/>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2</w:t>
            </w:r>
          </w:p>
        </w:tc>
      </w:tr>
      <w:tr w:rsidR="001B4A52" w:rsidRPr="001B4A52" w:rsidTr="0069461E">
        <w:trPr>
          <w:trHeight w:val="20"/>
        </w:trPr>
        <w:tc>
          <w:tcPr>
            <w:tcW w:w="1560" w:type="dxa"/>
            <w:hideMark/>
          </w:tcPr>
          <w:p w:rsidR="001B4A52" w:rsidRPr="001B4A52" w:rsidRDefault="001B4A52" w:rsidP="00A66858">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10302250010000110</w:t>
            </w:r>
          </w:p>
        </w:tc>
        <w:tc>
          <w:tcPr>
            <w:tcW w:w="5528" w:type="dxa"/>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Доходы от уплаты акцизов на автомобильный бензин, производимый на территории Российской Федерации, зачисляемый в консолидированные бюджеты субъектов Российской Федерации</w:t>
            </w:r>
          </w:p>
        </w:tc>
        <w:tc>
          <w:tcPr>
            <w:tcW w:w="425" w:type="dxa"/>
            <w:noWrap/>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194</w:t>
            </w:r>
          </w:p>
        </w:tc>
      </w:tr>
      <w:tr w:rsidR="001B4A52" w:rsidRPr="001B4A52" w:rsidTr="0069461E">
        <w:trPr>
          <w:trHeight w:val="20"/>
        </w:trPr>
        <w:tc>
          <w:tcPr>
            <w:tcW w:w="1560" w:type="dxa"/>
            <w:hideMark/>
          </w:tcPr>
          <w:p w:rsidR="001B4A52" w:rsidRPr="001B4A52" w:rsidRDefault="001B4A52" w:rsidP="00A66858">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10302260010000110</w:t>
            </w:r>
          </w:p>
        </w:tc>
        <w:tc>
          <w:tcPr>
            <w:tcW w:w="5528" w:type="dxa"/>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Доходы от уплаты акцизов на прямогонный  бензин, производимый на территории Российской Федерации, зачисляемый в консолидированные бюджеты субъектов Российской Федерации</w:t>
            </w:r>
          </w:p>
        </w:tc>
        <w:tc>
          <w:tcPr>
            <w:tcW w:w="425" w:type="dxa"/>
            <w:noWrap/>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-3</w:t>
            </w:r>
          </w:p>
        </w:tc>
      </w:tr>
      <w:tr w:rsidR="001B4A52" w:rsidRPr="001B4A52" w:rsidTr="0069461E">
        <w:trPr>
          <w:trHeight w:val="20"/>
        </w:trPr>
        <w:tc>
          <w:tcPr>
            <w:tcW w:w="1560" w:type="dxa"/>
            <w:hideMark/>
          </w:tcPr>
          <w:p w:rsidR="001B4A52" w:rsidRPr="001B4A52" w:rsidRDefault="001B4A52" w:rsidP="00A66858">
            <w:pPr>
              <w:tabs>
                <w:tab w:val="left" w:pos="284"/>
              </w:tabs>
              <w:rPr>
                <w:rFonts w:ascii="Times New Roman" w:eastAsia="Calibri" w:hAnsi="Times New Roman" w:cs="Times New Roman"/>
                <w:bCs/>
                <w:sz w:val="12"/>
                <w:szCs w:val="12"/>
              </w:rPr>
            </w:pPr>
            <w:r w:rsidRPr="001B4A52">
              <w:rPr>
                <w:rFonts w:ascii="Times New Roman" w:eastAsia="Calibri" w:hAnsi="Times New Roman" w:cs="Times New Roman"/>
                <w:bCs/>
                <w:sz w:val="12"/>
                <w:szCs w:val="12"/>
              </w:rPr>
              <w:t>10500000000000000</w:t>
            </w:r>
          </w:p>
        </w:tc>
        <w:tc>
          <w:tcPr>
            <w:tcW w:w="5528" w:type="dxa"/>
            <w:hideMark/>
          </w:tcPr>
          <w:p w:rsidR="001B4A52" w:rsidRPr="001B4A52" w:rsidRDefault="001B4A52" w:rsidP="001B4A52">
            <w:pPr>
              <w:tabs>
                <w:tab w:val="left" w:pos="284"/>
              </w:tabs>
              <w:rPr>
                <w:rFonts w:ascii="Times New Roman" w:eastAsia="Calibri" w:hAnsi="Times New Roman" w:cs="Times New Roman"/>
                <w:bCs/>
                <w:sz w:val="12"/>
                <w:szCs w:val="12"/>
              </w:rPr>
            </w:pPr>
            <w:r w:rsidRPr="001B4A52">
              <w:rPr>
                <w:rFonts w:ascii="Times New Roman" w:eastAsia="Calibri" w:hAnsi="Times New Roman" w:cs="Times New Roman"/>
                <w:bCs/>
                <w:sz w:val="12"/>
                <w:szCs w:val="12"/>
              </w:rPr>
              <w:t>НАЛОГИ НА СОВОКУПНЫЙ ДОХОД</w:t>
            </w:r>
          </w:p>
        </w:tc>
        <w:tc>
          <w:tcPr>
            <w:tcW w:w="425" w:type="dxa"/>
            <w:noWrap/>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0</w:t>
            </w:r>
          </w:p>
        </w:tc>
      </w:tr>
      <w:tr w:rsidR="001B4A52" w:rsidRPr="001B4A52" w:rsidTr="0069461E">
        <w:trPr>
          <w:trHeight w:val="20"/>
        </w:trPr>
        <w:tc>
          <w:tcPr>
            <w:tcW w:w="1560" w:type="dxa"/>
            <w:hideMark/>
          </w:tcPr>
          <w:p w:rsidR="001B4A52" w:rsidRPr="001B4A52" w:rsidRDefault="001B4A52" w:rsidP="00A66858">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10503000000000110</w:t>
            </w:r>
          </w:p>
        </w:tc>
        <w:tc>
          <w:tcPr>
            <w:tcW w:w="5528" w:type="dxa"/>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Единый сельскохозяйственный налог</w:t>
            </w:r>
          </w:p>
        </w:tc>
        <w:tc>
          <w:tcPr>
            <w:tcW w:w="425" w:type="dxa"/>
            <w:noWrap/>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0</w:t>
            </w:r>
          </w:p>
        </w:tc>
      </w:tr>
      <w:tr w:rsidR="001B4A52" w:rsidRPr="001B4A52" w:rsidTr="0069461E">
        <w:trPr>
          <w:trHeight w:val="20"/>
        </w:trPr>
        <w:tc>
          <w:tcPr>
            <w:tcW w:w="1560" w:type="dxa"/>
            <w:noWrap/>
            <w:hideMark/>
          </w:tcPr>
          <w:p w:rsidR="001B4A52" w:rsidRPr="001B4A52" w:rsidRDefault="001B4A52" w:rsidP="00A66858">
            <w:pPr>
              <w:tabs>
                <w:tab w:val="left" w:pos="284"/>
              </w:tabs>
              <w:rPr>
                <w:rFonts w:ascii="Times New Roman" w:eastAsia="Calibri" w:hAnsi="Times New Roman" w:cs="Times New Roman"/>
                <w:bCs/>
                <w:sz w:val="12"/>
                <w:szCs w:val="12"/>
              </w:rPr>
            </w:pPr>
            <w:r w:rsidRPr="001B4A52">
              <w:rPr>
                <w:rFonts w:ascii="Times New Roman" w:eastAsia="Calibri" w:hAnsi="Times New Roman" w:cs="Times New Roman"/>
                <w:bCs/>
                <w:sz w:val="12"/>
                <w:szCs w:val="12"/>
              </w:rPr>
              <w:t>10600000000000000</w:t>
            </w:r>
          </w:p>
        </w:tc>
        <w:tc>
          <w:tcPr>
            <w:tcW w:w="5528" w:type="dxa"/>
            <w:noWrap/>
            <w:hideMark/>
          </w:tcPr>
          <w:p w:rsidR="001B4A52" w:rsidRPr="001B4A52" w:rsidRDefault="001B4A52" w:rsidP="001B4A52">
            <w:pPr>
              <w:tabs>
                <w:tab w:val="left" w:pos="284"/>
              </w:tabs>
              <w:rPr>
                <w:rFonts w:ascii="Times New Roman" w:eastAsia="Calibri" w:hAnsi="Times New Roman" w:cs="Times New Roman"/>
                <w:bCs/>
                <w:sz w:val="12"/>
                <w:szCs w:val="12"/>
              </w:rPr>
            </w:pPr>
            <w:r w:rsidRPr="001B4A52">
              <w:rPr>
                <w:rFonts w:ascii="Times New Roman" w:eastAsia="Calibri" w:hAnsi="Times New Roman" w:cs="Times New Roman"/>
                <w:bCs/>
                <w:sz w:val="12"/>
                <w:szCs w:val="12"/>
              </w:rPr>
              <w:t>Налоги на имущество</w:t>
            </w:r>
          </w:p>
        </w:tc>
        <w:tc>
          <w:tcPr>
            <w:tcW w:w="425" w:type="dxa"/>
            <w:noWrap/>
            <w:hideMark/>
          </w:tcPr>
          <w:p w:rsidR="001B4A52" w:rsidRPr="001B4A52" w:rsidRDefault="001B4A52" w:rsidP="001B4A52">
            <w:pPr>
              <w:tabs>
                <w:tab w:val="left" w:pos="284"/>
              </w:tabs>
              <w:rPr>
                <w:rFonts w:ascii="Times New Roman" w:eastAsia="Calibri" w:hAnsi="Times New Roman" w:cs="Times New Roman"/>
                <w:bCs/>
                <w:sz w:val="12"/>
                <w:szCs w:val="12"/>
              </w:rPr>
            </w:pPr>
            <w:r w:rsidRPr="001B4A52">
              <w:rPr>
                <w:rFonts w:ascii="Times New Roman" w:eastAsia="Calibri" w:hAnsi="Times New Roman" w:cs="Times New Roman"/>
                <w:bCs/>
                <w:sz w:val="12"/>
                <w:szCs w:val="12"/>
              </w:rPr>
              <w:t>171</w:t>
            </w:r>
          </w:p>
        </w:tc>
      </w:tr>
      <w:tr w:rsidR="001B4A52" w:rsidRPr="001B4A52" w:rsidTr="0069461E">
        <w:trPr>
          <w:trHeight w:val="20"/>
        </w:trPr>
        <w:tc>
          <w:tcPr>
            <w:tcW w:w="1560" w:type="dxa"/>
            <w:noWrap/>
            <w:hideMark/>
          </w:tcPr>
          <w:p w:rsidR="001B4A52" w:rsidRPr="001B4A52" w:rsidRDefault="001B4A52" w:rsidP="00A66858">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10601000000000110</w:t>
            </w:r>
          </w:p>
        </w:tc>
        <w:tc>
          <w:tcPr>
            <w:tcW w:w="5528" w:type="dxa"/>
            <w:noWrap/>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Налог на имущество физических лиц</w:t>
            </w:r>
          </w:p>
        </w:tc>
        <w:tc>
          <w:tcPr>
            <w:tcW w:w="425" w:type="dxa"/>
            <w:noWrap/>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43</w:t>
            </w:r>
          </w:p>
        </w:tc>
      </w:tr>
      <w:tr w:rsidR="0047284E" w:rsidRPr="001B4A52" w:rsidTr="0069461E">
        <w:trPr>
          <w:trHeight w:val="20"/>
        </w:trPr>
        <w:tc>
          <w:tcPr>
            <w:tcW w:w="1560" w:type="dxa"/>
            <w:noWrap/>
            <w:hideMark/>
          </w:tcPr>
          <w:p w:rsidR="001B4A52" w:rsidRPr="001B4A52" w:rsidRDefault="001B4A52" w:rsidP="00A66858">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10601030100000110</w:t>
            </w:r>
          </w:p>
        </w:tc>
        <w:tc>
          <w:tcPr>
            <w:tcW w:w="5528" w:type="dxa"/>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425" w:type="dxa"/>
            <w:noWrap/>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43</w:t>
            </w:r>
          </w:p>
        </w:tc>
      </w:tr>
      <w:tr w:rsidR="001B4A52" w:rsidRPr="001B4A52" w:rsidTr="0069461E">
        <w:trPr>
          <w:trHeight w:val="20"/>
        </w:trPr>
        <w:tc>
          <w:tcPr>
            <w:tcW w:w="1560" w:type="dxa"/>
            <w:noWrap/>
            <w:hideMark/>
          </w:tcPr>
          <w:p w:rsidR="001B4A52" w:rsidRPr="001B4A52" w:rsidRDefault="001B4A52" w:rsidP="00A66858">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10606000000000110</w:t>
            </w:r>
          </w:p>
        </w:tc>
        <w:tc>
          <w:tcPr>
            <w:tcW w:w="5528" w:type="dxa"/>
            <w:noWrap/>
            <w:hideMark/>
          </w:tcPr>
          <w:p w:rsidR="001B4A52" w:rsidRPr="001B4A52" w:rsidRDefault="001B4A52" w:rsidP="001B4A52">
            <w:pPr>
              <w:tabs>
                <w:tab w:val="left" w:pos="284"/>
              </w:tabs>
              <w:rPr>
                <w:rFonts w:ascii="Times New Roman" w:eastAsia="Calibri" w:hAnsi="Times New Roman" w:cs="Times New Roman"/>
                <w:bCs/>
                <w:sz w:val="12"/>
                <w:szCs w:val="12"/>
              </w:rPr>
            </w:pPr>
            <w:r w:rsidRPr="001B4A52">
              <w:rPr>
                <w:rFonts w:ascii="Times New Roman" w:eastAsia="Calibri" w:hAnsi="Times New Roman" w:cs="Times New Roman"/>
                <w:bCs/>
                <w:sz w:val="12"/>
                <w:szCs w:val="12"/>
              </w:rPr>
              <w:t>Земельный налог</w:t>
            </w:r>
          </w:p>
        </w:tc>
        <w:tc>
          <w:tcPr>
            <w:tcW w:w="425" w:type="dxa"/>
            <w:noWrap/>
            <w:hideMark/>
          </w:tcPr>
          <w:p w:rsidR="001B4A52" w:rsidRPr="001B4A52" w:rsidRDefault="001B4A52" w:rsidP="001B4A52">
            <w:pPr>
              <w:tabs>
                <w:tab w:val="left" w:pos="284"/>
              </w:tabs>
              <w:rPr>
                <w:rFonts w:ascii="Times New Roman" w:eastAsia="Calibri" w:hAnsi="Times New Roman" w:cs="Times New Roman"/>
                <w:bCs/>
                <w:sz w:val="12"/>
                <w:szCs w:val="12"/>
              </w:rPr>
            </w:pPr>
            <w:r w:rsidRPr="001B4A52">
              <w:rPr>
                <w:rFonts w:ascii="Times New Roman" w:eastAsia="Calibri" w:hAnsi="Times New Roman" w:cs="Times New Roman"/>
                <w:bCs/>
                <w:sz w:val="12"/>
                <w:szCs w:val="12"/>
              </w:rPr>
              <w:t>128</w:t>
            </w:r>
          </w:p>
        </w:tc>
      </w:tr>
      <w:tr w:rsidR="0047284E" w:rsidRPr="001B4A52" w:rsidTr="0069461E">
        <w:trPr>
          <w:trHeight w:val="20"/>
        </w:trPr>
        <w:tc>
          <w:tcPr>
            <w:tcW w:w="1560" w:type="dxa"/>
            <w:noWrap/>
            <w:hideMark/>
          </w:tcPr>
          <w:p w:rsidR="001B4A52" w:rsidRPr="001B4A52" w:rsidRDefault="001B4A52" w:rsidP="00A66858">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10606013100000110</w:t>
            </w:r>
          </w:p>
        </w:tc>
        <w:tc>
          <w:tcPr>
            <w:tcW w:w="5528" w:type="dxa"/>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425" w:type="dxa"/>
            <w:noWrap/>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117</w:t>
            </w:r>
          </w:p>
        </w:tc>
      </w:tr>
      <w:tr w:rsidR="0047284E" w:rsidRPr="001B4A52" w:rsidTr="0069461E">
        <w:trPr>
          <w:trHeight w:val="20"/>
        </w:trPr>
        <w:tc>
          <w:tcPr>
            <w:tcW w:w="1560" w:type="dxa"/>
            <w:noWrap/>
            <w:hideMark/>
          </w:tcPr>
          <w:p w:rsidR="001B4A52" w:rsidRPr="001B4A52" w:rsidRDefault="001B4A52" w:rsidP="00A66858">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10606023100000110</w:t>
            </w:r>
          </w:p>
        </w:tc>
        <w:tc>
          <w:tcPr>
            <w:tcW w:w="5528" w:type="dxa"/>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425" w:type="dxa"/>
            <w:noWrap/>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12</w:t>
            </w:r>
          </w:p>
        </w:tc>
      </w:tr>
      <w:tr w:rsidR="0047284E" w:rsidRPr="001B4A52" w:rsidTr="0069461E">
        <w:trPr>
          <w:trHeight w:val="20"/>
        </w:trPr>
        <w:tc>
          <w:tcPr>
            <w:tcW w:w="1560" w:type="dxa"/>
            <w:noWrap/>
            <w:hideMark/>
          </w:tcPr>
          <w:p w:rsidR="001B4A52" w:rsidRPr="001B4A52" w:rsidRDefault="001B4A52" w:rsidP="00A66858">
            <w:pPr>
              <w:tabs>
                <w:tab w:val="left" w:pos="284"/>
              </w:tabs>
              <w:rPr>
                <w:rFonts w:ascii="Times New Roman" w:eastAsia="Calibri" w:hAnsi="Times New Roman" w:cs="Times New Roman"/>
                <w:bCs/>
                <w:sz w:val="12"/>
                <w:szCs w:val="12"/>
              </w:rPr>
            </w:pPr>
            <w:r w:rsidRPr="001B4A52">
              <w:rPr>
                <w:rFonts w:ascii="Times New Roman" w:eastAsia="Calibri" w:hAnsi="Times New Roman" w:cs="Times New Roman"/>
                <w:bCs/>
                <w:sz w:val="12"/>
                <w:szCs w:val="12"/>
              </w:rPr>
              <w:t>11100000000000000</w:t>
            </w:r>
          </w:p>
        </w:tc>
        <w:tc>
          <w:tcPr>
            <w:tcW w:w="5528" w:type="dxa"/>
            <w:hideMark/>
          </w:tcPr>
          <w:p w:rsidR="001B4A52" w:rsidRPr="001B4A52" w:rsidRDefault="001B4A52" w:rsidP="001B4A52">
            <w:pPr>
              <w:tabs>
                <w:tab w:val="left" w:pos="284"/>
              </w:tabs>
              <w:rPr>
                <w:rFonts w:ascii="Times New Roman" w:eastAsia="Calibri" w:hAnsi="Times New Roman" w:cs="Times New Roman"/>
                <w:bCs/>
                <w:sz w:val="12"/>
                <w:szCs w:val="12"/>
              </w:rPr>
            </w:pPr>
            <w:r w:rsidRPr="001B4A52">
              <w:rPr>
                <w:rFonts w:ascii="Times New Roman" w:eastAsia="Calibri" w:hAnsi="Times New Roman" w:cs="Times New Roman"/>
                <w:bCs/>
                <w:sz w:val="12"/>
                <w:szCs w:val="12"/>
              </w:rPr>
              <w:t>Доходы от использования имущества, находящегося в государственной и муниципальной собственности</w:t>
            </w:r>
          </w:p>
        </w:tc>
        <w:tc>
          <w:tcPr>
            <w:tcW w:w="425" w:type="dxa"/>
            <w:noWrap/>
            <w:hideMark/>
          </w:tcPr>
          <w:p w:rsidR="001B4A52" w:rsidRPr="001B4A52" w:rsidRDefault="001B4A52" w:rsidP="001B4A52">
            <w:pPr>
              <w:tabs>
                <w:tab w:val="left" w:pos="284"/>
              </w:tabs>
              <w:rPr>
                <w:rFonts w:ascii="Times New Roman" w:eastAsia="Calibri" w:hAnsi="Times New Roman" w:cs="Times New Roman"/>
                <w:bCs/>
                <w:sz w:val="12"/>
                <w:szCs w:val="12"/>
              </w:rPr>
            </w:pPr>
            <w:r w:rsidRPr="001B4A52">
              <w:rPr>
                <w:rFonts w:ascii="Times New Roman" w:eastAsia="Calibri" w:hAnsi="Times New Roman" w:cs="Times New Roman"/>
                <w:bCs/>
                <w:sz w:val="12"/>
                <w:szCs w:val="12"/>
              </w:rPr>
              <w:t>167</w:t>
            </w:r>
          </w:p>
        </w:tc>
      </w:tr>
      <w:tr w:rsidR="0047284E" w:rsidRPr="001B4A52" w:rsidTr="0069461E">
        <w:trPr>
          <w:trHeight w:val="20"/>
        </w:trPr>
        <w:tc>
          <w:tcPr>
            <w:tcW w:w="1560" w:type="dxa"/>
            <w:noWrap/>
            <w:hideMark/>
          </w:tcPr>
          <w:p w:rsidR="001B4A52" w:rsidRPr="001B4A52" w:rsidRDefault="001B4A52" w:rsidP="00A66858">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11105000000000120</w:t>
            </w:r>
          </w:p>
        </w:tc>
        <w:tc>
          <w:tcPr>
            <w:tcW w:w="5528" w:type="dxa"/>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Доходы, получаемые в виде арендной либо иной платы за передачу в возмездное п</w:t>
            </w:r>
            <w:r w:rsidR="00944111">
              <w:rPr>
                <w:rFonts w:ascii="Times New Roman" w:eastAsia="Calibri" w:hAnsi="Times New Roman" w:cs="Times New Roman"/>
                <w:sz w:val="12"/>
                <w:szCs w:val="12"/>
              </w:rPr>
              <w:t xml:space="preserve">ользование государственного и </w:t>
            </w:r>
            <w:r w:rsidRPr="001B4A52">
              <w:rPr>
                <w:rFonts w:ascii="Times New Roman" w:eastAsia="Calibri" w:hAnsi="Times New Roman" w:cs="Times New Roman"/>
                <w:sz w:val="12"/>
                <w:szCs w:val="12"/>
              </w:rPr>
              <w:t>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425" w:type="dxa"/>
            <w:noWrap/>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167</w:t>
            </w:r>
          </w:p>
        </w:tc>
      </w:tr>
      <w:tr w:rsidR="001B4A52" w:rsidRPr="001B4A52" w:rsidTr="0069461E">
        <w:trPr>
          <w:trHeight w:val="20"/>
        </w:trPr>
        <w:tc>
          <w:tcPr>
            <w:tcW w:w="1560" w:type="dxa"/>
            <w:hideMark/>
          </w:tcPr>
          <w:p w:rsidR="001B4A52" w:rsidRPr="001B4A52" w:rsidRDefault="001B4A52" w:rsidP="00A66858">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11105013100000120</w:t>
            </w:r>
          </w:p>
        </w:tc>
        <w:tc>
          <w:tcPr>
            <w:tcW w:w="5528" w:type="dxa"/>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425" w:type="dxa"/>
            <w:noWrap/>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156</w:t>
            </w:r>
          </w:p>
        </w:tc>
      </w:tr>
      <w:tr w:rsidR="0047284E" w:rsidRPr="001B4A52" w:rsidTr="0069461E">
        <w:trPr>
          <w:trHeight w:val="20"/>
        </w:trPr>
        <w:tc>
          <w:tcPr>
            <w:tcW w:w="1560" w:type="dxa"/>
            <w:noWrap/>
            <w:hideMark/>
          </w:tcPr>
          <w:p w:rsidR="001B4A52" w:rsidRPr="001B4A52" w:rsidRDefault="001B4A52" w:rsidP="00A66858">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11105035100000120</w:t>
            </w:r>
          </w:p>
        </w:tc>
        <w:tc>
          <w:tcPr>
            <w:tcW w:w="5528" w:type="dxa"/>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425" w:type="dxa"/>
            <w:noWrap/>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10</w:t>
            </w:r>
          </w:p>
        </w:tc>
      </w:tr>
      <w:tr w:rsidR="001B4A52" w:rsidRPr="001B4A52" w:rsidTr="0069461E">
        <w:trPr>
          <w:trHeight w:val="20"/>
        </w:trPr>
        <w:tc>
          <w:tcPr>
            <w:tcW w:w="1560" w:type="dxa"/>
            <w:hideMark/>
          </w:tcPr>
          <w:p w:rsidR="001B4A52" w:rsidRPr="001B4A52" w:rsidRDefault="001B4A52" w:rsidP="00A66858">
            <w:pPr>
              <w:tabs>
                <w:tab w:val="left" w:pos="284"/>
              </w:tabs>
              <w:rPr>
                <w:rFonts w:ascii="Times New Roman" w:eastAsia="Calibri" w:hAnsi="Times New Roman" w:cs="Times New Roman"/>
                <w:bCs/>
                <w:sz w:val="12"/>
                <w:szCs w:val="12"/>
              </w:rPr>
            </w:pPr>
            <w:r w:rsidRPr="001B4A52">
              <w:rPr>
                <w:rFonts w:ascii="Times New Roman" w:eastAsia="Calibri" w:hAnsi="Times New Roman" w:cs="Times New Roman"/>
                <w:bCs/>
                <w:sz w:val="12"/>
                <w:szCs w:val="12"/>
              </w:rPr>
              <w:t>11300000000000000</w:t>
            </w:r>
          </w:p>
        </w:tc>
        <w:tc>
          <w:tcPr>
            <w:tcW w:w="5528" w:type="dxa"/>
            <w:hideMark/>
          </w:tcPr>
          <w:p w:rsidR="001B4A52" w:rsidRPr="001B4A52" w:rsidRDefault="001B4A52" w:rsidP="001B4A52">
            <w:pPr>
              <w:tabs>
                <w:tab w:val="left" w:pos="284"/>
              </w:tabs>
              <w:rPr>
                <w:rFonts w:ascii="Times New Roman" w:eastAsia="Calibri" w:hAnsi="Times New Roman" w:cs="Times New Roman"/>
                <w:bCs/>
                <w:sz w:val="12"/>
                <w:szCs w:val="12"/>
              </w:rPr>
            </w:pPr>
            <w:r w:rsidRPr="001B4A52">
              <w:rPr>
                <w:rFonts w:ascii="Times New Roman" w:eastAsia="Calibri" w:hAnsi="Times New Roman" w:cs="Times New Roman"/>
                <w:bCs/>
                <w:sz w:val="12"/>
                <w:szCs w:val="12"/>
              </w:rPr>
              <w:t>Доходы от оказания платных услуг (работ) и компенсации затрат государства</w:t>
            </w:r>
          </w:p>
        </w:tc>
        <w:tc>
          <w:tcPr>
            <w:tcW w:w="425" w:type="dxa"/>
            <w:noWrap/>
            <w:hideMark/>
          </w:tcPr>
          <w:p w:rsidR="001B4A52" w:rsidRPr="001B4A52" w:rsidRDefault="001B4A52" w:rsidP="001B4A52">
            <w:pPr>
              <w:tabs>
                <w:tab w:val="left" w:pos="284"/>
              </w:tabs>
              <w:rPr>
                <w:rFonts w:ascii="Times New Roman" w:eastAsia="Calibri" w:hAnsi="Times New Roman" w:cs="Times New Roman"/>
                <w:bCs/>
                <w:sz w:val="12"/>
                <w:szCs w:val="12"/>
              </w:rPr>
            </w:pPr>
            <w:r w:rsidRPr="001B4A52">
              <w:rPr>
                <w:rFonts w:ascii="Times New Roman" w:eastAsia="Calibri" w:hAnsi="Times New Roman" w:cs="Times New Roman"/>
                <w:bCs/>
                <w:sz w:val="12"/>
                <w:szCs w:val="12"/>
              </w:rPr>
              <w:t>5</w:t>
            </w:r>
          </w:p>
        </w:tc>
      </w:tr>
      <w:tr w:rsidR="001B4A52" w:rsidRPr="001B4A52" w:rsidTr="0069461E">
        <w:trPr>
          <w:trHeight w:val="20"/>
        </w:trPr>
        <w:tc>
          <w:tcPr>
            <w:tcW w:w="1560" w:type="dxa"/>
            <w:hideMark/>
          </w:tcPr>
          <w:p w:rsidR="001B4A52" w:rsidRPr="001B4A52" w:rsidRDefault="001B4A52" w:rsidP="00A66858">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11302065100000130</w:t>
            </w:r>
          </w:p>
        </w:tc>
        <w:tc>
          <w:tcPr>
            <w:tcW w:w="5528" w:type="dxa"/>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поселений</w:t>
            </w:r>
          </w:p>
        </w:tc>
        <w:tc>
          <w:tcPr>
            <w:tcW w:w="425" w:type="dxa"/>
            <w:noWrap/>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5</w:t>
            </w:r>
          </w:p>
        </w:tc>
      </w:tr>
      <w:tr w:rsidR="0047284E" w:rsidRPr="001B4A52" w:rsidTr="0069461E">
        <w:trPr>
          <w:trHeight w:val="20"/>
        </w:trPr>
        <w:tc>
          <w:tcPr>
            <w:tcW w:w="1560" w:type="dxa"/>
            <w:noWrap/>
            <w:hideMark/>
          </w:tcPr>
          <w:p w:rsidR="001B4A52" w:rsidRPr="001B4A52" w:rsidRDefault="00B1561F" w:rsidP="00A6685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1B4A52" w:rsidRPr="001B4A52">
              <w:rPr>
                <w:rFonts w:ascii="Times New Roman" w:eastAsia="Calibri" w:hAnsi="Times New Roman" w:cs="Times New Roman"/>
                <w:bCs/>
                <w:sz w:val="12"/>
                <w:szCs w:val="12"/>
              </w:rPr>
              <w:t>1400000000000000</w:t>
            </w:r>
          </w:p>
        </w:tc>
        <w:tc>
          <w:tcPr>
            <w:tcW w:w="5528" w:type="dxa"/>
            <w:hideMark/>
          </w:tcPr>
          <w:p w:rsidR="001B4A52" w:rsidRPr="001B4A52" w:rsidRDefault="001B4A52" w:rsidP="001B4A52">
            <w:pPr>
              <w:tabs>
                <w:tab w:val="left" w:pos="284"/>
              </w:tabs>
              <w:rPr>
                <w:rFonts w:ascii="Times New Roman" w:eastAsia="Calibri" w:hAnsi="Times New Roman" w:cs="Times New Roman"/>
                <w:bCs/>
                <w:sz w:val="12"/>
                <w:szCs w:val="12"/>
              </w:rPr>
            </w:pPr>
            <w:r w:rsidRPr="001B4A52">
              <w:rPr>
                <w:rFonts w:ascii="Times New Roman" w:eastAsia="Calibri" w:hAnsi="Times New Roman" w:cs="Times New Roman"/>
                <w:bCs/>
                <w:sz w:val="12"/>
                <w:szCs w:val="12"/>
              </w:rPr>
              <w:t>Доходы от продажи материальных и нематериальных активов</w:t>
            </w:r>
          </w:p>
        </w:tc>
        <w:tc>
          <w:tcPr>
            <w:tcW w:w="425" w:type="dxa"/>
            <w:noWrap/>
            <w:hideMark/>
          </w:tcPr>
          <w:p w:rsidR="001B4A52" w:rsidRPr="001B4A52" w:rsidRDefault="001B4A52" w:rsidP="001B4A52">
            <w:pPr>
              <w:tabs>
                <w:tab w:val="left" w:pos="284"/>
              </w:tabs>
              <w:rPr>
                <w:rFonts w:ascii="Times New Roman" w:eastAsia="Calibri" w:hAnsi="Times New Roman" w:cs="Times New Roman"/>
                <w:bCs/>
                <w:sz w:val="12"/>
                <w:szCs w:val="12"/>
              </w:rPr>
            </w:pPr>
            <w:r w:rsidRPr="001B4A52">
              <w:rPr>
                <w:rFonts w:ascii="Times New Roman" w:eastAsia="Calibri" w:hAnsi="Times New Roman" w:cs="Times New Roman"/>
                <w:bCs/>
                <w:sz w:val="12"/>
                <w:szCs w:val="12"/>
              </w:rPr>
              <w:t>3</w:t>
            </w:r>
          </w:p>
        </w:tc>
      </w:tr>
      <w:tr w:rsidR="0047284E" w:rsidRPr="001B4A52" w:rsidTr="0069461E">
        <w:trPr>
          <w:trHeight w:val="20"/>
        </w:trPr>
        <w:tc>
          <w:tcPr>
            <w:tcW w:w="1560" w:type="dxa"/>
            <w:noWrap/>
            <w:hideMark/>
          </w:tcPr>
          <w:p w:rsidR="001B4A52" w:rsidRPr="001B4A52" w:rsidRDefault="001B4A52" w:rsidP="00A66858">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11406000000000430</w:t>
            </w:r>
          </w:p>
        </w:tc>
        <w:tc>
          <w:tcPr>
            <w:tcW w:w="5528" w:type="dxa"/>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 xml:space="preserve">Доходы от продажи земельных участков, находящихся в государственной и муниципальной </w:t>
            </w:r>
            <w:r w:rsidRPr="001B4A52">
              <w:rPr>
                <w:rFonts w:ascii="Times New Roman" w:eastAsia="Calibri" w:hAnsi="Times New Roman" w:cs="Times New Roman"/>
                <w:sz w:val="12"/>
                <w:szCs w:val="12"/>
              </w:rPr>
              <w:lastRenderedPageBreak/>
              <w:t>собственности (за исключением земельных участков бюджетных и автономных учреждений)</w:t>
            </w:r>
          </w:p>
        </w:tc>
        <w:tc>
          <w:tcPr>
            <w:tcW w:w="425" w:type="dxa"/>
            <w:noWrap/>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3</w:t>
            </w:r>
          </w:p>
        </w:tc>
      </w:tr>
      <w:tr w:rsidR="0047284E" w:rsidRPr="001B4A52" w:rsidTr="0069461E">
        <w:trPr>
          <w:trHeight w:val="20"/>
        </w:trPr>
        <w:tc>
          <w:tcPr>
            <w:tcW w:w="1560" w:type="dxa"/>
            <w:noWrap/>
            <w:hideMark/>
          </w:tcPr>
          <w:p w:rsidR="001B4A52" w:rsidRPr="001B4A52" w:rsidRDefault="001B4A52" w:rsidP="00A66858">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11406013100000430</w:t>
            </w:r>
          </w:p>
        </w:tc>
        <w:tc>
          <w:tcPr>
            <w:tcW w:w="5528" w:type="dxa"/>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425" w:type="dxa"/>
            <w:noWrap/>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3</w:t>
            </w:r>
          </w:p>
        </w:tc>
      </w:tr>
      <w:tr w:rsidR="001B4A52" w:rsidRPr="001B4A52" w:rsidTr="0069461E">
        <w:trPr>
          <w:trHeight w:val="20"/>
        </w:trPr>
        <w:tc>
          <w:tcPr>
            <w:tcW w:w="1560" w:type="dxa"/>
            <w:hideMark/>
          </w:tcPr>
          <w:p w:rsidR="001B4A52" w:rsidRPr="001B4A52" w:rsidRDefault="00A66858" w:rsidP="00B1561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11700000000000</w:t>
            </w:r>
            <w:r w:rsidR="001B4A52" w:rsidRPr="001B4A52">
              <w:rPr>
                <w:rFonts w:ascii="Times New Roman" w:eastAsia="Calibri" w:hAnsi="Times New Roman" w:cs="Times New Roman"/>
                <w:bCs/>
                <w:sz w:val="12"/>
                <w:szCs w:val="12"/>
              </w:rPr>
              <w:t>000</w:t>
            </w:r>
          </w:p>
        </w:tc>
        <w:tc>
          <w:tcPr>
            <w:tcW w:w="5528" w:type="dxa"/>
            <w:hideMark/>
          </w:tcPr>
          <w:p w:rsidR="001B4A52" w:rsidRPr="001B4A52" w:rsidRDefault="001B4A52" w:rsidP="001B4A52">
            <w:pPr>
              <w:tabs>
                <w:tab w:val="left" w:pos="284"/>
              </w:tabs>
              <w:rPr>
                <w:rFonts w:ascii="Times New Roman" w:eastAsia="Calibri" w:hAnsi="Times New Roman" w:cs="Times New Roman"/>
                <w:bCs/>
                <w:sz w:val="12"/>
                <w:szCs w:val="12"/>
              </w:rPr>
            </w:pPr>
            <w:r w:rsidRPr="001B4A52">
              <w:rPr>
                <w:rFonts w:ascii="Times New Roman" w:eastAsia="Calibri" w:hAnsi="Times New Roman" w:cs="Times New Roman"/>
                <w:bCs/>
                <w:sz w:val="12"/>
                <w:szCs w:val="12"/>
              </w:rPr>
              <w:t>Прочие неналоговые доходы</w:t>
            </w:r>
          </w:p>
        </w:tc>
        <w:tc>
          <w:tcPr>
            <w:tcW w:w="425" w:type="dxa"/>
            <w:noWrap/>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0</w:t>
            </w:r>
          </w:p>
        </w:tc>
      </w:tr>
      <w:tr w:rsidR="001B4A52" w:rsidRPr="001B4A52" w:rsidTr="0069461E">
        <w:trPr>
          <w:trHeight w:val="20"/>
        </w:trPr>
        <w:tc>
          <w:tcPr>
            <w:tcW w:w="1560" w:type="dxa"/>
            <w:hideMark/>
          </w:tcPr>
          <w:p w:rsidR="001B4A52" w:rsidRPr="001B4A52" w:rsidRDefault="00A66858" w:rsidP="00B1561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11701050100000</w:t>
            </w:r>
            <w:r w:rsidR="001B4A52" w:rsidRPr="001B4A52">
              <w:rPr>
                <w:rFonts w:ascii="Times New Roman" w:eastAsia="Calibri" w:hAnsi="Times New Roman" w:cs="Times New Roman"/>
                <w:sz w:val="12"/>
                <w:szCs w:val="12"/>
              </w:rPr>
              <w:t>180</w:t>
            </w:r>
          </w:p>
        </w:tc>
        <w:tc>
          <w:tcPr>
            <w:tcW w:w="5528" w:type="dxa"/>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Невыясненные поступления, зачисляемые в бюджеты поселений</w:t>
            </w:r>
          </w:p>
        </w:tc>
        <w:tc>
          <w:tcPr>
            <w:tcW w:w="425" w:type="dxa"/>
            <w:noWrap/>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0</w:t>
            </w:r>
          </w:p>
        </w:tc>
      </w:tr>
      <w:tr w:rsidR="001B4A52" w:rsidRPr="001B4A52" w:rsidTr="0069461E">
        <w:trPr>
          <w:trHeight w:val="20"/>
        </w:trPr>
        <w:tc>
          <w:tcPr>
            <w:tcW w:w="1560" w:type="dxa"/>
            <w:hideMark/>
          </w:tcPr>
          <w:p w:rsidR="001B4A52" w:rsidRPr="001B4A52" w:rsidRDefault="00A66858" w:rsidP="00B1561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11705050100000</w:t>
            </w:r>
            <w:r w:rsidR="001B4A52" w:rsidRPr="001B4A52">
              <w:rPr>
                <w:rFonts w:ascii="Times New Roman" w:eastAsia="Calibri" w:hAnsi="Times New Roman" w:cs="Times New Roman"/>
                <w:sz w:val="12"/>
                <w:szCs w:val="12"/>
              </w:rPr>
              <w:t>180</w:t>
            </w:r>
          </w:p>
        </w:tc>
        <w:tc>
          <w:tcPr>
            <w:tcW w:w="5528" w:type="dxa"/>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Прочие неналоговые доходы бюджетов поселений</w:t>
            </w:r>
          </w:p>
        </w:tc>
        <w:tc>
          <w:tcPr>
            <w:tcW w:w="425" w:type="dxa"/>
            <w:noWrap/>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 </w:t>
            </w:r>
          </w:p>
        </w:tc>
      </w:tr>
      <w:tr w:rsidR="001B4A52" w:rsidRPr="001B4A52" w:rsidTr="0069461E">
        <w:trPr>
          <w:trHeight w:val="20"/>
        </w:trPr>
        <w:tc>
          <w:tcPr>
            <w:tcW w:w="1560" w:type="dxa"/>
            <w:noWrap/>
            <w:hideMark/>
          </w:tcPr>
          <w:p w:rsidR="001B4A52" w:rsidRPr="001B4A52" w:rsidRDefault="001B4A52" w:rsidP="00A66858">
            <w:pPr>
              <w:tabs>
                <w:tab w:val="left" w:pos="284"/>
              </w:tabs>
              <w:rPr>
                <w:rFonts w:ascii="Times New Roman" w:eastAsia="Calibri" w:hAnsi="Times New Roman" w:cs="Times New Roman"/>
                <w:bCs/>
                <w:sz w:val="12"/>
                <w:szCs w:val="12"/>
              </w:rPr>
            </w:pPr>
            <w:r w:rsidRPr="001B4A52">
              <w:rPr>
                <w:rFonts w:ascii="Times New Roman" w:eastAsia="Calibri" w:hAnsi="Times New Roman" w:cs="Times New Roman"/>
                <w:bCs/>
                <w:sz w:val="12"/>
                <w:szCs w:val="12"/>
              </w:rPr>
              <w:t>200</w:t>
            </w:r>
            <w:r w:rsidR="00A66858">
              <w:rPr>
                <w:rFonts w:ascii="Times New Roman" w:eastAsia="Calibri" w:hAnsi="Times New Roman" w:cs="Times New Roman"/>
                <w:bCs/>
                <w:sz w:val="12"/>
                <w:szCs w:val="12"/>
              </w:rPr>
              <w:t>00000000000</w:t>
            </w:r>
            <w:r w:rsidRPr="001B4A52">
              <w:rPr>
                <w:rFonts w:ascii="Times New Roman" w:eastAsia="Calibri" w:hAnsi="Times New Roman" w:cs="Times New Roman"/>
                <w:bCs/>
                <w:sz w:val="12"/>
                <w:szCs w:val="12"/>
              </w:rPr>
              <w:t>000</w:t>
            </w:r>
          </w:p>
        </w:tc>
        <w:tc>
          <w:tcPr>
            <w:tcW w:w="5528" w:type="dxa"/>
            <w:noWrap/>
            <w:hideMark/>
          </w:tcPr>
          <w:p w:rsidR="001B4A52" w:rsidRPr="001B4A52" w:rsidRDefault="001B4A52" w:rsidP="001B4A52">
            <w:pPr>
              <w:tabs>
                <w:tab w:val="left" w:pos="284"/>
              </w:tabs>
              <w:rPr>
                <w:rFonts w:ascii="Times New Roman" w:eastAsia="Calibri" w:hAnsi="Times New Roman" w:cs="Times New Roman"/>
                <w:bCs/>
                <w:sz w:val="12"/>
                <w:szCs w:val="12"/>
              </w:rPr>
            </w:pPr>
            <w:r w:rsidRPr="001B4A52">
              <w:rPr>
                <w:rFonts w:ascii="Times New Roman" w:eastAsia="Calibri" w:hAnsi="Times New Roman" w:cs="Times New Roman"/>
                <w:bCs/>
                <w:sz w:val="12"/>
                <w:szCs w:val="12"/>
              </w:rPr>
              <w:t>БЕЗВОЗМЕЗДНЫЕ ПОСТУПЛЕНИЯ</w:t>
            </w:r>
          </w:p>
        </w:tc>
        <w:tc>
          <w:tcPr>
            <w:tcW w:w="425" w:type="dxa"/>
            <w:noWrap/>
            <w:hideMark/>
          </w:tcPr>
          <w:p w:rsidR="001B4A52" w:rsidRPr="00084D92" w:rsidRDefault="00084D92" w:rsidP="001B4A52">
            <w:pPr>
              <w:tabs>
                <w:tab w:val="left" w:pos="284"/>
              </w:tabs>
              <w:rPr>
                <w:rFonts w:ascii="Times New Roman" w:eastAsia="Calibri" w:hAnsi="Times New Roman" w:cs="Times New Roman"/>
                <w:bCs/>
                <w:sz w:val="10"/>
                <w:szCs w:val="10"/>
              </w:rPr>
            </w:pPr>
            <w:r w:rsidRPr="00084D92">
              <w:rPr>
                <w:rFonts w:ascii="Times New Roman" w:eastAsia="Calibri" w:hAnsi="Times New Roman" w:cs="Times New Roman"/>
                <w:bCs/>
                <w:sz w:val="10"/>
                <w:szCs w:val="10"/>
              </w:rPr>
              <w:t>2</w:t>
            </w:r>
            <w:r w:rsidR="001B4A52" w:rsidRPr="00084D92">
              <w:rPr>
                <w:rFonts w:ascii="Times New Roman" w:eastAsia="Calibri" w:hAnsi="Times New Roman" w:cs="Times New Roman"/>
                <w:bCs/>
                <w:sz w:val="10"/>
                <w:szCs w:val="10"/>
              </w:rPr>
              <w:t>525</w:t>
            </w:r>
          </w:p>
        </w:tc>
      </w:tr>
      <w:tr w:rsidR="0047284E" w:rsidRPr="001B4A52" w:rsidTr="0069461E">
        <w:trPr>
          <w:trHeight w:val="20"/>
        </w:trPr>
        <w:tc>
          <w:tcPr>
            <w:tcW w:w="1560" w:type="dxa"/>
            <w:noWrap/>
            <w:hideMark/>
          </w:tcPr>
          <w:p w:rsidR="001B4A52" w:rsidRPr="001B4A52" w:rsidRDefault="001B4A52" w:rsidP="00A66858">
            <w:pPr>
              <w:tabs>
                <w:tab w:val="left" w:pos="284"/>
              </w:tabs>
              <w:rPr>
                <w:rFonts w:ascii="Times New Roman" w:eastAsia="Calibri" w:hAnsi="Times New Roman" w:cs="Times New Roman"/>
                <w:bCs/>
                <w:sz w:val="12"/>
                <w:szCs w:val="12"/>
              </w:rPr>
            </w:pPr>
            <w:r w:rsidRPr="001B4A52">
              <w:rPr>
                <w:rFonts w:ascii="Times New Roman" w:eastAsia="Calibri" w:hAnsi="Times New Roman" w:cs="Times New Roman"/>
                <w:bCs/>
                <w:sz w:val="12"/>
                <w:szCs w:val="12"/>
              </w:rPr>
              <w:t>202</w:t>
            </w:r>
            <w:r w:rsidR="00A66858">
              <w:rPr>
                <w:rFonts w:ascii="Times New Roman" w:eastAsia="Calibri" w:hAnsi="Times New Roman" w:cs="Times New Roman"/>
                <w:bCs/>
                <w:sz w:val="12"/>
                <w:szCs w:val="12"/>
              </w:rPr>
              <w:t>00000000000</w:t>
            </w:r>
            <w:r w:rsidRPr="001B4A52">
              <w:rPr>
                <w:rFonts w:ascii="Times New Roman" w:eastAsia="Calibri" w:hAnsi="Times New Roman" w:cs="Times New Roman"/>
                <w:bCs/>
                <w:sz w:val="12"/>
                <w:szCs w:val="12"/>
              </w:rPr>
              <w:t>000</w:t>
            </w:r>
          </w:p>
        </w:tc>
        <w:tc>
          <w:tcPr>
            <w:tcW w:w="5528" w:type="dxa"/>
            <w:hideMark/>
          </w:tcPr>
          <w:p w:rsidR="001B4A52" w:rsidRPr="001B4A52" w:rsidRDefault="001B4A52" w:rsidP="001B4A52">
            <w:pPr>
              <w:tabs>
                <w:tab w:val="left" w:pos="284"/>
              </w:tabs>
              <w:rPr>
                <w:rFonts w:ascii="Times New Roman" w:eastAsia="Calibri" w:hAnsi="Times New Roman" w:cs="Times New Roman"/>
                <w:bCs/>
                <w:sz w:val="12"/>
                <w:szCs w:val="12"/>
              </w:rPr>
            </w:pPr>
            <w:r w:rsidRPr="001B4A52">
              <w:rPr>
                <w:rFonts w:ascii="Times New Roman" w:eastAsia="Calibri" w:hAnsi="Times New Roman" w:cs="Times New Roman"/>
                <w:bCs/>
                <w:sz w:val="12"/>
                <w:szCs w:val="12"/>
              </w:rPr>
              <w:t>Безвозмездные поступления от других бюджетов бюджетной системы Российской Федерации</w:t>
            </w:r>
          </w:p>
        </w:tc>
        <w:tc>
          <w:tcPr>
            <w:tcW w:w="425" w:type="dxa"/>
            <w:hideMark/>
          </w:tcPr>
          <w:p w:rsidR="001B4A52" w:rsidRPr="00084D92" w:rsidRDefault="00084D92" w:rsidP="001B4A52">
            <w:pPr>
              <w:tabs>
                <w:tab w:val="left" w:pos="284"/>
              </w:tabs>
              <w:rPr>
                <w:rFonts w:ascii="Times New Roman" w:eastAsia="Calibri" w:hAnsi="Times New Roman" w:cs="Times New Roman"/>
                <w:bCs/>
                <w:sz w:val="10"/>
                <w:szCs w:val="10"/>
              </w:rPr>
            </w:pPr>
            <w:r w:rsidRPr="00084D92">
              <w:rPr>
                <w:rFonts w:ascii="Times New Roman" w:eastAsia="Calibri" w:hAnsi="Times New Roman" w:cs="Times New Roman"/>
                <w:bCs/>
                <w:sz w:val="10"/>
                <w:szCs w:val="10"/>
              </w:rPr>
              <w:t>2</w:t>
            </w:r>
            <w:r w:rsidR="001B4A52" w:rsidRPr="00084D92">
              <w:rPr>
                <w:rFonts w:ascii="Times New Roman" w:eastAsia="Calibri" w:hAnsi="Times New Roman" w:cs="Times New Roman"/>
                <w:bCs/>
                <w:sz w:val="10"/>
                <w:szCs w:val="10"/>
              </w:rPr>
              <w:t>505</w:t>
            </w:r>
          </w:p>
        </w:tc>
      </w:tr>
      <w:tr w:rsidR="001B4A52" w:rsidRPr="001B4A52" w:rsidTr="0069461E">
        <w:trPr>
          <w:trHeight w:val="20"/>
        </w:trPr>
        <w:tc>
          <w:tcPr>
            <w:tcW w:w="1560" w:type="dxa"/>
            <w:hideMark/>
          </w:tcPr>
          <w:p w:rsidR="001B4A52" w:rsidRPr="001B4A52" w:rsidRDefault="001B4A52" w:rsidP="00A66858">
            <w:pPr>
              <w:tabs>
                <w:tab w:val="left" w:pos="284"/>
              </w:tabs>
              <w:rPr>
                <w:rFonts w:ascii="Times New Roman" w:eastAsia="Calibri" w:hAnsi="Times New Roman" w:cs="Times New Roman"/>
                <w:bCs/>
                <w:sz w:val="12"/>
                <w:szCs w:val="12"/>
              </w:rPr>
            </w:pPr>
            <w:r w:rsidRPr="001B4A52">
              <w:rPr>
                <w:rFonts w:ascii="Times New Roman" w:eastAsia="Calibri" w:hAnsi="Times New Roman" w:cs="Times New Roman"/>
                <w:bCs/>
                <w:sz w:val="12"/>
                <w:szCs w:val="12"/>
              </w:rPr>
              <w:t>202</w:t>
            </w:r>
            <w:r w:rsidR="00A66858">
              <w:rPr>
                <w:rFonts w:ascii="Times New Roman" w:eastAsia="Calibri" w:hAnsi="Times New Roman" w:cs="Times New Roman"/>
                <w:bCs/>
                <w:sz w:val="12"/>
                <w:szCs w:val="12"/>
              </w:rPr>
              <w:t>01000000000</w:t>
            </w:r>
            <w:r w:rsidRPr="001B4A52">
              <w:rPr>
                <w:rFonts w:ascii="Times New Roman" w:eastAsia="Calibri" w:hAnsi="Times New Roman" w:cs="Times New Roman"/>
                <w:bCs/>
                <w:sz w:val="12"/>
                <w:szCs w:val="12"/>
              </w:rPr>
              <w:t>151</w:t>
            </w:r>
          </w:p>
        </w:tc>
        <w:tc>
          <w:tcPr>
            <w:tcW w:w="5528" w:type="dxa"/>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Дотации бюджетам субъектов  Российской Федерации и муниципальных образований</w:t>
            </w:r>
          </w:p>
        </w:tc>
        <w:tc>
          <w:tcPr>
            <w:tcW w:w="425" w:type="dxa"/>
            <w:hideMark/>
          </w:tcPr>
          <w:p w:rsidR="001B4A52" w:rsidRPr="00084D92" w:rsidRDefault="00084D92" w:rsidP="001B4A52">
            <w:pPr>
              <w:tabs>
                <w:tab w:val="left" w:pos="284"/>
              </w:tabs>
              <w:rPr>
                <w:rFonts w:ascii="Times New Roman" w:eastAsia="Calibri" w:hAnsi="Times New Roman" w:cs="Times New Roman"/>
                <w:sz w:val="10"/>
                <w:szCs w:val="10"/>
              </w:rPr>
            </w:pPr>
            <w:r w:rsidRPr="00084D92">
              <w:rPr>
                <w:rFonts w:ascii="Times New Roman" w:eastAsia="Calibri" w:hAnsi="Times New Roman" w:cs="Times New Roman"/>
                <w:sz w:val="10"/>
                <w:szCs w:val="10"/>
              </w:rPr>
              <w:t>1</w:t>
            </w:r>
            <w:r w:rsidR="001B4A52" w:rsidRPr="00084D92">
              <w:rPr>
                <w:rFonts w:ascii="Times New Roman" w:eastAsia="Calibri" w:hAnsi="Times New Roman" w:cs="Times New Roman"/>
                <w:sz w:val="10"/>
                <w:szCs w:val="10"/>
              </w:rPr>
              <w:t>198</w:t>
            </w:r>
          </w:p>
        </w:tc>
      </w:tr>
      <w:tr w:rsidR="001B4A52" w:rsidRPr="001B4A52" w:rsidTr="0069461E">
        <w:trPr>
          <w:trHeight w:val="20"/>
        </w:trPr>
        <w:tc>
          <w:tcPr>
            <w:tcW w:w="1560" w:type="dxa"/>
            <w:hideMark/>
          </w:tcPr>
          <w:p w:rsidR="001B4A52" w:rsidRPr="001B4A52" w:rsidRDefault="001B4A52" w:rsidP="00A66858">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20201</w:t>
            </w:r>
            <w:r w:rsidR="00A66858">
              <w:rPr>
                <w:rFonts w:ascii="Times New Roman" w:eastAsia="Calibri" w:hAnsi="Times New Roman" w:cs="Times New Roman"/>
                <w:sz w:val="12"/>
                <w:szCs w:val="12"/>
              </w:rPr>
              <w:t>001100000</w:t>
            </w:r>
            <w:r w:rsidRPr="001B4A52">
              <w:rPr>
                <w:rFonts w:ascii="Times New Roman" w:eastAsia="Calibri" w:hAnsi="Times New Roman" w:cs="Times New Roman"/>
                <w:sz w:val="12"/>
                <w:szCs w:val="12"/>
              </w:rPr>
              <w:t>151</w:t>
            </w:r>
          </w:p>
        </w:tc>
        <w:tc>
          <w:tcPr>
            <w:tcW w:w="5528" w:type="dxa"/>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Дотации бюджетам поселений на выравнивание бюджетной обеспеченности</w:t>
            </w:r>
          </w:p>
        </w:tc>
        <w:tc>
          <w:tcPr>
            <w:tcW w:w="425" w:type="dxa"/>
            <w:hideMark/>
          </w:tcPr>
          <w:p w:rsidR="001B4A52" w:rsidRPr="00084D92" w:rsidRDefault="00084D92" w:rsidP="001B4A52">
            <w:pPr>
              <w:tabs>
                <w:tab w:val="left" w:pos="284"/>
              </w:tabs>
              <w:rPr>
                <w:rFonts w:ascii="Times New Roman" w:eastAsia="Calibri" w:hAnsi="Times New Roman" w:cs="Times New Roman"/>
                <w:sz w:val="10"/>
                <w:szCs w:val="10"/>
              </w:rPr>
            </w:pPr>
            <w:r w:rsidRPr="00084D92">
              <w:rPr>
                <w:rFonts w:ascii="Times New Roman" w:eastAsia="Calibri" w:hAnsi="Times New Roman" w:cs="Times New Roman"/>
                <w:sz w:val="10"/>
                <w:szCs w:val="10"/>
              </w:rPr>
              <w:t>1</w:t>
            </w:r>
            <w:r w:rsidR="001B4A52" w:rsidRPr="00084D92">
              <w:rPr>
                <w:rFonts w:ascii="Times New Roman" w:eastAsia="Calibri" w:hAnsi="Times New Roman" w:cs="Times New Roman"/>
                <w:sz w:val="10"/>
                <w:szCs w:val="10"/>
              </w:rPr>
              <w:t>198</w:t>
            </w:r>
          </w:p>
        </w:tc>
      </w:tr>
      <w:tr w:rsidR="001B4A52" w:rsidRPr="001B4A52" w:rsidTr="0069461E">
        <w:trPr>
          <w:trHeight w:val="20"/>
        </w:trPr>
        <w:tc>
          <w:tcPr>
            <w:tcW w:w="1560" w:type="dxa"/>
            <w:noWrap/>
            <w:hideMark/>
          </w:tcPr>
          <w:p w:rsidR="001B4A52" w:rsidRPr="001B4A52" w:rsidRDefault="001B4A52" w:rsidP="00A66858">
            <w:pPr>
              <w:tabs>
                <w:tab w:val="left" w:pos="284"/>
              </w:tabs>
              <w:rPr>
                <w:rFonts w:ascii="Times New Roman" w:eastAsia="Calibri" w:hAnsi="Times New Roman" w:cs="Times New Roman"/>
                <w:bCs/>
                <w:sz w:val="12"/>
                <w:szCs w:val="12"/>
              </w:rPr>
            </w:pPr>
            <w:r w:rsidRPr="001B4A52">
              <w:rPr>
                <w:rFonts w:ascii="Times New Roman" w:eastAsia="Calibri" w:hAnsi="Times New Roman" w:cs="Times New Roman"/>
                <w:bCs/>
                <w:sz w:val="12"/>
                <w:szCs w:val="12"/>
              </w:rPr>
              <w:t>202</w:t>
            </w:r>
            <w:r w:rsidR="00A66858">
              <w:rPr>
                <w:rFonts w:ascii="Times New Roman" w:eastAsia="Calibri" w:hAnsi="Times New Roman" w:cs="Times New Roman"/>
                <w:bCs/>
                <w:sz w:val="12"/>
                <w:szCs w:val="12"/>
              </w:rPr>
              <w:t>02000000000</w:t>
            </w:r>
            <w:r w:rsidRPr="001B4A52">
              <w:rPr>
                <w:rFonts w:ascii="Times New Roman" w:eastAsia="Calibri" w:hAnsi="Times New Roman" w:cs="Times New Roman"/>
                <w:bCs/>
                <w:sz w:val="12"/>
                <w:szCs w:val="12"/>
              </w:rPr>
              <w:t>151</w:t>
            </w:r>
          </w:p>
        </w:tc>
        <w:tc>
          <w:tcPr>
            <w:tcW w:w="5528" w:type="dxa"/>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Субсидии бюджетам субъектов РФ и муниципальных образований (межбюджетные субсидии)</w:t>
            </w:r>
          </w:p>
        </w:tc>
        <w:tc>
          <w:tcPr>
            <w:tcW w:w="425" w:type="dxa"/>
            <w:noWrap/>
            <w:hideMark/>
          </w:tcPr>
          <w:p w:rsidR="001B4A52" w:rsidRPr="00084D92" w:rsidRDefault="001B4A52" w:rsidP="001B4A52">
            <w:pPr>
              <w:tabs>
                <w:tab w:val="left" w:pos="284"/>
              </w:tabs>
              <w:rPr>
                <w:rFonts w:ascii="Times New Roman" w:eastAsia="Calibri" w:hAnsi="Times New Roman" w:cs="Times New Roman"/>
                <w:sz w:val="10"/>
                <w:szCs w:val="10"/>
              </w:rPr>
            </w:pPr>
            <w:r w:rsidRPr="00084D92">
              <w:rPr>
                <w:rFonts w:ascii="Times New Roman" w:eastAsia="Calibri" w:hAnsi="Times New Roman" w:cs="Times New Roman"/>
                <w:sz w:val="10"/>
                <w:szCs w:val="10"/>
              </w:rPr>
              <w:t>1257</w:t>
            </w:r>
          </w:p>
        </w:tc>
      </w:tr>
      <w:tr w:rsidR="0047284E" w:rsidRPr="001B4A52" w:rsidTr="0069461E">
        <w:trPr>
          <w:trHeight w:val="20"/>
        </w:trPr>
        <w:tc>
          <w:tcPr>
            <w:tcW w:w="1560" w:type="dxa"/>
            <w:noWrap/>
            <w:hideMark/>
          </w:tcPr>
          <w:p w:rsidR="001B4A52" w:rsidRPr="001B4A52" w:rsidRDefault="00D768B5" w:rsidP="001B4A5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20202999000000</w:t>
            </w:r>
            <w:r w:rsidR="001B4A52" w:rsidRPr="001B4A52">
              <w:rPr>
                <w:rFonts w:ascii="Times New Roman" w:eastAsia="Calibri" w:hAnsi="Times New Roman" w:cs="Times New Roman"/>
                <w:sz w:val="12"/>
                <w:szCs w:val="12"/>
              </w:rPr>
              <w:t>151</w:t>
            </w:r>
          </w:p>
        </w:tc>
        <w:tc>
          <w:tcPr>
            <w:tcW w:w="5528" w:type="dxa"/>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Прочие субсидии</w:t>
            </w:r>
          </w:p>
        </w:tc>
        <w:tc>
          <w:tcPr>
            <w:tcW w:w="425" w:type="dxa"/>
            <w:noWrap/>
            <w:hideMark/>
          </w:tcPr>
          <w:p w:rsidR="001B4A52" w:rsidRPr="00084D92" w:rsidRDefault="00084D92" w:rsidP="001B4A52">
            <w:pPr>
              <w:tabs>
                <w:tab w:val="left" w:pos="284"/>
              </w:tabs>
              <w:rPr>
                <w:rFonts w:ascii="Times New Roman" w:eastAsia="Calibri" w:hAnsi="Times New Roman" w:cs="Times New Roman"/>
                <w:sz w:val="10"/>
                <w:szCs w:val="10"/>
              </w:rPr>
            </w:pPr>
            <w:r w:rsidRPr="00084D92">
              <w:rPr>
                <w:rFonts w:ascii="Times New Roman" w:eastAsia="Calibri" w:hAnsi="Times New Roman" w:cs="Times New Roman"/>
                <w:sz w:val="10"/>
                <w:szCs w:val="10"/>
              </w:rPr>
              <w:t>1</w:t>
            </w:r>
            <w:r w:rsidR="001B4A52" w:rsidRPr="00084D92">
              <w:rPr>
                <w:rFonts w:ascii="Times New Roman" w:eastAsia="Calibri" w:hAnsi="Times New Roman" w:cs="Times New Roman"/>
                <w:sz w:val="10"/>
                <w:szCs w:val="10"/>
              </w:rPr>
              <w:t>257</w:t>
            </w:r>
          </w:p>
        </w:tc>
      </w:tr>
      <w:tr w:rsidR="0047284E" w:rsidRPr="001B4A52" w:rsidTr="0069461E">
        <w:trPr>
          <w:trHeight w:val="20"/>
        </w:trPr>
        <w:tc>
          <w:tcPr>
            <w:tcW w:w="1560" w:type="dxa"/>
            <w:noWrap/>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2</w:t>
            </w:r>
            <w:r w:rsidR="00D768B5">
              <w:rPr>
                <w:rFonts w:ascii="Times New Roman" w:eastAsia="Calibri" w:hAnsi="Times New Roman" w:cs="Times New Roman"/>
                <w:sz w:val="12"/>
                <w:szCs w:val="12"/>
              </w:rPr>
              <w:t>0202999100000</w:t>
            </w:r>
            <w:r w:rsidRPr="001B4A52">
              <w:rPr>
                <w:rFonts w:ascii="Times New Roman" w:eastAsia="Calibri" w:hAnsi="Times New Roman" w:cs="Times New Roman"/>
                <w:sz w:val="12"/>
                <w:szCs w:val="12"/>
              </w:rPr>
              <w:t>151</w:t>
            </w:r>
          </w:p>
        </w:tc>
        <w:tc>
          <w:tcPr>
            <w:tcW w:w="5528" w:type="dxa"/>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Прочие субсидии бюджетам поселений</w:t>
            </w:r>
          </w:p>
        </w:tc>
        <w:tc>
          <w:tcPr>
            <w:tcW w:w="425" w:type="dxa"/>
            <w:noWrap/>
            <w:hideMark/>
          </w:tcPr>
          <w:p w:rsidR="001B4A52" w:rsidRPr="00084D92" w:rsidRDefault="00084D92" w:rsidP="001B4A52">
            <w:pPr>
              <w:tabs>
                <w:tab w:val="left" w:pos="284"/>
              </w:tabs>
              <w:rPr>
                <w:rFonts w:ascii="Times New Roman" w:eastAsia="Calibri" w:hAnsi="Times New Roman" w:cs="Times New Roman"/>
                <w:sz w:val="10"/>
                <w:szCs w:val="10"/>
              </w:rPr>
            </w:pPr>
            <w:r w:rsidRPr="00084D92">
              <w:rPr>
                <w:rFonts w:ascii="Times New Roman" w:eastAsia="Calibri" w:hAnsi="Times New Roman" w:cs="Times New Roman"/>
                <w:sz w:val="10"/>
                <w:szCs w:val="10"/>
              </w:rPr>
              <w:t>1</w:t>
            </w:r>
            <w:r w:rsidR="001B4A52" w:rsidRPr="00084D92">
              <w:rPr>
                <w:rFonts w:ascii="Times New Roman" w:eastAsia="Calibri" w:hAnsi="Times New Roman" w:cs="Times New Roman"/>
                <w:sz w:val="10"/>
                <w:szCs w:val="10"/>
              </w:rPr>
              <w:t>257</w:t>
            </w:r>
          </w:p>
        </w:tc>
      </w:tr>
      <w:tr w:rsidR="001B4A52" w:rsidRPr="001B4A52" w:rsidTr="0069461E">
        <w:trPr>
          <w:trHeight w:val="20"/>
        </w:trPr>
        <w:tc>
          <w:tcPr>
            <w:tcW w:w="1560" w:type="dxa"/>
            <w:hideMark/>
          </w:tcPr>
          <w:p w:rsidR="001B4A52" w:rsidRPr="001B4A52" w:rsidRDefault="00D768B5" w:rsidP="001B4A5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20202999100020</w:t>
            </w:r>
            <w:r w:rsidR="001B4A52" w:rsidRPr="001B4A52">
              <w:rPr>
                <w:rFonts w:ascii="Times New Roman" w:eastAsia="Calibri" w:hAnsi="Times New Roman" w:cs="Times New Roman"/>
                <w:sz w:val="12"/>
                <w:szCs w:val="12"/>
              </w:rPr>
              <w:t>151</w:t>
            </w:r>
          </w:p>
        </w:tc>
        <w:tc>
          <w:tcPr>
            <w:tcW w:w="5528" w:type="dxa"/>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 xml:space="preserve">Субсидии местным бюджетам для </w:t>
            </w:r>
            <w:proofErr w:type="spellStart"/>
            <w:r w:rsidRPr="001B4A52">
              <w:rPr>
                <w:rFonts w:ascii="Times New Roman" w:eastAsia="Calibri" w:hAnsi="Times New Roman" w:cs="Times New Roman"/>
                <w:sz w:val="12"/>
                <w:szCs w:val="12"/>
              </w:rPr>
              <w:t>софинансирования</w:t>
            </w:r>
            <w:proofErr w:type="spellEnd"/>
            <w:r w:rsidRPr="001B4A52">
              <w:rPr>
                <w:rFonts w:ascii="Times New Roman" w:eastAsia="Calibri" w:hAnsi="Times New Roman" w:cs="Times New Roman"/>
                <w:sz w:val="12"/>
                <w:szCs w:val="12"/>
              </w:rPr>
              <w:t xml:space="preserve"> расходных обязательств по вопросам местного значения, предоставляемых с учетом выполнения показателей социально - экономического развития</w:t>
            </w:r>
          </w:p>
        </w:tc>
        <w:tc>
          <w:tcPr>
            <w:tcW w:w="425" w:type="dxa"/>
            <w:noWrap/>
            <w:hideMark/>
          </w:tcPr>
          <w:p w:rsidR="001B4A52" w:rsidRPr="00084D92" w:rsidRDefault="00084D92" w:rsidP="001B4A52">
            <w:pPr>
              <w:tabs>
                <w:tab w:val="left" w:pos="284"/>
              </w:tabs>
              <w:rPr>
                <w:rFonts w:ascii="Times New Roman" w:eastAsia="Calibri" w:hAnsi="Times New Roman" w:cs="Times New Roman"/>
                <w:sz w:val="10"/>
                <w:szCs w:val="10"/>
              </w:rPr>
            </w:pPr>
            <w:r w:rsidRPr="00084D92">
              <w:rPr>
                <w:rFonts w:ascii="Times New Roman" w:eastAsia="Calibri" w:hAnsi="Times New Roman" w:cs="Times New Roman"/>
                <w:sz w:val="10"/>
                <w:szCs w:val="10"/>
              </w:rPr>
              <w:t>1</w:t>
            </w:r>
            <w:r w:rsidR="001B4A52" w:rsidRPr="00084D92">
              <w:rPr>
                <w:rFonts w:ascii="Times New Roman" w:eastAsia="Calibri" w:hAnsi="Times New Roman" w:cs="Times New Roman"/>
                <w:sz w:val="10"/>
                <w:szCs w:val="10"/>
              </w:rPr>
              <w:t>257</w:t>
            </w:r>
          </w:p>
        </w:tc>
      </w:tr>
      <w:tr w:rsidR="0047284E" w:rsidRPr="001B4A52" w:rsidTr="0069461E">
        <w:trPr>
          <w:trHeight w:val="20"/>
        </w:trPr>
        <w:tc>
          <w:tcPr>
            <w:tcW w:w="1560" w:type="dxa"/>
            <w:noWrap/>
            <w:hideMark/>
          </w:tcPr>
          <w:p w:rsidR="001B4A52" w:rsidRPr="001B4A52" w:rsidRDefault="00D768B5" w:rsidP="001B4A5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20203000000000</w:t>
            </w:r>
            <w:r w:rsidR="001B4A52" w:rsidRPr="001B4A52">
              <w:rPr>
                <w:rFonts w:ascii="Times New Roman" w:eastAsia="Calibri" w:hAnsi="Times New Roman" w:cs="Times New Roman"/>
                <w:bCs/>
                <w:sz w:val="12"/>
                <w:szCs w:val="12"/>
              </w:rPr>
              <w:t>151</w:t>
            </w:r>
          </w:p>
        </w:tc>
        <w:tc>
          <w:tcPr>
            <w:tcW w:w="5528" w:type="dxa"/>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Субвенции бюджетам субъектов Российской Федерации и муниципальных образований</w:t>
            </w:r>
          </w:p>
        </w:tc>
        <w:tc>
          <w:tcPr>
            <w:tcW w:w="425" w:type="dxa"/>
            <w:noWrap/>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51</w:t>
            </w:r>
          </w:p>
        </w:tc>
      </w:tr>
      <w:tr w:rsidR="0047284E" w:rsidRPr="001B4A52" w:rsidTr="0069461E">
        <w:trPr>
          <w:trHeight w:val="20"/>
        </w:trPr>
        <w:tc>
          <w:tcPr>
            <w:tcW w:w="1560" w:type="dxa"/>
            <w:noWrap/>
            <w:hideMark/>
          </w:tcPr>
          <w:p w:rsidR="001B4A52" w:rsidRPr="001B4A52" w:rsidRDefault="00D768B5" w:rsidP="001B4A5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20203015000000</w:t>
            </w:r>
            <w:r w:rsidR="001B4A52" w:rsidRPr="001B4A52">
              <w:rPr>
                <w:rFonts w:ascii="Times New Roman" w:eastAsia="Calibri" w:hAnsi="Times New Roman" w:cs="Times New Roman"/>
                <w:sz w:val="12"/>
                <w:szCs w:val="12"/>
              </w:rPr>
              <w:t>151</w:t>
            </w:r>
          </w:p>
        </w:tc>
        <w:tc>
          <w:tcPr>
            <w:tcW w:w="5528" w:type="dxa"/>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Субвенции бюджетам на осуществление первичного воинского учета на территориях, где отсутствуют военные комиссариаты</w:t>
            </w:r>
          </w:p>
        </w:tc>
        <w:tc>
          <w:tcPr>
            <w:tcW w:w="425" w:type="dxa"/>
            <w:noWrap/>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51</w:t>
            </w:r>
          </w:p>
        </w:tc>
      </w:tr>
      <w:tr w:rsidR="001B4A52" w:rsidRPr="001B4A52" w:rsidTr="0069461E">
        <w:trPr>
          <w:trHeight w:val="20"/>
        </w:trPr>
        <w:tc>
          <w:tcPr>
            <w:tcW w:w="1560" w:type="dxa"/>
            <w:hideMark/>
          </w:tcPr>
          <w:p w:rsidR="001B4A52" w:rsidRPr="001B4A52" w:rsidRDefault="00D768B5" w:rsidP="00D768B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2070000000</w:t>
            </w:r>
            <w:r w:rsidR="001B4A52" w:rsidRPr="001B4A52">
              <w:rPr>
                <w:rFonts w:ascii="Times New Roman" w:eastAsia="Calibri" w:hAnsi="Times New Roman" w:cs="Times New Roman"/>
                <w:bCs/>
                <w:sz w:val="12"/>
                <w:szCs w:val="12"/>
              </w:rPr>
              <w:t>0000180</w:t>
            </w:r>
          </w:p>
        </w:tc>
        <w:tc>
          <w:tcPr>
            <w:tcW w:w="5528" w:type="dxa"/>
            <w:hideMark/>
          </w:tcPr>
          <w:p w:rsidR="001B4A52" w:rsidRPr="001B4A52" w:rsidRDefault="001B4A52" w:rsidP="001B4A52">
            <w:pPr>
              <w:tabs>
                <w:tab w:val="left" w:pos="284"/>
              </w:tabs>
              <w:rPr>
                <w:rFonts w:ascii="Times New Roman" w:eastAsia="Calibri" w:hAnsi="Times New Roman" w:cs="Times New Roman"/>
                <w:bCs/>
                <w:sz w:val="12"/>
                <w:szCs w:val="12"/>
              </w:rPr>
            </w:pPr>
            <w:r w:rsidRPr="001B4A52">
              <w:rPr>
                <w:rFonts w:ascii="Times New Roman" w:eastAsia="Calibri" w:hAnsi="Times New Roman" w:cs="Times New Roman"/>
                <w:bCs/>
                <w:sz w:val="12"/>
                <w:szCs w:val="12"/>
              </w:rPr>
              <w:t>Прочие безвозмездные поступления</w:t>
            </w:r>
          </w:p>
        </w:tc>
        <w:tc>
          <w:tcPr>
            <w:tcW w:w="425" w:type="dxa"/>
            <w:noWrap/>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20</w:t>
            </w:r>
          </w:p>
        </w:tc>
      </w:tr>
      <w:tr w:rsidR="001B4A52" w:rsidRPr="001B4A52" w:rsidTr="0069461E">
        <w:trPr>
          <w:trHeight w:val="20"/>
        </w:trPr>
        <w:tc>
          <w:tcPr>
            <w:tcW w:w="1560" w:type="dxa"/>
            <w:hideMark/>
          </w:tcPr>
          <w:p w:rsidR="001B4A52" w:rsidRPr="001B4A52" w:rsidRDefault="00D768B5" w:rsidP="001B4A5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20705030100000</w:t>
            </w:r>
            <w:r w:rsidR="001B4A52" w:rsidRPr="001B4A52">
              <w:rPr>
                <w:rFonts w:ascii="Times New Roman" w:eastAsia="Calibri" w:hAnsi="Times New Roman" w:cs="Times New Roman"/>
                <w:sz w:val="12"/>
                <w:szCs w:val="12"/>
              </w:rPr>
              <w:t>180</w:t>
            </w:r>
          </w:p>
        </w:tc>
        <w:tc>
          <w:tcPr>
            <w:tcW w:w="5528" w:type="dxa"/>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Прочие безвозмездные поступления в бюджеты поселений</w:t>
            </w:r>
          </w:p>
        </w:tc>
        <w:tc>
          <w:tcPr>
            <w:tcW w:w="425" w:type="dxa"/>
            <w:noWrap/>
            <w:hideMark/>
          </w:tcPr>
          <w:p w:rsidR="001B4A52" w:rsidRPr="001B4A52" w:rsidRDefault="001B4A52" w:rsidP="001B4A52">
            <w:pPr>
              <w:tabs>
                <w:tab w:val="left" w:pos="284"/>
              </w:tabs>
              <w:rPr>
                <w:rFonts w:ascii="Times New Roman" w:eastAsia="Calibri" w:hAnsi="Times New Roman" w:cs="Times New Roman"/>
                <w:sz w:val="12"/>
                <w:szCs w:val="12"/>
              </w:rPr>
            </w:pPr>
            <w:r w:rsidRPr="001B4A52">
              <w:rPr>
                <w:rFonts w:ascii="Times New Roman" w:eastAsia="Calibri" w:hAnsi="Times New Roman" w:cs="Times New Roman"/>
                <w:sz w:val="12"/>
                <w:szCs w:val="12"/>
              </w:rPr>
              <w:t>20</w:t>
            </w:r>
          </w:p>
        </w:tc>
      </w:tr>
      <w:tr w:rsidR="0047284E" w:rsidRPr="001B4A52" w:rsidTr="0069461E">
        <w:trPr>
          <w:trHeight w:val="20"/>
        </w:trPr>
        <w:tc>
          <w:tcPr>
            <w:tcW w:w="1560" w:type="dxa"/>
            <w:hideMark/>
          </w:tcPr>
          <w:p w:rsidR="001B4A52" w:rsidRPr="001B4A52" w:rsidRDefault="001B4A52" w:rsidP="001B4A52">
            <w:pPr>
              <w:tabs>
                <w:tab w:val="left" w:pos="284"/>
              </w:tabs>
              <w:rPr>
                <w:rFonts w:ascii="Times New Roman" w:eastAsia="Calibri" w:hAnsi="Times New Roman" w:cs="Times New Roman"/>
                <w:bCs/>
                <w:sz w:val="12"/>
                <w:szCs w:val="12"/>
              </w:rPr>
            </w:pPr>
            <w:r w:rsidRPr="001B4A52">
              <w:rPr>
                <w:rFonts w:ascii="Times New Roman" w:eastAsia="Calibri" w:hAnsi="Times New Roman" w:cs="Times New Roman"/>
                <w:bCs/>
                <w:sz w:val="12"/>
                <w:szCs w:val="12"/>
              </w:rPr>
              <w:t> </w:t>
            </w:r>
          </w:p>
        </w:tc>
        <w:tc>
          <w:tcPr>
            <w:tcW w:w="5528" w:type="dxa"/>
            <w:hideMark/>
          </w:tcPr>
          <w:p w:rsidR="001B4A52" w:rsidRPr="001B4A52" w:rsidRDefault="001B4A52" w:rsidP="001B4A52">
            <w:pPr>
              <w:tabs>
                <w:tab w:val="left" w:pos="284"/>
              </w:tabs>
              <w:rPr>
                <w:rFonts w:ascii="Times New Roman" w:eastAsia="Calibri" w:hAnsi="Times New Roman" w:cs="Times New Roman"/>
                <w:bCs/>
                <w:sz w:val="12"/>
                <w:szCs w:val="12"/>
              </w:rPr>
            </w:pPr>
            <w:r w:rsidRPr="001B4A52">
              <w:rPr>
                <w:rFonts w:ascii="Times New Roman" w:eastAsia="Calibri" w:hAnsi="Times New Roman" w:cs="Times New Roman"/>
                <w:bCs/>
                <w:sz w:val="12"/>
                <w:szCs w:val="12"/>
              </w:rPr>
              <w:t>ВСЕГО ДОХОДОВ</w:t>
            </w:r>
          </w:p>
        </w:tc>
        <w:tc>
          <w:tcPr>
            <w:tcW w:w="425" w:type="dxa"/>
            <w:noWrap/>
            <w:hideMark/>
          </w:tcPr>
          <w:p w:rsidR="001B4A52" w:rsidRPr="00084D92" w:rsidRDefault="00084D92" w:rsidP="001B4A52">
            <w:pPr>
              <w:tabs>
                <w:tab w:val="left" w:pos="284"/>
              </w:tabs>
              <w:rPr>
                <w:rFonts w:ascii="Times New Roman" w:eastAsia="Calibri" w:hAnsi="Times New Roman" w:cs="Times New Roman"/>
                <w:bCs/>
                <w:sz w:val="10"/>
                <w:szCs w:val="10"/>
              </w:rPr>
            </w:pPr>
            <w:r w:rsidRPr="00084D92">
              <w:rPr>
                <w:rFonts w:ascii="Times New Roman" w:eastAsia="Calibri" w:hAnsi="Times New Roman" w:cs="Times New Roman"/>
                <w:bCs/>
                <w:sz w:val="10"/>
                <w:szCs w:val="10"/>
              </w:rPr>
              <w:t>3</w:t>
            </w:r>
            <w:r w:rsidR="001B4A52" w:rsidRPr="00084D92">
              <w:rPr>
                <w:rFonts w:ascii="Times New Roman" w:eastAsia="Calibri" w:hAnsi="Times New Roman" w:cs="Times New Roman"/>
                <w:bCs/>
                <w:sz w:val="10"/>
                <w:szCs w:val="10"/>
              </w:rPr>
              <w:t>435</w:t>
            </w:r>
          </w:p>
        </w:tc>
      </w:tr>
    </w:tbl>
    <w:p w:rsidR="001B4A52" w:rsidRDefault="001B4A52" w:rsidP="0014240A">
      <w:pPr>
        <w:tabs>
          <w:tab w:val="left" w:pos="284"/>
        </w:tabs>
        <w:spacing w:after="0" w:line="240" w:lineRule="auto"/>
        <w:jc w:val="both"/>
        <w:rPr>
          <w:rFonts w:ascii="Times New Roman" w:eastAsia="Calibri" w:hAnsi="Times New Roman" w:cs="Times New Roman"/>
          <w:sz w:val="12"/>
          <w:szCs w:val="12"/>
        </w:rPr>
      </w:pPr>
    </w:p>
    <w:p w:rsidR="0047284E" w:rsidRPr="0047284E" w:rsidRDefault="0047284E" w:rsidP="0047284E">
      <w:pPr>
        <w:tabs>
          <w:tab w:val="left" w:pos="284"/>
        </w:tabs>
        <w:spacing w:after="0" w:line="240" w:lineRule="auto"/>
        <w:jc w:val="right"/>
        <w:rPr>
          <w:rFonts w:ascii="Times New Roman" w:eastAsia="Calibri" w:hAnsi="Times New Roman" w:cs="Times New Roman"/>
          <w:i/>
          <w:sz w:val="12"/>
          <w:szCs w:val="12"/>
        </w:rPr>
      </w:pPr>
      <w:r w:rsidRPr="0047284E">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2</w:t>
      </w:r>
    </w:p>
    <w:p w:rsidR="0047284E" w:rsidRPr="0047284E" w:rsidRDefault="0047284E" w:rsidP="0047284E">
      <w:pPr>
        <w:tabs>
          <w:tab w:val="left" w:pos="284"/>
        </w:tabs>
        <w:spacing w:after="0" w:line="240" w:lineRule="auto"/>
        <w:jc w:val="right"/>
        <w:rPr>
          <w:rFonts w:ascii="Times New Roman" w:eastAsia="Calibri" w:hAnsi="Times New Roman" w:cs="Times New Roman"/>
          <w:i/>
          <w:sz w:val="12"/>
          <w:szCs w:val="12"/>
        </w:rPr>
      </w:pPr>
      <w:r w:rsidRPr="0047284E">
        <w:rPr>
          <w:rFonts w:ascii="Times New Roman" w:eastAsia="Calibri" w:hAnsi="Times New Roman" w:cs="Times New Roman"/>
          <w:i/>
          <w:sz w:val="12"/>
          <w:szCs w:val="12"/>
        </w:rPr>
        <w:t xml:space="preserve">к постановлению администрации сельского </w:t>
      </w:r>
      <w:r w:rsidR="00811BF7">
        <w:rPr>
          <w:rFonts w:ascii="Times New Roman" w:eastAsia="Calibri" w:hAnsi="Times New Roman" w:cs="Times New Roman"/>
          <w:i/>
          <w:sz w:val="12"/>
          <w:szCs w:val="12"/>
        </w:rPr>
        <w:t>поселения Кармало-Аделяково</w:t>
      </w:r>
    </w:p>
    <w:p w:rsidR="0047284E" w:rsidRPr="0047284E" w:rsidRDefault="0047284E" w:rsidP="0047284E">
      <w:pPr>
        <w:tabs>
          <w:tab w:val="left" w:pos="284"/>
        </w:tabs>
        <w:spacing w:after="0" w:line="240" w:lineRule="auto"/>
        <w:jc w:val="right"/>
        <w:rPr>
          <w:rFonts w:ascii="Times New Roman" w:eastAsia="Calibri" w:hAnsi="Times New Roman" w:cs="Times New Roman"/>
          <w:i/>
          <w:sz w:val="12"/>
          <w:szCs w:val="12"/>
        </w:rPr>
      </w:pPr>
      <w:r w:rsidRPr="0047284E">
        <w:rPr>
          <w:rFonts w:ascii="Times New Roman" w:eastAsia="Calibri" w:hAnsi="Times New Roman" w:cs="Times New Roman"/>
          <w:i/>
          <w:sz w:val="12"/>
          <w:szCs w:val="12"/>
        </w:rPr>
        <w:t>муниципального района Сергиевский Самарской области</w:t>
      </w:r>
    </w:p>
    <w:p w:rsidR="0047284E" w:rsidRPr="0047284E" w:rsidRDefault="0047284E" w:rsidP="0047284E">
      <w:pPr>
        <w:tabs>
          <w:tab w:val="left" w:pos="284"/>
        </w:tabs>
        <w:spacing w:after="0" w:line="240" w:lineRule="auto"/>
        <w:jc w:val="right"/>
        <w:rPr>
          <w:rFonts w:ascii="Times New Roman" w:eastAsia="Calibri" w:hAnsi="Times New Roman" w:cs="Times New Roman"/>
          <w:sz w:val="12"/>
          <w:szCs w:val="12"/>
        </w:rPr>
      </w:pPr>
      <w:r w:rsidRPr="0047284E">
        <w:rPr>
          <w:rFonts w:ascii="Times New Roman" w:eastAsia="Calibri" w:hAnsi="Times New Roman" w:cs="Times New Roman"/>
          <w:i/>
          <w:sz w:val="12"/>
          <w:szCs w:val="12"/>
        </w:rPr>
        <w:t>№24 от«23» октября 2014г.</w:t>
      </w:r>
    </w:p>
    <w:p w:rsidR="0047284E" w:rsidRDefault="0047284E" w:rsidP="0047284E">
      <w:pPr>
        <w:tabs>
          <w:tab w:val="left" w:pos="284"/>
        </w:tabs>
        <w:spacing w:after="0" w:line="240" w:lineRule="auto"/>
        <w:jc w:val="center"/>
        <w:rPr>
          <w:rFonts w:ascii="Times New Roman" w:eastAsia="Calibri" w:hAnsi="Times New Roman" w:cs="Times New Roman"/>
          <w:b/>
          <w:sz w:val="12"/>
          <w:szCs w:val="12"/>
        </w:rPr>
      </w:pPr>
      <w:r w:rsidRPr="0047284E">
        <w:rPr>
          <w:rFonts w:ascii="Times New Roman" w:eastAsia="Calibri" w:hAnsi="Times New Roman" w:cs="Times New Roman"/>
          <w:b/>
          <w:sz w:val="12"/>
          <w:szCs w:val="12"/>
        </w:rPr>
        <w:t xml:space="preserve">Распределение бюджетных ассигнований по разделам, подразделам, целевым статьям, </w:t>
      </w:r>
    </w:p>
    <w:p w:rsidR="001B4A52" w:rsidRPr="0047284E" w:rsidRDefault="0047284E" w:rsidP="0047284E">
      <w:pPr>
        <w:tabs>
          <w:tab w:val="left" w:pos="284"/>
        </w:tabs>
        <w:spacing w:after="0" w:line="240" w:lineRule="auto"/>
        <w:jc w:val="center"/>
        <w:rPr>
          <w:rFonts w:ascii="Times New Roman" w:eastAsia="Calibri" w:hAnsi="Times New Roman" w:cs="Times New Roman"/>
          <w:b/>
          <w:sz w:val="12"/>
          <w:szCs w:val="12"/>
        </w:rPr>
      </w:pPr>
      <w:r w:rsidRPr="0047284E">
        <w:rPr>
          <w:rFonts w:ascii="Times New Roman" w:eastAsia="Calibri" w:hAnsi="Times New Roman" w:cs="Times New Roman"/>
          <w:b/>
          <w:sz w:val="12"/>
          <w:szCs w:val="12"/>
        </w:rPr>
        <w:t xml:space="preserve">группам (группам и подгруппам) видов </w:t>
      </w:r>
      <w:proofErr w:type="gramStart"/>
      <w:r w:rsidRPr="0047284E">
        <w:rPr>
          <w:rFonts w:ascii="Times New Roman" w:eastAsia="Calibri" w:hAnsi="Times New Roman" w:cs="Times New Roman"/>
          <w:b/>
          <w:sz w:val="12"/>
          <w:szCs w:val="12"/>
        </w:rPr>
        <w:t>расходов классификации расходов бюджета сельского поселения</w:t>
      </w:r>
      <w:proofErr w:type="gramEnd"/>
      <w:r w:rsidRPr="0047284E">
        <w:rPr>
          <w:rFonts w:ascii="Times New Roman" w:eastAsia="Calibri" w:hAnsi="Times New Roman" w:cs="Times New Roman"/>
          <w:b/>
          <w:sz w:val="12"/>
          <w:szCs w:val="12"/>
        </w:rPr>
        <w:t xml:space="preserve"> Кармало-Аделяково муниципального района Сергиевский Самарской области за девять месяцев 2014 года</w:t>
      </w:r>
    </w:p>
    <w:tbl>
      <w:tblPr>
        <w:tblStyle w:val="af"/>
        <w:tblW w:w="0" w:type="auto"/>
        <w:tblInd w:w="108" w:type="dxa"/>
        <w:tblLayout w:type="fixed"/>
        <w:tblLook w:val="04A0" w:firstRow="1" w:lastRow="0" w:firstColumn="1" w:lastColumn="0" w:noHBand="0" w:noVBand="1"/>
      </w:tblPr>
      <w:tblGrid>
        <w:gridCol w:w="4820"/>
        <w:gridCol w:w="425"/>
        <w:gridCol w:w="425"/>
        <w:gridCol w:w="567"/>
        <w:gridCol w:w="426"/>
        <w:gridCol w:w="425"/>
        <w:gridCol w:w="433"/>
      </w:tblGrid>
      <w:tr w:rsidR="0070615F" w:rsidRPr="008E053F" w:rsidTr="00CA5963">
        <w:trPr>
          <w:trHeight w:val="20"/>
        </w:trPr>
        <w:tc>
          <w:tcPr>
            <w:tcW w:w="4820" w:type="dxa"/>
            <w:vMerge w:val="restart"/>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Наименование показателя</w:t>
            </w:r>
          </w:p>
        </w:tc>
        <w:tc>
          <w:tcPr>
            <w:tcW w:w="1843" w:type="dxa"/>
            <w:gridSpan w:val="4"/>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Коды классификации расходов бюджета</w:t>
            </w:r>
          </w:p>
        </w:tc>
        <w:tc>
          <w:tcPr>
            <w:tcW w:w="858" w:type="dxa"/>
            <w:gridSpan w:val="2"/>
            <w:noWrap/>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Исполнено, тыс. рублей</w:t>
            </w:r>
          </w:p>
        </w:tc>
      </w:tr>
      <w:tr w:rsidR="0070615F" w:rsidRPr="008E053F" w:rsidTr="00CA5963">
        <w:trPr>
          <w:trHeight w:val="20"/>
        </w:trPr>
        <w:tc>
          <w:tcPr>
            <w:tcW w:w="4820" w:type="dxa"/>
            <w:vMerge/>
            <w:hideMark/>
          </w:tcPr>
          <w:p w:rsidR="008E053F" w:rsidRPr="008E053F" w:rsidRDefault="008E053F" w:rsidP="008E053F">
            <w:pPr>
              <w:tabs>
                <w:tab w:val="left" w:pos="284"/>
              </w:tabs>
              <w:rPr>
                <w:rFonts w:ascii="Times New Roman" w:eastAsia="Calibri" w:hAnsi="Times New Roman" w:cs="Times New Roman"/>
                <w:bCs/>
                <w:sz w:val="12"/>
                <w:szCs w:val="12"/>
              </w:rPr>
            </w:pPr>
          </w:p>
        </w:tc>
        <w:tc>
          <w:tcPr>
            <w:tcW w:w="425"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раздел</w:t>
            </w:r>
          </w:p>
        </w:tc>
        <w:tc>
          <w:tcPr>
            <w:tcW w:w="425" w:type="dxa"/>
            <w:hideMark/>
          </w:tcPr>
          <w:p w:rsidR="008E053F" w:rsidRPr="008E053F" w:rsidRDefault="0070615F" w:rsidP="008E053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под</w:t>
            </w:r>
            <w:r w:rsidR="008E053F" w:rsidRPr="008E053F">
              <w:rPr>
                <w:rFonts w:ascii="Times New Roman" w:eastAsia="Calibri" w:hAnsi="Times New Roman" w:cs="Times New Roman"/>
                <w:bCs/>
                <w:sz w:val="12"/>
                <w:szCs w:val="12"/>
              </w:rPr>
              <w:t>раздел</w:t>
            </w:r>
          </w:p>
        </w:tc>
        <w:tc>
          <w:tcPr>
            <w:tcW w:w="567"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целевая статья</w:t>
            </w:r>
          </w:p>
        </w:tc>
        <w:tc>
          <w:tcPr>
            <w:tcW w:w="426"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вид расхода</w:t>
            </w:r>
          </w:p>
        </w:tc>
        <w:tc>
          <w:tcPr>
            <w:tcW w:w="425" w:type="dxa"/>
            <w:noWrap/>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всего</w:t>
            </w:r>
          </w:p>
        </w:tc>
        <w:tc>
          <w:tcPr>
            <w:tcW w:w="433" w:type="dxa"/>
            <w:hideMark/>
          </w:tcPr>
          <w:p w:rsidR="008E053F" w:rsidRPr="00CA5963" w:rsidRDefault="007368C3" w:rsidP="008E053F">
            <w:pPr>
              <w:tabs>
                <w:tab w:val="left" w:pos="284"/>
              </w:tabs>
              <w:rPr>
                <w:rFonts w:ascii="Times New Roman" w:eastAsia="Calibri" w:hAnsi="Times New Roman" w:cs="Times New Roman"/>
                <w:bCs/>
                <w:sz w:val="10"/>
                <w:szCs w:val="10"/>
              </w:rPr>
            </w:pPr>
            <w:r w:rsidRPr="00CA5963">
              <w:rPr>
                <w:rFonts w:ascii="Times New Roman" w:eastAsia="Calibri" w:hAnsi="Times New Roman" w:cs="Times New Roman"/>
                <w:bCs/>
                <w:sz w:val="10"/>
                <w:szCs w:val="10"/>
              </w:rPr>
              <w:t>в т. ч.</w:t>
            </w:r>
            <w:r w:rsidR="008E053F" w:rsidRPr="00CA5963">
              <w:rPr>
                <w:rFonts w:ascii="Times New Roman" w:eastAsia="Calibri" w:hAnsi="Times New Roman" w:cs="Times New Roman"/>
                <w:bCs/>
                <w:sz w:val="10"/>
                <w:szCs w:val="10"/>
              </w:rPr>
              <w:t xml:space="preserve"> за счет безвозмездных поступлений</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Общегосударственные вопросы</w:t>
            </w:r>
          </w:p>
        </w:tc>
        <w:tc>
          <w:tcPr>
            <w:tcW w:w="425" w:type="dxa"/>
            <w:noWrap/>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01</w:t>
            </w:r>
          </w:p>
        </w:tc>
        <w:tc>
          <w:tcPr>
            <w:tcW w:w="425" w:type="dxa"/>
            <w:noWrap/>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 </w:t>
            </w:r>
          </w:p>
        </w:tc>
        <w:tc>
          <w:tcPr>
            <w:tcW w:w="567" w:type="dxa"/>
            <w:hideMark/>
          </w:tcPr>
          <w:p w:rsidR="008E053F" w:rsidRPr="007368C3" w:rsidRDefault="008E053F" w:rsidP="008E053F">
            <w:pPr>
              <w:tabs>
                <w:tab w:val="left" w:pos="284"/>
              </w:tabs>
              <w:rPr>
                <w:rFonts w:ascii="Times New Roman" w:eastAsia="Calibri" w:hAnsi="Times New Roman" w:cs="Times New Roman"/>
                <w:bCs/>
                <w:sz w:val="10"/>
                <w:szCs w:val="10"/>
              </w:rPr>
            </w:pPr>
            <w:r w:rsidRPr="007368C3">
              <w:rPr>
                <w:rFonts w:ascii="Times New Roman" w:eastAsia="Calibri" w:hAnsi="Times New Roman" w:cs="Times New Roman"/>
                <w:bCs/>
                <w:sz w:val="10"/>
                <w:szCs w:val="10"/>
              </w:rPr>
              <w:t> </w:t>
            </w:r>
          </w:p>
        </w:tc>
        <w:tc>
          <w:tcPr>
            <w:tcW w:w="426"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 </w:t>
            </w:r>
          </w:p>
        </w:tc>
        <w:tc>
          <w:tcPr>
            <w:tcW w:w="425" w:type="dxa"/>
            <w:noWrap/>
            <w:hideMark/>
          </w:tcPr>
          <w:p w:rsidR="008E053F" w:rsidRPr="007368C3" w:rsidRDefault="008E053F" w:rsidP="008E053F">
            <w:pPr>
              <w:tabs>
                <w:tab w:val="left" w:pos="284"/>
              </w:tabs>
              <w:rPr>
                <w:rFonts w:ascii="Times New Roman" w:eastAsia="Calibri" w:hAnsi="Times New Roman" w:cs="Times New Roman"/>
                <w:bCs/>
                <w:sz w:val="10"/>
                <w:szCs w:val="10"/>
              </w:rPr>
            </w:pPr>
            <w:r w:rsidRPr="007368C3">
              <w:rPr>
                <w:rFonts w:ascii="Times New Roman" w:eastAsia="Calibri" w:hAnsi="Times New Roman" w:cs="Times New Roman"/>
                <w:bCs/>
                <w:sz w:val="10"/>
                <w:szCs w:val="10"/>
              </w:rPr>
              <w:t>1237</w:t>
            </w:r>
          </w:p>
        </w:tc>
        <w:tc>
          <w:tcPr>
            <w:tcW w:w="433" w:type="dxa"/>
            <w:noWrap/>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01</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02</w:t>
            </w:r>
          </w:p>
        </w:tc>
        <w:tc>
          <w:tcPr>
            <w:tcW w:w="567" w:type="dxa"/>
            <w:noWrap/>
            <w:hideMark/>
          </w:tcPr>
          <w:p w:rsidR="008E053F" w:rsidRPr="007368C3" w:rsidRDefault="008E053F" w:rsidP="008E053F">
            <w:pPr>
              <w:tabs>
                <w:tab w:val="left" w:pos="284"/>
              </w:tabs>
              <w:rPr>
                <w:rFonts w:ascii="Times New Roman" w:eastAsia="Calibri" w:hAnsi="Times New Roman" w:cs="Times New Roman"/>
                <w:bCs/>
                <w:sz w:val="10"/>
                <w:szCs w:val="10"/>
              </w:rPr>
            </w:pPr>
            <w:r w:rsidRPr="007368C3">
              <w:rPr>
                <w:rFonts w:ascii="Times New Roman" w:eastAsia="Calibri" w:hAnsi="Times New Roman" w:cs="Times New Roman"/>
                <w:bCs/>
                <w:sz w:val="10"/>
                <w:szCs w:val="10"/>
              </w:rPr>
              <w:t> </w:t>
            </w:r>
          </w:p>
        </w:tc>
        <w:tc>
          <w:tcPr>
            <w:tcW w:w="426" w:type="dxa"/>
            <w:noWrap/>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 </w:t>
            </w:r>
          </w:p>
        </w:tc>
        <w:tc>
          <w:tcPr>
            <w:tcW w:w="425"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357</w:t>
            </w:r>
          </w:p>
        </w:tc>
        <w:tc>
          <w:tcPr>
            <w:tcW w:w="433"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 xml:space="preserve">Руководство и управление в сфере установленных </w:t>
            </w:r>
            <w:proofErr w:type="gramStart"/>
            <w:r w:rsidRPr="008E053F">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8E053F">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01</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02</w:t>
            </w:r>
          </w:p>
        </w:tc>
        <w:tc>
          <w:tcPr>
            <w:tcW w:w="567" w:type="dxa"/>
            <w:noWrap/>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0020000</w:t>
            </w:r>
          </w:p>
        </w:tc>
        <w:tc>
          <w:tcPr>
            <w:tcW w:w="426"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 </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357</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01</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02</w:t>
            </w:r>
          </w:p>
        </w:tc>
        <w:tc>
          <w:tcPr>
            <w:tcW w:w="567" w:type="dxa"/>
            <w:noWrap/>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0020000</w:t>
            </w:r>
          </w:p>
        </w:tc>
        <w:tc>
          <w:tcPr>
            <w:tcW w:w="426"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120</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357</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01</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04</w:t>
            </w:r>
          </w:p>
        </w:tc>
        <w:tc>
          <w:tcPr>
            <w:tcW w:w="567" w:type="dxa"/>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 </w:t>
            </w:r>
          </w:p>
        </w:tc>
        <w:tc>
          <w:tcPr>
            <w:tcW w:w="426"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 </w:t>
            </w:r>
          </w:p>
        </w:tc>
        <w:tc>
          <w:tcPr>
            <w:tcW w:w="425"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695</w:t>
            </w:r>
          </w:p>
        </w:tc>
        <w:tc>
          <w:tcPr>
            <w:tcW w:w="433"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 xml:space="preserve">Руководство и управление в сфере установленных </w:t>
            </w:r>
            <w:proofErr w:type="gramStart"/>
            <w:r w:rsidRPr="008E053F">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8E053F">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01</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04</w:t>
            </w:r>
          </w:p>
        </w:tc>
        <w:tc>
          <w:tcPr>
            <w:tcW w:w="567" w:type="dxa"/>
            <w:noWrap/>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0020000</w:t>
            </w:r>
          </w:p>
        </w:tc>
        <w:tc>
          <w:tcPr>
            <w:tcW w:w="426"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 </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695</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01</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04</w:t>
            </w:r>
          </w:p>
        </w:tc>
        <w:tc>
          <w:tcPr>
            <w:tcW w:w="567" w:type="dxa"/>
            <w:noWrap/>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0020000</w:t>
            </w:r>
          </w:p>
        </w:tc>
        <w:tc>
          <w:tcPr>
            <w:tcW w:w="426"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120</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494</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01</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04</w:t>
            </w:r>
          </w:p>
        </w:tc>
        <w:tc>
          <w:tcPr>
            <w:tcW w:w="567" w:type="dxa"/>
            <w:noWrap/>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0020000</w:t>
            </w:r>
          </w:p>
        </w:tc>
        <w:tc>
          <w:tcPr>
            <w:tcW w:w="426"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240</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200</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Уплата налогов, сборов и иных платежей</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01</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04</w:t>
            </w:r>
          </w:p>
        </w:tc>
        <w:tc>
          <w:tcPr>
            <w:tcW w:w="567" w:type="dxa"/>
            <w:noWrap/>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0020000</w:t>
            </w:r>
          </w:p>
        </w:tc>
        <w:tc>
          <w:tcPr>
            <w:tcW w:w="426"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850</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1</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01</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06</w:t>
            </w:r>
          </w:p>
        </w:tc>
        <w:tc>
          <w:tcPr>
            <w:tcW w:w="567" w:type="dxa"/>
            <w:noWrap/>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 </w:t>
            </w:r>
          </w:p>
        </w:tc>
        <w:tc>
          <w:tcPr>
            <w:tcW w:w="426"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 </w:t>
            </w:r>
          </w:p>
        </w:tc>
        <w:tc>
          <w:tcPr>
            <w:tcW w:w="425"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18</w:t>
            </w:r>
          </w:p>
        </w:tc>
        <w:tc>
          <w:tcPr>
            <w:tcW w:w="433"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 на 2014-2016гг</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01</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06</w:t>
            </w:r>
          </w:p>
        </w:tc>
        <w:tc>
          <w:tcPr>
            <w:tcW w:w="567" w:type="dxa"/>
            <w:noWrap/>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7951800</w:t>
            </w:r>
          </w:p>
        </w:tc>
        <w:tc>
          <w:tcPr>
            <w:tcW w:w="426"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 </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18</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Иные межбюджетные трансферты</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01</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06</w:t>
            </w:r>
          </w:p>
        </w:tc>
        <w:tc>
          <w:tcPr>
            <w:tcW w:w="567" w:type="dxa"/>
            <w:noWrap/>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7951800</w:t>
            </w:r>
          </w:p>
        </w:tc>
        <w:tc>
          <w:tcPr>
            <w:tcW w:w="426"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540</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18</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Другие общегосударственные вопросы</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01</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13</w:t>
            </w:r>
          </w:p>
        </w:tc>
        <w:tc>
          <w:tcPr>
            <w:tcW w:w="567" w:type="dxa"/>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 </w:t>
            </w:r>
          </w:p>
        </w:tc>
        <w:tc>
          <w:tcPr>
            <w:tcW w:w="426"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 </w:t>
            </w:r>
          </w:p>
        </w:tc>
        <w:tc>
          <w:tcPr>
            <w:tcW w:w="425"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167</w:t>
            </w:r>
          </w:p>
        </w:tc>
        <w:tc>
          <w:tcPr>
            <w:tcW w:w="433"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Реализация государственной политики в области приватизации и управления государственной и муниципальной собственностью</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01</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13</w:t>
            </w:r>
          </w:p>
        </w:tc>
        <w:tc>
          <w:tcPr>
            <w:tcW w:w="567" w:type="dxa"/>
            <w:noWrap/>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0900000</w:t>
            </w:r>
          </w:p>
        </w:tc>
        <w:tc>
          <w:tcPr>
            <w:tcW w:w="426"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 </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101</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01</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13</w:t>
            </w:r>
          </w:p>
        </w:tc>
        <w:tc>
          <w:tcPr>
            <w:tcW w:w="567" w:type="dxa"/>
            <w:noWrap/>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0900000</w:t>
            </w:r>
          </w:p>
        </w:tc>
        <w:tc>
          <w:tcPr>
            <w:tcW w:w="426"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240</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99</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Иные межбюджетные трансферты</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01</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13</w:t>
            </w:r>
          </w:p>
        </w:tc>
        <w:tc>
          <w:tcPr>
            <w:tcW w:w="567" w:type="dxa"/>
            <w:noWrap/>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0900000</w:t>
            </w:r>
          </w:p>
        </w:tc>
        <w:tc>
          <w:tcPr>
            <w:tcW w:w="426"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540</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2</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Реализация государственных функций, связанных с общегосударственным управлением</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01</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13</w:t>
            </w:r>
          </w:p>
        </w:tc>
        <w:tc>
          <w:tcPr>
            <w:tcW w:w="567" w:type="dxa"/>
            <w:noWrap/>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0920000</w:t>
            </w:r>
          </w:p>
        </w:tc>
        <w:tc>
          <w:tcPr>
            <w:tcW w:w="426"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 </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67</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01</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13</w:t>
            </w:r>
          </w:p>
        </w:tc>
        <w:tc>
          <w:tcPr>
            <w:tcW w:w="567" w:type="dxa"/>
            <w:noWrap/>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0920000</w:t>
            </w:r>
          </w:p>
        </w:tc>
        <w:tc>
          <w:tcPr>
            <w:tcW w:w="426"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240</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27</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Исполнение судебных актов</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01</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13</w:t>
            </w:r>
          </w:p>
        </w:tc>
        <w:tc>
          <w:tcPr>
            <w:tcW w:w="567" w:type="dxa"/>
            <w:noWrap/>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0920000</w:t>
            </w:r>
          </w:p>
        </w:tc>
        <w:tc>
          <w:tcPr>
            <w:tcW w:w="426"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830</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40</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Национальная оборона</w:t>
            </w:r>
          </w:p>
        </w:tc>
        <w:tc>
          <w:tcPr>
            <w:tcW w:w="425" w:type="dxa"/>
            <w:noWrap/>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02</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 </w:t>
            </w:r>
          </w:p>
        </w:tc>
        <w:tc>
          <w:tcPr>
            <w:tcW w:w="567" w:type="dxa"/>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 </w:t>
            </w:r>
          </w:p>
        </w:tc>
        <w:tc>
          <w:tcPr>
            <w:tcW w:w="426"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 </w:t>
            </w:r>
          </w:p>
        </w:tc>
        <w:tc>
          <w:tcPr>
            <w:tcW w:w="425"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37</w:t>
            </w:r>
          </w:p>
        </w:tc>
        <w:tc>
          <w:tcPr>
            <w:tcW w:w="433"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37</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Мобилизационная и вневойсковая подготовка</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02</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03</w:t>
            </w:r>
          </w:p>
        </w:tc>
        <w:tc>
          <w:tcPr>
            <w:tcW w:w="567" w:type="dxa"/>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 </w:t>
            </w:r>
          </w:p>
        </w:tc>
        <w:tc>
          <w:tcPr>
            <w:tcW w:w="426"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 </w:t>
            </w:r>
          </w:p>
        </w:tc>
        <w:tc>
          <w:tcPr>
            <w:tcW w:w="425"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37</w:t>
            </w:r>
          </w:p>
        </w:tc>
        <w:tc>
          <w:tcPr>
            <w:tcW w:w="433"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37</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lastRenderedPageBreak/>
              <w:t>Субвенции на осуществление первичного воинского учета на территориях, где отсутствуют военные комиссариаты</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02</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03</w:t>
            </w:r>
          </w:p>
        </w:tc>
        <w:tc>
          <w:tcPr>
            <w:tcW w:w="567" w:type="dxa"/>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8995118</w:t>
            </w:r>
          </w:p>
        </w:tc>
        <w:tc>
          <w:tcPr>
            <w:tcW w:w="426"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 </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37</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37</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02</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03</w:t>
            </w:r>
          </w:p>
        </w:tc>
        <w:tc>
          <w:tcPr>
            <w:tcW w:w="567" w:type="dxa"/>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8995118</w:t>
            </w:r>
          </w:p>
        </w:tc>
        <w:tc>
          <w:tcPr>
            <w:tcW w:w="426"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120</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34</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34</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02</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03</w:t>
            </w:r>
          </w:p>
        </w:tc>
        <w:tc>
          <w:tcPr>
            <w:tcW w:w="567" w:type="dxa"/>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8995118</w:t>
            </w:r>
          </w:p>
        </w:tc>
        <w:tc>
          <w:tcPr>
            <w:tcW w:w="426"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240</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3</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3</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Национальная безопасность и правоохранительная деятельность</w:t>
            </w:r>
          </w:p>
        </w:tc>
        <w:tc>
          <w:tcPr>
            <w:tcW w:w="425" w:type="dxa"/>
            <w:noWrap/>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03</w:t>
            </w:r>
          </w:p>
        </w:tc>
        <w:tc>
          <w:tcPr>
            <w:tcW w:w="425" w:type="dxa"/>
            <w:noWrap/>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 </w:t>
            </w:r>
          </w:p>
        </w:tc>
        <w:tc>
          <w:tcPr>
            <w:tcW w:w="567" w:type="dxa"/>
            <w:hideMark/>
          </w:tcPr>
          <w:p w:rsidR="008E053F" w:rsidRPr="007368C3" w:rsidRDefault="008E053F" w:rsidP="008E053F">
            <w:pPr>
              <w:tabs>
                <w:tab w:val="left" w:pos="284"/>
              </w:tabs>
              <w:rPr>
                <w:rFonts w:ascii="Times New Roman" w:eastAsia="Calibri" w:hAnsi="Times New Roman" w:cs="Times New Roman"/>
                <w:bCs/>
                <w:sz w:val="10"/>
                <w:szCs w:val="10"/>
              </w:rPr>
            </w:pPr>
            <w:r w:rsidRPr="007368C3">
              <w:rPr>
                <w:rFonts w:ascii="Times New Roman" w:eastAsia="Calibri" w:hAnsi="Times New Roman" w:cs="Times New Roman"/>
                <w:bCs/>
                <w:sz w:val="10"/>
                <w:szCs w:val="10"/>
              </w:rPr>
              <w:t> </w:t>
            </w:r>
          </w:p>
        </w:tc>
        <w:tc>
          <w:tcPr>
            <w:tcW w:w="426"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 </w:t>
            </w:r>
          </w:p>
        </w:tc>
        <w:tc>
          <w:tcPr>
            <w:tcW w:w="425"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4</w:t>
            </w:r>
          </w:p>
        </w:tc>
        <w:tc>
          <w:tcPr>
            <w:tcW w:w="433"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03</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09</w:t>
            </w:r>
          </w:p>
        </w:tc>
        <w:tc>
          <w:tcPr>
            <w:tcW w:w="567" w:type="dxa"/>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 </w:t>
            </w:r>
          </w:p>
        </w:tc>
        <w:tc>
          <w:tcPr>
            <w:tcW w:w="426"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 </w:t>
            </w:r>
          </w:p>
        </w:tc>
        <w:tc>
          <w:tcPr>
            <w:tcW w:w="425"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4</w:t>
            </w:r>
          </w:p>
        </w:tc>
        <w:tc>
          <w:tcPr>
            <w:tcW w:w="433"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Мероприятия по предупреждению и ликвидации последствий чрезвычайных ситуаций и стихийных бедствий</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03</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09</w:t>
            </w:r>
          </w:p>
        </w:tc>
        <w:tc>
          <w:tcPr>
            <w:tcW w:w="567" w:type="dxa"/>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2180000</w:t>
            </w:r>
          </w:p>
        </w:tc>
        <w:tc>
          <w:tcPr>
            <w:tcW w:w="426"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 </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4</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03</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09</w:t>
            </w:r>
          </w:p>
        </w:tc>
        <w:tc>
          <w:tcPr>
            <w:tcW w:w="567" w:type="dxa"/>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2180000</w:t>
            </w:r>
          </w:p>
        </w:tc>
        <w:tc>
          <w:tcPr>
            <w:tcW w:w="426"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240</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4</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Национальная экономика</w:t>
            </w:r>
          </w:p>
        </w:tc>
        <w:tc>
          <w:tcPr>
            <w:tcW w:w="425" w:type="dxa"/>
            <w:noWrap/>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04</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 </w:t>
            </w:r>
          </w:p>
        </w:tc>
        <w:tc>
          <w:tcPr>
            <w:tcW w:w="567" w:type="dxa"/>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 </w:t>
            </w:r>
          </w:p>
        </w:tc>
        <w:tc>
          <w:tcPr>
            <w:tcW w:w="426"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 </w:t>
            </w:r>
          </w:p>
        </w:tc>
        <w:tc>
          <w:tcPr>
            <w:tcW w:w="425"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367</w:t>
            </w:r>
          </w:p>
        </w:tc>
        <w:tc>
          <w:tcPr>
            <w:tcW w:w="433"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88</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Сельское хозяйство и рыболовство</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04</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05</w:t>
            </w:r>
          </w:p>
        </w:tc>
        <w:tc>
          <w:tcPr>
            <w:tcW w:w="567" w:type="dxa"/>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 </w:t>
            </w:r>
          </w:p>
        </w:tc>
        <w:tc>
          <w:tcPr>
            <w:tcW w:w="426"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 </w:t>
            </w:r>
          </w:p>
        </w:tc>
        <w:tc>
          <w:tcPr>
            <w:tcW w:w="425"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88</w:t>
            </w:r>
          </w:p>
        </w:tc>
        <w:tc>
          <w:tcPr>
            <w:tcW w:w="433"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88</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04</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05</w:t>
            </w:r>
          </w:p>
        </w:tc>
        <w:tc>
          <w:tcPr>
            <w:tcW w:w="567" w:type="dxa"/>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6090404</w:t>
            </w:r>
          </w:p>
        </w:tc>
        <w:tc>
          <w:tcPr>
            <w:tcW w:w="426"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 </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88</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88</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04</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05</w:t>
            </w:r>
          </w:p>
        </w:tc>
        <w:tc>
          <w:tcPr>
            <w:tcW w:w="567" w:type="dxa"/>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6090404</w:t>
            </w:r>
          </w:p>
        </w:tc>
        <w:tc>
          <w:tcPr>
            <w:tcW w:w="426"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810</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88</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88</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Дорожное хозяйство (дорожные фонды)</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04</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09</w:t>
            </w:r>
          </w:p>
        </w:tc>
        <w:tc>
          <w:tcPr>
            <w:tcW w:w="567" w:type="dxa"/>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 </w:t>
            </w:r>
          </w:p>
        </w:tc>
        <w:tc>
          <w:tcPr>
            <w:tcW w:w="426"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 </w:t>
            </w:r>
          </w:p>
        </w:tc>
        <w:tc>
          <w:tcPr>
            <w:tcW w:w="425"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279</w:t>
            </w:r>
          </w:p>
        </w:tc>
        <w:tc>
          <w:tcPr>
            <w:tcW w:w="433"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04</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09</w:t>
            </w:r>
          </w:p>
        </w:tc>
        <w:tc>
          <w:tcPr>
            <w:tcW w:w="567" w:type="dxa"/>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7952100</w:t>
            </w:r>
          </w:p>
        </w:tc>
        <w:tc>
          <w:tcPr>
            <w:tcW w:w="426"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 </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279</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Иные межбюджетные трансферты</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04</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09</w:t>
            </w:r>
          </w:p>
        </w:tc>
        <w:tc>
          <w:tcPr>
            <w:tcW w:w="567" w:type="dxa"/>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7952100</w:t>
            </w:r>
          </w:p>
        </w:tc>
        <w:tc>
          <w:tcPr>
            <w:tcW w:w="426"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540</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279</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Жилищно-коммунальное хозяйство</w:t>
            </w:r>
          </w:p>
        </w:tc>
        <w:tc>
          <w:tcPr>
            <w:tcW w:w="425" w:type="dxa"/>
            <w:noWrap/>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05</w:t>
            </w:r>
          </w:p>
        </w:tc>
        <w:tc>
          <w:tcPr>
            <w:tcW w:w="425"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 </w:t>
            </w:r>
          </w:p>
        </w:tc>
        <w:tc>
          <w:tcPr>
            <w:tcW w:w="567" w:type="dxa"/>
            <w:hideMark/>
          </w:tcPr>
          <w:p w:rsidR="008E053F" w:rsidRPr="007368C3" w:rsidRDefault="008E053F" w:rsidP="008E053F">
            <w:pPr>
              <w:tabs>
                <w:tab w:val="left" w:pos="284"/>
              </w:tabs>
              <w:rPr>
                <w:rFonts w:ascii="Times New Roman" w:eastAsia="Calibri" w:hAnsi="Times New Roman" w:cs="Times New Roman"/>
                <w:bCs/>
                <w:sz w:val="10"/>
                <w:szCs w:val="10"/>
              </w:rPr>
            </w:pPr>
            <w:r w:rsidRPr="007368C3">
              <w:rPr>
                <w:rFonts w:ascii="Times New Roman" w:eastAsia="Calibri" w:hAnsi="Times New Roman" w:cs="Times New Roman"/>
                <w:bCs/>
                <w:sz w:val="10"/>
                <w:szCs w:val="10"/>
              </w:rPr>
              <w:t> </w:t>
            </w:r>
          </w:p>
        </w:tc>
        <w:tc>
          <w:tcPr>
            <w:tcW w:w="426" w:type="dxa"/>
            <w:noWrap/>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 </w:t>
            </w:r>
          </w:p>
        </w:tc>
        <w:tc>
          <w:tcPr>
            <w:tcW w:w="425"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992</w:t>
            </w:r>
          </w:p>
        </w:tc>
        <w:tc>
          <w:tcPr>
            <w:tcW w:w="433"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719</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Жилищное хозяйство</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05</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01</w:t>
            </w:r>
          </w:p>
        </w:tc>
        <w:tc>
          <w:tcPr>
            <w:tcW w:w="567" w:type="dxa"/>
            <w:hideMark/>
          </w:tcPr>
          <w:p w:rsidR="008E053F" w:rsidRPr="007368C3" w:rsidRDefault="008E053F" w:rsidP="008E053F">
            <w:pPr>
              <w:tabs>
                <w:tab w:val="left" w:pos="284"/>
              </w:tabs>
              <w:rPr>
                <w:rFonts w:ascii="Times New Roman" w:eastAsia="Calibri" w:hAnsi="Times New Roman" w:cs="Times New Roman"/>
                <w:bCs/>
                <w:sz w:val="10"/>
                <w:szCs w:val="10"/>
              </w:rPr>
            </w:pPr>
            <w:r w:rsidRPr="007368C3">
              <w:rPr>
                <w:rFonts w:ascii="Times New Roman" w:eastAsia="Calibri" w:hAnsi="Times New Roman" w:cs="Times New Roman"/>
                <w:bCs/>
                <w:sz w:val="10"/>
                <w:szCs w:val="10"/>
              </w:rPr>
              <w:t> </w:t>
            </w:r>
          </w:p>
        </w:tc>
        <w:tc>
          <w:tcPr>
            <w:tcW w:w="426" w:type="dxa"/>
            <w:noWrap/>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 </w:t>
            </w:r>
          </w:p>
        </w:tc>
        <w:tc>
          <w:tcPr>
            <w:tcW w:w="425"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4</w:t>
            </w:r>
          </w:p>
        </w:tc>
        <w:tc>
          <w:tcPr>
            <w:tcW w:w="433"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Муниципальная программа "Повышение эффективности деятельности жилищно-коммунального комплекса муниципального района Сергиевский"</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05</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01</w:t>
            </w:r>
          </w:p>
        </w:tc>
        <w:tc>
          <w:tcPr>
            <w:tcW w:w="567" w:type="dxa"/>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7952900</w:t>
            </w:r>
          </w:p>
        </w:tc>
        <w:tc>
          <w:tcPr>
            <w:tcW w:w="426"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 </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1</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Иные межбюджетные трансферты</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05</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01</w:t>
            </w:r>
          </w:p>
        </w:tc>
        <w:tc>
          <w:tcPr>
            <w:tcW w:w="567" w:type="dxa"/>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7952900</w:t>
            </w:r>
          </w:p>
        </w:tc>
        <w:tc>
          <w:tcPr>
            <w:tcW w:w="426"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540</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1</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Муниципальная программа "Переселение граждан из аварийного жилищного фонда с учётом необходимости развития малоэтажного жилищного строительства  на территории муниципального  района Сергиевский Самарской области"</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05</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01</w:t>
            </w:r>
          </w:p>
        </w:tc>
        <w:tc>
          <w:tcPr>
            <w:tcW w:w="567" w:type="dxa"/>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7951000</w:t>
            </w:r>
          </w:p>
        </w:tc>
        <w:tc>
          <w:tcPr>
            <w:tcW w:w="426"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 </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3</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Иные межбюджетные трансферты</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05</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01</w:t>
            </w:r>
          </w:p>
        </w:tc>
        <w:tc>
          <w:tcPr>
            <w:tcW w:w="567" w:type="dxa"/>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7951000</w:t>
            </w:r>
          </w:p>
        </w:tc>
        <w:tc>
          <w:tcPr>
            <w:tcW w:w="426"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540</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3</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Благоустройство</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05</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03</w:t>
            </w:r>
          </w:p>
        </w:tc>
        <w:tc>
          <w:tcPr>
            <w:tcW w:w="567" w:type="dxa"/>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 </w:t>
            </w:r>
          </w:p>
        </w:tc>
        <w:tc>
          <w:tcPr>
            <w:tcW w:w="426"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 </w:t>
            </w:r>
          </w:p>
        </w:tc>
        <w:tc>
          <w:tcPr>
            <w:tcW w:w="425"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989</w:t>
            </w:r>
          </w:p>
        </w:tc>
        <w:tc>
          <w:tcPr>
            <w:tcW w:w="433"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719</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Благоустройство</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05</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03</w:t>
            </w:r>
          </w:p>
        </w:tc>
        <w:tc>
          <w:tcPr>
            <w:tcW w:w="567" w:type="dxa"/>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6000000</w:t>
            </w:r>
          </w:p>
        </w:tc>
        <w:tc>
          <w:tcPr>
            <w:tcW w:w="426"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 </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270</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05</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03</w:t>
            </w:r>
          </w:p>
        </w:tc>
        <w:tc>
          <w:tcPr>
            <w:tcW w:w="567" w:type="dxa"/>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6000000</w:t>
            </w:r>
          </w:p>
        </w:tc>
        <w:tc>
          <w:tcPr>
            <w:tcW w:w="426"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240</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270</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 </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05</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03</w:t>
            </w:r>
          </w:p>
        </w:tc>
        <w:tc>
          <w:tcPr>
            <w:tcW w:w="567" w:type="dxa"/>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6090404</w:t>
            </w:r>
          </w:p>
        </w:tc>
        <w:tc>
          <w:tcPr>
            <w:tcW w:w="426"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 </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719</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719</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05</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03</w:t>
            </w:r>
          </w:p>
        </w:tc>
        <w:tc>
          <w:tcPr>
            <w:tcW w:w="567" w:type="dxa"/>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6090404</w:t>
            </w:r>
          </w:p>
        </w:tc>
        <w:tc>
          <w:tcPr>
            <w:tcW w:w="426"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240</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653</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653</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Иные межбюджетные трансферты</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05</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03</w:t>
            </w:r>
          </w:p>
        </w:tc>
        <w:tc>
          <w:tcPr>
            <w:tcW w:w="567" w:type="dxa"/>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6090404</w:t>
            </w:r>
          </w:p>
        </w:tc>
        <w:tc>
          <w:tcPr>
            <w:tcW w:w="426"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540</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65</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65</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Охрана окружающей среды</w:t>
            </w:r>
          </w:p>
        </w:tc>
        <w:tc>
          <w:tcPr>
            <w:tcW w:w="425" w:type="dxa"/>
            <w:noWrap/>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06</w:t>
            </w:r>
          </w:p>
        </w:tc>
        <w:tc>
          <w:tcPr>
            <w:tcW w:w="425" w:type="dxa"/>
            <w:noWrap/>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 </w:t>
            </w:r>
          </w:p>
        </w:tc>
        <w:tc>
          <w:tcPr>
            <w:tcW w:w="567" w:type="dxa"/>
            <w:hideMark/>
          </w:tcPr>
          <w:p w:rsidR="008E053F" w:rsidRPr="007368C3" w:rsidRDefault="008E053F" w:rsidP="008E053F">
            <w:pPr>
              <w:tabs>
                <w:tab w:val="left" w:pos="284"/>
              </w:tabs>
              <w:rPr>
                <w:rFonts w:ascii="Times New Roman" w:eastAsia="Calibri" w:hAnsi="Times New Roman" w:cs="Times New Roman"/>
                <w:bCs/>
                <w:sz w:val="10"/>
                <w:szCs w:val="10"/>
              </w:rPr>
            </w:pPr>
            <w:r w:rsidRPr="007368C3">
              <w:rPr>
                <w:rFonts w:ascii="Times New Roman" w:eastAsia="Calibri" w:hAnsi="Times New Roman" w:cs="Times New Roman"/>
                <w:bCs/>
                <w:sz w:val="10"/>
                <w:szCs w:val="10"/>
              </w:rPr>
              <w:t> </w:t>
            </w:r>
          </w:p>
        </w:tc>
        <w:tc>
          <w:tcPr>
            <w:tcW w:w="426" w:type="dxa"/>
            <w:noWrap/>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 </w:t>
            </w:r>
          </w:p>
        </w:tc>
        <w:tc>
          <w:tcPr>
            <w:tcW w:w="425"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5</w:t>
            </w:r>
          </w:p>
        </w:tc>
        <w:tc>
          <w:tcPr>
            <w:tcW w:w="433"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06</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03</w:t>
            </w:r>
          </w:p>
        </w:tc>
        <w:tc>
          <w:tcPr>
            <w:tcW w:w="567" w:type="dxa"/>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 </w:t>
            </w:r>
          </w:p>
        </w:tc>
        <w:tc>
          <w:tcPr>
            <w:tcW w:w="426"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 </w:t>
            </w:r>
          </w:p>
        </w:tc>
        <w:tc>
          <w:tcPr>
            <w:tcW w:w="425"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5</w:t>
            </w:r>
          </w:p>
        </w:tc>
        <w:tc>
          <w:tcPr>
            <w:tcW w:w="433"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Природоохранные мероприятия</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06</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03</w:t>
            </w:r>
          </w:p>
        </w:tc>
        <w:tc>
          <w:tcPr>
            <w:tcW w:w="567" w:type="dxa"/>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4100100</w:t>
            </w:r>
          </w:p>
        </w:tc>
        <w:tc>
          <w:tcPr>
            <w:tcW w:w="426"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 </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5</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06</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03</w:t>
            </w:r>
          </w:p>
        </w:tc>
        <w:tc>
          <w:tcPr>
            <w:tcW w:w="567" w:type="dxa"/>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4100100</w:t>
            </w:r>
          </w:p>
        </w:tc>
        <w:tc>
          <w:tcPr>
            <w:tcW w:w="426"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240</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4</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Уплата налогов, сборов и иных платежей</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06</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03</w:t>
            </w:r>
          </w:p>
        </w:tc>
        <w:tc>
          <w:tcPr>
            <w:tcW w:w="567" w:type="dxa"/>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4100100</w:t>
            </w:r>
          </w:p>
        </w:tc>
        <w:tc>
          <w:tcPr>
            <w:tcW w:w="426"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850</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1</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Образование</w:t>
            </w:r>
          </w:p>
        </w:tc>
        <w:tc>
          <w:tcPr>
            <w:tcW w:w="425" w:type="dxa"/>
            <w:noWrap/>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07</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 </w:t>
            </w:r>
          </w:p>
        </w:tc>
        <w:tc>
          <w:tcPr>
            <w:tcW w:w="567" w:type="dxa"/>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 </w:t>
            </w:r>
          </w:p>
        </w:tc>
        <w:tc>
          <w:tcPr>
            <w:tcW w:w="426"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 </w:t>
            </w:r>
          </w:p>
        </w:tc>
        <w:tc>
          <w:tcPr>
            <w:tcW w:w="425"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1</w:t>
            </w:r>
          </w:p>
        </w:tc>
        <w:tc>
          <w:tcPr>
            <w:tcW w:w="433"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Молодежная политика и оздоровление детей</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07</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07</w:t>
            </w:r>
          </w:p>
        </w:tc>
        <w:tc>
          <w:tcPr>
            <w:tcW w:w="567" w:type="dxa"/>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 </w:t>
            </w:r>
          </w:p>
        </w:tc>
        <w:tc>
          <w:tcPr>
            <w:tcW w:w="426"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 </w:t>
            </w:r>
          </w:p>
        </w:tc>
        <w:tc>
          <w:tcPr>
            <w:tcW w:w="425"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1</w:t>
            </w:r>
          </w:p>
        </w:tc>
        <w:tc>
          <w:tcPr>
            <w:tcW w:w="433"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07</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07</w:t>
            </w:r>
          </w:p>
        </w:tc>
        <w:tc>
          <w:tcPr>
            <w:tcW w:w="567" w:type="dxa"/>
            <w:noWrap/>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7950900</w:t>
            </w:r>
          </w:p>
        </w:tc>
        <w:tc>
          <w:tcPr>
            <w:tcW w:w="426"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 </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1</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Иные межбюджетные трансферты</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07</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07</w:t>
            </w:r>
          </w:p>
        </w:tc>
        <w:tc>
          <w:tcPr>
            <w:tcW w:w="567" w:type="dxa"/>
            <w:noWrap/>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7950900</w:t>
            </w:r>
          </w:p>
        </w:tc>
        <w:tc>
          <w:tcPr>
            <w:tcW w:w="426"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540</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1</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Культура и кинематография</w:t>
            </w:r>
          </w:p>
        </w:tc>
        <w:tc>
          <w:tcPr>
            <w:tcW w:w="425" w:type="dxa"/>
            <w:noWrap/>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08</w:t>
            </w:r>
          </w:p>
        </w:tc>
        <w:tc>
          <w:tcPr>
            <w:tcW w:w="425" w:type="dxa"/>
            <w:noWrap/>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 </w:t>
            </w:r>
          </w:p>
        </w:tc>
        <w:tc>
          <w:tcPr>
            <w:tcW w:w="567" w:type="dxa"/>
            <w:hideMark/>
          </w:tcPr>
          <w:p w:rsidR="008E053F" w:rsidRPr="007368C3" w:rsidRDefault="008E053F" w:rsidP="008E053F">
            <w:pPr>
              <w:tabs>
                <w:tab w:val="left" w:pos="284"/>
              </w:tabs>
              <w:rPr>
                <w:rFonts w:ascii="Times New Roman" w:eastAsia="Calibri" w:hAnsi="Times New Roman" w:cs="Times New Roman"/>
                <w:bCs/>
                <w:sz w:val="10"/>
                <w:szCs w:val="10"/>
              </w:rPr>
            </w:pPr>
            <w:r w:rsidRPr="007368C3">
              <w:rPr>
                <w:rFonts w:ascii="Times New Roman" w:eastAsia="Calibri" w:hAnsi="Times New Roman" w:cs="Times New Roman"/>
                <w:bCs/>
                <w:sz w:val="10"/>
                <w:szCs w:val="10"/>
              </w:rPr>
              <w:t> </w:t>
            </w:r>
          </w:p>
        </w:tc>
        <w:tc>
          <w:tcPr>
            <w:tcW w:w="426" w:type="dxa"/>
            <w:noWrap/>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 </w:t>
            </w:r>
          </w:p>
        </w:tc>
        <w:tc>
          <w:tcPr>
            <w:tcW w:w="425"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291</w:t>
            </w:r>
          </w:p>
        </w:tc>
        <w:tc>
          <w:tcPr>
            <w:tcW w:w="433"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98</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Культура</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08</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01</w:t>
            </w:r>
          </w:p>
        </w:tc>
        <w:tc>
          <w:tcPr>
            <w:tcW w:w="567" w:type="dxa"/>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 </w:t>
            </w:r>
          </w:p>
        </w:tc>
        <w:tc>
          <w:tcPr>
            <w:tcW w:w="426"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 </w:t>
            </w:r>
          </w:p>
        </w:tc>
        <w:tc>
          <w:tcPr>
            <w:tcW w:w="425"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291</w:t>
            </w:r>
          </w:p>
        </w:tc>
        <w:tc>
          <w:tcPr>
            <w:tcW w:w="433" w:type="dxa"/>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98</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Дворцы и дома культуры, другие учреждения культуры и средств массовой информации</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08</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01</w:t>
            </w:r>
          </w:p>
        </w:tc>
        <w:tc>
          <w:tcPr>
            <w:tcW w:w="567" w:type="dxa"/>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4400000</w:t>
            </w:r>
          </w:p>
        </w:tc>
        <w:tc>
          <w:tcPr>
            <w:tcW w:w="426"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 </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191</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08</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01</w:t>
            </w:r>
          </w:p>
        </w:tc>
        <w:tc>
          <w:tcPr>
            <w:tcW w:w="567" w:type="dxa"/>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4400000</w:t>
            </w:r>
          </w:p>
        </w:tc>
        <w:tc>
          <w:tcPr>
            <w:tcW w:w="426"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240</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158</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Иные межбюджетные трансферты</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08</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01</w:t>
            </w:r>
          </w:p>
        </w:tc>
        <w:tc>
          <w:tcPr>
            <w:tcW w:w="567" w:type="dxa"/>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4400000</w:t>
            </w:r>
          </w:p>
        </w:tc>
        <w:tc>
          <w:tcPr>
            <w:tcW w:w="426"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540</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33</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Библиотеки</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08</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01</w:t>
            </w:r>
          </w:p>
        </w:tc>
        <w:tc>
          <w:tcPr>
            <w:tcW w:w="567" w:type="dxa"/>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4420000</w:t>
            </w:r>
          </w:p>
        </w:tc>
        <w:tc>
          <w:tcPr>
            <w:tcW w:w="426"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 </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1</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Иные межбюджетные трансферты</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08</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01</w:t>
            </w:r>
          </w:p>
        </w:tc>
        <w:tc>
          <w:tcPr>
            <w:tcW w:w="567" w:type="dxa"/>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4420000</w:t>
            </w:r>
          </w:p>
        </w:tc>
        <w:tc>
          <w:tcPr>
            <w:tcW w:w="426"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540</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1</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08</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01</w:t>
            </w:r>
          </w:p>
        </w:tc>
        <w:tc>
          <w:tcPr>
            <w:tcW w:w="567" w:type="dxa"/>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6090404</w:t>
            </w:r>
          </w:p>
        </w:tc>
        <w:tc>
          <w:tcPr>
            <w:tcW w:w="426"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 </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98</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98</w:t>
            </w:r>
          </w:p>
        </w:tc>
      </w:tr>
      <w:tr w:rsidR="0070615F" w:rsidRPr="008E053F" w:rsidTr="00CA5963">
        <w:trPr>
          <w:trHeight w:val="20"/>
        </w:trPr>
        <w:tc>
          <w:tcPr>
            <w:tcW w:w="4820"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08</w:t>
            </w:r>
          </w:p>
        </w:tc>
        <w:tc>
          <w:tcPr>
            <w:tcW w:w="425"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01</w:t>
            </w:r>
          </w:p>
        </w:tc>
        <w:tc>
          <w:tcPr>
            <w:tcW w:w="567" w:type="dxa"/>
            <w:hideMark/>
          </w:tcPr>
          <w:p w:rsidR="008E053F" w:rsidRPr="007368C3" w:rsidRDefault="008E053F" w:rsidP="008E053F">
            <w:pPr>
              <w:tabs>
                <w:tab w:val="left" w:pos="284"/>
              </w:tabs>
              <w:rPr>
                <w:rFonts w:ascii="Times New Roman" w:eastAsia="Calibri" w:hAnsi="Times New Roman" w:cs="Times New Roman"/>
                <w:sz w:val="10"/>
                <w:szCs w:val="10"/>
              </w:rPr>
            </w:pPr>
            <w:r w:rsidRPr="007368C3">
              <w:rPr>
                <w:rFonts w:ascii="Times New Roman" w:eastAsia="Calibri" w:hAnsi="Times New Roman" w:cs="Times New Roman"/>
                <w:sz w:val="10"/>
                <w:szCs w:val="10"/>
              </w:rPr>
              <w:t>6090404</w:t>
            </w:r>
          </w:p>
        </w:tc>
        <w:tc>
          <w:tcPr>
            <w:tcW w:w="426" w:type="dxa"/>
            <w:noWrap/>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240</w:t>
            </w:r>
          </w:p>
        </w:tc>
        <w:tc>
          <w:tcPr>
            <w:tcW w:w="425"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98</w:t>
            </w:r>
          </w:p>
        </w:tc>
        <w:tc>
          <w:tcPr>
            <w:tcW w:w="433" w:type="dxa"/>
            <w:hideMark/>
          </w:tcPr>
          <w:p w:rsidR="008E053F" w:rsidRPr="008E053F" w:rsidRDefault="008E053F" w:rsidP="008E053F">
            <w:pPr>
              <w:tabs>
                <w:tab w:val="left" w:pos="284"/>
              </w:tabs>
              <w:rPr>
                <w:rFonts w:ascii="Times New Roman" w:eastAsia="Calibri" w:hAnsi="Times New Roman" w:cs="Times New Roman"/>
                <w:sz w:val="12"/>
                <w:szCs w:val="12"/>
              </w:rPr>
            </w:pPr>
            <w:r w:rsidRPr="008E053F">
              <w:rPr>
                <w:rFonts w:ascii="Times New Roman" w:eastAsia="Calibri" w:hAnsi="Times New Roman" w:cs="Times New Roman"/>
                <w:sz w:val="12"/>
                <w:szCs w:val="12"/>
              </w:rPr>
              <w:t>98</w:t>
            </w:r>
          </w:p>
        </w:tc>
      </w:tr>
      <w:tr w:rsidR="0070615F" w:rsidRPr="008E053F" w:rsidTr="00CA5963">
        <w:trPr>
          <w:trHeight w:val="20"/>
        </w:trPr>
        <w:tc>
          <w:tcPr>
            <w:tcW w:w="4820" w:type="dxa"/>
            <w:noWrap/>
            <w:hideMark/>
          </w:tcPr>
          <w:p w:rsidR="008E053F" w:rsidRPr="008E053F" w:rsidRDefault="00915993" w:rsidP="008E053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ВСЕГ</w:t>
            </w:r>
            <w:r w:rsidR="008E053F" w:rsidRPr="008E053F">
              <w:rPr>
                <w:rFonts w:ascii="Times New Roman" w:eastAsia="Calibri" w:hAnsi="Times New Roman" w:cs="Times New Roman"/>
                <w:bCs/>
                <w:sz w:val="12"/>
                <w:szCs w:val="12"/>
              </w:rPr>
              <w:t xml:space="preserve">О расходов  </w:t>
            </w:r>
          </w:p>
        </w:tc>
        <w:tc>
          <w:tcPr>
            <w:tcW w:w="425" w:type="dxa"/>
            <w:noWrap/>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 </w:t>
            </w:r>
          </w:p>
        </w:tc>
        <w:tc>
          <w:tcPr>
            <w:tcW w:w="425" w:type="dxa"/>
            <w:noWrap/>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 </w:t>
            </w:r>
          </w:p>
        </w:tc>
        <w:tc>
          <w:tcPr>
            <w:tcW w:w="567" w:type="dxa"/>
            <w:noWrap/>
            <w:hideMark/>
          </w:tcPr>
          <w:p w:rsidR="008E053F" w:rsidRPr="007368C3" w:rsidRDefault="008E053F" w:rsidP="008E053F">
            <w:pPr>
              <w:tabs>
                <w:tab w:val="left" w:pos="284"/>
              </w:tabs>
              <w:rPr>
                <w:rFonts w:ascii="Times New Roman" w:eastAsia="Calibri" w:hAnsi="Times New Roman" w:cs="Times New Roman"/>
                <w:bCs/>
                <w:sz w:val="10"/>
                <w:szCs w:val="10"/>
              </w:rPr>
            </w:pPr>
            <w:r w:rsidRPr="007368C3">
              <w:rPr>
                <w:rFonts w:ascii="Times New Roman" w:eastAsia="Calibri" w:hAnsi="Times New Roman" w:cs="Times New Roman"/>
                <w:bCs/>
                <w:sz w:val="10"/>
                <w:szCs w:val="10"/>
              </w:rPr>
              <w:t> </w:t>
            </w:r>
          </w:p>
        </w:tc>
        <w:tc>
          <w:tcPr>
            <w:tcW w:w="426" w:type="dxa"/>
            <w:noWrap/>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 </w:t>
            </w:r>
          </w:p>
        </w:tc>
        <w:tc>
          <w:tcPr>
            <w:tcW w:w="425" w:type="dxa"/>
            <w:noWrap/>
            <w:hideMark/>
          </w:tcPr>
          <w:p w:rsidR="008E053F" w:rsidRPr="00915993" w:rsidRDefault="008E053F" w:rsidP="008E053F">
            <w:pPr>
              <w:tabs>
                <w:tab w:val="left" w:pos="284"/>
              </w:tabs>
              <w:rPr>
                <w:rFonts w:ascii="Times New Roman" w:eastAsia="Calibri" w:hAnsi="Times New Roman" w:cs="Times New Roman"/>
                <w:bCs/>
                <w:sz w:val="10"/>
                <w:szCs w:val="10"/>
              </w:rPr>
            </w:pPr>
            <w:r w:rsidRPr="00915993">
              <w:rPr>
                <w:rFonts w:ascii="Times New Roman" w:eastAsia="Calibri" w:hAnsi="Times New Roman" w:cs="Times New Roman"/>
                <w:bCs/>
                <w:sz w:val="10"/>
                <w:szCs w:val="10"/>
              </w:rPr>
              <w:t>2934</w:t>
            </w:r>
          </w:p>
        </w:tc>
        <w:tc>
          <w:tcPr>
            <w:tcW w:w="433" w:type="dxa"/>
            <w:noWrap/>
            <w:hideMark/>
          </w:tcPr>
          <w:p w:rsidR="008E053F" w:rsidRPr="008E053F" w:rsidRDefault="008E053F" w:rsidP="008E053F">
            <w:pPr>
              <w:tabs>
                <w:tab w:val="left" w:pos="284"/>
              </w:tabs>
              <w:rPr>
                <w:rFonts w:ascii="Times New Roman" w:eastAsia="Calibri" w:hAnsi="Times New Roman" w:cs="Times New Roman"/>
                <w:bCs/>
                <w:sz w:val="12"/>
                <w:szCs w:val="12"/>
              </w:rPr>
            </w:pPr>
            <w:r w:rsidRPr="008E053F">
              <w:rPr>
                <w:rFonts w:ascii="Times New Roman" w:eastAsia="Calibri" w:hAnsi="Times New Roman" w:cs="Times New Roman"/>
                <w:bCs/>
                <w:sz w:val="12"/>
                <w:szCs w:val="12"/>
              </w:rPr>
              <w:t>942</w:t>
            </w:r>
          </w:p>
        </w:tc>
      </w:tr>
    </w:tbl>
    <w:p w:rsidR="001B4A52" w:rsidRDefault="001B4A52" w:rsidP="0014240A">
      <w:pPr>
        <w:tabs>
          <w:tab w:val="left" w:pos="284"/>
        </w:tabs>
        <w:spacing w:after="0" w:line="240" w:lineRule="auto"/>
        <w:jc w:val="both"/>
        <w:rPr>
          <w:rFonts w:ascii="Times New Roman" w:eastAsia="Calibri" w:hAnsi="Times New Roman" w:cs="Times New Roman"/>
          <w:sz w:val="12"/>
          <w:szCs w:val="12"/>
        </w:rPr>
      </w:pPr>
    </w:p>
    <w:p w:rsidR="00CC69D2" w:rsidRPr="00CC69D2" w:rsidRDefault="00CC69D2" w:rsidP="00CC69D2">
      <w:pPr>
        <w:tabs>
          <w:tab w:val="left" w:pos="284"/>
        </w:tabs>
        <w:spacing w:after="0" w:line="240" w:lineRule="auto"/>
        <w:jc w:val="right"/>
        <w:rPr>
          <w:rFonts w:ascii="Times New Roman" w:eastAsia="Calibri" w:hAnsi="Times New Roman" w:cs="Times New Roman"/>
          <w:i/>
          <w:sz w:val="12"/>
          <w:szCs w:val="12"/>
        </w:rPr>
      </w:pPr>
      <w:r w:rsidRPr="00CC69D2">
        <w:rPr>
          <w:rFonts w:ascii="Times New Roman" w:eastAsia="Calibri" w:hAnsi="Times New Roman" w:cs="Times New Roman"/>
          <w:i/>
          <w:sz w:val="12"/>
          <w:szCs w:val="12"/>
        </w:rPr>
        <w:t>Приложение №</w:t>
      </w:r>
      <w:r w:rsidR="00CD32B9">
        <w:rPr>
          <w:rFonts w:ascii="Times New Roman" w:eastAsia="Calibri" w:hAnsi="Times New Roman" w:cs="Times New Roman"/>
          <w:i/>
          <w:sz w:val="12"/>
          <w:szCs w:val="12"/>
        </w:rPr>
        <w:t>3</w:t>
      </w:r>
    </w:p>
    <w:p w:rsidR="00CC69D2" w:rsidRPr="00CC69D2" w:rsidRDefault="00CC69D2" w:rsidP="00CC69D2">
      <w:pPr>
        <w:tabs>
          <w:tab w:val="left" w:pos="284"/>
        </w:tabs>
        <w:spacing w:after="0" w:line="240" w:lineRule="auto"/>
        <w:jc w:val="right"/>
        <w:rPr>
          <w:rFonts w:ascii="Times New Roman" w:eastAsia="Calibri" w:hAnsi="Times New Roman" w:cs="Times New Roman"/>
          <w:i/>
          <w:sz w:val="12"/>
          <w:szCs w:val="12"/>
        </w:rPr>
      </w:pPr>
      <w:r w:rsidRPr="00CC69D2">
        <w:rPr>
          <w:rFonts w:ascii="Times New Roman" w:eastAsia="Calibri" w:hAnsi="Times New Roman" w:cs="Times New Roman"/>
          <w:i/>
          <w:sz w:val="12"/>
          <w:szCs w:val="12"/>
        </w:rPr>
        <w:t>к постановлению администрац</w:t>
      </w:r>
      <w:r w:rsidR="00811BF7">
        <w:rPr>
          <w:rFonts w:ascii="Times New Roman" w:eastAsia="Calibri" w:hAnsi="Times New Roman" w:cs="Times New Roman"/>
          <w:i/>
          <w:sz w:val="12"/>
          <w:szCs w:val="12"/>
        </w:rPr>
        <w:t>ии сельского поселения Кармало-Аделяково</w:t>
      </w:r>
    </w:p>
    <w:p w:rsidR="00CC69D2" w:rsidRPr="00CC69D2" w:rsidRDefault="00CC69D2" w:rsidP="00CC69D2">
      <w:pPr>
        <w:tabs>
          <w:tab w:val="left" w:pos="284"/>
        </w:tabs>
        <w:spacing w:after="0" w:line="240" w:lineRule="auto"/>
        <w:jc w:val="right"/>
        <w:rPr>
          <w:rFonts w:ascii="Times New Roman" w:eastAsia="Calibri" w:hAnsi="Times New Roman" w:cs="Times New Roman"/>
          <w:i/>
          <w:sz w:val="12"/>
          <w:szCs w:val="12"/>
        </w:rPr>
      </w:pPr>
      <w:r w:rsidRPr="00CC69D2">
        <w:rPr>
          <w:rFonts w:ascii="Times New Roman" w:eastAsia="Calibri" w:hAnsi="Times New Roman" w:cs="Times New Roman"/>
          <w:i/>
          <w:sz w:val="12"/>
          <w:szCs w:val="12"/>
        </w:rPr>
        <w:t>муниципального района Сергиевский Самарской области</w:t>
      </w:r>
    </w:p>
    <w:p w:rsidR="00CC69D2" w:rsidRPr="00CC69D2" w:rsidRDefault="00CC69D2" w:rsidP="00CC69D2">
      <w:pPr>
        <w:tabs>
          <w:tab w:val="left" w:pos="284"/>
        </w:tabs>
        <w:spacing w:after="0" w:line="240" w:lineRule="auto"/>
        <w:jc w:val="right"/>
        <w:rPr>
          <w:rFonts w:ascii="Times New Roman" w:eastAsia="Calibri" w:hAnsi="Times New Roman" w:cs="Times New Roman"/>
          <w:sz w:val="12"/>
          <w:szCs w:val="12"/>
        </w:rPr>
      </w:pPr>
      <w:r w:rsidRPr="00CC69D2">
        <w:rPr>
          <w:rFonts w:ascii="Times New Roman" w:eastAsia="Calibri" w:hAnsi="Times New Roman" w:cs="Times New Roman"/>
          <w:i/>
          <w:sz w:val="12"/>
          <w:szCs w:val="12"/>
        </w:rPr>
        <w:t>№24 от«23» октября 2014г.</w:t>
      </w:r>
    </w:p>
    <w:p w:rsidR="00CC69D2" w:rsidRDefault="00CC69D2" w:rsidP="00CC69D2">
      <w:pPr>
        <w:tabs>
          <w:tab w:val="left" w:pos="284"/>
        </w:tabs>
        <w:spacing w:after="0" w:line="240" w:lineRule="auto"/>
        <w:jc w:val="center"/>
        <w:rPr>
          <w:rFonts w:ascii="Times New Roman" w:eastAsia="Calibri" w:hAnsi="Times New Roman" w:cs="Times New Roman"/>
          <w:b/>
          <w:sz w:val="12"/>
          <w:szCs w:val="12"/>
        </w:rPr>
      </w:pPr>
      <w:r w:rsidRPr="00CC69D2">
        <w:rPr>
          <w:rFonts w:ascii="Times New Roman" w:eastAsia="Calibri" w:hAnsi="Times New Roman" w:cs="Times New Roman"/>
          <w:b/>
          <w:sz w:val="12"/>
          <w:szCs w:val="12"/>
        </w:rPr>
        <w:t>Ведомственная структура расходов бюджета сельского п</w:t>
      </w:r>
      <w:r>
        <w:rPr>
          <w:rFonts w:ascii="Times New Roman" w:eastAsia="Calibri" w:hAnsi="Times New Roman" w:cs="Times New Roman"/>
          <w:b/>
          <w:sz w:val="12"/>
          <w:szCs w:val="12"/>
        </w:rPr>
        <w:t>оселения Кармало-Аделяково</w:t>
      </w:r>
    </w:p>
    <w:p w:rsidR="001B4A52" w:rsidRPr="00CC69D2" w:rsidRDefault="00CC69D2" w:rsidP="00CC69D2">
      <w:pPr>
        <w:tabs>
          <w:tab w:val="left" w:pos="284"/>
        </w:tabs>
        <w:spacing w:after="0" w:line="240" w:lineRule="auto"/>
        <w:jc w:val="center"/>
        <w:rPr>
          <w:rFonts w:ascii="Times New Roman" w:eastAsia="Calibri" w:hAnsi="Times New Roman" w:cs="Times New Roman"/>
          <w:b/>
          <w:sz w:val="12"/>
          <w:szCs w:val="12"/>
        </w:rPr>
      </w:pPr>
      <w:r w:rsidRPr="00CC69D2">
        <w:rPr>
          <w:rFonts w:ascii="Times New Roman" w:eastAsia="Calibri" w:hAnsi="Times New Roman" w:cs="Times New Roman"/>
          <w:b/>
          <w:sz w:val="12"/>
          <w:szCs w:val="12"/>
        </w:rPr>
        <w:t>муниципального района Сергиевский Самарской области за девять месяцев 2014 года</w:t>
      </w:r>
    </w:p>
    <w:tbl>
      <w:tblPr>
        <w:tblStyle w:val="af"/>
        <w:tblW w:w="0" w:type="auto"/>
        <w:tblInd w:w="108" w:type="dxa"/>
        <w:tblLayout w:type="fixed"/>
        <w:tblLook w:val="04A0" w:firstRow="1" w:lastRow="0" w:firstColumn="1" w:lastColumn="0" w:noHBand="0" w:noVBand="1"/>
      </w:tblPr>
      <w:tblGrid>
        <w:gridCol w:w="567"/>
        <w:gridCol w:w="4253"/>
        <w:gridCol w:w="425"/>
        <w:gridCol w:w="425"/>
        <w:gridCol w:w="567"/>
        <w:gridCol w:w="426"/>
        <w:gridCol w:w="425"/>
        <w:gridCol w:w="425"/>
      </w:tblGrid>
      <w:tr w:rsidR="00CC69D2" w:rsidRPr="00CC69D2" w:rsidTr="00D503E0">
        <w:trPr>
          <w:trHeight w:val="20"/>
        </w:trPr>
        <w:tc>
          <w:tcPr>
            <w:tcW w:w="567" w:type="dxa"/>
            <w:vMerge w:val="restart"/>
            <w:hideMark/>
          </w:tcPr>
          <w:p w:rsidR="00CC69D2" w:rsidRPr="00944111" w:rsidRDefault="00CC69D2" w:rsidP="00CC69D2">
            <w:pPr>
              <w:tabs>
                <w:tab w:val="left" w:pos="284"/>
              </w:tabs>
              <w:rPr>
                <w:rFonts w:ascii="Times New Roman" w:eastAsia="Calibri" w:hAnsi="Times New Roman" w:cs="Times New Roman"/>
                <w:bCs/>
                <w:sz w:val="10"/>
                <w:szCs w:val="10"/>
              </w:rPr>
            </w:pPr>
            <w:r w:rsidRPr="00944111">
              <w:rPr>
                <w:rFonts w:ascii="Times New Roman" w:eastAsia="Calibri" w:hAnsi="Times New Roman" w:cs="Times New Roman"/>
                <w:bCs/>
                <w:sz w:val="10"/>
                <w:szCs w:val="10"/>
              </w:rPr>
              <w:t xml:space="preserve">Код </w:t>
            </w:r>
            <w:r w:rsidRPr="00944111">
              <w:rPr>
                <w:rFonts w:ascii="Times New Roman" w:eastAsia="Calibri" w:hAnsi="Times New Roman" w:cs="Times New Roman"/>
                <w:bCs/>
                <w:sz w:val="10"/>
                <w:szCs w:val="10"/>
              </w:rPr>
              <w:lastRenderedPageBreak/>
              <w:t>главного распорядителя средств бюджета</w:t>
            </w:r>
          </w:p>
        </w:tc>
        <w:tc>
          <w:tcPr>
            <w:tcW w:w="4253" w:type="dxa"/>
            <w:vMerge w:val="restart"/>
            <w:hideMark/>
          </w:tcPr>
          <w:p w:rsidR="00CC69D2" w:rsidRPr="00CC69D2" w:rsidRDefault="00CC69D2" w:rsidP="00CC69D2">
            <w:pPr>
              <w:tabs>
                <w:tab w:val="left" w:pos="284"/>
              </w:tabs>
              <w:rPr>
                <w:rFonts w:ascii="Times New Roman" w:eastAsia="Calibri" w:hAnsi="Times New Roman" w:cs="Times New Roman"/>
                <w:bCs/>
                <w:sz w:val="12"/>
                <w:szCs w:val="12"/>
              </w:rPr>
            </w:pPr>
            <w:r w:rsidRPr="00CC69D2">
              <w:rPr>
                <w:rFonts w:ascii="Times New Roman" w:eastAsia="Calibri" w:hAnsi="Times New Roman" w:cs="Times New Roman"/>
                <w:bCs/>
                <w:sz w:val="12"/>
                <w:szCs w:val="12"/>
              </w:rPr>
              <w:t>Наименование главного распорядителя средств бюджета, разделов, подразделов, целевых статей и видов расходов</w:t>
            </w:r>
          </w:p>
        </w:tc>
        <w:tc>
          <w:tcPr>
            <w:tcW w:w="1843" w:type="dxa"/>
            <w:gridSpan w:val="4"/>
            <w:hideMark/>
          </w:tcPr>
          <w:p w:rsidR="00CC69D2" w:rsidRPr="00CC69D2" w:rsidRDefault="00CC69D2" w:rsidP="00CC69D2">
            <w:pPr>
              <w:tabs>
                <w:tab w:val="left" w:pos="284"/>
              </w:tabs>
              <w:rPr>
                <w:rFonts w:ascii="Times New Roman" w:eastAsia="Calibri" w:hAnsi="Times New Roman" w:cs="Times New Roman"/>
                <w:bCs/>
                <w:sz w:val="12"/>
                <w:szCs w:val="12"/>
              </w:rPr>
            </w:pPr>
            <w:r w:rsidRPr="00CC69D2">
              <w:rPr>
                <w:rFonts w:ascii="Times New Roman" w:eastAsia="Calibri" w:hAnsi="Times New Roman" w:cs="Times New Roman"/>
                <w:bCs/>
                <w:sz w:val="12"/>
                <w:szCs w:val="12"/>
              </w:rPr>
              <w:t>Коды классификации расходов бюджета</w:t>
            </w:r>
          </w:p>
        </w:tc>
        <w:tc>
          <w:tcPr>
            <w:tcW w:w="850" w:type="dxa"/>
            <w:gridSpan w:val="2"/>
            <w:noWrap/>
            <w:hideMark/>
          </w:tcPr>
          <w:p w:rsidR="00CC69D2" w:rsidRPr="00CC69D2" w:rsidRDefault="00CC69D2" w:rsidP="00CC69D2">
            <w:pPr>
              <w:tabs>
                <w:tab w:val="left" w:pos="284"/>
              </w:tabs>
              <w:rPr>
                <w:rFonts w:ascii="Times New Roman" w:eastAsia="Calibri" w:hAnsi="Times New Roman" w:cs="Times New Roman"/>
                <w:bCs/>
                <w:sz w:val="12"/>
                <w:szCs w:val="12"/>
              </w:rPr>
            </w:pPr>
            <w:r w:rsidRPr="00CC69D2">
              <w:rPr>
                <w:rFonts w:ascii="Times New Roman" w:eastAsia="Calibri" w:hAnsi="Times New Roman" w:cs="Times New Roman"/>
                <w:bCs/>
                <w:sz w:val="12"/>
                <w:szCs w:val="12"/>
              </w:rPr>
              <w:t>Исполнено, тыс. рублей</w:t>
            </w:r>
          </w:p>
        </w:tc>
      </w:tr>
      <w:tr w:rsidR="00CC69D2" w:rsidRPr="00CC69D2" w:rsidTr="00D503E0">
        <w:trPr>
          <w:trHeight w:val="20"/>
        </w:trPr>
        <w:tc>
          <w:tcPr>
            <w:tcW w:w="567" w:type="dxa"/>
            <w:vMerge/>
            <w:hideMark/>
          </w:tcPr>
          <w:p w:rsidR="00CC69D2" w:rsidRPr="00CC69D2" w:rsidRDefault="00CC69D2" w:rsidP="00CC69D2">
            <w:pPr>
              <w:tabs>
                <w:tab w:val="left" w:pos="284"/>
              </w:tabs>
              <w:rPr>
                <w:rFonts w:ascii="Times New Roman" w:eastAsia="Calibri" w:hAnsi="Times New Roman" w:cs="Times New Roman"/>
                <w:bCs/>
                <w:sz w:val="12"/>
                <w:szCs w:val="12"/>
              </w:rPr>
            </w:pPr>
          </w:p>
        </w:tc>
        <w:tc>
          <w:tcPr>
            <w:tcW w:w="4253" w:type="dxa"/>
            <w:vMerge/>
            <w:hideMark/>
          </w:tcPr>
          <w:p w:rsidR="00CC69D2" w:rsidRPr="00CC69D2" w:rsidRDefault="00CC69D2" w:rsidP="00CC69D2">
            <w:pPr>
              <w:tabs>
                <w:tab w:val="left" w:pos="284"/>
              </w:tabs>
              <w:rPr>
                <w:rFonts w:ascii="Times New Roman" w:eastAsia="Calibri" w:hAnsi="Times New Roman" w:cs="Times New Roman"/>
                <w:bCs/>
                <w:sz w:val="12"/>
                <w:szCs w:val="12"/>
              </w:rPr>
            </w:pPr>
          </w:p>
        </w:tc>
        <w:tc>
          <w:tcPr>
            <w:tcW w:w="425" w:type="dxa"/>
            <w:hideMark/>
          </w:tcPr>
          <w:p w:rsidR="00CC69D2" w:rsidRPr="00CC69D2" w:rsidRDefault="00CC69D2" w:rsidP="00CC69D2">
            <w:pPr>
              <w:tabs>
                <w:tab w:val="left" w:pos="284"/>
              </w:tabs>
              <w:rPr>
                <w:rFonts w:ascii="Times New Roman" w:eastAsia="Calibri" w:hAnsi="Times New Roman" w:cs="Times New Roman"/>
                <w:bCs/>
                <w:sz w:val="12"/>
                <w:szCs w:val="12"/>
              </w:rPr>
            </w:pPr>
            <w:r w:rsidRPr="00CC69D2">
              <w:rPr>
                <w:rFonts w:ascii="Times New Roman" w:eastAsia="Calibri" w:hAnsi="Times New Roman" w:cs="Times New Roman"/>
                <w:bCs/>
                <w:sz w:val="12"/>
                <w:szCs w:val="12"/>
              </w:rPr>
              <w:t>раздел</w:t>
            </w:r>
          </w:p>
        </w:tc>
        <w:tc>
          <w:tcPr>
            <w:tcW w:w="425" w:type="dxa"/>
            <w:hideMark/>
          </w:tcPr>
          <w:p w:rsidR="00CC69D2" w:rsidRPr="00CC69D2" w:rsidRDefault="003866E6" w:rsidP="00CC69D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под</w:t>
            </w:r>
            <w:r w:rsidR="00CC69D2" w:rsidRPr="00CC69D2">
              <w:rPr>
                <w:rFonts w:ascii="Times New Roman" w:eastAsia="Calibri" w:hAnsi="Times New Roman" w:cs="Times New Roman"/>
                <w:bCs/>
                <w:sz w:val="12"/>
                <w:szCs w:val="12"/>
              </w:rPr>
              <w:t>раздел</w:t>
            </w:r>
          </w:p>
        </w:tc>
        <w:tc>
          <w:tcPr>
            <w:tcW w:w="567" w:type="dxa"/>
            <w:hideMark/>
          </w:tcPr>
          <w:p w:rsidR="00CC69D2" w:rsidRPr="00CC69D2" w:rsidRDefault="00CC69D2" w:rsidP="00CC69D2">
            <w:pPr>
              <w:tabs>
                <w:tab w:val="left" w:pos="284"/>
              </w:tabs>
              <w:rPr>
                <w:rFonts w:ascii="Times New Roman" w:eastAsia="Calibri" w:hAnsi="Times New Roman" w:cs="Times New Roman"/>
                <w:bCs/>
                <w:sz w:val="12"/>
                <w:szCs w:val="12"/>
              </w:rPr>
            </w:pPr>
            <w:r w:rsidRPr="00CC69D2">
              <w:rPr>
                <w:rFonts w:ascii="Times New Roman" w:eastAsia="Calibri" w:hAnsi="Times New Roman" w:cs="Times New Roman"/>
                <w:bCs/>
                <w:sz w:val="12"/>
                <w:szCs w:val="12"/>
              </w:rPr>
              <w:t>целевая статья</w:t>
            </w:r>
          </w:p>
        </w:tc>
        <w:tc>
          <w:tcPr>
            <w:tcW w:w="426" w:type="dxa"/>
            <w:hideMark/>
          </w:tcPr>
          <w:p w:rsidR="00CC69D2" w:rsidRPr="00CC69D2" w:rsidRDefault="00CC69D2" w:rsidP="00CC69D2">
            <w:pPr>
              <w:tabs>
                <w:tab w:val="left" w:pos="284"/>
              </w:tabs>
              <w:rPr>
                <w:rFonts w:ascii="Times New Roman" w:eastAsia="Calibri" w:hAnsi="Times New Roman" w:cs="Times New Roman"/>
                <w:bCs/>
                <w:sz w:val="12"/>
                <w:szCs w:val="12"/>
              </w:rPr>
            </w:pPr>
            <w:r w:rsidRPr="00CC69D2">
              <w:rPr>
                <w:rFonts w:ascii="Times New Roman" w:eastAsia="Calibri" w:hAnsi="Times New Roman" w:cs="Times New Roman"/>
                <w:bCs/>
                <w:sz w:val="12"/>
                <w:szCs w:val="12"/>
              </w:rPr>
              <w:t>вид расхода</w:t>
            </w:r>
          </w:p>
        </w:tc>
        <w:tc>
          <w:tcPr>
            <w:tcW w:w="425" w:type="dxa"/>
            <w:noWrap/>
            <w:hideMark/>
          </w:tcPr>
          <w:p w:rsidR="00CC69D2" w:rsidRPr="00CC69D2" w:rsidRDefault="00CC69D2" w:rsidP="00CC69D2">
            <w:pPr>
              <w:tabs>
                <w:tab w:val="left" w:pos="284"/>
              </w:tabs>
              <w:rPr>
                <w:rFonts w:ascii="Times New Roman" w:eastAsia="Calibri" w:hAnsi="Times New Roman" w:cs="Times New Roman"/>
                <w:bCs/>
                <w:sz w:val="12"/>
                <w:szCs w:val="12"/>
              </w:rPr>
            </w:pPr>
            <w:r w:rsidRPr="00CC69D2">
              <w:rPr>
                <w:rFonts w:ascii="Times New Roman" w:eastAsia="Calibri" w:hAnsi="Times New Roman" w:cs="Times New Roman"/>
                <w:bCs/>
                <w:sz w:val="12"/>
                <w:szCs w:val="12"/>
              </w:rPr>
              <w:t>всего</w:t>
            </w:r>
          </w:p>
        </w:tc>
        <w:tc>
          <w:tcPr>
            <w:tcW w:w="425" w:type="dxa"/>
            <w:hideMark/>
          </w:tcPr>
          <w:p w:rsidR="00CC69D2" w:rsidRPr="00CD6F37" w:rsidRDefault="0008121D" w:rsidP="00CC69D2">
            <w:pPr>
              <w:tabs>
                <w:tab w:val="left" w:pos="284"/>
              </w:tabs>
              <w:rPr>
                <w:rFonts w:ascii="Times New Roman" w:eastAsia="Calibri" w:hAnsi="Times New Roman" w:cs="Times New Roman"/>
                <w:bCs/>
                <w:sz w:val="10"/>
                <w:szCs w:val="10"/>
              </w:rPr>
            </w:pPr>
            <w:r w:rsidRPr="00CD6F37">
              <w:rPr>
                <w:rFonts w:ascii="Times New Roman" w:eastAsia="Calibri" w:hAnsi="Times New Roman" w:cs="Times New Roman"/>
                <w:bCs/>
                <w:sz w:val="10"/>
                <w:szCs w:val="10"/>
              </w:rPr>
              <w:t>в т. ч.</w:t>
            </w:r>
            <w:r w:rsidR="00CC69D2" w:rsidRPr="00CD6F37">
              <w:rPr>
                <w:rFonts w:ascii="Times New Roman" w:eastAsia="Calibri" w:hAnsi="Times New Roman" w:cs="Times New Roman"/>
                <w:bCs/>
                <w:sz w:val="10"/>
                <w:szCs w:val="10"/>
              </w:rPr>
              <w:t xml:space="preserve"> за счет безвозмездных поступлений</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bCs/>
                <w:sz w:val="12"/>
                <w:szCs w:val="12"/>
              </w:rPr>
            </w:pPr>
            <w:r w:rsidRPr="00CC69D2">
              <w:rPr>
                <w:rFonts w:ascii="Times New Roman" w:eastAsia="Calibri" w:hAnsi="Times New Roman" w:cs="Times New Roman"/>
                <w:bCs/>
                <w:sz w:val="12"/>
                <w:szCs w:val="12"/>
              </w:rPr>
              <w:t>426</w:t>
            </w:r>
          </w:p>
        </w:tc>
        <w:tc>
          <w:tcPr>
            <w:tcW w:w="6946" w:type="dxa"/>
            <w:gridSpan w:val="7"/>
            <w:hideMark/>
          </w:tcPr>
          <w:p w:rsidR="00CC69D2" w:rsidRPr="00CC69D2" w:rsidRDefault="00CC69D2" w:rsidP="00CC69D2">
            <w:pPr>
              <w:tabs>
                <w:tab w:val="left" w:pos="284"/>
              </w:tabs>
              <w:rPr>
                <w:rFonts w:ascii="Times New Roman" w:eastAsia="Calibri" w:hAnsi="Times New Roman" w:cs="Times New Roman"/>
                <w:bCs/>
                <w:sz w:val="12"/>
                <w:szCs w:val="12"/>
              </w:rPr>
            </w:pPr>
            <w:r w:rsidRPr="00CC69D2">
              <w:rPr>
                <w:rFonts w:ascii="Times New Roman" w:eastAsia="Calibri" w:hAnsi="Times New Roman" w:cs="Times New Roman"/>
                <w:bCs/>
                <w:sz w:val="12"/>
                <w:szCs w:val="12"/>
              </w:rPr>
              <w:t>Администрация сельского посе</w:t>
            </w:r>
            <w:r>
              <w:rPr>
                <w:rFonts w:ascii="Times New Roman" w:eastAsia="Calibri" w:hAnsi="Times New Roman" w:cs="Times New Roman"/>
                <w:bCs/>
                <w:sz w:val="12"/>
                <w:szCs w:val="12"/>
              </w:rPr>
              <w:t xml:space="preserve">ления Кармало-Аделяково </w:t>
            </w:r>
            <w:r w:rsidRPr="00CC69D2">
              <w:rPr>
                <w:rFonts w:ascii="Times New Roman" w:eastAsia="Calibri" w:hAnsi="Times New Roman" w:cs="Times New Roman"/>
                <w:bCs/>
                <w:sz w:val="12"/>
                <w:szCs w:val="12"/>
              </w:rPr>
              <w:t>муниципального района Сергиевский Самарской области</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01</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02</w:t>
            </w:r>
          </w:p>
        </w:tc>
        <w:tc>
          <w:tcPr>
            <w:tcW w:w="567" w:type="dxa"/>
            <w:noWrap/>
            <w:hideMark/>
          </w:tcPr>
          <w:p w:rsidR="00CC69D2" w:rsidRPr="00CC69D2" w:rsidRDefault="00CC69D2" w:rsidP="00CC69D2">
            <w:pPr>
              <w:tabs>
                <w:tab w:val="left" w:pos="284"/>
              </w:tabs>
              <w:rPr>
                <w:rFonts w:ascii="Times New Roman" w:eastAsia="Calibri" w:hAnsi="Times New Roman" w:cs="Times New Roman"/>
                <w:bCs/>
                <w:sz w:val="12"/>
                <w:szCs w:val="12"/>
              </w:rPr>
            </w:pPr>
            <w:r w:rsidRPr="00CC69D2">
              <w:rPr>
                <w:rFonts w:ascii="Times New Roman" w:eastAsia="Calibri" w:hAnsi="Times New Roman" w:cs="Times New Roman"/>
                <w:bCs/>
                <w:sz w:val="12"/>
                <w:szCs w:val="12"/>
              </w:rPr>
              <w:t> </w:t>
            </w:r>
          </w:p>
        </w:tc>
        <w:tc>
          <w:tcPr>
            <w:tcW w:w="426" w:type="dxa"/>
            <w:noWrap/>
            <w:hideMark/>
          </w:tcPr>
          <w:p w:rsidR="00CC69D2" w:rsidRPr="00CC69D2" w:rsidRDefault="00CC69D2" w:rsidP="00CC69D2">
            <w:pPr>
              <w:tabs>
                <w:tab w:val="left" w:pos="284"/>
              </w:tabs>
              <w:rPr>
                <w:rFonts w:ascii="Times New Roman" w:eastAsia="Calibri" w:hAnsi="Times New Roman" w:cs="Times New Roman"/>
                <w:bCs/>
                <w:sz w:val="12"/>
                <w:szCs w:val="12"/>
              </w:rPr>
            </w:pPr>
            <w:r w:rsidRPr="00CC69D2">
              <w:rPr>
                <w:rFonts w:ascii="Times New Roman" w:eastAsia="Calibri" w:hAnsi="Times New Roman" w:cs="Times New Roman"/>
                <w:bCs/>
                <w:sz w:val="12"/>
                <w:szCs w:val="12"/>
              </w:rPr>
              <w:t> </w:t>
            </w:r>
          </w:p>
        </w:tc>
        <w:tc>
          <w:tcPr>
            <w:tcW w:w="425" w:type="dxa"/>
            <w:hideMark/>
          </w:tcPr>
          <w:p w:rsidR="00CC69D2" w:rsidRPr="00CC69D2" w:rsidRDefault="00CC69D2" w:rsidP="00CC69D2">
            <w:pPr>
              <w:tabs>
                <w:tab w:val="left" w:pos="284"/>
              </w:tabs>
              <w:rPr>
                <w:rFonts w:ascii="Times New Roman" w:eastAsia="Calibri" w:hAnsi="Times New Roman" w:cs="Times New Roman"/>
                <w:bCs/>
                <w:sz w:val="12"/>
                <w:szCs w:val="12"/>
              </w:rPr>
            </w:pPr>
            <w:r w:rsidRPr="00CC69D2">
              <w:rPr>
                <w:rFonts w:ascii="Times New Roman" w:eastAsia="Calibri" w:hAnsi="Times New Roman" w:cs="Times New Roman"/>
                <w:bCs/>
                <w:sz w:val="12"/>
                <w:szCs w:val="12"/>
              </w:rPr>
              <w:t>357</w:t>
            </w:r>
          </w:p>
        </w:tc>
        <w:tc>
          <w:tcPr>
            <w:tcW w:w="425" w:type="dxa"/>
            <w:hideMark/>
          </w:tcPr>
          <w:p w:rsidR="00CC69D2" w:rsidRPr="00CC69D2" w:rsidRDefault="00CC69D2" w:rsidP="00CC69D2">
            <w:pPr>
              <w:tabs>
                <w:tab w:val="left" w:pos="284"/>
              </w:tabs>
              <w:rPr>
                <w:rFonts w:ascii="Times New Roman" w:eastAsia="Calibri" w:hAnsi="Times New Roman" w:cs="Times New Roman"/>
                <w:bCs/>
                <w:sz w:val="12"/>
                <w:szCs w:val="12"/>
              </w:rPr>
            </w:pPr>
            <w:r w:rsidRPr="00CC69D2">
              <w:rPr>
                <w:rFonts w:ascii="Times New Roman" w:eastAsia="Calibri" w:hAnsi="Times New Roman" w:cs="Times New Roman"/>
                <w:bCs/>
                <w:sz w:val="12"/>
                <w:szCs w:val="12"/>
              </w:rPr>
              <w:t>0</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 xml:space="preserve">Руководство и управление в сфере установленных </w:t>
            </w:r>
            <w:proofErr w:type="gramStart"/>
            <w:r w:rsidRPr="00CC69D2">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CC69D2">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01</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02</w:t>
            </w:r>
          </w:p>
        </w:tc>
        <w:tc>
          <w:tcPr>
            <w:tcW w:w="567" w:type="dxa"/>
            <w:noWrap/>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0020000</w:t>
            </w:r>
          </w:p>
        </w:tc>
        <w:tc>
          <w:tcPr>
            <w:tcW w:w="426"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 </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357</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01</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02</w:t>
            </w:r>
          </w:p>
        </w:tc>
        <w:tc>
          <w:tcPr>
            <w:tcW w:w="567" w:type="dxa"/>
            <w:noWrap/>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0020000</w:t>
            </w:r>
          </w:p>
        </w:tc>
        <w:tc>
          <w:tcPr>
            <w:tcW w:w="426"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120</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357</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01</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04</w:t>
            </w:r>
          </w:p>
        </w:tc>
        <w:tc>
          <w:tcPr>
            <w:tcW w:w="567" w:type="dxa"/>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 </w:t>
            </w:r>
          </w:p>
        </w:tc>
        <w:tc>
          <w:tcPr>
            <w:tcW w:w="426"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 </w:t>
            </w:r>
          </w:p>
        </w:tc>
        <w:tc>
          <w:tcPr>
            <w:tcW w:w="425" w:type="dxa"/>
            <w:hideMark/>
          </w:tcPr>
          <w:p w:rsidR="00CC69D2" w:rsidRPr="00CC69D2" w:rsidRDefault="00CC69D2" w:rsidP="00CC69D2">
            <w:pPr>
              <w:tabs>
                <w:tab w:val="left" w:pos="284"/>
              </w:tabs>
              <w:rPr>
                <w:rFonts w:ascii="Times New Roman" w:eastAsia="Calibri" w:hAnsi="Times New Roman" w:cs="Times New Roman"/>
                <w:bCs/>
                <w:sz w:val="12"/>
                <w:szCs w:val="12"/>
              </w:rPr>
            </w:pPr>
            <w:r w:rsidRPr="00CC69D2">
              <w:rPr>
                <w:rFonts w:ascii="Times New Roman" w:eastAsia="Calibri" w:hAnsi="Times New Roman" w:cs="Times New Roman"/>
                <w:bCs/>
                <w:sz w:val="12"/>
                <w:szCs w:val="12"/>
              </w:rPr>
              <w:t>695</w:t>
            </w:r>
          </w:p>
        </w:tc>
        <w:tc>
          <w:tcPr>
            <w:tcW w:w="425" w:type="dxa"/>
            <w:hideMark/>
          </w:tcPr>
          <w:p w:rsidR="00CC69D2" w:rsidRPr="00CC69D2" w:rsidRDefault="00CC69D2" w:rsidP="00CC69D2">
            <w:pPr>
              <w:tabs>
                <w:tab w:val="left" w:pos="284"/>
              </w:tabs>
              <w:rPr>
                <w:rFonts w:ascii="Times New Roman" w:eastAsia="Calibri" w:hAnsi="Times New Roman" w:cs="Times New Roman"/>
                <w:bCs/>
                <w:sz w:val="12"/>
                <w:szCs w:val="12"/>
              </w:rPr>
            </w:pPr>
            <w:r w:rsidRPr="00CC69D2">
              <w:rPr>
                <w:rFonts w:ascii="Times New Roman" w:eastAsia="Calibri" w:hAnsi="Times New Roman" w:cs="Times New Roman"/>
                <w:bCs/>
                <w:sz w:val="12"/>
                <w:szCs w:val="12"/>
              </w:rPr>
              <w:t>0</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 xml:space="preserve">Руководство и управление в сфере установленных </w:t>
            </w:r>
            <w:proofErr w:type="gramStart"/>
            <w:r w:rsidRPr="00CC69D2">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CC69D2">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01</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04</w:t>
            </w:r>
          </w:p>
        </w:tc>
        <w:tc>
          <w:tcPr>
            <w:tcW w:w="567" w:type="dxa"/>
            <w:noWrap/>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0020000</w:t>
            </w:r>
          </w:p>
        </w:tc>
        <w:tc>
          <w:tcPr>
            <w:tcW w:w="426"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 </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695</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01</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04</w:t>
            </w:r>
          </w:p>
        </w:tc>
        <w:tc>
          <w:tcPr>
            <w:tcW w:w="567" w:type="dxa"/>
            <w:noWrap/>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0020000</w:t>
            </w:r>
          </w:p>
        </w:tc>
        <w:tc>
          <w:tcPr>
            <w:tcW w:w="426"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120</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494</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01</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04</w:t>
            </w:r>
          </w:p>
        </w:tc>
        <w:tc>
          <w:tcPr>
            <w:tcW w:w="567" w:type="dxa"/>
            <w:noWrap/>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0020000</w:t>
            </w:r>
          </w:p>
        </w:tc>
        <w:tc>
          <w:tcPr>
            <w:tcW w:w="426"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240</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200</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Уплата налогов, сборов и иных платежей</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01</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04</w:t>
            </w:r>
          </w:p>
        </w:tc>
        <w:tc>
          <w:tcPr>
            <w:tcW w:w="567" w:type="dxa"/>
            <w:noWrap/>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0020000</w:t>
            </w:r>
          </w:p>
        </w:tc>
        <w:tc>
          <w:tcPr>
            <w:tcW w:w="426"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850</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1</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01</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06</w:t>
            </w:r>
          </w:p>
        </w:tc>
        <w:tc>
          <w:tcPr>
            <w:tcW w:w="567" w:type="dxa"/>
            <w:noWrap/>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 </w:t>
            </w:r>
          </w:p>
        </w:tc>
        <w:tc>
          <w:tcPr>
            <w:tcW w:w="426"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 </w:t>
            </w:r>
          </w:p>
        </w:tc>
        <w:tc>
          <w:tcPr>
            <w:tcW w:w="425" w:type="dxa"/>
            <w:hideMark/>
          </w:tcPr>
          <w:p w:rsidR="00CC69D2" w:rsidRPr="00CC69D2" w:rsidRDefault="00CC69D2" w:rsidP="00CC69D2">
            <w:pPr>
              <w:tabs>
                <w:tab w:val="left" w:pos="284"/>
              </w:tabs>
              <w:rPr>
                <w:rFonts w:ascii="Times New Roman" w:eastAsia="Calibri" w:hAnsi="Times New Roman" w:cs="Times New Roman"/>
                <w:bCs/>
                <w:sz w:val="12"/>
                <w:szCs w:val="12"/>
              </w:rPr>
            </w:pPr>
            <w:r w:rsidRPr="00CC69D2">
              <w:rPr>
                <w:rFonts w:ascii="Times New Roman" w:eastAsia="Calibri" w:hAnsi="Times New Roman" w:cs="Times New Roman"/>
                <w:bCs/>
                <w:sz w:val="12"/>
                <w:szCs w:val="12"/>
              </w:rPr>
              <w:t>18</w:t>
            </w:r>
          </w:p>
        </w:tc>
        <w:tc>
          <w:tcPr>
            <w:tcW w:w="425" w:type="dxa"/>
            <w:hideMark/>
          </w:tcPr>
          <w:p w:rsidR="00CC69D2" w:rsidRPr="00CC69D2" w:rsidRDefault="00CC69D2" w:rsidP="00CC69D2">
            <w:pPr>
              <w:tabs>
                <w:tab w:val="left" w:pos="284"/>
              </w:tabs>
              <w:rPr>
                <w:rFonts w:ascii="Times New Roman" w:eastAsia="Calibri" w:hAnsi="Times New Roman" w:cs="Times New Roman"/>
                <w:bCs/>
                <w:sz w:val="12"/>
                <w:szCs w:val="12"/>
              </w:rPr>
            </w:pPr>
            <w:r w:rsidRPr="00CC69D2">
              <w:rPr>
                <w:rFonts w:ascii="Times New Roman" w:eastAsia="Calibri" w:hAnsi="Times New Roman" w:cs="Times New Roman"/>
                <w:bCs/>
                <w:sz w:val="12"/>
                <w:szCs w:val="12"/>
              </w:rPr>
              <w:t>0</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 на 2014-2016гг</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01</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06</w:t>
            </w:r>
          </w:p>
        </w:tc>
        <w:tc>
          <w:tcPr>
            <w:tcW w:w="567" w:type="dxa"/>
            <w:noWrap/>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7951800</w:t>
            </w:r>
          </w:p>
        </w:tc>
        <w:tc>
          <w:tcPr>
            <w:tcW w:w="426"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 </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18</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Иные межбюджетные трансферты</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01</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06</w:t>
            </w:r>
          </w:p>
        </w:tc>
        <w:tc>
          <w:tcPr>
            <w:tcW w:w="567" w:type="dxa"/>
            <w:noWrap/>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7951800</w:t>
            </w:r>
          </w:p>
        </w:tc>
        <w:tc>
          <w:tcPr>
            <w:tcW w:w="426"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540</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18</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Другие общегосударственные вопросы</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01</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13</w:t>
            </w:r>
          </w:p>
        </w:tc>
        <w:tc>
          <w:tcPr>
            <w:tcW w:w="567" w:type="dxa"/>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 </w:t>
            </w:r>
          </w:p>
        </w:tc>
        <w:tc>
          <w:tcPr>
            <w:tcW w:w="426"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 </w:t>
            </w:r>
          </w:p>
        </w:tc>
        <w:tc>
          <w:tcPr>
            <w:tcW w:w="425" w:type="dxa"/>
            <w:hideMark/>
          </w:tcPr>
          <w:p w:rsidR="00CC69D2" w:rsidRPr="00CC69D2" w:rsidRDefault="00CC69D2" w:rsidP="00CC69D2">
            <w:pPr>
              <w:tabs>
                <w:tab w:val="left" w:pos="284"/>
              </w:tabs>
              <w:rPr>
                <w:rFonts w:ascii="Times New Roman" w:eastAsia="Calibri" w:hAnsi="Times New Roman" w:cs="Times New Roman"/>
                <w:bCs/>
                <w:sz w:val="12"/>
                <w:szCs w:val="12"/>
              </w:rPr>
            </w:pPr>
            <w:r w:rsidRPr="00CC69D2">
              <w:rPr>
                <w:rFonts w:ascii="Times New Roman" w:eastAsia="Calibri" w:hAnsi="Times New Roman" w:cs="Times New Roman"/>
                <w:bCs/>
                <w:sz w:val="12"/>
                <w:szCs w:val="12"/>
              </w:rPr>
              <w:t>167</w:t>
            </w:r>
          </w:p>
        </w:tc>
        <w:tc>
          <w:tcPr>
            <w:tcW w:w="425" w:type="dxa"/>
            <w:hideMark/>
          </w:tcPr>
          <w:p w:rsidR="00CC69D2" w:rsidRPr="00CC69D2" w:rsidRDefault="00CC69D2" w:rsidP="00CC69D2">
            <w:pPr>
              <w:tabs>
                <w:tab w:val="left" w:pos="284"/>
              </w:tabs>
              <w:rPr>
                <w:rFonts w:ascii="Times New Roman" w:eastAsia="Calibri" w:hAnsi="Times New Roman" w:cs="Times New Roman"/>
                <w:bCs/>
                <w:sz w:val="12"/>
                <w:szCs w:val="12"/>
              </w:rPr>
            </w:pPr>
            <w:r w:rsidRPr="00CC69D2">
              <w:rPr>
                <w:rFonts w:ascii="Times New Roman" w:eastAsia="Calibri" w:hAnsi="Times New Roman" w:cs="Times New Roman"/>
                <w:bCs/>
                <w:sz w:val="12"/>
                <w:szCs w:val="12"/>
              </w:rPr>
              <w:t>0</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Реализация государственной политики в области приватизации и управления государственной и муниципальной собственностью</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01</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13</w:t>
            </w:r>
          </w:p>
        </w:tc>
        <w:tc>
          <w:tcPr>
            <w:tcW w:w="567" w:type="dxa"/>
            <w:noWrap/>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0900000</w:t>
            </w:r>
          </w:p>
        </w:tc>
        <w:tc>
          <w:tcPr>
            <w:tcW w:w="426"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 </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101</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01</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13</w:t>
            </w:r>
          </w:p>
        </w:tc>
        <w:tc>
          <w:tcPr>
            <w:tcW w:w="567" w:type="dxa"/>
            <w:noWrap/>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0900000</w:t>
            </w:r>
          </w:p>
        </w:tc>
        <w:tc>
          <w:tcPr>
            <w:tcW w:w="426"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240</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99</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Иные межбюджетные трансферты</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01</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13</w:t>
            </w:r>
          </w:p>
        </w:tc>
        <w:tc>
          <w:tcPr>
            <w:tcW w:w="567" w:type="dxa"/>
            <w:noWrap/>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0900000</w:t>
            </w:r>
          </w:p>
        </w:tc>
        <w:tc>
          <w:tcPr>
            <w:tcW w:w="426"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540</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2</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Реализация государственных функций, связанных с общегосударственным управлением</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01</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13</w:t>
            </w:r>
          </w:p>
        </w:tc>
        <w:tc>
          <w:tcPr>
            <w:tcW w:w="567" w:type="dxa"/>
            <w:noWrap/>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0920000</w:t>
            </w:r>
          </w:p>
        </w:tc>
        <w:tc>
          <w:tcPr>
            <w:tcW w:w="426"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 </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67</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01</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13</w:t>
            </w:r>
          </w:p>
        </w:tc>
        <w:tc>
          <w:tcPr>
            <w:tcW w:w="567" w:type="dxa"/>
            <w:noWrap/>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0920000</w:t>
            </w:r>
          </w:p>
        </w:tc>
        <w:tc>
          <w:tcPr>
            <w:tcW w:w="426"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240</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27</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Исполнение судебных актов</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01</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13</w:t>
            </w:r>
          </w:p>
        </w:tc>
        <w:tc>
          <w:tcPr>
            <w:tcW w:w="567" w:type="dxa"/>
            <w:noWrap/>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0920000</w:t>
            </w:r>
          </w:p>
        </w:tc>
        <w:tc>
          <w:tcPr>
            <w:tcW w:w="426"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830</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40</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Мобилизационная и вневойсковая подготовка</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02</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03</w:t>
            </w:r>
          </w:p>
        </w:tc>
        <w:tc>
          <w:tcPr>
            <w:tcW w:w="567" w:type="dxa"/>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 </w:t>
            </w:r>
          </w:p>
        </w:tc>
        <w:tc>
          <w:tcPr>
            <w:tcW w:w="426"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 </w:t>
            </w:r>
          </w:p>
        </w:tc>
        <w:tc>
          <w:tcPr>
            <w:tcW w:w="425" w:type="dxa"/>
            <w:hideMark/>
          </w:tcPr>
          <w:p w:rsidR="00CC69D2" w:rsidRPr="00CC69D2" w:rsidRDefault="00CC69D2" w:rsidP="00CC69D2">
            <w:pPr>
              <w:tabs>
                <w:tab w:val="left" w:pos="284"/>
              </w:tabs>
              <w:rPr>
                <w:rFonts w:ascii="Times New Roman" w:eastAsia="Calibri" w:hAnsi="Times New Roman" w:cs="Times New Roman"/>
                <w:bCs/>
                <w:sz w:val="12"/>
                <w:szCs w:val="12"/>
              </w:rPr>
            </w:pPr>
            <w:r w:rsidRPr="00CC69D2">
              <w:rPr>
                <w:rFonts w:ascii="Times New Roman" w:eastAsia="Calibri" w:hAnsi="Times New Roman" w:cs="Times New Roman"/>
                <w:bCs/>
                <w:sz w:val="12"/>
                <w:szCs w:val="12"/>
              </w:rPr>
              <w:t>37</w:t>
            </w:r>
          </w:p>
        </w:tc>
        <w:tc>
          <w:tcPr>
            <w:tcW w:w="425" w:type="dxa"/>
            <w:hideMark/>
          </w:tcPr>
          <w:p w:rsidR="00CC69D2" w:rsidRPr="00CC69D2" w:rsidRDefault="00CC69D2" w:rsidP="00CC69D2">
            <w:pPr>
              <w:tabs>
                <w:tab w:val="left" w:pos="284"/>
              </w:tabs>
              <w:rPr>
                <w:rFonts w:ascii="Times New Roman" w:eastAsia="Calibri" w:hAnsi="Times New Roman" w:cs="Times New Roman"/>
                <w:bCs/>
                <w:sz w:val="12"/>
                <w:szCs w:val="12"/>
              </w:rPr>
            </w:pPr>
            <w:r w:rsidRPr="00CC69D2">
              <w:rPr>
                <w:rFonts w:ascii="Times New Roman" w:eastAsia="Calibri" w:hAnsi="Times New Roman" w:cs="Times New Roman"/>
                <w:bCs/>
                <w:sz w:val="12"/>
                <w:szCs w:val="12"/>
              </w:rPr>
              <w:t>37</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Субвенции на осуществление первичного воинского учета на территориях, где отсутствуют военные комиссариаты</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02</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03</w:t>
            </w:r>
          </w:p>
        </w:tc>
        <w:tc>
          <w:tcPr>
            <w:tcW w:w="567" w:type="dxa"/>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8995118</w:t>
            </w:r>
          </w:p>
        </w:tc>
        <w:tc>
          <w:tcPr>
            <w:tcW w:w="426"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 </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37</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37</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02</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03</w:t>
            </w:r>
          </w:p>
        </w:tc>
        <w:tc>
          <w:tcPr>
            <w:tcW w:w="567" w:type="dxa"/>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8995118</w:t>
            </w:r>
          </w:p>
        </w:tc>
        <w:tc>
          <w:tcPr>
            <w:tcW w:w="426"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120</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34</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34</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02</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03</w:t>
            </w:r>
          </w:p>
        </w:tc>
        <w:tc>
          <w:tcPr>
            <w:tcW w:w="567" w:type="dxa"/>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8995118</w:t>
            </w:r>
          </w:p>
        </w:tc>
        <w:tc>
          <w:tcPr>
            <w:tcW w:w="426"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240</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3</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3</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03</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09</w:t>
            </w:r>
          </w:p>
        </w:tc>
        <w:tc>
          <w:tcPr>
            <w:tcW w:w="567" w:type="dxa"/>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 </w:t>
            </w:r>
          </w:p>
        </w:tc>
        <w:tc>
          <w:tcPr>
            <w:tcW w:w="426"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 </w:t>
            </w:r>
          </w:p>
        </w:tc>
        <w:tc>
          <w:tcPr>
            <w:tcW w:w="425" w:type="dxa"/>
            <w:hideMark/>
          </w:tcPr>
          <w:p w:rsidR="00CC69D2" w:rsidRPr="00CC69D2" w:rsidRDefault="00CC69D2" w:rsidP="00CC69D2">
            <w:pPr>
              <w:tabs>
                <w:tab w:val="left" w:pos="284"/>
              </w:tabs>
              <w:rPr>
                <w:rFonts w:ascii="Times New Roman" w:eastAsia="Calibri" w:hAnsi="Times New Roman" w:cs="Times New Roman"/>
                <w:bCs/>
                <w:sz w:val="12"/>
                <w:szCs w:val="12"/>
              </w:rPr>
            </w:pPr>
            <w:r w:rsidRPr="00CC69D2">
              <w:rPr>
                <w:rFonts w:ascii="Times New Roman" w:eastAsia="Calibri" w:hAnsi="Times New Roman" w:cs="Times New Roman"/>
                <w:bCs/>
                <w:sz w:val="12"/>
                <w:szCs w:val="12"/>
              </w:rPr>
              <w:t>4</w:t>
            </w:r>
          </w:p>
        </w:tc>
        <w:tc>
          <w:tcPr>
            <w:tcW w:w="425" w:type="dxa"/>
            <w:hideMark/>
          </w:tcPr>
          <w:p w:rsidR="00CC69D2" w:rsidRPr="00CC69D2" w:rsidRDefault="00CC69D2" w:rsidP="00CC69D2">
            <w:pPr>
              <w:tabs>
                <w:tab w:val="left" w:pos="284"/>
              </w:tabs>
              <w:rPr>
                <w:rFonts w:ascii="Times New Roman" w:eastAsia="Calibri" w:hAnsi="Times New Roman" w:cs="Times New Roman"/>
                <w:bCs/>
                <w:sz w:val="12"/>
                <w:szCs w:val="12"/>
              </w:rPr>
            </w:pPr>
            <w:r w:rsidRPr="00CC69D2">
              <w:rPr>
                <w:rFonts w:ascii="Times New Roman" w:eastAsia="Calibri" w:hAnsi="Times New Roman" w:cs="Times New Roman"/>
                <w:bCs/>
                <w:sz w:val="12"/>
                <w:szCs w:val="12"/>
              </w:rPr>
              <w:t>0</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Мероприятия по предупреждению и ликвидации последствий чрезвычайных ситуаций и стихийных бедствий</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03</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09</w:t>
            </w:r>
          </w:p>
        </w:tc>
        <w:tc>
          <w:tcPr>
            <w:tcW w:w="567" w:type="dxa"/>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2180000</w:t>
            </w:r>
          </w:p>
        </w:tc>
        <w:tc>
          <w:tcPr>
            <w:tcW w:w="426"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 </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03</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09</w:t>
            </w:r>
          </w:p>
        </w:tc>
        <w:tc>
          <w:tcPr>
            <w:tcW w:w="567" w:type="dxa"/>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2180000</w:t>
            </w:r>
          </w:p>
        </w:tc>
        <w:tc>
          <w:tcPr>
            <w:tcW w:w="426"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240</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Сельское хозяйство и рыболовство</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04</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05</w:t>
            </w:r>
          </w:p>
        </w:tc>
        <w:tc>
          <w:tcPr>
            <w:tcW w:w="567" w:type="dxa"/>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 </w:t>
            </w:r>
          </w:p>
        </w:tc>
        <w:tc>
          <w:tcPr>
            <w:tcW w:w="426"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 </w:t>
            </w:r>
          </w:p>
        </w:tc>
        <w:tc>
          <w:tcPr>
            <w:tcW w:w="425" w:type="dxa"/>
            <w:hideMark/>
          </w:tcPr>
          <w:p w:rsidR="00CC69D2" w:rsidRPr="00CC69D2" w:rsidRDefault="00CC69D2" w:rsidP="00CC69D2">
            <w:pPr>
              <w:tabs>
                <w:tab w:val="left" w:pos="284"/>
              </w:tabs>
              <w:rPr>
                <w:rFonts w:ascii="Times New Roman" w:eastAsia="Calibri" w:hAnsi="Times New Roman" w:cs="Times New Roman"/>
                <w:bCs/>
                <w:sz w:val="12"/>
                <w:szCs w:val="12"/>
              </w:rPr>
            </w:pPr>
            <w:r w:rsidRPr="00CC69D2">
              <w:rPr>
                <w:rFonts w:ascii="Times New Roman" w:eastAsia="Calibri" w:hAnsi="Times New Roman" w:cs="Times New Roman"/>
                <w:bCs/>
                <w:sz w:val="12"/>
                <w:szCs w:val="12"/>
              </w:rPr>
              <w:t>88</w:t>
            </w:r>
          </w:p>
        </w:tc>
        <w:tc>
          <w:tcPr>
            <w:tcW w:w="425" w:type="dxa"/>
            <w:hideMark/>
          </w:tcPr>
          <w:p w:rsidR="00CC69D2" w:rsidRPr="00CC69D2" w:rsidRDefault="00CC69D2" w:rsidP="00CC69D2">
            <w:pPr>
              <w:tabs>
                <w:tab w:val="left" w:pos="284"/>
              </w:tabs>
              <w:rPr>
                <w:rFonts w:ascii="Times New Roman" w:eastAsia="Calibri" w:hAnsi="Times New Roman" w:cs="Times New Roman"/>
                <w:bCs/>
                <w:sz w:val="12"/>
                <w:szCs w:val="12"/>
              </w:rPr>
            </w:pPr>
            <w:r w:rsidRPr="00CC69D2">
              <w:rPr>
                <w:rFonts w:ascii="Times New Roman" w:eastAsia="Calibri" w:hAnsi="Times New Roman" w:cs="Times New Roman"/>
                <w:bCs/>
                <w:sz w:val="12"/>
                <w:szCs w:val="12"/>
              </w:rPr>
              <w:t>88</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04</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05</w:t>
            </w:r>
          </w:p>
        </w:tc>
        <w:tc>
          <w:tcPr>
            <w:tcW w:w="567" w:type="dxa"/>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6090404</w:t>
            </w:r>
          </w:p>
        </w:tc>
        <w:tc>
          <w:tcPr>
            <w:tcW w:w="426"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 </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88</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88</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04</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05</w:t>
            </w:r>
          </w:p>
        </w:tc>
        <w:tc>
          <w:tcPr>
            <w:tcW w:w="567" w:type="dxa"/>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6090404</w:t>
            </w:r>
          </w:p>
        </w:tc>
        <w:tc>
          <w:tcPr>
            <w:tcW w:w="426"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810</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88</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88</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Дорожное хозяйство (дорожные фонды)</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04</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09</w:t>
            </w:r>
          </w:p>
        </w:tc>
        <w:tc>
          <w:tcPr>
            <w:tcW w:w="567" w:type="dxa"/>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 </w:t>
            </w:r>
          </w:p>
        </w:tc>
        <w:tc>
          <w:tcPr>
            <w:tcW w:w="426"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 </w:t>
            </w:r>
          </w:p>
        </w:tc>
        <w:tc>
          <w:tcPr>
            <w:tcW w:w="425" w:type="dxa"/>
            <w:hideMark/>
          </w:tcPr>
          <w:p w:rsidR="00CC69D2" w:rsidRPr="00CC69D2" w:rsidRDefault="00CC69D2" w:rsidP="00CC69D2">
            <w:pPr>
              <w:tabs>
                <w:tab w:val="left" w:pos="284"/>
              </w:tabs>
              <w:rPr>
                <w:rFonts w:ascii="Times New Roman" w:eastAsia="Calibri" w:hAnsi="Times New Roman" w:cs="Times New Roman"/>
                <w:bCs/>
                <w:sz w:val="12"/>
                <w:szCs w:val="12"/>
              </w:rPr>
            </w:pPr>
            <w:r w:rsidRPr="00CC69D2">
              <w:rPr>
                <w:rFonts w:ascii="Times New Roman" w:eastAsia="Calibri" w:hAnsi="Times New Roman" w:cs="Times New Roman"/>
                <w:bCs/>
                <w:sz w:val="12"/>
                <w:szCs w:val="12"/>
              </w:rPr>
              <w:t>279</w:t>
            </w:r>
          </w:p>
        </w:tc>
        <w:tc>
          <w:tcPr>
            <w:tcW w:w="425" w:type="dxa"/>
            <w:hideMark/>
          </w:tcPr>
          <w:p w:rsidR="00CC69D2" w:rsidRPr="00CC69D2" w:rsidRDefault="00CC69D2" w:rsidP="00CC69D2">
            <w:pPr>
              <w:tabs>
                <w:tab w:val="left" w:pos="284"/>
              </w:tabs>
              <w:rPr>
                <w:rFonts w:ascii="Times New Roman" w:eastAsia="Calibri" w:hAnsi="Times New Roman" w:cs="Times New Roman"/>
                <w:bCs/>
                <w:sz w:val="12"/>
                <w:szCs w:val="12"/>
              </w:rPr>
            </w:pPr>
            <w:r w:rsidRPr="00CC69D2">
              <w:rPr>
                <w:rFonts w:ascii="Times New Roman" w:eastAsia="Calibri" w:hAnsi="Times New Roman" w:cs="Times New Roman"/>
                <w:bCs/>
                <w:sz w:val="12"/>
                <w:szCs w:val="12"/>
              </w:rPr>
              <w:t>0</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04</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09</w:t>
            </w:r>
          </w:p>
        </w:tc>
        <w:tc>
          <w:tcPr>
            <w:tcW w:w="567" w:type="dxa"/>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7952100</w:t>
            </w:r>
          </w:p>
        </w:tc>
        <w:tc>
          <w:tcPr>
            <w:tcW w:w="426"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 </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279</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Иные межбюджетные трансферты</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04</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09</w:t>
            </w:r>
          </w:p>
        </w:tc>
        <w:tc>
          <w:tcPr>
            <w:tcW w:w="567" w:type="dxa"/>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7952100</w:t>
            </w:r>
          </w:p>
        </w:tc>
        <w:tc>
          <w:tcPr>
            <w:tcW w:w="426"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540</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279</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Жилищное хозяйство</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05</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01</w:t>
            </w:r>
          </w:p>
        </w:tc>
        <w:tc>
          <w:tcPr>
            <w:tcW w:w="567" w:type="dxa"/>
            <w:hideMark/>
          </w:tcPr>
          <w:p w:rsidR="00CC69D2" w:rsidRPr="0008121D" w:rsidRDefault="00CC69D2" w:rsidP="00CC69D2">
            <w:pPr>
              <w:tabs>
                <w:tab w:val="left" w:pos="284"/>
              </w:tabs>
              <w:rPr>
                <w:rFonts w:ascii="Times New Roman" w:eastAsia="Calibri" w:hAnsi="Times New Roman" w:cs="Times New Roman"/>
                <w:bCs/>
                <w:sz w:val="10"/>
                <w:szCs w:val="10"/>
              </w:rPr>
            </w:pPr>
            <w:r w:rsidRPr="0008121D">
              <w:rPr>
                <w:rFonts w:ascii="Times New Roman" w:eastAsia="Calibri" w:hAnsi="Times New Roman" w:cs="Times New Roman"/>
                <w:bCs/>
                <w:sz w:val="10"/>
                <w:szCs w:val="10"/>
              </w:rPr>
              <w:t> </w:t>
            </w:r>
          </w:p>
        </w:tc>
        <w:tc>
          <w:tcPr>
            <w:tcW w:w="426" w:type="dxa"/>
            <w:noWrap/>
            <w:hideMark/>
          </w:tcPr>
          <w:p w:rsidR="00CC69D2" w:rsidRPr="00CC69D2" w:rsidRDefault="00CC69D2" w:rsidP="00CC69D2">
            <w:pPr>
              <w:tabs>
                <w:tab w:val="left" w:pos="284"/>
              </w:tabs>
              <w:rPr>
                <w:rFonts w:ascii="Times New Roman" w:eastAsia="Calibri" w:hAnsi="Times New Roman" w:cs="Times New Roman"/>
                <w:bCs/>
                <w:sz w:val="12"/>
                <w:szCs w:val="12"/>
              </w:rPr>
            </w:pPr>
            <w:r w:rsidRPr="00CC69D2">
              <w:rPr>
                <w:rFonts w:ascii="Times New Roman" w:eastAsia="Calibri" w:hAnsi="Times New Roman" w:cs="Times New Roman"/>
                <w:bCs/>
                <w:sz w:val="12"/>
                <w:szCs w:val="12"/>
              </w:rPr>
              <w:t> </w:t>
            </w:r>
          </w:p>
        </w:tc>
        <w:tc>
          <w:tcPr>
            <w:tcW w:w="425" w:type="dxa"/>
            <w:hideMark/>
          </w:tcPr>
          <w:p w:rsidR="00CC69D2" w:rsidRPr="00CC69D2" w:rsidRDefault="00CC69D2" w:rsidP="00CC69D2">
            <w:pPr>
              <w:tabs>
                <w:tab w:val="left" w:pos="284"/>
              </w:tabs>
              <w:rPr>
                <w:rFonts w:ascii="Times New Roman" w:eastAsia="Calibri" w:hAnsi="Times New Roman" w:cs="Times New Roman"/>
                <w:bCs/>
                <w:sz w:val="12"/>
                <w:szCs w:val="12"/>
              </w:rPr>
            </w:pPr>
            <w:r w:rsidRPr="00CC69D2">
              <w:rPr>
                <w:rFonts w:ascii="Times New Roman" w:eastAsia="Calibri" w:hAnsi="Times New Roman" w:cs="Times New Roman"/>
                <w:bCs/>
                <w:sz w:val="12"/>
                <w:szCs w:val="12"/>
              </w:rPr>
              <w:t>4</w:t>
            </w:r>
          </w:p>
        </w:tc>
        <w:tc>
          <w:tcPr>
            <w:tcW w:w="425" w:type="dxa"/>
            <w:hideMark/>
          </w:tcPr>
          <w:p w:rsidR="00CC69D2" w:rsidRPr="00CC69D2" w:rsidRDefault="00CC69D2" w:rsidP="00CC69D2">
            <w:pPr>
              <w:tabs>
                <w:tab w:val="left" w:pos="284"/>
              </w:tabs>
              <w:rPr>
                <w:rFonts w:ascii="Times New Roman" w:eastAsia="Calibri" w:hAnsi="Times New Roman" w:cs="Times New Roman"/>
                <w:bCs/>
                <w:sz w:val="12"/>
                <w:szCs w:val="12"/>
              </w:rPr>
            </w:pPr>
            <w:r w:rsidRPr="00CC69D2">
              <w:rPr>
                <w:rFonts w:ascii="Times New Roman" w:eastAsia="Calibri" w:hAnsi="Times New Roman" w:cs="Times New Roman"/>
                <w:bCs/>
                <w:sz w:val="12"/>
                <w:szCs w:val="12"/>
              </w:rPr>
              <w:t>0</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Муниципальная программа "Повышение эффективности деятельности жилищно-коммунального комплекса муниципального района Сергиевский"</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05</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01</w:t>
            </w:r>
          </w:p>
        </w:tc>
        <w:tc>
          <w:tcPr>
            <w:tcW w:w="567" w:type="dxa"/>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7952900</w:t>
            </w:r>
          </w:p>
        </w:tc>
        <w:tc>
          <w:tcPr>
            <w:tcW w:w="426"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 </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1</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Иные межбюджетные трансферты</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05</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01</w:t>
            </w:r>
          </w:p>
        </w:tc>
        <w:tc>
          <w:tcPr>
            <w:tcW w:w="567" w:type="dxa"/>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7952900</w:t>
            </w:r>
          </w:p>
        </w:tc>
        <w:tc>
          <w:tcPr>
            <w:tcW w:w="426"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540</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1</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Муниципальная программа "Переселение граждан из аварийного жилищного фонда с учётом необходимости развития малоэтажного жилищного строительства  на территории муниципального  района Сергиевский Самарской области"</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05</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01</w:t>
            </w:r>
          </w:p>
        </w:tc>
        <w:tc>
          <w:tcPr>
            <w:tcW w:w="567" w:type="dxa"/>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7951000</w:t>
            </w:r>
          </w:p>
        </w:tc>
        <w:tc>
          <w:tcPr>
            <w:tcW w:w="426"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 </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3</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lastRenderedPageBreak/>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Иные межбюджетные трансферты</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05</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01</w:t>
            </w:r>
          </w:p>
        </w:tc>
        <w:tc>
          <w:tcPr>
            <w:tcW w:w="567" w:type="dxa"/>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7951000</w:t>
            </w:r>
          </w:p>
        </w:tc>
        <w:tc>
          <w:tcPr>
            <w:tcW w:w="426"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540</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3</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Благоустройство</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05</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03</w:t>
            </w:r>
          </w:p>
        </w:tc>
        <w:tc>
          <w:tcPr>
            <w:tcW w:w="567" w:type="dxa"/>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 </w:t>
            </w:r>
          </w:p>
        </w:tc>
        <w:tc>
          <w:tcPr>
            <w:tcW w:w="426"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 </w:t>
            </w:r>
          </w:p>
        </w:tc>
        <w:tc>
          <w:tcPr>
            <w:tcW w:w="425" w:type="dxa"/>
            <w:hideMark/>
          </w:tcPr>
          <w:p w:rsidR="00CC69D2" w:rsidRPr="00CC69D2" w:rsidRDefault="00CC69D2" w:rsidP="00CC69D2">
            <w:pPr>
              <w:tabs>
                <w:tab w:val="left" w:pos="284"/>
              </w:tabs>
              <w:rPr>
                <w:rFonts w:ascii="Times New Roman" w:eastAsia="Calibri" w:hAnsi="Times New Roman" w:cs="Times New Roman"/>
                <w:bCs/>
                <w:sz w:val="12"/>
                <w:szCs w:val="12"/>
              </w:rPr>
            </w:pPr>
            <w:r w:rsidRPr="00CC69D2">
              <w:rPr>
                <w:rFonts w:ascii="Times New Roman" w:eastAsia="Calibri" w:hAnsi="Times New Roman" w:cs="Times New Roman"/>
                <w:bCs/>
                <w:sz w:val="12"/>
                <w:szCs w:val="12"/>
              </w:rPr>
              <w:t>989</w:t>
            </w:r>
          </w:p>
        </w:tc>
        <w:tc>
          <w:tcPr>
            <w:tcW w:w="425" w:type="dxa"/>
            <w:hideMark/>
          </w:tcPr>
          <w:p w:rsidR="00CC69D2" w:rsidRPr="00CC69D2" w:rsidRDefault="00CC69D2" w:rsidP="00CC69D2">
            <w:pPr>
              <w:tabs>
                <w:tab w:val="left" w:pos="284"/>
              </w:tabs>
              <w:rPr>
                <w:rFonts w:ascii="Times New Roman" w:eastAsia="Calibri" w:hAnsi="Times New Roman" w:cs="Times New Roman"/>
                <w:bCs/>
                <w:sz w:val="12"/>
                <w:szCs w:val="12"/>
              </w:rPr>
            </w:pPr>
            <w:r w:rsidRPr="00CC69D2">
              <w:rPr>
                <w:rFonts w:ascii="Times New Roman" w:eastAsia="Calibri" w:hAnsi="Times New Roman" w:cs="Times New Roman"/>
                <w:bCs/>
                <w:sz w:val="12"/>
                <w:szCs w:val="12"/>
              </w:rPr>
              <w:t>719</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Благоустройство</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05</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03</w:t>
            </w:r>
          </w:p>
        </w:tc>
        <w:tc>
          <w:tcPr>
            <w:tcW w:w="567" w:type="dxa"/>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6000000</w:t>
            </w:r>
          </w:p>
        </w:tc>
        <w:tc>
          <w:tcPr>
            <w:tcW w:w="426"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 </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270</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05</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03</w:t>
            </w:r>
          </w:p>
        </w:tc>
        <w:tc>
          <w:tcPr>
            <w:tcW w:w="567" w:type="dxa"/>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6000000</w:t>
            </w:r>
          </w:p>
        </w:tc>
        <w:tc>
          <w:tcPr>
            <w:tcW w:w="426"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240</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270</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 </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05</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03</w:t>
            </w:r>
          </w:p>
        </w:tc>
        <w:tc>
          <w:tcPr>
            <w:tcW w:w="567" w:type="dxa"/>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6090404</w:t>
            </w:r>
          </w:p>
        </w:tc>
        <w:tc>
          <w:tcPr>
            <w:tcW w:w="426"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 </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719</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719</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05</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03</w:t>
            </w:r>
          </w:p>
        </w:tc>
        <w:tc>
          <w:tcPr>
            <w:tcW w:w="567" w:type="dxa"/>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6090404</w:t>
            </w:r>
          </w:p>
        </w:tc>
        <w:tc>
          <w:tcPr>
            <w:tcW w:w="426"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240</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653</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653</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Иные межбюджетные трансферты</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05</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03</w:t>
            </w:r>
          </w:p>
        </w:tc>
        <w:tc>
          <w:tcPr>
            <w:tcW w:w="567" w:type="dxa"/>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6090404</w:t>
            </w:r>
          </w:p>
        </w:tc>
        <w:tc>
          <w:tcPr>
            <w:tcW w:w="426"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540</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65</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65</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06</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03</w:t>
            </w:r>
          </w:p>
        </w:tc>
        <w:tc>
          <w:tcPr>
            <w:tcW w:w="567" w:type="dxa"/>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 </w:t>
            </w:r>
          </w:p>
        </w:tc>
        <w:tc>
          <w:tcPr>
            <w:tcW w:w="426"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 </w:t>
            </w:r>
          </w:p>
        </w:tc>
        <w:tc>
          <w:tcPr>
            <w:tcW w:w="425" w:type="dxa"/>
            <w:hideMark/>
          </w:tcPr>
          <w:p w:rsidR="00CC69D2" w:rsidRPr="00CC69D2" w:rsidRDefault="00CC69D2" w:rsidP="00CC69D2">
            <w:pPr>
              <w:tabs>
                <w:tab w:val="left" w:pos="284"/>
              </w:tabs>
              <w:rPr>
                <w:rFonts w:ascii="Times New Roman" w:eastAsia="Calibri" w:hAnsi="Times New Roman" w:cs="Times New Roman"/>
                <w:bCs/>
                <w:sz w:val="12"/>
                <w:szCs w:val="12"/>
              </w:rPr>
            </w:pPr>
            <w:r w:rsidRPr="00CC69D2">
              <w:rPr>
                <w:rFonts w:ascii="Times New Roman" w:eastAsia="Calibri" w:hAnsi="Times New Roman" w:cs="Times New Roman"/>
                <w:bCs/>
                <w:sz w:val="12"/>
                <w:szCs w:val="12"/>
              </w:rPr>
              <w:t>5</w:t>
            </w:r>
          </w:p>
        </w:tc>
        <w:tc>
          <w:tcPr>
            <w:tcW w:w="425" w:type="dxa"/>
            <w:hideMark/>
          </w:tcPr>
          <w:p w:rsidR="00CC69D2" w:rsidRPr="00CC69D2" w:rsidRDefault="00CC69D2" w:rsidP="00CC69D2">
            <w:pPr>
              <w:tabs>
                <w:tab w:val="left" w:pos="284"/>
              </w:tabs>
              <w:rPr>
                <w:rFonts w:ascii="Times New Roman" w:eastAsia="Calibri" w:hAnsi="Times New Roman" w:cs="Times New Roman"/>
                <w:bCs/>
                <w:sz w:val="12"/>
                <w:szCs w:val="12"/>
              </w:rPr>
            </w:pPr>
            <w:r w:rsidRPr="00CC69D2">
              <w:rPr>
                <w:rFonts w:ascii="Times New Roman" w:eastAsia="Calibri" w:hAnsi="Times New Roman" w:cs="Times New Roman"/>
                <w:bCs/>
                <w:sz w:val="12"/>
                <w:szCs w:val="12"/>
              </w:rPr>
              <w:t>0</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Природоохранные мероприятия</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06</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03</w:t>
            </w:r>
          </w:p>
        </w:tc>
        <w:tc>
          <w:tcPr>
            <w:tcW w:w="567" w:type="dxa"/>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4100100</w:t>
            </w:r>
          </w:p>
        </w:tc>
        <w:tc>
          <w:tcPr>
            <w:tcW w:w="426"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 </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5</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06</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03</w:t>
            </w:r>
          </w:p>
        </w:tc>
        <w:tc>
          <w:tcPr>
            <w:tcW w:w="567" w:type="dxa"/>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4100100</w:t>
            </w:r>
          </w:p>
        </w:tc>
        <w:tc>
          <w:tcPr>
            <w:tcW w:w="426"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240</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Уплата налогов, сборов и иных платежей</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06</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03</w:t>
            </w:r>
          </w:p>
        </w:tc>
        <w:tc>
          <w:tcPr>
            <w:tcW w:w="567" w:type="dxa"/>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4100100</w:t>
            </w:r>
          </w:p>
        </w:tc>
        <w:tc>
          <w:tcPr>
            <w:tcW w:w="426"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850</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1</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Молодежная политика и оздоровление детей</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07</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07</w:t>
            </w:r>
          </w:p>
        </w:tc>
        <w:tc>
          <w:tcPr>
            <w:tcW w:w="567" w:type="dxa"/>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 </w:t>
            </w:r>
          </w:p>
        </w:tc>
        <w:tc>
          <w:tcPr>
            <w:tcW w:w="426"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 </w:t>
            </w:r>
          </w:p>
        </w:tc>
        <w:tc>
          <w:tcPr>
            <w:tcW w:w="425" w:type="dxa"/>
            <w:hideMark/>
          </w:tcPr>
          <w:p w:rsidR="00CC69D2" w:rsidRPr="00CC69D2" w:rsidRDefault="00CC69D2" w:rsidP="00CC69D2">
            <w:pPr>
              <w:tabs>
                <w:tab w:val="left" w:pos="284"/>
              </w:tabs>
              <w:rPr>
                <w:rFonts w:ascii="Times New Roman" w:eastAsia="Calibri" w:hAnsi="Times New Roman" w:cs="Times New Roman"/>
                <w:bCs/>
                <w:sz w:val="12"/>
                <w:szCs w:val="12"/>
              </w:rPr>
            </w:pPr>
            <w:r w:rsidRPr="00CC69D2">
              <w:rPr>
                <w:rFonts w:ascii="Times New Roman" w:eastAsia="Calibri" w:hAnsi="Times New Roman" w:cs="Times New Roman"/>
                <w:bCs/>
                <w:sz w:val="12"/>
                <w:szCs w:val="12"/>
              </w:rPr>
              <w:t>1</w:t>
            </w:r>
          </w:p>
        </w:tc>
        <w:tc>
          <w:tcPr>
            <w:tcW w:w="425" w:type="dxa"/>
            <w:hideMark/>
          </w:tcPr>
          <w:p w:rsidR="00CC69D2" w:rsidRPr="00CC69D2" w:rsidRDefault="00CC69D2" w:rsidP="00CC69D2">
            <w:pPr>
              <w:tabs>
                <w:tab w:val="left" w:pos="284"/>
              </w:tabs>
              <w:rPr>
                <w:rFonts w:ascii="Times New Roman" w:eastAsia="Calibri" w:hAnsi="Times New Roman" w:cs="Times New Roman"/>
                <w:bCs/>
                <w:sz w:val="12"/>
                <w:szCs w:val="12"/>
              </w:rPr>
            </w:pPr>
            <w:r w:rsidRPr="00CC69D2">
              <w:rPr>
                <w:rFonts w:ascii="Times New Roman" w:eastAsia="Calibri" w:hAnsi="Times New Roman" w:cs="Times New Roman"/>
                <w:bCs/>
                <w:sz w:val="12"/>
                <w:szCs w:val="12"/>
              </w:rPr>
              <w:t>0</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07</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07</w:t>
            </w:r>
          </w:p>
        </w:tc>
        <w:tc>
          <w:tcPr>
            <w:tcW w:w="567" w:type="dxa"/>
            <w:noWrap/>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7950900</w:t>
            </w:r>
          </w:p>
        </w:tc>
        <w:tc>
          <w:tcPr>
            <w:tcW w:w="426"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 </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1</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Иные межбюджетные трансферты</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07</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07</w:t>
            </w:r>
          </w:p>
        </w:tc>
        <w:tc>
          <w:tcPr>
            <w:tcW w:w="567" w:type="dxa"/>
            <w:noWrap/>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7950900</w:t>
            </w:r>
          </w:p>
        </w:tc>
        <w:tc>
          <w:tcPr>
            <w:tcW w:w="426"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540</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1</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Культура</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08</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01</w:t>
            </w:r>
          </w:p>
        </w:tc>
        <w:tc>
          <w:tcPr>
            <w:tcW w:w="567" w:type="dxa"/>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 </w:t>
            </w:r>
          </w:p>
        </w:tc>
        <w:tc>
          <w:tcPr>
            <w:tcW w:w="426"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 </w:t>
            </w:r>
          </w:p>
        </w:tc>
        <w:tc>
          <w:tcPr>
            <w:tcW w:w="425" w:type="dxa"/>
            <w:hideMark/>
          </w:tcPr>
          <w:p w:rsidR="00CC69D2" w:rsidRPr="00CC69D2" w:rsidRDefault="00CC69D2" w:rsidP="00CC69D2">
            <w:pPr>
              <w:tabs>
                <w:tab w:val="left" w:pos="284"/>
              </w:tabs>
              <w:rPr>
                <w:rFonts w:ascii="Times New Roman" w:eastAsia="Calibri" w:hAnsi="Times New Roman" w:cs="Times New Roman"/>
                <w:bCs/>
                <w:sz w:val="12"/>
                <w:szCs w:val="12"/>
              </w:rPr>
            </w:pPr>
            <w:r w:rsidRPr="00CC69D2">
              <w:rPr>
                <w:rFonts w:ascii="Times New Roman" w:eastAsia="Calibri" w:hAnsi="Times New Roman" w:cs="Times New Roman"/>
                <w:bCs/>
                <w:sz w:val="12"/>
                <w:szCs w:val="12"/>
              </w:rPr>
              <w:t>291</w:t>
            </w:r>
          </w:p>
        </w:tc>
        <w:tc>
          <w:tcPr>
            <w:tcW w:w="425" w:type="dxa"/>
            <w:hideMark/>
          </w:tcPr>
          <w:p w:rsidR="00CC69D2" w:rsidRPr="00CC69D2" w:rsidRDefault="00CC69D2" w:rsidP="00CC69D2">
            <w:pPr>
              <w:tabs>
                <w:tab w:val="left" w:pos="284"/>
              </w:tabs>
              <w:rPr>
                <w:rFonts w:ascii="Times New Roman" w:eastAsia="Calibri" w:hAnsi="Times New Roman" w:cs="Times New Roman"/>
                <w:bCs/>
                <w:sz w:val="12"/>
                <w:szCs w:val="12"/>
              </w:rPr>
            </w:pPr>
            <w:r w:rsidRPr="00CC69D2">
              <w:rPr>
                <w:rFonts w:ascii="Times New Roman" w:eastAsia="Calibri" w:hAnsi="Times New Roman" w:cs="Times New Roman"/>
                <w:bCs/>
                <w:sz w:val="12"/>
                <w:szCs w:val="12"/>
              </w:rPr>
              <w:t>98</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Дворцы и дома культуры, другие учреждения культуры и средств массовой информации</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08</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01</w:t>
            </w:r>
          </w:p>
        </w:tc>
        <w:tc>
          <w:tcPr>
            <w:tcW w:w="567" w:type="dxa"/>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4400000</w:t>
            </w:r>
          </w:p>
        </w:tc>
        <w:tc>
          <w:tcPr>
            <w:tcW w:w="426"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 </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191</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08</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01</w:t>
            </w:r>
          </w:p>
        </w:tc>
        <w:tc>
          <w:tcPr>
            <w:tcW w:w="567" w:type="dxa"/>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4400000</w:t>
            </w:r>
          </w:p>
        </w:tc>
        <w:tc>
          <w:tcPr>
            <w:tcW w:w="426"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240</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158</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Иные межбюджетные трансферты</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08</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01</w:t>
            </w:r>
          </w:p>
        </w:tc>
        <w:tc>
          <w:tcPr>
            <w:tcW w:w="567" w:type="dxa"/>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4400000</w:t>
            </w:r>
          </w:p>
        </w:tc>
        <w:tc>
          <w:tcPr>
            <w:tcW w:w="426"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540</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33</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Библиотеки</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08</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01</w:t>
            </w:r>
          </w:p>
        </w:tc>
        <w:tc>
          <w:tcPr>
            <w:tcW w:w="567" w:type="dxa"/>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4420000</w:t>
            </w:r>
          </w:p>
        </w:tc>
        <w:tc>
          <w:tcPr>
            <w:tcW w:w="426"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 </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1</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Иные межбюджетные трансферты</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08</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01</w:t>
            </w:r>
          </w:p>
        </w:tc>
        <w:tc>
          <w:tcPr>
            <w:tcW w:w="567" w:type="dxa"/>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4420000</w:t>
            </w:r>
          </w:p>
        </w:tc>
        <w:tc>
          <w:tcPr>
            <w:tcW w:w="426"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540</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1</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08</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01</w:t>
            </w:r>
          </w:p>
        </w:tc>
        <w:tc>
          <w:tcPr>
            <w:tcW w:w="567" w:type="dxa"/>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6090404</w:t>
            </w:r>
          </w:p>
        </w:tc>
        <w:tc>
          <w:tcPr>
            <w:tcW w:w="426"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 </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98</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98</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426</w:t>
            </w:r>
          </w:p>
        </w:tc>
        <w:tc>
          <w:tcPr>
            <w:tcW w:w="4253"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08</w:t>
            </w:r>
          </w:p>
        </w:tc>
        <w:tc>
          <w:tcPr>
            <w:tcW w:w="425"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01</w:t>
            </w:r>
          </w:p>
        </w:tc>
        <w:tc>
          <w:tcPr>
            <w:tcW w:w="567" w:type="dxa"/>
            <w:hideMark/>
          </w:tcPr>
          <w:p w:rsidR="00CC69D2" w:rsidRPr="0008121D" w:rsidRDefault="00CC69D2" w:rsidP="00CC69D2">
            <w:pPr>
              <w:tabs>
                <w:tab w:val="left" w:pos="284"/>
              </w:tabs>
              <w:rPr>
                <w:rFonts w:ascii="Times New Roman" w:eastAsia="Calibri" w:hAnsi="Times New Roman" w:cs="Times New Roman"/>
                <w:sz w:val="10"/>
                <w:szCs w:val="10"/>
              </w:rPr>
            </w:pPr>
            <w:r w:rsidRPr="0008121D">
              <w:rPr>
                <w:rFonts w:ascii="Times New Roman" w:eastAsia="Calibri" w:hAnsi="Times New Roman" w:cs="Times New Roman"/>
                <w:sz w:val="10"/>
                <w:szCs w:val="10"/>
              </w:rPr>
              <w:t>6090404</w:t>
            </w:r>
          </w:p>
        </w:tc>
        <w:tc>
          <w:tcPr>
            <w:tcW w:w="426" w:type="dxa"/>
            <w:noWrap/>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240</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98</w:t>
            </w:r>
          </w:p>
        </w:tc>
        <w:tc>
          <w:tcPr>
            <w:tcW w:w="425" w:type="dxa"/>
            <w:hideMark/>
          </w:tcPr>
          <w:p w:rsidR="00CC69D2" w:rsidRPr="00CC69D2" w:rsidRDefault="00CC69D2" w:rsidP="00CC69D2">
            <w:pPr>
              <w:tabs>
                <w:tab w:val="left" w:pos="284"/>
              </w:tabs>
              <w:rPr>
                <w:rFonts w:ascii="Times New Roman" w:eastAsia="Calibri" w:hAnsi="Times New Roman" w:cs="Times New Roman"/>
                <w:sz w:val="12"/>
                <w:szCs w:val="12"/>
              </w:rPr>
            </w:pPr>
            <w:r w:rsidRPr="00CC69D2">
              <w:rPr>
                <w:rFonts w:ascii="Times New Roman" w:eastAsia="Calibri" w:hAnsi="Times New Roman" w:cs="Times New Roman"/>
                <w:sz w:val="12"/>
                <w:szCs w:val="12"/>
              </w:rPr>
              <w:t>98</w:t>
            </w:r>
          </w:p>
        </w:tc>
      </w:tr>
      <w:tr w:rsidR="00CC69D2" w:rsidRPr="00CC69D2" w:rsidTr="00D503E0">
        <w:trPr>
          <w:trHeight w:val="20"/>
        </w:trPr>
        <w:tc>
          <w:tcPr>
            <w:tcW w:w="567" w:type="dxa"/>
            <w:noWrap/>
            <w:hideMark/>
          </w:tcPr>
          <w:p w:rsidR="00CC69D2" w:rsidRPr="00CC69D2" w:rsidRDefault="00CC69D2" w:rsidP="00CC69D2">
            <w:pPr>
              <w:tabs>
                <w:tab w:val="left" w:pos="284"/>
              </w:tabs>
              <w:rPr>
                <w:rFonts w:ascii="Times New Roman" w:eastAsia="Calibri" w:hAnsi="Times New Roman" w:cs="Times New Roman"/>
                <w:sz w:val="12"/>
                <w:szCs w:val="12"/>
              </w:rPr>
            </w:pPr>
          </w:p>
        </w:tc>
        <w:tc>
          <w:tcPr>
            <w:tcW w:w="4253" w:type="dxa"/>
            <w:noWrap/>
            <w:hideMark/>
          </w:tcPr>
          <w:p w:rsidR="00CC69D2" w:rsidRPr="00CC69D2" w:rsidRDefault="006F74A2" w:rsidP="00CC69D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ВСЕГ</w:t>
            </w:r>
            <w:r w:rsidR="00CC69D2" w:rsidRPr="00CC69D2">
              <w:rPr>
                <w:rFonts w:ascii="Times New Roman" w:eastAsia="Calibri" w:hAnsi="Times New Roman" w:cs="Times New Roman"/>
                <w:bCs/>
                <w:sz w:val="12"/>
                <w:szCs w:val="12"/>
              </w:rPr>
              <w:t xml:space="preserve">О расходов  </w:t>
            </w:r>
          </w:p>
        </w:tc>
        <w:tc>
          <w:tcPr>
            <w:tcW w:w="425" w:type="dxa"/>
            <w:noWrap/>
            <w:hideMark/>
          </w:tcPr>
          <w:p w:rsidR="00CC69D2" w:rsidRPr="00CC69D2" w:rsidRDefault="00CC69D2" w:rsidP="00CC69D2">
            <w:pPr>
              <w:tabs>
                <w:tab w:val="left" w:pos="284"/>
              </w:tabs>
              <w:rPr>
                <w:rFonts w:ascii="Times New Roman" w:eastAsia="Calibri" w:hAnsi="Times New Roman" w:cs="Times New Roman"/>
                <w:bCs/>
                <w:sz w:val="12"/>
                <w:szCs w:val="12"/>
              </w:rPr>
            </w:pPr>
            <w:r w:rsidRPr="00CC69D2">
              <w:rPr>
                <w:rFonts w:ascii="Times New Roman" w:eastAsia="Calibri" w:hAnsi="Times New Roman" w:cs="Times New Roman"/>
                <w:bCs/>
                <w:sz w:val="12"/>
                <w:szCs w:val="12"/>
              </w:rPr>
              <w:t> </w:t>
            </w:r>
          </w:p>
        </w:tc>
        <w:tc>
          <w:tcPr>
            <w:tcW w:w="425" w:type="dxa"/>
            <w:noWrap/>
            <w:hideMark/>
          </w:tcPr>
          <w:p w:rsidR="00CC69D2" w:rsidRPr="00CC69D2" w:rsidRDefault="00CC69D2" w:rsidP="00CC69D2">
            <w:pPr>
              <w:tabs>
                <w:tab w:val="left" w:pos="284"/>
              </w:tabs>
              <w:rPr>
                <w:rFonts w:ascii="Times New Roman" w:eastAsia="Calibri" w:hAnsi="Times New Roman" w:cs="Times New Roman"/>
                <w:bCs/>
                <w:sz w:val="12"/>
                <w:szCs w:val="12"/>
              </w:rPr>
            </w:pPr>
            <w:r w:rsidRPr="00CC69D2">
              <w:rPr>
                <w:rFonts w:ascii="Times New Roman" w:eastAsia="Calibri" w:hAnsi="Times New Roman" w:cs="Times New Roman"/>
                <w:bCs/>
                <w:sz w:val="12"/>
                <w:szCs w:val="12"/>
              </w:rPr>
              <w:t> </w:t>
            </w:r>
          </w:p>
        </w:tc>
        <w:tc>
          <w:tcPr>
            <w:tcW w:w="567" w:type="dxa"/>
            <w:noWrap/>
            <w:hideMark/>
          </w:tcPr>
          <w:p w:rsidR="00CC69D2" w:rsidRPr="0008121D" w:rsidRDefault="00CC69D2" w:rsidP="00CC69D2">
            <w:pPr>
              <w:tabs>
                <w:tab w:val="left" w:pos="284"/>
              </w:tabs>
              <w:rPr>
                <w:rFonts w:ascii="Times New Roman" w:eastAsia="Calibri" w:hAnsi="Times New Roman" w:cs="Times New Roman"/>
                <w:bCs/>
                <w:sz w:val="10"/>
                <w:szCs w:val="10"/>
              </w:rPr>
            </w:pPr>
            <w:r w:rsidRPr="0008121D">
              <w:rPr>
                <w:rFonts w:ascii="Times New Roman" w:eastAsia="Calibri" w:hAnsi="Times New Roman" w:cs="Times New Roman"/>
                <w:bCs/>
                <w:sz w:val="10"/>
                <w:szCs w:val="10"/>
              </w:rPr>
              <w:t> </w:t>
            </w:r>
          </w:p>
        </w:tc>
        <w:tc>
          <w:tcPr>
            <w:tcW w:w="426" w:type="dxa"/>
            <w:noWrap/>
            <w:hideMark/>
          </w:tcPr>
          <w:p w:rsidR="00CC69D2" w:rsidRPr="00CC69D2" w:rsidRDefault="00CC69D2" w:rsidP="00CC69D2">
            <w:pPr>
              <w:tabs>
                <w:tab w:val="left" w:pos="284"/>
              </w:tabs>
              <w:rPr>
                <w:rFonts w:ascii="Times New Roman" w:eastAsia="Calibri" w:hAnsi="Times New Roman" w:cs="Times New Roman"/>
                <w:bCs/>
                <w:sz w:val="12"/>
                <w:szCs w:val="12"/>
              </w:rPr>
            </w:pPr>
            <w:r w:rsidRPr="00CC69D2">
              <w:rPr>
                <w:rFonts w:ascii="Times New Roman" w:eastAsia="Calibri" w:hAnsi="Times New Roman" w:cs="Times New Roman"/>
                <w:bCs/>
                <w:sz w:val="12"/>
                <w:szCs w:val="12"/>
              </w:rPr>
              <w:t> </w:t>
            </w:r>
          </w:p>
        </w:tc>
        <w:tc>
          <w:tcPr>
            <w:tcW w:w="425" w:type="dxa"/>
            <w:noWrap/>
            <w:hideMark/>
          </w:tcPr>
          <w:p w:rsidR="00CC69D2" w:rsidRPr="006F74A2" w:rsidRDefault="00CC69D2" w:rsidP="00CC69D2">
            <w:pPr>
              <w:tabs>
                <w:tab w:val="left" w:pos="284"/>
              </w:tabs>
              <w:rPr>
                <w:rFonts w:ascii="Times New Roman" w:eastAsia="Calibri" w:hAnsi="Times New Roman" w:cs="Times New Roman"/>
                <w:bCs/>
                <w:sz w:val="10"/>
                <w:szCs w:val="10"/>
              </w:rPr>
            </w:pPr>
            <w:r w:rsidRPr="006F74A2">
              <w:rPr>
                <w:rFonts w:ascii="Times New Roman" w:eastAsia="Calibri" w:hAnsi="Times New Roman" w:cs="Times New Roman"/>
                <w:bCs/>
                <w:sz w:val="10"/>
                <w:szCs w:val="10"/>
              </w:rPr>
              <w:t>2934</w:t>
            </w:r>
          </w:p>
        </w:tc>
        <w:tc>
          <w:tcPr>
            <w:tcW w:w="425" w:type="dxa"/>
            <w:noWrap/>
            <w:hideMark/>
          </w:tcPr>
          <w:p w:rsidR="00CC69D2" w:rsidRPr="00CC69D2" w:rsidRDefault="00CC69D2" w:rsidP="00CC69D2">
            <w:pPr>
              <w:tabs>
                <w:tab w:val="left" w:pos="284"/>
              </w:tabs>
              <w:rPr>
                <w:rFonts w:ascii="Times New Roman" w:eastAsia="Calibri" w:hAnsi="Times New Roman" w:cs="Times New Roman"/>
                <w:bCs/>
                <w:sz w:val="12"/>
                <w:szCs w:val="12"/>
              </w:rPr>
            </w:pPr>
            <w:r w:rsidRPr="00CC69D2">
              <w:rPr>
                <w:rFonts w:ascii="Times New Roman" w:eastAsia="Calibri" w:hAnsi="Times New Roman" w:cs="Times New Roman"/>
                <w:bCs/>
                <w:sz w:val="12"/>
                <w:szCs w:val="12"/>
              </w:rPr>
              <w:t>942</w:t>
            </w:r>
          </w:p>
        </w:tc>
      </w:tr>
    </w:tbl>
    <w:p w:rsidR="00FF176A" w:rsidRDefault="00FF176A" w:rsidP="00CD32B9">
      <w:pPr>
        <w:tabs>
          <w:tab w:val="left" w:pos="284"/>
        </w:tabs>
        <w:spacing w:after="0" w:line="240" w:lineRule="auto"/>
        <w:jc w:val="right"/>
        <w:rPr>
          <w:rFonts w:ascii="Times New Roman" w:eastAsia="Calibri" w:hAnsi="Times New Roman" w:cs="Times New Roman"/>
          <w:i/>
          <w:sz w:val="12"/>
          <w:szCs w:val="12"/>
        </w:rPr>
      </w:pPr>
    </w:p>
    <w:p w:rsidR="00CD32B9" w:rsidRPr="00CD32B9" w:rsidRDefault="00CD32B9" w:rsidP="00CD32B9">
      <w:pPr>
        <w:tabs>
          <w:tab w:val="left" w:pos="284"/>
        </w:tabs>
        <w:spacing w:after="0" w:line="240" w:lineRule="auto"/>
        <w:jc w:val="right"/>
        <w:rPr>
          <w:rFonts w:ascii="Times New Roman" w:eastAsia="Calibri" w:hAnsi="Times New Roman" w:cs="Times New Roman"/>
          <w:i/>
          <w:sz w:val="12"/>
          <w:szCs w:val="12"/>
        </w:rPr>
      </w:pPr>
      <w:r w:rsidRPr="00CD32B9">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4</w:t>
      </w:r>
    </w:p>
    <w:p w:rsidR="00CD32B9" w:rsidRPr="00CD32B9" w:rsidRDefault="00CD32B9" w:rsidP="00CD32B9">
      <w:pPr>
        <w:tabs>
          <w:tab w:val="left" w:pos="284"/>
        </w:tabs>
        <w:spacing w:after="0" w:line="240" w:lineRule="auto"/>
        <w:jc w:val="right"/>
        <w:rPr>
          <w:rFonts w:ascii="Times New Roman" w:eastAsia="Calibri" w:hAnsi="Times New Roman" w:cs="Times New Roman"/>
          <w:i/>
          <w:sz w:val="12"/>
          <w:szCs w:val="12"/>
        </w:rPr>
      </w:pPr>
      <w:r w:rsidRPr="00CD32B9">
        <w:rPr>
          <w:rFonts w:ascii="Times New Roman" w:eastAsia="Calibri" w:hAnsi="Times New Roman" w:cs="Times New Roman"/>
          <w:i/>
          <w:sz w:val="12"/>
          <w:szCs w:val="12"/>
        </w:rPr>
        <w:t>к постановлению администрации сельс</w:t>
      </w:r>
      <w:r w:rsidR="00811BF7">
        <w:rPr>
          <w:rFonts w:ascii="Times New Roman" w:eastAsia="Calibri" w:hAnsi="Times New Roman" w:cs="Times New Roman"/>
          <w:i/>
          <w:sz w:val="12"/>
          <w:szCs w:val="12"/>
        </w:rPr>
        <w:t>кого поселения Кармало-Аделяково</w:t>
      </w:r>
    </w:p>
    <w:p w:rsidR="00CD32B9" w:rsidRPr="00CD32B9" w:rsidRDefault="00CD32B9" w:rsidP="00CD32B9">
      <w:pPr>
        <w:tabs>
          <w:tab w:val="left" w:pos="284"/>
        </w:tabs>
        <w:spacing w:after="0" w:line="240" w:lineRule="auto"/>
        <w:jc w:val="right"/>
        <w:rPr>
          <w:rFonts w:ascii="Times New Roman" w:eastAsia="Calibri" w:hAnsi="Times New Roman" w:cs="Times New Roman"/>
          <w:i/>
          <w:sz w:val="12"/>
          <w:szCs w:val="12"/>
        </w:rPr>
      </w:pPr>
      <w:r w:rsidRPr="00CD32B9">
        <w:rPr>
          <w:rFonts w:ascii="Times New Roman" w:eastAsia="Calibri" w:hAnsi="Times New Roman" w:cs="Times New Roman"/>
          <w:i/>
          <w:sz w:val="12"/>
          <w:szCs w:val="12"/>
        </w:rPr>
        <w:t>муниципального района Сергиевский Самарской области</w:t>
      </w:r>
    </w:p>
    <w:p w:rsidR="00CD32B9" w:rsidRDefault="00CD32B9" w:rsidP="00CD32B9">
      <w:pPr>
        <w:tabs>
          <w:tab w:val="left" w:pos="284"/>
        </w:tabs>
        <w:spacing w:after="0" w:line="240" w:lineRule="auto"/>
        <w:jc w:val="right"/>
        <w:rPr>
          <w:rFonts w:ascii="Times New Roman" w:eastAsia="Calibri" w:hAnsi="Times New Roman" w:cs="Times New Roman"/>
          <w:i/>
          <w:sz w:val="12"/>
          <w:szCs w:val="12"/>
        </w:rPr>
      </w:pPr>
      <w:r w:rsidRPr="00CD32B9">
        <w:rPr>
          <w:rFonts w:ascii="Times New Roman" w:eastAsia="Calibri" w:hAnsi="Times New Roman" w:cs="Times New Roman"/>
          <w:i/>
          <w:sz w:val="12"/>
          <w:szCs w:val="12"/>
        </w:rPr>
        <w:t>№24 от«23» октября 2014г.</w:t>
      </w:r>
    </w:p>
    <w:p w:rsidR="004314AC" w:rsidRPr="00CD32B9" w:rsidRDefault="004314AC" w:rsidP="00CD32B9">
      <w:pPr>
        <w:tabs>
          <w:tab w:val="left" w:pos="284"/>
        </w:tabs>
        <w:spacing w:after="0" w:line="240" w:lineRule="auto"/>
        <w:jc w:val="right"/>
        <w:rPr>
          <w:rFonts w:ascii="Times New Roman" w:eastAsia="Calibri" w:hAnsi="Times New Roman" w:cs="Times New Roman"/>
          <w:sz w:val="12"/>
          <w:szCs w:val="12"/>
        </w:rPr>
      </w:pPr>
    </w:p>
    <w:p w:rsidR="003A4AB3" w:rsidRDefault="00CD32B9" w:rsidP="00CD32B9">
      <w:pPr>
        <w:tabs>
          <w:tab w:val="left" w:pos="284"/>
        </w:tabs>
        <w:spacing w:after="0" w:line="240" w:lineRule="auto"/>
        <w:jc w:val="center"/>
        <w:rPr>
          <w:rFonts w:ascii="Times New Roman" w:eastAsia="Calibri" w:hAnsi="Times New Roman" w:cs="Times New Roman"/>
          <w:b/>
          <w:sz w:val="12"/>
          <w:szCs w:val="12"/>
        </w:rPr>
      </w:pPr>
      <w:r w:rsidRPr="00CD32B9">
        <w:rPr>
          <w:rFonts w:ascii="Times New Roman" w:eastAsia="Calibri" w:hAnsi="Times New Roman" w:cs="Times New Roman"/>
          <w:b/>
          <w:sz w:val="12"/>
          <w:szCs w:val="12"/>
        </w:rPr>
        <w:t>Источники внутреннего финансирования дефицита бюдж</w:t>
      </w:r>
      <w:r w:rsidR="006F74A2">
        <w:rPr>
          <w:rFonts w:ascii="Times New Roman" w:eastAsia="Calibri" w:hAnsi="Times New Roman" w:cs="Times New Roman"/>
          <w:b/>
          <w:sz w:val="12"/>
          <w:szCs w:val="12"/>
        </w:rPr>
        <w:t>ета сельского поселения Кармало-</w:t>
      </w:r>
      <w:r w:rsidRPr="00CD32B9">
        <w:rPr>
          <w:rFonts w:ascii="Times New Roman" w:eastAsia="Calibri" w:hAnsi="Times New Roman" w:cs="Times New Roman"/>
          <w:b/>
          <w:sz w:val="12"/>
          <w:szCs w:val="12"/>
        </w:rPr>
        <w:t xml:space="preserve">Аделяково за девять месяцев 2014 года </w:t>
      </w:r>
    </w:p>
    <w:p w:rsidR="001B4A52" w:rsidRPr="00CD32B9" w:rsidRDefault="00CD32B9" w:rsidP="00CD32B9">
      <w:pPr>
        <w:tabs>
          <w:tab w:val="left" w:pos="284"/>
        </w:tabs>
        <w:spacing w:after="0" w:line="240" w:lineRule="auto"/>
        <w:jc w:val="center"/>
        <w:rPr>
          <w:rFonts w:ascii="Times New Roman" w:eastAsia="Calibri" w:hAnsi="Times New Roman" w:cs="Times New Roman"/>
          <w:b/>
          <w:sz w:val="12"/>
          <w:szCs w:val="12"/>
        </w:rPr>
      </w:pPr>
      <w:r w:rsidRPr="00CD32B9">
        <w:rPr>
          <w:rFonts w:ascii="Times New Roman" w:eastAsia="Calibri" w:hAnsi="Times New Roman" w:cs="Times New Roman"/>
          <w:b/>
          <w:sz w:val="12"/>
          <w:szCs w:val="12"/>
        </w:rPr>
        <w:t xml:space="preserve">по кодам </w:t>
      </w:r>
      <w:proofErr w:type="gramStart"/>
      <w:r w:rsidRPr="00CD32B9">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
        <w:tblW w:w="0" w:type="auto"/>
        <w:tblInd w:w="108" w:type="dxa"/>
        <w:tblLayout w:type="fixed"/>
        <w:tblLook w:val="04A0" w:firstRow="1" w:lastRow="0" w:firstColumn="1" w:lastColumn="0" w:noHBand="0" w:noVBand="1"/>
      </w:tblPr>
      <w:tblGrid>
        <w:gridCol w:w="993"/>
        <w:gridCol w:w="1275"/>
        <w:gridCol w:w="4678"/>
        <w:gridCol w:w="569"/>
      </w:tblGrid>
      <w:tr w:rsidR="00625CCB" w:rsidRPr="003A4AB3" w:rsidTr="004129EC">
        <w:trPr>
          <w:trHeight w:val="138"/>
        </w:trPr>
        <w:tc>
          <w:tcPr>
            <w:tcW w:w="993" w:type="dxa"/>
            <w:vMerge w:val="restart"/>
            <w:hideMark/>
          </w:tcPr>
          <w:p w:rsidR="003A4AB3" w:rsidRPr="00A14C70" w:rsidRDefault="003A4AB3" w:rsidP="00A14C70">
            <w:pPr>
              <w:tabs>
                <w:tab w:val="left" w:pos="284"/>
              </w:tabs>
              <w:rPr>
                <w:rFonts w:ascii="Times New Roman" w:eastAsia="Calibri" w:hAnsi="Times New Roman" w:cs="Times New Roman"/>
                <w:bCs/>
                <w:sz w:val="12"/>
                <w:szCs w:val="12"/>
              </w:rPr>
            </w:pPr>
            <w:r w:rsidRPr="00A14C70">
              <w:rPr>
                <w:rFonts w:ascii="Times New Roman" w:eastAsia="Calibri" w:hAnsi="Times New Roman" w:cs="Times New Roman"/>
                <w:bCs/>
                <w:sz w:val="12"/>
                <w:szCs w:val="12"/>
              </w:rPr>
              <w:t>Код главного администратора</w:t>
            </w:r>
          </w:p>
        </w:tc>
        <w:tc>
          <w:tcPr>
            <w:tcW w:w="1275" w:type="dxa"/>
            <w:vMerge w:val="restart"/>
            <w:hideMark/>
          </w:tcPr>
          <w:p w:rsidR="003A4AB3" w:rsidRPr="00A14C70" w:rsidRDefault="003A4AB3" w:rsidP="00A14C70">
            <w:pPr>
              <w:tabs>
                <w:tab w:val="left" w:pos="284"/>
              </w:tabs>
              <w:rPr>
                <w:rFonts w:ascii="Times New Roman" w:eastAsia="Calibri" w:hAnsi="Times New Roman" w:cs="Times New Roman"/>
                <w:bCs/>
                <w:sz w:val="12"/>
                <w:szCs w:val="12"/>
              </w:rPr>
            </w:pPr>
            <w:r w:rsidRPr="00A14C70">
              <w:rPr>
                <w:rFonts w:ascii="Times New Roman" w:eastAsia="Calibri" w:hAnsi="Times New Roman" w:cs="Times New Roman"/>
                <w:bCs/>
                <w:sz w:val="12"/>
                <w:szCs w:val="12"/>
              </w:rPr>
              <w:t xml:space="preserve">Код </w:t>
            </w:r>
          </w:p>
        </w:tc>
        <w:tc>
          <w:tcPr>
            <w:tcW w:w="4678" w:type="dxa"/>
            <w:vMerge w:val="restart"/>
            <w:hideMark/>
          </w:tcPr>
          <w:p w:rsidR="003A4AB3" w:rsidRPr="00A14C70" w:rsidRDefault="003A4AB3" w:rsidP="00A14C70">
            <w:pPr>
              <w:tabs>
                <w:tab w:val="left" w:pos="284"/>
              </w:tabs>
              <w:rPr>
                <w:rFonts w:ascii="Times New Roman" w:eastAsia="Calibri" w:hAnsi="Times New Roman" w:cs="Times New Roman"/>
                <w:bCs/>
                <w:sz w:val="12"/>
                <w:szCs w:val="12"/>
              </w:rPr>
            </w:pPr>
            <w:r w:rsidRPr="00A14C70">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569" w:type="dxa"/>
            <w:vMerge w:val="restart"/>
            <w:hideMark/>
          </w:tcPr>
          <w:p w:rsidR="003A4AB3" w:rsidRPr="00A14C70" w:rsidRDefault="00625CCB" w:rsidP="00625CC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Сумма, </w:t>
            </w:r>
            <w:r w:rsidR="00FF31E5">
              <w:rPr>
                <w:rFonts w:ascii="Times New Roman" w:eastAsia="Calibri" w:hAnsi="Times New Roman" w:cs="Times New Roman"/>
                <w:bCs/>
                <w:sz w:val="12"/>
                <w:szCs w:val="12"/>
              </w:rPr>
              <w:t>тыс. руб.</w:t>
            </w:r>
          </w:p>
        </w:tc>
      </w:tr>
      <w:tr w:rsidR="00625CCB" w:rsidRPr="003A4AB3" w:rsidTr="004129EC">
        <w:trPr>
          <w:trHeight w:val="138"/>
        </w:trPr>
        <w:tc>
          <w:tcPr>
            <w:tcW w:w="993" w:type="dxa"/>
            <w:vMerge/>
            <w:hideMark/>
          </w:tcPr>
          <w:p w:rsidR="003A4AB3" w:rsidRPr="00A14C70" w:rsidRDefault="003A4AB3" w:rsidP="00A14C70">
            <w:pPr>
              <w:tabs>
                <w:tab w:val="left" w:pos="284"/>
              </w:tabs>
              <w:rPr>
                <w:rFonts w:ascii="Times New Roman" w:eastAsia="Calibri" w:hAnsi="Times New Roman" w:cs="Times New Roman"/>
                <w:bCs/>
                <w:sz w:val="12"/>
                <w:szCs w:val="12"/>
              </w:rPr>
            </w:pPr>
          </w:p>
        </w:tc>
        <w:tc>
          <w:tcPr>
            <w:tcW w:w="1275" w:type="dxa"/>
            <w:vMerge/>
            <w:hideMark/>
          </w:tcPr>
          <w:p w:rsidR="003A4AB3" w:rsidRPr="00A14C70" w:rsidRDefault="003A4AB3" w:rsidP="00A14C70">
            <w:pPr>
              <w:tabs>
                <w:tab w:val="left" w:pos="284"/>
              </w:tabs>
              <w:rPr>
                <w:rFonts w:ascii="Times New Roman" w:eastAsia="Calibri" w:hAnsi="Times New Roman" w:cs="Times New Roman"/>
                <w:bCs/>
                <w:sz w:val="12"/>
                <w:szCs w:val="12"/>
              </w:rPr>
            </w:pPr>
          </w:p>
        </w:tc>
        <w:tc>
          <w:tcPr>
            <w:tcW w:w="4678" w:type="dxa"/>
            <w:vMerge/>
            <w:hideMark/>
          </w:tcPr>
          <w:p w:rsidR="003A4AB3" w:rsidRPr="00A14C70" w:rsidRDefault="003A4AB3" w:rsidP="00A14C70">
            <w:pPr>
              <w:tabs>
                <w:tab w:val="left" w:pos="284"/>
              </w:tabs>
              <w:rPr>
                <w:rFonts w:ascii="Times New Roman" w:eastAsia="Calibri" w:hAnsi="Times New Roman" w:cs="Times New Roman"/>
                <w:bCs/>
                <w:sz w:val="12"/>
                <w:szCs w:val="12"/>
              </w:rPr>
            </w:pPr>
          </w:p>
        </w:tc>
        <w:tc>
          <w:tcPr>
            <w:tcW w:w="569" w:type="dxa"/>
            <w:vMerge/>
            <w:hideMark/>
          </w:tcPr>
          <w:p w:rsidR="003A4AB3" w:rsidRPr="00A14C70" w:rsidRDefault="003A4AB3" w:rsidP="00A14C70">
            <w:pPr>
              <w:tabs>
                <w:tab w:val="left" w:pos="284"/>
              </w:tabs>
              <w:rPr>
                <w:rFonts w:ascii="Times New Roman" w:eastAsia="Calibri" w:hAnsi="Times New Roman" w:cs="Times New Roman"/>
                <w:bCs/>
                <w:sz w:val="12"/>
                <w:szCs w:val="12"/>
              </w:rPr>
            </w:pPr>
          </w:p>
        </w:tc>
      </w:tr>
      <w:tr w:rsidR="00625CCB" w:rsidRPr="003A4AB3" w:rsidTr="004129EC">
        <w:trPr>
          <w:trHeight w:val="20"/>
        </w:trPr>
        <w:tc>
          <w:tcPr>
            <w:tcW w:w="993" w:type="dxa"/>
            <w:noWrap/>
            <w:hideMark/>
          </w:tcPr>
          <w:p w:rsidR="00625CCB" w:rsidRPr="00A14C70" w:rsidRDefault="00625CCB" w:rsidP="00A14C70">
            <w:pPr>
              <w:tabs>
                <w:tab w:val="left" w:pos="284"/>
              </w:tabs>
              <w:rPr>
                <w:rFonts w:ascii="Times New Roman" w:eastAsia="Calibri" w:hAnsi="Times New Roman" w:cs="Times New Roman"/>
                <w:bCs/>
                <w:sz w:val="12"/>
                <w:szCs w:val="12"/>
              </w:rPr>
            </w:pPr>
            <w:r w:rsidRPr="00A14C70">
              <w:rPr>
                <w:rFonts w:ascii="Times New Roman" w:eastAsia="Calibri" w:hAnsi="Times New Roman" w:cs="Times New Roman"/>
                <w:bCs/>
                <w:sz w:val="12"/>
                <w:szCs w:val="12"/>
              </w:rPr>
              <w:t>426</w:t>
            </w:r>
          </w:p>
        </w:tc>
        <w:tc>
          <w:tcPr>
            <w:tcW w:w="1275" w:type="dxa"/>
            <w:noWrap/>
            <w:hideMark/>
          </w:tcPr>
          <w:p w:rsidR="00625CCB" w:rsidRPr="00A14C70" w:rsidRDefault="00FF31E5" w:rsidP="004129E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01</w:t>
            </w:r>
            <w:r w:rsidR="00625CCB" w:rsidRPr="00A14C70">
              <w:rPr>
                <w:rFonts w:ascii="Times New Roman" w:eastAsia="Calibri" w:hAnsi="Times New Roman" w:cs="Times New Roman"/>
                <w:bCs/>
                <w:sz w:val="12"/>
                <w:szCs w:val="12"/>
              </w:rPr>
              <w:t>0000</w:t>
            </w:r>
            <w:r w:rsidR="004129EC">
              <w:rPr>
                <w:rFonts w:ascii="Times New Roman" w:eastAsia="Calibri" w:hAnsi="Times New Roman" w:cs="Times New Roman"/>
                <w:bCs/>
                <w:sz w:val="12"/>
                <w:szCs w:val="12"/>
              </w:rPr>
              <w:t>00</w:t>
            </w:r>
            <w:r w:rsidR="00625CCB" w:rsidRPr="00A14C70">
              <w:rPr>
                <w:rFonts w:ascii="Times New Roman" w:eastAsia="Calibri" w:hAnsi="Times New Roman" w:cs="Times New Roman"/>
                <w:bCs/>
                <w:sz w:val="12"/>
                <w:szCs w:val="12"/>
              </w:rPr>
              <w:t>000000000</w:t>
            </w:r>
          </w:p>
        </w:tc>
        <w:tc>
          <w:tcPr>
            <w:tcW w:w="4678" w:type="dxa"/>
            <w:noWrap/>
            <w:hideMark/>
          </w:tcPr>
          <w:p w:rsidR="00625CCB" w:rsidRPr="00A14C70" w:rsidRDefault="00625CCB" w:rsidP="00A14C70">
            <w:pPr>
              <w:tabs>
                <w:tab w:val="left" w:pos="284"/>
              </w:tabs>
              <w:rPr>
                <w:rFonts w:ascii="Times New Roman" w:eastAsia="Calibri" w:hAnsi="Times New Roman" w:cs="Times New Roman"/>
                <w:bCs/>
                <w:sz w:val="12"/>
                <w:szCs w:val="12"/>
              </w:rPr>
            </w:pPr>
            <w:r w:rsidRPr="00A14C70">
              <w:rPr>
                <w:rFonts w:ascii="Times New Roman" w:eastAsia="Calibri" w:hAnsi="Times New Roman" w:cs="Times New Roman"/>
                <w:bCs/>
                <w:sz w:val="12"/>
                <w:szCs w:val="12"/>
              </w:rPr>
              <w:t>ИСТОЧНИКИ ВНУТРЕННЕГО ФИНАНСИРОВАНИЯ ДЕФИЦИТОВ БЮДЖЕТОВ</w:t>
            </w:r>
          </w:p>
        </w:tc>
        <w:tc>
          <w:tcPr>
            <w:tcW w:w="569" w:type="dxa"/>
            <w:noWrap/>
            <w:hideMark/>
          </w:tcPr>
          <w:p w:rsidR="00625CCB" w:rsidRPr="00A14C70" w:rsidRDefault="00625CCB" w:rsidP="00625CCB">
            <w:pPr>
              <w:tabs>
                <w:tab w:val="left" w:pos="284"/>
              </w:tabs>
              <w:jc w:val="both"/>
              <w:rPr>
                <w:rFonts w:ascii="Times New Roman" w:eastAsia="Calibri" w:hAnsi="Times New Roman" w:cs="Times New Roman"/>
                <w:bCs/>
                <w:sz w:val="12"/>
                <w:szCs w:val="12"/>
              </w:rPr>
            </w:pPr>
            <w:r w:rsidRPr="00A14C70">
              <w:rPr>
                <w:rFonts w:ascii="Times New Roman" w:eastAsia="Calibri" w:hAnsi="Times New Roman" w:cs="Times New Roman"/>
                <w:bCs/>
                <w:sz w:val="12"/>
                <w:szCs w:val="12"/>
              </w:rPr>
              <w:t>-502</w:t>
            </w:r>
          </w:p>
        </w:tc>
      </w:tr>
      <w:tr w:rsidR="00625CCB" w:rsidRPr="003A4AB3" w:rsidTr="004129EC">
        <w:trPr>
          <w:trHeight w:val="20"/>
        </w:trPr>
        <w:tc>
          <w:tcPr>
            <w:tcW w:w="993" w:type="dxa"/>
            <w:noWrap/>
            <w:hideMark/>
          </w:tcPr>
          <w:p w:rsidR="003A4AB3" w:rsidRPr="00A14C70" w:rsidRDefault="003A4AB3" w:rsidP="00A14C70">
            <w:pPr>
              <w:tabs>
                <w:tab w:val="left" w:pos="284"/>
              </w:tabs>
              <w:rPr>
                <w:rFonts w:ascii="Times New Roman" w:eastAsia="Calibri" w:hAnsi="Times New Roman" w:cs="Times New Roman"/>
                <w:bCs/>
                <w:sz w:val="12"/>
                <w:szCs w:val="12"/>
              </w:rPr>
            </w:pPr>
            <w:r w:rsidRPr="00A14C70">
              <w:rPr>
                <w:rFonts w:ascii="Times New Roman" w:eastAsia="Calibri" w:hAnsi="Times New Roman" w:cs="Times New Roman"/>
                <w:bCs/>
                <w:sz w:val="12"/>
                <w:szCs w:val="12"/>
              </w:rPr>
              <w:t>426</w:t>
            </w:r>
          </w:p>
        </w:tc>
        <w:tc>
          <w:tcPr>
            <w:tcW w:w="1275" w:type="dxa"/>
            <w:noWrap/>
            <w:hideMark/>
          </w:tcPr>
          <w:p w:rsidR="003A4AB3" w:rsidRPr="00A14C70" w:rsidRDefault="003A4AB3" w:rsidP="004129EC">
            <w:pPr>
              <w:tabs>
                <w:tab w:val="left" w:pos="284"/>
              </w:tabs>
              <w:rPr>
                <w:rFonts w:ascii="Times New Roman" w:eastAsia="Calibri" w:hAnsi="Times New Roman" w:cs="Times New Roman"/>
                <w:bCs/>
                <w:sz w:val="12"/>
                <w:szCs w:val="12"/>
              </w:rPr>
            </w:pPr>
            <w:r w:rsidRPr="00A14C70">
              <w:rPr>
                <w:rFonts w:ascii="Times New Roman" w:eastAsia="Calibri" w:hAnsi="Times New Roman" w:cs="Times New Roman"/>
                <w:bCs/>
                <w:sz w:val="12"/>
                <w:szCs w:val="12"/>
              </w:rPr>
              <w:t>01050000000000000</w:t>
            </w:r>
          </w:p>
        </w:tc>
        <w:tc>
          <w:tcPr>
            <w:tcW w:w="4678" w:type="dxa"/>
            <w:hideMark/>
          </w:tcPr>
          <w:p w:rsidR="003A4AB3" w:rsidRPr="00A14C70" w:rsidRDefault="003A4AB3" w:rsidP="00A14C70">
            <w:pPr>
              <w:tabs>
                <w:tab w:val="left" w:pos="284"/>
              </w:tabs>
              <w:rPr>
                <w:rFonts w:ascii="Times New Roman" w:eastAsia="Calibri" w:hAnsi="Times New Roman" w:cs="Times New Roman"/>
                <w:bCs/>
                <w:sz w:val="12"/>
                <w:szCs w:val="12"/>
              </w:rPr>
            </w:pPr>
            <w:r w:rsidRPr="00A14C70">
              <w:rPr>
                <w:rFonts w:ascii="Times New Roman" w:eastAsia="Calibri" w:hAnsi="Times New Roman" w:cs="Times New Roman"/>
                <w:bCs/>
                <w:sz w:val="12"/>
                <w:szCs w:val="12"/>
              </w:rPr>
              <w:t>Изменение остатков средств на счетах по учету средств бюджета</w:t>
            </w:r>
          </w:p>
        </w:tc>
        <w:tc>
          <w:tcPr>
            <w:tcW w:w="569" w:type="dxa"/>
            <w:noWrap/>
            <w:hideMark/>
          </w:tcPr>
          <w:p w:rsidR="003A4AB3" w:rsidRPr="00A14C70" w:rsidRDefault="003A4AB3" w:rsidP="00A14C70">
            <w:pPr>
              <w:tabs>
                <w:tab w:val="left" w:pos="284"/>
              </w:tabs>
              <w:rPr>
                <w:rFonts w:ascii="Times New Roman" w:eastAsia="Calibri" w:hAnsi="Times New Roman" w:cs="Times New Roman"/>
                <w:bCs/>
                <w:sz w:val="12"/>
                <w:szCs w:val="12"/>
              </w:rPr>
            </w:pPr>
            <w:r w:rsidRPr="00A14C70">
              <w:rPr>
                <w:rFonts w:ascii="Times New Roman" w:eastAsia="Calibri" w:hAnsi="Times New Roman" w:cs="Times New Roman"/>
                <w:bCs/>
                <w:sz w:val="12"/>
                <w:szCs w:val="12"/>
              </w:rPr>
              <w:t>-502</w:t>
            </w:r>
          </w:p>
        </w:tc>
      </w:tr>
      <w:tr w:rsidR="00625CCB" w:rsidRPr="003A4AB3" w:rsidTr="004129EC">
        <w:trPr>
          <w:trHeight w:val="20"/>
        </w:trPr>
        <w:tc>
          <w:tcPr>
            <w:tcW w:w="993" w:type="dxa"/>
            <w:noWrap/>
            <w:hideMark/>
          </w:tcPr>
          <w:p w:rsidR="00625CCB" w:rsidRPr="00A14C70" w:rsidRDefault="00625CCB" w:rsidP="00A14C70">
            <w:pPr>
              <w:tabs>
                <w:tab w:val="left" w:pos="284"/>
              </w:tabs>
              <w:rPr>
                <w:rFonts w:ascii="Times New Roman" w:eastAsia="Calibri" w:hAnsi="Times New Roman" w:cs="Times New Roman"/>
                <w:bCs/>
                <w:sz w:val="12"/>
                <w:szCs w:val="12"/>
              </w:rPr>
            </w:pPr>
            <w:r w:rsidRPr="00A14C70">
              <w:rPr>
                <w:rFonts w:ascii="Times New Roman" w:eastAsia="Calibri" w:hAnsi="Times New Roman" w:cs="Times New Roman"/>
                <w:bCs/>
                <w:sz w:val="12"/>
                <w:szCs w:val="12"/>
              </w:rPr>
              <w:t>426</w:t>
            </w:r>
          </w:p>
        </w:tc>
        <w:tc>
          <w:tcPr>
            <w:tcW w:w="1275" w:type="dxa"/>
            <w:noWrap/>
            <w:hideMark/>
          </w:tcPr>
          <w:p w:rsidR="00625CCB" w:rsidRPr="00A14C70" w:rsidRDefault="00625CCB" w:rsidP="004129EC">
            <w:pPr>
              <w:tabs>
                <w:tab w:val="left" w:pos="284"/>
              </w:tabs>
              <w:rPr>
                <w:rFonts w:ascii="Times New Roman" w:eastAsia="Calibri" w:hAnsi="Times New Roman" w:cs="Times New Roman"/>
                <w:bCs/>
                <w:sz w:val="12"/>
                <w:szCs w:val="12"/>
              </w:rPr>
            </w:pPr>
            <w:r w:rsidRPr="00A14C70">
              <w:rPr>
                <w:rFonts w:ascii="Times New Roman" w:eastAsia="Calibri" w:hAnsi="Times New Roman" w:cs="Times New Roman"/>
                <w:bCs/>
                <w:sz w:val="12"/>
                <w:szCs w:val="12"/>
              </w:rPr>
              <w:t>01050000000000500</w:t>
            </w:r>
          </w:p>
        </w:tc>
        <w:tc>
          <w:tcPr>
            <w:tcW w:w="4678" w:type="dxa"/>
            <w:noWrap/>
            <w:hideMark/>
          </w:tcPr>
          <w:p w:rsidR="00625CCB" w:rsidRPr="00A14C70" w:rsidRDefault="00625CCB" w:rsidP="00A14C70">
            <w:pPr>
              <w:tabs>
                <w:tab w:val="left" w:pos="284"/>
              </w:tabs>
              <w:rPr>
                <w:rFonts w:ascii="Times New Roman" w:eastAsia="Calibri" w:hAnsi="Times New Roman" w:cs="Times New Roman"/>
                <w:bCs/>
                <w:sz w:val="12"/>
                <w:szCs w:val="12"/>
              </w:rPr>
            </w:pPr>
            <w:r w:rsidRPr="00A14C70">
              <w:rPr>
                <w:rFonts w:ascii="Times New Roman" w:eastAsia="Calibri" w:hAnsi="Times New Roman" w:cs="Times New Roman"/>
                <w:bCs/>
                <w:sz w:val="12"/>
                <w:szCs w:val="12"/>
              </w:rPr>
              <w:t>Увеличение остатков средств бюджетов</w:t>
            </w:r>
          </w:p>
        </w:tc>
        <w:tc>
          <w:tcPr>
            <w:tcW w:w="569" w:type="dxa"/>
            <w:noWrap/>
            <w:hideMark/>
          </w:tcPr>
          <w:p w:rsidR="00625CCB" w:rsidRPr="00A14C70" w:rsidRDefault="00625CCB" w:rsidP="00625CCB">
            <w:pPr>
              <w:tabs>
                <w:tab w:val="left" w:pos="284"/>
              </w:tabs>
              <w:jc w:val="both"/>
              <w:rPr>
                <w:rFonts w:ascii="Times New Roman" w:eastAsia="Calibri" w:hAnsi="Times New Roman" w:cs="Times New Roman"/>
                <w:bCs/>
                <w:sz w:val="12"/>
                <w:szCs w:val="12"/>
              </w:rPr>
            </w:pPr>
            <w:r w:rsidRPr="00A14C70">
              <w:rPr>
                <w:rFonts w:ascii="Times New Roman" w:eastAsia="Calibri" w:hAnsi="Times New Roman" w:cs="Times New Roman"/>
                <w:bCs/>
                <w:sz w:val="12"/>
                <w:szCs w:val="12"/>
              </w:rPr>
              <w:t>-3435</w:t>
            </w:r>
          </w:p>
        </w:tc>
      </w:tr>
      <w:tr w:rsidR="00625CCB" w:rsidRPr="003A4AB3" w:rsidTr="004129EC">
        <w:trPr>
          <w:trHeight w:val="20"/>
        </w:trPr>
        <w:tc>
          <w:tcPr>
            <w:tcW w:w="993" w:type="dxa"/>
            <w:noWrap/>
            <w:hideMark/>
          </w:tcPr>
          <w:p w:rsidR="00625CCB" w:rsidRPr="00A14C70" w:rsidRDefault="00625CCB" w:rsidP="00A14C70">
            <w:pPr>
              <w:tabs>
                <w:tab w:val="left" w:pos="284"/>
              </w:tabs>
              <w:rPr>
                <w:rFonts w:ascii="Times New Roman" w:eastAsia="Calibri" w:hAnsi="Times New Roman" w:cs="Times New Roman"/>
                <w:sz w:val="12"/>
                <w:szCs w:val="12"/>
              </w:rPr>
            </w:pPr>
            <w:r w:rsidRPr="00A14C70">
              <w:rPr>
                <w:rFonts w:ascii="Times New Roman" w:eastAsia="Calibri" w:hAnsi="Times New Roman" w:cs="Times New Roman"/>
                <w:sz w:val="12"/>
                <w:szCs w:val="12"/>
              </w:rPr>
              <w:t>426</w:t>
            </w:r>
          </w:p>
        </w:tc>
        <w:tc>
          <w:tcPr>
            <w:tcW w:w="1275" w:type="dxa"/>
            <w:noWrap/>
            <w:hideMark/>
          </w:tcPr>
          <w:p w:rsidR="00625CCB" w:rsidRPr="00A14C70" w:rsidRDefault="00625CCB" w:rsidP="004129EC">
            <w:pPr>
              <w:tabs>
                <w:tab w:val="left" w:pos="284"/>
              </w:tabs>
              <w:rPr>
                <w:rFonts w:ascii="Times New Roman" w:eastAsia="Calibri" w:hAnsi="Times New Roman" w:cs="Times New Roman"/>
                <w:sz w:val="12"/>
                <w:szCs w:val="12"/>
              </w:rPr>
            </w:pPr>
            <w:r w:rsidRPr="00A14C70">
              <w:rPr>
                <w:rFonts w:ascii="Times New Roman" w:eastAsia="Calibri" w:hAnsi="Times New Roman" w:cs="Times New Roman"/>
                <w:sz w:val="12"/>
                <w:szCs w:val="12"/>
              </w:rPr>
              <w:t>01050200000000500</w:t>
            </w:r>
          </w:p>
        </w:tc>
        <w:tc>
          <w:tcPr>
            <w:tcW w:w="4678" w:type="dxa"/>
            <w:noWrap/>
            <w:hideMark/>
          </w:tcPr>
          <w:p w:rsidR="00625CCB" w:rsidRPr="00A14C70" w:rsidRDefault="00625CCB" w:rsidP="00A14C70">
            <w:pPr>
              <w:tabs>
                <w:tab w:val="left" w:pos="284"/>
              </w:tabs>
              <w:rPr>
                <w:rFonts w:ascii="Times New Roman" w:eastAsia="Calibri" w:hAnsi="Times New Roman" w:cs="Times New Roman"/>
                <w:sz w:val="12"/>
                <w:szCs w:val="12"/>
              </w:rPr>
            </w:pPr>
            <w:r w:rsidRPr="00A14C70">
              <w:rPr>
                <w:rFonts w:ascii="Times New Roman" w:eastAsia="Calibri" w:hAnsi="Times New Roman" w:cs="Times New Roman"/>
                <w:sz w:val="12"/>
                <w:szCs w:val="12"/>
              </w:rPr>
              <w:t xml:space="preserve">Увеличение прочих остатков  средств бюджетов </w:t>
            </w:r>
          </w:p>
        </w:tc>
        <w:tc>
          <w:tcPr>
            <w:tcW w:w="569" w:type="dxa"/>
            <w:noWrap/>
            <w:hideMark/>
          </w:tcPr>
          <w:p w:rsidR="00625CCB" w:rsidRPr="00A14C70" w:rsidRDefault="00625CCB" w:rsidP="00625CCB">
            <w:pPr>
              <w:tabs>
                <w:tab w:val="left" w:pos="284"/>
              </w:tabs>
              <w:jc w:val="both"/>
              <w:rPr>
                <w:rFonts w:ascii="Times New Roman" w:eastAsia="Calibri" w:hAnsi="Times New Roman" w:cs="Times New Roman"/>
                <w:sz w:val="12"/>
                <w:szCs w:val="12"/>
              </w:rPr>
            </w:pPr>
            <w:r w:rsidRPr="00A14C70">
              <w:rPr>
                <w:rFonts w:ascii="Times New Roman" w:eastAsia="Calibri" w:hAnsi="Times New Roman" w:cs="Times New Roman"/>
                <w:sz w:val="12"/>
                <w:szCs w:val="12"/>
              </w:rPr>
              <w:t>-3435</w:t>
            </w:r>
          </w:p>
        </w:tc>
      </w:tr>
      <w:tr w:rsidR="00625CCB" w:rsidRPr="003A4AB3" w:rsidTr="004129EC">
        <w:trPr>
          <w:trHeight w:val="20"/>
        </w:trPr>
        <w:tc>
          <w:tcPr>
            <w:tcW w:w="993" w:type="dxa"/>
            <w:noWrap/>
            <w:hideMark/>
          </w:tcPr>
          <w:p w:rsidR="00625CCB" w:rsidRPr="00A14C70" w:rsidRDefault="00625CCB" w:rsidP="00A14C70">
            <w:pPr>
              <w:tabs>
                <w:tab w:val="left" w:pos="284"/>
              </w:tabs>
              <w:rPr>
                <w:rFonts w:ascii="Times New Roman" w:eastAsia="Calibri" w:hAnsi="Times New Roman" w:cs="Times New Roman"/>
                <w:sz w:val="12"/>
                <w:szCs w:val="12"/>
              </w:rPr>
            </w:pPr>
            <w:r w:rsidRPr="00A14C70">
              <w:rPr>
                <w:rFonts w:ascii="Times New Roman" w:eastAsia="Calibri" w:hAnsi="Times New Roman" w:cs="Times New Roman"/>
                <w:sz w:val="12"/>
                <w:szCs w:val="12"/>
              </w:rPr>
              <w:t>426</w:t>
            </w:r>
          </w:p>
        </w:tc>
        <w:tc>
          <w:tcPr>
            <w:tcW w:w="1275" w:type="dxa"/>
            <w:noWrap/>
            <w:hideMark/>
          </w:tcPr>
          <w:p w:rsidR="00625CCB" w:rsidRPr="00A14C70" w:rsidRDefault="00625CCB" w:rsidP="004129EC">
            <w:pPr>
              <w:tabs>
                <w:tab w:val="left" w:pos="284"/>
              </w:tabs>
              <w:rPr>
                <w:rFonts w:ascii="Times New Roman" w:eastAsia="Calibri" w:hAnsi="Times New Roman" w:cs="Times New Roman"/>
                <w:sz w:val="12"/>
                <w:szCs w:val="12"/>
              </w:rPr>
            </w:pPr>
            <w:r w:rsidRPr="00A14C70">
              <w:rPr>
                <w:rFonts w:ascii="Times New Roman" w:eastAsia="Calibri" w:hAnsi="Times New Roman" w:cs="Times New Roman"/>
                <w:sz w:val="12"/>
                <w:szCs w:val="12"/>
              </w:rPr>
              <w:t>01050201000000510</w:t>
            </w:r>
          </w:p>
        </w:tc>
        <w:tc>
          <w:tcPr>
            <w:tcW w:w="4678" w:type="dxa"/>
            <w:noWrap/>
            <w:hideMark/>
          </w:tcPr>
          <w:p w:rsidR="00625CCB" w:rsidRPr="00A14C70" w:rsidRDefault="00625CCB" w:rsidP="00A14C70">
            <w:pPr>
              <w:tabs>
                <w:tab w:val="left" w:pos="284"/>
              </w:tabs>
              <w:rPr>
                <w:rFonts w:ascii="Times New Roman" w:eastAsia="Calibri" w:hAnsi="Times New Roman" w:cs="Times New Roman"/>
                <w:sz w:val="12"/>
                <w:szCs w:val="12"/>
              </w:rPr>
            </w:pPr>
            <w:r w:rsidRPr="00A14C70">
              <w:rPr>
                <w:rFonts w:ascii="Times New Roman" w:eastAsia="Calibri" w:hAnsi="Times New Roman" w:cs="Times New Roman"/>
                <w:sz w:val="12"/>
                <w:szCs w:val="12"/>
              </w:rPr>
              <w:t xml:space="preserve">Увеличение прочих остатков денежных средств бюджетов </w:t>
            </w:r>
          </w:p>
        </w:tc>
        <w:tc>
          <w:tcPr>
            <w:tcW w:w="569" w:type="dxa"/>
            <w:noWrap/>
            <w:hideMark/>
          </w:tcPr>
          <w:p w:rsidR="00625CCB" w:rsidRPr="00A14C70" w:rsidRDefault="00625CCB" w:rsidP="00625CCB">
            <w:pPr>
              <w:tabs>
                <w:tab w:val="left" w:pos="284"/>
              </w:tabs>
              <w:jc w:val="both"/>
              <w:rPr>
                <w:rFonts w:ascii="Times New Roman" w:eastAsia="Calibri" w:hAnsi="Times New Roman" w:cs="Times New Roman"/>
                <w:sz w:val="12"/>
                <w:szCs w:val="12"/>
              </w:rPr>
            </w:pPr>
            <w:r w:rsidRPr="00A14C70">
              <w:rPr>
                <w:rFonts w:ascii="Times New Roman" w:eastAsia="Calibri" w:hAnsi="Times New Roman" w:cs="Times New Roman"/>
                <w:sz w:val="12"/>
                <w:szCs w:val="12"/>
              </w:rPr>
              <w:t>-3435</w:t>
            </w:r>
          </w:p>
        </w:tc>
      </w:tr>
      <w:tr w:rsidR="00625CCB" w:rsidRPr="003A4AB3" w:rsidTr="004129EC">
        <w:trPr>
          <w:trHeight w:val="20"/>
        </w:trPr>
        <w:tc>
          <w:tcPr>
            <w:tcW w:w="993" w:type="dxa"/>
            <w:noWrap/>
            <w:hideMark/>
          </w:tcPr>
          <w:p w:rsidR="00625CCB" w:rsidRPr="00A14C70" w:rsidRDefault="00625CCB" w:rsidP="00A14C70">
            <w:pPr>
              <w:tabs>
                <w:tab w:val="left" w:pos="284"/>
              </w:tabs>
              <w:rPr>
                <w:rFonts w:ascii="Times New Roman" w:eastAsia="Calibri" w:hAnsi="Times New Roman" w:cs="Times New Roman"/>
                <w:sz w:val="12"/>
                <w:szCs w:val="12"/>
              </w:rPr>
            </w:pPr>
            <w:r w:rsidRPr="00A14C70">
              <w:rPr>
                <w:rFonts w:ascii="Times New Roman" w:eastAsia="Calibri" w:hAnsi="Times New Roman" w:cs="Times New Roman"/>
                <w:sz w:val="12"/>
                <w:szCs w:val="12"/>
              </w:rPr>
              <w:t>426</w:t>
            </w:r>
          </w:p>
        </w:tc>
        <w:tc>
          <w:tcPr>
            <w:tcW w:w="1275" w:type="dxa"/>
            <w:noWrap/>
            <w:hideMark/>
          </w:tcPr>
          <w:p w:rsidR="00625CCB" w:rsidRPr="00A14C70" w:rsidRDefault="00625CCB" w:rsidP="004129EC">
            <w:pPr>
              <w:tabs>
                <w:tab w:val="left" w:pos="284"/>
              </w:tabs>
              <w:rPr>
                <w:rFonts w:ascii="Times New Roman" w:eastAsia="Calibri" w:hAnsi="Times New Roman" w:cs="Times New Roman"/>
                <w:sz w:val="12"/>
                <w:szCs w:val="12"/>
              </w:rPr>
            </w:pPr>
            <w:r w:rsidRPr="00A14C70">
              <w:rPr>
                <w:rFonts w:ascii="Times New Roman" w:eastAsia="Calibri" w:hAnsi="Times New Roman" w:cs="Times New Roman"/>
                <w:sz w:val="12"/>
                <w:szCs w:val="12"/>
              </w:rPr>
              <w:t>01050201100000510</w:t>
            </w:r>
          </w:p>
        </w:tc>
        <w:tc>
          <w:tcPr>
            <w:tcW w:w="4678" w:type="dxa"/>
            <w:noWrap/>
            <w:hideMark/>
          </w:tcPr>
          <w:p w:rsidR="00625CCB" w:rsidRPr="00A14C70" w:rsidRDefault="00625CCB" w:rsidP="00A14C70">
            <w:pPr>
              <w:tabs>
                <w:tab w:val="left" w:pos="284"/>
              </w:tabs>
              <w:rPr>
                <w:rFonts w:ascii="Times New Roman" w:eastAsia="Calibri" w:hAnsi="Times New Roman" w:cs="Times New Roman"/>
                <w:sz w:val="12"/>
                <w:szCs w:val="12"/>
              </w:rPr>
            </w:pPr>
            <w:r w:rsidRPr="00A14C70">
              <w:rPr>
                <w:rFonts w:ascii="Times New Roman" w:eastAsia="Calibri" w:hAnsi="Times New Roman" w:cs="Times New Roman"/>
                <w:sz w:val="12"/>
                <w:szCs w:val="12"/>
              </w:rPr>
              <w:t>Увеличение прочих остатков денежных средств бюджетов поселений</w:t>
            </w:r>
          </w:p>
        </w:tc>
        <w:tc>
          <w:tcPr>
            <w:tcW w:w="569" w:type="dxa"/>
            <w:noWrap/>
            <w:hideMark/>
          </w:tcPr>
          <w:p w:rsidR="00625CCB" w:rsidRPr="00A14C70" w:rsidRDefault="00625CCB" w:rsidP="00625CCB">
            <w:pPr>
              <w:tabs>
                <w:tab w:val="left" w:pos="284"/>
              </w:tabs>
              <w:jc w:val="both"/>
              <w:rPr>
                <w:rFonts w:ascii="Times New Roman" w:eastAsia="Calibri" w:hAnsi="Times New Roman" w:cs="Times New Roman"/>
                <w:sz w:val="12"/>
                <w:szCs w:val="12"/>
              </w:rPr>
            </w:pPr>
            <w:r w:rsidRPr="00A14C70">
              <w:rPr>
                <w:rFonts w:ascii="Times New Roman" w:eastAsia="Calibri" w:hAnsi="Times New Roman" w:cs="Times New Roman"/>
                <w:sz w:val="12"/>
                <w:szCs w:val="12"/>
              </w:rPr>
              <w:t>-3435</w:t>
            </w:r>
          </w:p>
        </w:tc>
      </w:tr>
      <w:tr w:rsidR="00625CCB" w:rsidRPr="003A4AB3" w:rsidTr="004129EC">
        <w:trPr>
          <w:trHeight w:val="20"/>
        </w:trPr>
        <w:tc>
          <w:tcPr>
            <w:tcW w:w="993" w:type="dxa"/>
            <w:noWrap/>
            <w:hideMark/>
          </w:tcPr>
          <w:p w:rsidR="00625CCB" w:rsidRPr="00A14C70" w:rsidRDefault="00625CCB" w:rsidP="00A14C70">
            <w:pPr>
              <w:tabs>
                <w:tab w:val="left" w:pos="284"/>
              </w:tabs>
              <w:rPr>
                <w:rFonts w:ascii="Times New Roman" w:eastAsia="Calibri" w:hAnsi="Times New Roman" w:cs="Times New Roman"/>
                <w:bCs/>
                <w:sz w:val="12"/>
                <w:szCs w:val="12"/>
              </w:rPr>
            </w:pPr>
            <w:r w:rsidRPr="00A14C70">
              <w:rPr>
                <w:rFonts w:ascii="Times New Roman" w:eastAsia="Calibri" w:hAnsi="Times New Roman" w:cs="Times New Roman"/>
                <w:bCs/>
                <w:sz w:val="12"/>
                <w:szCs w:val="12"/>
              </w:rPr>
              <w:t>426</w:t>
            </w:r>
          </w:p>
        </w:tc>
        <w:tc>
          <w:tcPr>
            <w:tcW w:w="1275" w:type="dxa"/>
            <w:noWrap/>
            <w:hideMark/>
          </w:tcPr>
          <w:p w:rsidR="00625CCB" w:rsidRPr="00A14C70" w:rsidRDefault="00625CCB" w:rsidP="004129EC">
            <w:pPr>
              <w:tabs>
                <w:tab w:val="left" w:pos="284"/>
              </w:tabs>
              <w:rPr>
                <w:rFonts w:ascii="Times New Roman" w:eastAsia="Calibri" w:hAnsi="Times New Roman" w:cs="Times New Roman"/>
                <w:bCs/>
                <w:sz w:val="12"/>
                <w:szCs w:val="12"/>
              </w:rPr>
            </w:pPr>
            <w:r w:rsidRPr="00A14C70">
              <w:rPr>
                <w:rFonts w:ascii="Times New Roman" w:eastAsia="Calibri" w:hAnsi="Times New Roman" w:cs="Times New Roman"/>
                <w:bCs/>
                <w:sz w:val="12"/>
                <w:szCs w:val="12"/>
              </w:rPr>
              <w:t>01050000000000600</w:t>
            </w:r>
          </w:p>
        </w:tc>
        <w:tc>
          <w:tcPr>
            <w:tcW w:w="4678" w:type="dxa"/>
            <w:noWrap/>
            <w:hideMark/>
          </w:tcPr>
          <w:p w:rsidR="00625CCB" w:rsidRPr="00A14C70" w:rsidRDefault="00625CCB" w:rsidP="00A14C70">
            <w:pPr>
              <w:tabs>
                <w:tab w:val="left" w:pos="284"/>
              </w:tabs>
              <w:rPr>
                <w:rFonts w:ascii="Times New Roman" w:eastAsia="Calibri" w:hAnsi="Times New Roman" w:cs="Times New Roman"/>
                <w:bCs/>
                <w:sz w:val="12"/>
                <w:szCs w:val="12"/>
              </w:rPr>
            </w:pPr>
            <w:r w:rsidRPr="00A14C70">
              <w:rPr>
                <w:rFonts w:ascii="Times New Roman" w:eastAsia="Calibri" w:hAnsi="Times New Roman" w:cs="Times New Roman"/>
                <w:bCs/>
                <w:sz w:val="12"/>
                <w:szCs w:val="12"/>
              </w:rPr>
              <w:t>Уменьшение остатков средств бюджетов</w:t>
            </w:r>
          </w:p>
        </w:tc>
        <w:tc>
          <w:tcPr>
            <w:tcW w:w="569" w:type="dxa"/>
            <w:noWrap/>
            <w:hideMark/>
          </w:tcPr>
          <w:p w:rsidR="00625CCB" w:rsidRPr="00A14C70" w:rsidRDefault="00625CCB" w:rsidP="00625CCB">
            <w:pPr>
              <w:tabs>
                <w:tab w:val="left" w:pos="284"/>
              </w:tabs>
              <w:jc w:val="both"/>
              <w:rPr>
                <w:rFonts w:ascii="Times New Roman" w:eastAsia="Calibri" w:hAnsi="Times New Roman" w:cs="Times New Roman"/>
                <w:bCs/>
                <w:sz w:val="12"/>
                <w:szCs w:val="12"/>
              </w:rPr>
            </w:pPr>
            <w:r w:rsidRPr="00A14C70">
              <w:rPr>
                <w:rFonts w:ascii="Times New Roman" w:eastAsia="Calibri" w:hAnsi="Times New Roman" w:cs="Times New Roman"/>
                <w:bCs/>
                <w:sz w:val="12"/>
                <w:szCs w:val="12"/>
              </w:rPr>
              <w:t>2934</w:t>
            </w:r>
          </w:p>
        </w:tc>
      </w:tr>
      <w:tr w:rsidR="00625CCB" w:rsidRPr="003A4AB3" w:rsidTr="004129EC">
        <w:trPr>
          <w:trHeight w:val="20"/>
        </w:trPr>
        <w:tc>
          <w:tcPr>
            <w:tcW w:w="993" w:type="dxa"/>
            <w:noWrap/>
            <w:hideMark/>
          </w:tcPr>
          <w:p w:rsidR="00625CCB" w:rsidRPr="00A14C70" w:rsidRDefault="00625CCB" w:rsidP="00A14C70">
            <w:pPr>
              <w:tabs>
                <w:tab w:val="left" w:pos="284"/>
              </w:tabs>
              <w:rPr>
                <w:rFonts w:ascii="Times New Roman" w:eastAsia="Calibri" w:hAnsi="Times New Roman" w:cs="Times New Roman"/>
                <w:sz w:val="12"/>
                <w:szCs w:val="12"/>
              </w:rPr>
            </w:pPr>
            <w:r w:rsidRPr="00A14C70">
              <w:rPr>
                <w:rFonts w:ascii="Times New Roman" w:eastAsia="Calibri" w:hAnsi="Times New Roman" w:cs="Times New Roman"/>
                <w:sz w:val="12"/>
                <w:szCs w:val="12"/>
              </w:rPr>
              <w:t>426</w:t>
            </w:r>
          </w:p>
        </w:tc>
        <w:tc>
          <w:tcPr>
            <w:tcW w:w="1275" w:type="dxa"/>
            <w:noWrap/>
            <w:hideMark/>
          </w:tcPr>
          <w:p w:rsidR="00625CCB" w:rsidRPr="00A14C70" w:rsidRDefault="00625CCB" w:rsidP="004129EC">
            <w:pPr>
              <w:tabs>
                <w:tab w:val="left" w:pos="284"/>
              </w:tabs>
              <w:rPr>
                <w:rFonts w:ascii="Times New Roman" w:eastAsia="Calibri" w:hAnsi="Times New Roman" w:cs="Times New Roman"/>
                <w:sz w:val="12"/>
                <w:szCs w:val="12"/>
              </w:rPr>
            </w:pPr>
            <w:r w:rsidRPr="00A14C70">
              <w:rPr>
                <w:rFonts w:ascii="Times New Roman" w:eastAsia="Calibri" w:hAnsi="Times New Roman" w:cs="Times New Roman"/>
                <w:sz w:val="12"/>
                <w:szCs w:val="12"/>
              </w:rPr>
              <w:t>01050200000000600</w:t>
            </w:r>
          </w:p>
        </w:tc>
        <w:tc>
          <w:tcPr>
            <w:tcW w:w="4678" w:type="dxa"/>
            <w:noWrap/>
            <w:hideMark/>
          </w:tcPr>
          <w:p w:rsidR="00625CCB" w:rsidRPr="00A14C70" w:rsidRDefault="00625CCB" w:rsidP="00A14C70">
            <w:pPr>
              <w:tabs>
                <w:tab w:val="left" w:pos="284"/>
              </w:tabs>
              <w:rPr>
                <w:rFonts w:ascii="Times New Roman" w:eastAsia="Calibri" w:hAnsi="Times New Roman" w:cs="Times New Roman"/>
                <w:sz w:val="12"/>
                <w:szCs w:val="12"/>
              </w:rPr>
            </w:pPr>
            <w:r w:rsidRPr="00A14C70">
              <w:rPr>
                <w:rFonts w:ascii="Times New Roman" w:eastAsia="Calibri" w:hAnsi="Times New Roman" w:cs="Times New Roman"/>
                <w:sz w:val="12"/>
                <w:szCs w:val="12"/>
              </w:rPr>
              <w:t xml:space="preserve">Уменьшение прочих остатков средств бюджетов </w:t>
            </w:r>
          </w:p>
        </w:tc>
        <w:tc>
          <w:tcPr>
            <w:tcW w:w="569" w:type="dxa"/>
            <w:noWrap/>
            <w:hideMark/>
          </w:tcPr>
          <w:p w:rsidR="00625CCB" w:rsidRPr="00A14C70" w:rsidRDefault="00625CCB" w:rsidP="00625CCB">
            <w:pPr>
              <w:tabs>
                <w:tab w:val="left" w:pos="284"/>
              </w:tabs>
              <w:jc w:val="both"/>
              <w:rPr>
                <w:rFonts w:ascii="Times New Roman" w:eastAsia="Calibri" w:hAnsi="Times New Roman" w:cs="Times New Roman"/>
                <w:sz w:val="12"/>
                <w:szCs w:val="12"/>
              </w:rPr>
            </w:pPr>
            <w:r w:rsidRPr="00A14C70">
              <w:rPr>
                <w:rFonts w:ascii="Times New Roman" w:eastAsia="Calibri" w:hAnsi="Times New Roman" w:cs="Times New Roman"/>
                <w:sz w:val="12"/>
                <w:szCs w:val="12"/>
              </w:rPr>
              <w:t>2934</w:t>
            </w:r>
          </w:p>
        </w:tc>
      </w:tr>
      <w:tr w:rsidR="00625CCB" w:rsidRPr="003A4AB3" w:rsidTr="004129EC">
        <w:trPr>
          <w:trHeight w:val="20"/>
        </w:trPr>
        <w:tc>
          <w:tcPr>
            <w:tcW w:w="993" w:type="dxa"/>
            <w:noWrap/>
            <w:hideMark/>
          </w:tcPr>
          <w:p w:rsidR="00625CCB" w:rsidRPr="00A14C70" w:rsidRDefault="00625CCB" w:rsidP="00A14C70">
            <w:pPr>
              <w:tabs>
                <w:tab w:val="left" w:pos="284"/>
              </w:tabs>
              <w:rPr>
                <w:rFonts w:ascii="Times New Roman" w:eastAsia="Calibri" w:hAnsi="Times New Roman" w:cs="Times New Roman"/>
                <w:sz w:val="12"/>
                <w:szCs w:val="12"/>
              </w:rPr>
            </w:pPr>
            <w:r w:rsidRPr="00A14C70">
              <w:rPr>
                <w:rFonts w:ascii="Times New Roman" w:eastAsia="Calibri" w:hAnsi="Times New Roman" w:cs="Times New Roman"/>
                <w:sz w:val="12"/>
                <w:szCs w:val="12"/>
              </w:rPr>
              <w:t>426</w:t>
            </w:r>
          </w:p>
        </w:tc>
        <w:tc>
          <w:tcPr>
            <w:tcW w:w="1275" w:type="dxa"/>
            <w:noWrap/>
            <w:hideMark/>
          </w:tcPr>
          <w:p w:rsidR="00625CCB" w:rsidRPr="00A14C70" w:rsidRDefault="00625CCB" w:rsidP="004129EC">
            <w:pPr>
              <w:tabs>
                <w:tab w:val="left" w:pos="284"/>
              </w:tabs>
              <w:rPr>
                <w:rFonts w:ascii="Times New Roman" w:eastAsia="Calibri" w:hAnsi="Times New Roman" w:cs="Times New Roman"/>
                <w:sz w:val="12"/>
                <w:szCs w:val="12"/>
              </w:rPr>
            </w:pPr>
            <w:r w:rsidRPr="00A14C70">
              <w:rPr>
                <w:rFonts w:ascii="Times New Roman" w:eastAsia="Calibri" w:hAnsi="Times New Roman" w:cs="Times New Roman"/>
                <w:sz w:val="12"/>
                <w:szCs w:val="12"/>
              </w:rPr>
              <w:t>01050201000000610</w:t>
            </w:r>
          </w:p>
        </w:tc>
        <w:tc>
          <w:tcPr>
            <w:tcW w:w="4678" w:type="dxa"/>
            <w:noWrap/>
            <w:hideMark/>
          </w:tcPr>
          <w:p w:rsidR="00625CCB" w:rsidRPr="00A14C70" w:rsidRDefault="00625CCB" w:rsidP="00A14C70">
            <w:pPr>
              <w:tabs>
                <w:tab w:val="left" w:pos="284"/>
              </w:tabs>
              <w:rPr>
                <w:rFonts w:ascii="Times New Roman" w:eastAsia="Calibri" w:hAnsi="Times New Roman" w:cs="Times New Roman"/>
                <w:sz w:val="12"/>
                <w:szCs w:val="12"/>
              </w:rPr>
            </w:pPr>
            <w:r w:rsidRPr="00A14C70">
              <w:rPr>
                <w:rFonts w:ascii="Times New Roman" w:eastAsia="Calibri" w:hAnsi="Times New Roman" w:cs="Times New Roman"/>
                <w:sz w:val="12"/>
                <w:szCs w:val="12"/>
              </w:rPr>
              <w:t xml:space="preserve">Уменьшение прочих остатков денежных средств бюджетов </w:t>
            </w:r>
          </w:p>
        </w:tc>
        <w:tc>
          <w:tcPr>
            <w:tcW w:w="569" w:type="dxa"/>
            <w:noWrap/>
            <w:hideMark/>
          </w:tcPr>
          <w:p w:rsidR="00625CCB" w:rsidRPr="00A14C70" w:rsidRDefault="00625CCB" w:rsidP="00625CCB">
            <w:pPr>
              <w:tabs>
                <w:tab w:val="left" w:pos="284"/>
              </w:tabs>
              <w:jc w:val="both"/>
              <w:rPr>
                <w:rFonts w:ascii="Times New Roman" w:eastAsia="Calibri" w:hAnsi="Times New Roman" w:cs="Times New Roman"/>
                <w:sz w:val="12"/>
                <w:szCs w:val="12"/>
              </w:rPr>
            </w:pPr>
            <w:r w:rsidRPr="00A14C70">
              <w:rPr>
                <w:rFonts w:ascii="Times New Roman" w:eastAsia="Calibri" w:hAnsi="Times New Roman" w:cs="Times New Roman"/>
                <w:sz w:val="12"/>
                <w:szCs w:val="12"/>
              </w:rPr>
              <w:t>2934</w:t>
            </w:r>
          </w:p>
        </w:tc>
      </w:tr>
      <w:tr w:rsidR="00625CCB" w:rsidRPr="003A4AB3" w:rsidTr="004129EC">
        <w:trPr>
          <w:trHeight w:val="20"/>
        </w:trPr>
        <w:tc>
          <w:tcPr>
            <w:tcW w:w="993" w:type="dxa"/>
            <w:noWrap/>
            <w:hideMark/>
          </w:tcPr>
          <w:p w:rsidR="00625CCB" w:rsidRPr="00A14C70" w:rsidRDefault="00625CCB" w:rsidP="00A14C70">
            <w:pPr>
              <w:tabs>
                <w:tab w:val="left" w:pos="284"/>
              </w:tabs>
              <w:rPr>
                <w:rFonts w:ascii="Times New Roman" w:eastAsia="Calibri" w:hAnsi="Times New Roman" w:cs="Times New Roman"/>
                <w:sz w:val="12"/>
                <w:szCs w:val="12"/>
              </w:rPr>
            </w:pPr>
            <w:r w:rsidRPr="00A14C70">
              <w:rPr>
                <w:rFonts w:ascii="Times New Roman" w:eastAsia="Calibri" w:hAnsi="Times New Roman" w:cs="Times New Roman"/>
                <w:sz w:val="12"/>
                <w:szCs w:val="12"/>
              </w:rPr>
              <w:t>426</w:t>
            </w:r>
          </w:p>
        </w:tc>
        <w:tc>
          <w:tcPr>
            <w:tcW w:w="1275" w:type="dxa"/>
            <w:noWrap/>
            <w:hideMark/>
          </w:tcPr>
          <w:p w:rsidR="00625CCB" w:rsidRPr="00A14C70" w:rsidRDefault="00625CCB" w:rsidP="004129EC">
            <w:pPr>
              <w:tabs>
                <w:tab w:val="left" w:pos="284"/>
              </w:tabs>
              <w:rPr>
                <w:rFonts w:ascii="Times New Roman" w:eastAsia="Calibri" w:hAnsi="Times New Roman" w:cs="Times New Roman"/>
                <w:sz w:val="12"/>
                <w:szCs w:val="12"/>
              </w:rPr>
            </w:pPr>
            <w:r w:rsidRPr="00A14C70">
              <w:rPr>
                <w:rFonts w:ascii="Times New Roman" w:eastAsia="Calibri" w:hAnsi="Times New Roman" w:cs="Times New Roman"/>
                <w:sz w:val="12"/>
                <w:szCs w:val="12"/>
              </w:rPr>
              <w:t>01050201100000610</w:t>
            </w:r>
          </w:p>
        </w:tc>
        <w:tc>
          <w:tcPr>
            <w:tcW w:w="4678" w:type="dxa"/>
            <w:noWrap/>
            <w:hideMark/>
          </w:tcPr>
          <w:p w:rsidR="00625CCB" w:rsidRPr="00A14C70" w:rsidRDefault="00625CCB" w:rsidP="00A14C70">
            <w:pPr>
              <w:tabs>
                <w:tab w:val="left" w:pos="284"/>
              </w:tabs>
              <w:rPr>
                <w:rFonts w:ascii="Times New Roman" w:eastAsia="Calibri" w:hAnsi="Times New Roman" w:cs="Times New Roman"/>
                <w:sz w:val="12"/>
                <w:szCs w:val="12"/>
              </w:rPr>
            </w:pPr>
            <w:r w:rsidRPr="00A14C70">
              <w:rPr>
                <w:rFonts w:ascii="Times New Roman" w:eastAsia="Calibri" w:hAnsi="Times New Roman" w:cs="Times New Roman"/>
                <w:sz w:val="12"/>
                <w:szCs w:val="12"/>
              </w:rPr>
              <w:t>Уменьшение прочих остатков денежных средств бюджетов поселений</w:t>
            </w:r>
          </w:p>
        </w:tc>
        <w:tc>
          <w:tcPr>
            <w:tcW w:w="569" w:type="dxa"/>
            <w:noWrap/>
            <w:hideMark/>
          </w:tcPr>
          <w:p w:rsidR="00625CCB" w:rsidRPr="00A14C70" w:rsidRDefault="00625CCB" w:rsidP="00625CCB">
            <w:pPr>
              <w:tabs>
                <w:tab w:val="left" w:pos="284"/>
              </w:tabs>
              <w:jc w:val="both"/>
              <w:rPr>
                <w:rFonts w:ascii="Times New Roman" w:eastAsia="Calibri" w:hAnsi="Times New Roman" w:cs="Times New Roman"/>
                <w:sz w:val="12"/>
                <w:szCs w:val="12"/>
              </w:rPr>
            </w:pPr>
            <w:r w:rsidRPr="00A14C70">
              <w:rPr>
                <w:rFonts w:ascii="Times New Roman" w:eastAsia="Calibri" w:hAnsi="Times New Roman" w:cs="Times New Roman"/>
                <w:sz w:val="12"/>
                <w:szCs w:val="12"/>
              </w:rPr>
              <w:t>2934</w:t>
            </w:r>
          </w:p>
        </w:tc>
      </w:tr>
    </w:tbl>
    <w:p w:rsidR="00D503E0" w:rsidRDefault="00D503E0" w:rsidP="00FF176A">
      <w:pPr>
        <w:tabs>
          <w:tab w:val="left" w:pos="284"/>
        </w:tabs>
        <w:spacing w:after="0" w:line="240" w:lineRule="auto"/>
        <w:jc w:val="right"/>
        <w:rPr>
          <w:rFonts w:ascii="Times New Roman" w:eastAsia="Calibri" w:hAnsi="Times New Roman" w:cs="Times New Roman"/>
          <w:i/>
          <w:sz w:val="12"/>
          <w:szCs w:val="12"/>
        </w:rPr>
      </w:pPr>
    </w:p>
    <w:p w:rsidR="00FF176A" w:rsidRPr="00FF176A" w:rsidRDefault="00FF176A" w:rsidP="00FF176A">
      <w:pPr>
        <w:tabs>
          <w:tab w:val="left" w:pos="284"/>
        </w:tabs>
        <w:spacing w:after="0" w:line="240" w:lineRule="auto"/>
        <w:jc w:val="right"/>
        <w:rPr>
          <w:rFonts w:ascii="Times New Roman" w:eastAsia="Calibri" w:hAnsi="Times New Roman" w:cs="Times New Roman"/>
          <w:i/>
          <w:sz w:val="12"/>
          <w:szCs w:val="12"/>
        </w:rPr>
      </w:pPr>
      <w:r w:rsidRPr="00FF176A">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5</w:t>
      </w:r>
    </w:p>
    <w:p w:rsidR="00FF176A" w:rsidRPr="00FF176A" w:rsidRDefault="00FF176A" w:rsidP="00FF176A">
      <w:pPr>
        <w:tabs>
          <w:tab w:val="left" w:pos="284"/>
        </w:tabs>
        <w:spacing w:after="0" w:line="240" w:lineRule="auto"/>
        <w:jc w:val="right"/>
        <w:rPr>
          <w:rFonts w:ascii="Times New Roman" w:eastAsia="Calibri" w:hAnsi="Times New Roman" w:cs="Times New Roman"/>
          <w:i/>
          <w:sz w:val="12"/>
          <w:szCs w:val="12"/>
        </w:rPr>
      </w:pPr>
      <w:r w:rsidRPr="00FF176A">
        <w:rPr>
          <w:rFonts w:ascii="Times New Roman" w:eastAsia="Calibri" w:hAnsi="Times New Roman" w:cs="Times New Roman"/>
          <w:i/>
          <w:sz w:val="12"/>
          <w:szCs w:val="12"/>
        </w:rPr>
        <w:t>к постановлению администрации сельс</w:t>
      </w:r>
      <w:r w:rsidR="00811BF7">
        <w:rPr>
          <w:rFonts w:ascii="Times New Roman" w:eastAsia="Calibri" w:hAnsi="Times New Roman" w:cs="Times New Roman"/>
          <w:i/>
          <w:sz w:val="12"/>
          <w:szCs w:val="12"/>
        </w:rPr>
        <w:t>кого поселения Кармало-Аделяково</w:t>
      </w:r>
    </w:p>
    <w:p w:rsidR="00FF176A" w:rsidRPr="00FF176A" w:rsidRDefault="00FF176A" w:rsidP="00FF176A">
      <w:pPr>
        <w:tabs>
          <w:tab w:val="left" w:pos="284"/>
        </w:tabs>
        <w:spacing w:after="0" w:line="240" w:lineRule="auto"/>
        <w:jc w:val="right"/>
        <w:rPr>
          <w:rFonts w:ascii="Times New Roman" w:eastAsia="Calibri" w:hAnsi="Times New Roman" w:cs="Times New Roman"/>
          <w:i/>
          <w:sz w:val="12"/>
          <w:szCs w:val="12"/>
        </w:rPr>
      </w:pPr>
      <w:r w:rsidRPr="00FF176A">
        <w:rPr>
          <w:rFonts w:ascii="Times New Roman" w:eastAsia="Calibri" w:hAnsi="Times New Roman" w:cs="Times New Roman"/>
          <w:i/>
          <w:sz w:val="12"/>
          <w:szCs w:val="12"/>
        </w:rPr>
        <w:t>муниципального района Сергиевский Самарской области</w:t>
      </w:r>
    </w:p>
    <w:p w:rsidR="00FF176A" w:rsidRDefault="00FF176A" w:rsidP="00FF176A">
      <w:pPr>
        <w:tabs>
          <w:tab w:val="left" w:pos="284"/>
        </w:tabs>
        <w:spacing w:after="0" w:line="240" w:lineRule="auto"/>
        <w:jc w:val="right"/>
        <w:rPr>
          <w:rFonts w:ascii="Times New Roman" w:eastAsia="Calibri" w:hAnsi="Times New Roman" w:cs="Times New Roman"/>
          <w:i/>
          <w:sz w:val="12"/>
          <w:szCs w:val="12"/>
        </w:rPr>
      </w:pPr>
      <w:r w:rsidRPr="00FF176A">
        <w:rPr>
          <w:rFonts w:ascii="Times New Roman" w:eastAsia="Calibri" w:hAnsi="Times New Roman" w:cs="Times New Roman"/>
          <w:i/>
          <w:sz w:val="12"/>
          <w:szCs w:val="12"/>
        </w:rPr>
        <w:t>№24 от«23» октября 2014г.</w:t>
      </w:r>
    </w:p>
    <w:p w:rsidR="004314AC" w:rsidRPr="00FF176A" w:rsidRDefault="004314AC" w:rsidP="00FF176A">
      <w:pPr>
        <w:tabs>
          <w:tab w:val="left" w:pos="284"/>
        </w:tabs>
        <w:spacing w:after="0" w:line="240" w:lineRule="auto"/>
        <w:jc w:val="right"/>
        <w:rPr>
          <w:rFonts w:ascii="Times New Roman" w:eastAsia="Calibri" w:hAnsi="Times New Roman" w:cs="Times New Roman"/>
          <w:sz w:val="12"/>
          <w:szCs w:val="12"/>
        </w:rPr>
      </w:pPr>
    </w:p>
    <w:p w:rsidR="00FF176A" w:rsidRDefault="00FF176A" w:rsidP="00FF176A">
      <w:pPr>
        <w:tabs>
          <w:tab w:val="left" w:pos="284"/>
        </w:tabs>
        <w:spacing w:after="0" w:line="240" w:lineRule="auto"/>
        <w:jc w:val="center"/>
        <w:rPr>
          <w:rFonts w:ascii="Times New Roman" w:eastAsia="Calibri" w:hAnsi="Times New Roman" w:cs="Times New Roman"/>
          <w:b/>
          <w:sz w:val="12"/>
          <w:szCs w:val="12"/>
        </w:rPr>
      </w:pPr>
      <w:r w:rsidRPr="00FF176A">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1B4A52" w:rsidRPr="00FF176A" w:rsidRDefault="00FF176A" w:rsidP="00FF176A">
      <w:pPr>
        <w:tabs>
          <w:tab w:val="left" w:pos="284"/>
        </w:tabs>
        <w:spacing w:after="0" w:line="240" w:lineRule="auto"/>
        <w:jc w:val="center"/>
        <w:rPr>
          <w:rFonts w:ascii="Times New Roman" w:eastAsia="Calibri" w:hAnsi="Times New Roman" w:cs="Times New Roman"/>
          <w:b/>
          <w:sz w:val="12"/>
          <w:szCs w:val="12"/>
        </w:rPr>
      </w:pPr>
      <w:r w:rsidRPr="00FF176A">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в сельском поселении Кармало-Аделяково муниципального района Сергиевский Самарской области за девять месяцев 2014 года.</w:t>
      </w:r>
    </w:p>
    <w:tbl>
      <w:tblPr>
        <w:tblStyle w:val="af"/>
        <w:tblW w:w="0" w:type="auto"/>
        <w:tblInd w:w="108" w:type="dxa"/>
        <w:tblLook w:val="04A0" w:firstRow="1" w:lastRow="0" w:firstColumn="1" w:lastColumn="0" w:noHBand="0" w:noVBand="1"/>
      </w:tblPr>
      <w:tblGrid>
        <w:gridCol w:w="3686"/>
        <w:gridCol w:w="1276"/>
        <w:gridCol w:w="2551"/>
      </w:tblGrid>
      <w:tr w:rsidR="00FF176A" w:rsidRPr="00FF176A" w:rsidTr="00777F28">
        <w:trPr>
          <w:trHeight w:val="20"/>
        </w:trPr>
        <w:tc>
          <w:tcPr>
            <w:tcW w:w="3686" w:type="dxa"/>
            <w:hideMark/>
          </w:tcPr>
          <w:p w:rsidR="00FF176A" w:rsidRPr="00FF176A" w:rsidRDefault="00FF176A" w:rsidP="00FF176A">
            <w:pPr>
              <w:tabs>
                <w:tab w:val="left" w:pos="284"/>
              </w:tabs>
              <w:rPr>
                <w:rFonts w:ascii="Times New Roman" w:eastAsia="Calibri" w:hAnsi="Times New Roman" w:cs="Times New Roman"/>
                <w:sz w:val="12"/>
                <w:szCs w:val="12"/>
              </w:rPr>
            </w:pPr>
            <w:r w:rsidRPr="00FF176A">
              <w:rPr>
                <w:rFonts w:ascii="Times New Roman" w:eastAsia="Calibri" w:hAnsi="Times New Roman" w:cs="Times New Roman"/>
                <w:sz w:val="12"/>
                <w:szCs w:val="12"/>
              </w:rPr>
              <w:t>Наименование</w:t>
            </w:r>
          </w:p>
        </w:tc>
        <w:tc>
          <w:tcPr>
            <w:tcW w:w="1276" w:type="dxa"/>
            <w:hideMark/>
          </w:tcPr>
          <w:p w:rsidR="00FF176A" w:rsidRPr="00FF176A" w:rsidRDefault="00FF176A" w:rsidP="00FF176A">
            <w:pPr>
              <w:tabs>
                <w:tab w:val="left" w:pos="284"/>
              </w:tabs>
              <w:rPr>
                <w:rFonts w:ascii="Times New Roman" w:eastAsia="Calibri" w:hAnsi="Times New Roman" w:cs="Times New Roman"/>
                <w:sz w:val="12"/>
                <w:szCs w:val="12"/>
              </w:rPr>
            </w:pPr>
            <w:r w:rsidRPr="00FF176A">
              <w:rPr>
                <w:rFonts w:ascii="Times New Roman" w:eastAsia="Calibri" w:hAnsi="Times New Roman" w:cs="Times New Roman"/>
                <w:sz w:val="12"/>
                <w:szCs w:val="12"/>
              </w:rPr>
              <w:t>Численность (чел.)</w:t>
            </w:r>
          </w:p>
        </w:tc>
        <w:tc>
          <w:tcPr>
            <w:tcW w:w="2551" w:type="dxa"/>
            <w:hideMark/>
          </w:tcPr>
          <w:p w:rsidR="00FF176A" w:rsidRPr="00FF176A" w:rsidRDefault="00FF176A" w:rsidP="00FF176A">
            <w:pPr>
              <w:tabs>
                <w:tab w:val="left" w:pos="284"/>
              </w:tabs>
              <w:rPr>
                <w:rFonts w:ascii="Times New Roman" w:eastAsia="Calibri" w:hAnsi="Times New Roman" w:cs="Times New Roman"/>
                <w:sz w:val="12"/>
                <w:szCs w:val="12"/>
              </w:rPr>
            </w:pPr>
            <w:r w:rsidRPr="00FF176A">
              <w:rPr>
                <w:rFonts w:ascii="Times New Roman" w:eastAsia="Calibri" w:hAnsi="Times New Roman" w:cs="Times New Roman"/>
                <w:sz w:val="12"/>
                <w:szCs w:val="12"/>
              </w:rPr>
              <w:t>Расходы на денежное содержание (тыс.</w:t>
            </w:r>
            <w:r w:rsidR="00997925">
              <w:rPr>
                <w:rFonts w:ascii="Times New Roman" w:eastAsia="Calibri" w:hAnsi="Times New Roman" w:cs="Times New Roman"/>
                <w:sz w:val="12"/>
                <w:szCs w:val="12"/>
              </w:rPr>
              <w:t xml:space="preserve"> </w:t>
            </w:r>
            <w:r w:rsidR="00777F28">
              <w:rPr>
                <w:rFonts w:ascii="Times New Roman" w:eastAsia="Calibri" w:hAnsi="Times New Roman" w:cs="Times New Roman"/>
                <w:sz w:val="12"/>
                <w:szCs w:val="12"/>
              </w:rPr>
              <w:t>руб.</w:t>
            </w:r>
            <w:r w:rsidRPr="00FF176A">
              <w:rPr>
                <w:rFonts w:ascii="Times New Roman" w:eastAsia="Calibri" w:hAnsi="Times New Roman" w:cs="Times New Roman"/>
                <w:sz w:val="12"/>
                <w:szCs w:val="12"/>
              </w:rPr>
              <w:t>)</w:t>
            </w:r>
          </w:p>
        </w:tc>
      </w:tr>
      <w:tr w:rsidR="00FF176A" w:rsidRPr="00FF176A" w:rsidTr="00777F28">
        <w:trPr>
          <w:trHeight w:val="20"/>
        </w:trPr>
        <w:tc>
          <w:tcPr>
            <w:tcW w:w="3686" w:type="dxa"/>
            <w:hideMark/>
          </w:tcPr>
          <w:p w:rsidR="00FF176A" w:rsidRPr="00FF176A" w:rsidRDefault="00FF176A" w:rsidP="00FF176A">
            <w:pPr>
              <w:tabs>
                <w:tab w:val="left" w:pos="284"/>
              </w:tabs>
              <w:rPr>
                <w:rFonts w:ascii="Times New Roman" w:eastAsia="Calibri" w:hAnsi="Times New Roman" w:cs="Times New Roman"/>
                <w:sz w:val="12"/>
                <w:szCs w:val="12"/>
              </w:rPr>
            </w:pPr>
            <w:r w:rsidRPr="00FF176A">
              <w:rPr>
                <w:rFonts w:ascii="Times New Roman" w:eastAsia="Calibri" w:hAnsi="Times New Roman" w:cs="Times New Roman"/>
                <w:sz w:val="12"/>
                <w:szCs w:val="12"/>
              </w:rPr>
              <w:t>Муниципальные служащие органов местного самоуправления</w:t>
            </w:r>
          </w:p>
        </w:tc>
        <w:tc>
          <w:tcPr>
            <w:tcW w:w="1276" w:type="dxa"/>
            <w:hideMark/>
          </w:tcPr>
          <w:p w:rsidR="00FF176A" w:rsidRPr="00FF176A" w:rsidRDefault="00FF176A" w:rsidP="00FF176A">
            <w:pPr>
              <w:tabs>
                <w:tab w:val="left" w:pos="284"/>
              </w:tabs>
              <w:rPr>
                <w:rFonts w:ascii="Times New Roman" w:eastAsia="Calibri" w:hAnsi="Times New Roman" w:cs="Times New Roman"/>
                <w:sz w:val="12"/>
                <w:szCs w:val="12"/>
              </w:rPr>
            </w:pPr>
            <w:r w:rsidRPr="00FF176A">
              <w:rPr>
                <w:rFonts w:ascii="Times New Roman" w:eastAsia="Calibri" w:hAnsi="Times New Roman" w:cs="Times New Roman"/>
                <w:sz w:val="12"/>
                <w:szCs w:val="12"/>
              </w:rPr>
              <w:t>3</w:t>
            </w:r>
          </w:p>
        </w:tc>
        <w:tc>
          <w:tcPr>
            <w:tcW w:w="2551" w:type="dxa"/>
            <w:hideMark/>
          </w:tcPr>
          <w:p w:rsidR="00FF176A" w:rsidRPr="00FF176A" w:rsidRDefault="00FF176A" w:rsidP="00FF176A">
            <w:pPr>
              <w:tabs>
                <w:tab w:val="left" w:pos="284"/>
              </w:tabs>
              <w:rPr>
                <w:rFonts w:ascii="Times New Roman" w:eastAsia="Calibri" w:hAnsi="Times New Roman" w:cs="Times New Roman"/>
                <w:sz w:val="12"/>
                <w:szCs w:val="12"/>
              </w:rPr>
            </w:pPr>
            <w:r w:rsidRPr="00FF176A">
              <w:rPr>
                <w:rFonts w:ascii="Times New Roman" w:eastAsia="Calibri" w:hAnsi="Times New Roman" w:cs="Times New Roman"/>
                <w:sz w:val="12"/>
                <w:szCs w:val="12"/>
              </w:rPr>
              <w:t>365</w:t>
            </w:r>
          </w:p>
        </w:tc>
      </w:tr>
      <w:tr w:rsidR="00FF176A" w:rsidRPr="00FF176A" w:rsidTr="00777F28">
        <w:trPr>
          <w:trHeight w:val="20"/>
        </w:trPr>
        <w:tc>
          <w:tcPr>
            <w:tcW w:w="3686" w:type="dxa"/>
            <w:hideMark/>
          </w:tcPr>
          <w:p w:rsidR="00FF176A" w:rsidRPr="00FF176A" w:rsidRDefault="00FF176A" w:rsidP="00FF176A">
            <w:pPr>
              <w:tabs>
                <w:tab w:val="left" w:pos="284"/>
              </w:tabs>
              <w:rPr>
                <w:rFonts w:ascii="Times New Roman" w:eastAsia="Calibri" w:hAnsi="Times New Roman" w:cs="Times New Roman"/>
                <w:sz w:val="12"/>
                <w:szCs w:val="12"/>
              </w:rPr>
            </w:pPr>
            <w:r w:rsidRPr="00FF176A">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1276" w:type="dxa"/>
            <w:hideMark/>
          </w:tcPr>
          <w:p w:rsidR="00FF176A" w:rsidRPr="00FF176A" w:rsidRDefault="00FF176A" w:rsidP="00FF176A">
            <w:pPr>
              <w:tabs>
                <w:tab w:val="left" w:pos="284"/>
              </w:tabs>
              <w:rPr>
                <w:rFonts w:ascii="Times New Roman" w:eastAsia="Calibri" w:hAnsi="Times New Roman" w:cs="Times New Roman"/>
                <w:sz w:val="12"/>
                <w:szCs w:val="12"/>
              </w:rPr>
            </w:pPr>
            <w:r w:rsidRPr="00FF176A">
              <w:rPr>
                <w:rFonts w:ascii="Times New Roman" w:eastAsia="Calibri" w:hAnsi="Times New Roman" w:cs="Times New Roman"/>
                <w:sz w:val="12"/>
                <w:szCs w:val="12"/>
              </w:rPr>
              <w:t>1,5</w:t>
            </w:r>
          </w:p>
        </w:tc>
        <w:tc>
          <w:tcPr>
            <w:tcW w:w="2551" w:type="dxa"/>
            <w:hideMark/>
          </w:tcPr>
          <w:p w:rsidR="00FF176A" w:rsidRPr="00FF176A" w:rsidRDefault="00FF176A" w:rsidP="00FF176A">
            <w:pPr>
              <w:tabs>
                <w:tab w:val="left" w:pos="284"/>
              </w:tabs>
              <w:rPr>
                <w:rFonts w:ascii="Times New Roman" w:eastAsia="Calibri" w:hAnsi="Times New Roman" w:cs="Times New Roman"/>
                <w:sz w:val="12"/>
                <w:szCs w:val="12"/>
              </w:rPr>
            </w:pPr>
            <w:r w:rsidRPr="00FF176A">
              <w:rPr>
                <w:rFonts w:ascii="Times New Roman" w:eastAsia="Calibri" w:hAnsi="Times New Roman" w:cs="Times New Roman"/>
                <w:sz w:val="12"/>
                <w:szCs w:val="12"/>
              </w:rPr>
              <w:t>328</w:t>
            </w:r>
          </w:p>
        </w:tc>
      </w:tr>
      <w:tr w:rsidR="00FF176A" w:rsidRPr="00FF176A" w:rsidTr="00777F28">
        <w:trPr>
          <w:trHeight w:val="20"/>
        </w:trPr>
        <w:tc>
          <w:tcPr>
            <w:tcW w:w="3686" w:type="dxa"/>
            <w:noWrap/>
            <w:hideMark/>
          </w:tcPr>
          <w:p w:rsidR="00FF176A" w:rsidRPr="00FF176A" w:rsidRDefault="00997925" w:rsidP="00FF176A">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ИТОГ</w:t>
            </w:r>
            <w:r w:rsidR="008E32C5">
              <w:rPr>
                <w:rFonts w:ascii="Times New Roman" w:eastAsia="Calibri" w:hAnsi="Times New Roman" w:cs="Times New Roman"/>
                <w:bCs/>
                <w:sz w:val="12"/>
                <w:szCs w:val="12"/>
              </w:rPr>
              <w:t>О</w:t>
            </w:r>
            <w:r w:rsidR="00FF176A" w:rsidRPr="00FF176A">
              <w:rPr>
                <w:rFonts w:ascii="Times New Roman" w:eastAsia="Calibri" w:hAnsi="Times New Roman" w:cs="Times New Roman"/>
                <w:bCs/>
                <w:sz w:val="12"/>
                <w:szCs w:val="12"/>
              </w:rPr>
              <w:t>:</w:t>
            </w:r>
          </w:p>
        </w:tc>
        <w:tc>
          <w:tcPr>
            <w:tcW w:w="1276" w:type="dxa"/>
            <w:noWrap/>
            <w:hideMark/>
          </w:tcPr>
          <w:p w:rsidR="00FF176A" w:rsidRPr="00FF176A" w:rsidRDefault="00FF176A" w:rsidP="00FF176A">
            <w:pPr>
              <w:tabs>
                <w:tab w:val="left" w:pos="284"/>
              </w:tabs>
              <w:rPr>
                <w:rFonts w:ascii="Times New Roman" w:eastAsia="Calibri" w:hAnsi="Times New Roman" w:cs="Times New Roman"/>
                <w:bCs/>
                <w:sz w:val="12"/>
                <w:szCs w:val="12"/>
              </w:rPr>
            </w:pPr>
            <w:r w:rsidRPr="00FF176A">
              <w:rPr>
                <w:rFonts w:ascii="Times New Roman" w:eastAsia="Calibri" w:hAnsi="Times New Roman" w:cs="Times New Roman"/>
                <w:bCs/>
                <w:sz w:val="12"/>
                <w:szCs w:val="12"/>
              </w:rPr>
              <w:t>4,5</w:t>
            </w:r>
          </w:p>
        </w:tc>
        <w:tc>
          <w:tcPr>
            <w:tcW w:w="2551" w:type="dxa"/>
            <w:noWrap/>
            <w:hideMark/>
          </w:tcPr>
          <w:p w:rsidR="00FF176A" w:rsidRPr="00FF176A" w:rsidRDefault="00FF176A" w:rsidP="00FF176A">
            <w:pPr>
              <w:tabs>
                <w:tab w:val="left" w:pos="284"/>
              </w:tabs>
              <w:rPr>
                <w:rFonts w:ascii="Times New Roman" w:eastAsia="Calibri" w:hAnsi="Times New Roman" w:cs="Times New Roman"/>
                <w:bCs/>
                <w:sz w:val="12"/>
                <w:szCs w:val="12"/>
              </w:rPr>
            </w:pPr>
            <w:r w:rsidRPr="00FF176A">
              <w:rPr>
                <w:rFonts w:ascii="Times New Roman" w:eastAsia="Calibri" w:hAnsi="Times New Roman" w:cs="Times New Roman"/>
                <w:bCs/>
                <w:sz w:val="12"/>
                <w:szCs w:val="12"/>
              </w:rPr>
              <w:t>693</w:t>
            </w:r>
          </w:p>
        </w:tc>
      </w:tr>
    </w:tbl>
    <w:p w:rsidR="001B4A52" w:rsidRDefault="001B4A52" w:rsidP="0014240A">
      <w:pPr>
        <w:tabs>
          <w:tab w:val="left" w:pos="284"/>
        </w:tabs>
        <w:spacing w:after="0" w:line="240" w:lineRule="auto"/>
        <w:jc w:val="both"/>
        <w:rPr>
          <w:rFonts w:ascii="Times New Roman" w:eastAsia="Calibri" w:hAnsi="Times New Roman" w:cs="Times New Roman"/>
          <w:sz w:val="12"/>
          <w:szCs w:val="12"/>
        </w:rPr>
      </w:pPr>
    </w:p>
    <w:p w:rsidR="00D503E0" w:rsidRDefault="00D503E0" w:rsidP="008E362F">
      <w:pPr>
        <w:tabs>
          <w:tab w:val="left" w:pos="284"/>
        </w:tabs>
        <w:spacing w:after="0" w:line="240" w:lineRule="auto"/>
        <w:jc w:val="center"/>
        <w:rPr>
          <w:rFonts w:ascii="Times New Roman" w:eastAsia="Calibri" w:hAnsi="Times New Roman" w:cs="Times New Roman"/>
          <w:b/>
          <w:sz w:val="12"/>
          <w:szCs w:val="12"/>
        </w:rPr>
      </w:pPr>
    </w:p>
    <w:p w:rsidR="00D503E0" w:rsidRDefault="00D503E0" w:rsidP="008E362F">
      <w:pPr>
        <w:tabs>
          <w:tab w:val="left" w:pos="284"/>
        </w:tabs>
        <w:spacing w:after="0" w:line="240" w:lineRule="auto"/>
        <w:jc w:val="center"/>
        <w:rPr>
          <w:rFonts w:ascii="Times New Roman" w:eastAsia="Calibri" w:hAnsi="Times New Roman" w:cs="Times New Roman"/>
          <w:b/>
          <w:sz w:val="12"/>
          <w:szCs w:val="12"/>
        </w:rPr>
      </w:pPr>
    </w:p>
    <w:p w:rsidR="00D503E0" w:rsidRDefault="00D503E0" w:rsidP="008E362F">
      <w:pPr>
        <w:tabs>
          <w:tab w:val="left" w:pos="284"/>
        </w:tabs>
        <w:spacing w:after="0" w:line="240" w:lineRule="auto"/>
        <w:jc w:val="center"/>
        <w:rPr>
          <w:rFonts w:ascii="Times New Roman" w:eastAsia="Calibri" w:hAnsi="Times New Roman" w:cs="Times New Roman"/>
          <w:b/>
          <w:sz w:val="12"/>
          <w:szCs w:val="12"/>
        </w:rPr>
      </w:pPr>
    </w:p>
    <w:p w:rsidR="00D503E0" w:rsidRDefault="00D503E0" w:rsidP="008E362F">
      <w:pPr>
        <w:tabs>
          <w:tab w:val="left" w:pos="284"/>
        </w:tabs>
        <w:spacing w:after="0" w:line="240" w:lineRule="auto"/>
        <w:jc w:val="center"/>
        <w:rPr>
          <w:rFonts w:ascii="Times New Roman" w:eastAsia="Calibri" w:hAnsi="Times New Roman" w:cs="Times New Roman"/>
          <w:b/>
          <w:sz w:val="12"/>
          <w:szCs w:val="12"/>
        </w:rPr>
      </w:pPr>
    </w:p>
    <w:p w:rsidR="008E362F" w:rsidRPr="008E362F" w:rsidRDefault="008E362F" w:rsidP="008E362F">
      <w:pPr>
        <w:tabs>
          <w:tab w:val="left" w:pos="284"/>
        </w:tabs>
        <w:spacing w:after="0" w:line="240" w:lineRule="auto"/>
        <w:jc w:val="center"/>
        <w:rPr>
          <w:rFonts w:ascii="Times New Roman" w:eastAsia="Calibri" w:hAnsi="Times New Roman" w:cs="Times New Roman"/>
          <w:b/>
          <w:sz w:val="12"/>
          <w:szCs w:val="12"/>
        </w:rPr>
      </w:pPr>
      <w:r w:rsidRPr="008E362F">
        <w:rPr>
          <w:rFonts w:ascii="Times New Roman" w:eastAsia="Calibri" w:hAnsi="Times New Roman" w:cs="Times New Roman"/>
          <w:b/>
          <w:sz w:val="12"/>
          <w:szCs w:val="12"/>
        </w:rPr>
        <w:lastRenderedPageBreak/>
        <w:t>АДМИНИСТРАЦИЯ</w:t>
      </w:r>
    </w:p>
    <w:p w:rsidR="008E362F" w:rsidRPr="008E362F" w:rsidRDefault="008E362F" w:rsidP="008E362F">
      <w:pPr>
        <w:tabs>
          <w:tab w:val="left" w:pos="284"/>
        </w:tabs>
        <w:spacing w:after="0" w:line="240" w:lineRule="auto"/>
        <w:jc w:val="center"/>
        <w:rPr>
          <w:rFonts w:ascii="Times New Roman" w:eastAsia="Calibri" w:hAnsi="Times New Roman" w:cs="Times New Roman"/>
          <w:b/>
          <w:sz w:val="12"/>
          <w:szCs w:val="12"/>
        </w:rPr>
      </w:pPr>
      <w:r w:rsidRPr="008E362F">
        <w:rPr>
          <w:rFonts w:ascii="Times New Roman" w:eastAsia="Calibri" w:hAnsi="Times New Roman" w:cs="Times New Roman"/>
          <w:b/>
          <w:sz w:val="12"/>
          <w:szCs w:val="12"/>
        </w:rPr>
        <w:t>СЕЛЬСК</w:t>
      </w:r>
      <w:r>
        <w:rPr>
          <w:rFonts w:ascii="Times New Roman" w:eastAsia="Calibri" w:hAnsi="Times New Roman" w:cs="Times New Roman"/>
          <w:b/>
          <w:sz w:val="12"/>
          <w:szCs w:val="12"/>
        </w:rPr>
        <w:t>ОГО ПОСЕЛЕНИЯ КАЛИНОВКА</w:t>
      </w:r>
    </w:p>
    <w:p w:rsidR="008E362F" w:rsidRPr="008E362F" w:rsidRDefault="008E362F" w:rsidP="008E362F">
      <w:pPr>
        <w:tabs>
          <w:tab w:val="left" w:pos="284"/>
        </w:tabs>
        <w:spacing w:after="0" w:line="240" w:lineRule="auto"/>
        <w:jc w:val="center"/>
        <w:rPr>
          <w:rFonts w:ascii="Times New Roman" w:eastAsia="Calibri" w:hAnsi="Times New Roman" w:cs="Times New Roman"/>
          <w:b/>
          <w:sz w:val="12"/>
          <w:szCs w:val="12"/>
        </w:rPr>
      </w:pPr>
      <w:r w:rsidRPr="008E362F">
        <w:rPr>
          <w:rFonts w:ascii="Times New Roman" w:eastAsia="Calibri" w:hAnsi="Times New Roman" w:cs="Times New Roman"/>
          <w:b/>
          <w:sz w:val="12"/>
          <w:szCs w:val="12"/>
        </w:rPr>
        <w:t>МУНИЦИПАЛЬНОГО РАЙОНА СЕРГИЕВСКИЙ</w:t>
      </w:r>
    </w:p>
    <w:p w:rsidR="008E362F" w:rsidRPr="008E362F" w:rsidRDefault="008E362F" w:rsidP="008E362F">
      <w:pPr>
        <w:tabs>
          <w:tab w:val="left" w:pos="284"/>
        </w:tabs>
        <w:spacing w:after="0" w:line="240" w:lineRule="auto"/>
        <w:jc w:val="center"/>
        <w:rPr>
          <w:rFonts w:ascii="Times New Roman" w:eastAsia="Calibri" w:hAnsi="Times New Roman" w:cs="Times New Roman"/>
          <w:b/>
          <w:sz w:val="12"/>
          <w:szCs w:val="12"/>
        </w:rPr>
      </w:pPr>
      <w:r w:rsidRPr="008E362F">
        <w:rPr>
          <w:rFonts w:ascii="Times New Roman" w:eastAsia="Calibri" w:hAnsi="Times New Roman" w:cs="Times New Roman"/>
          <w:b/>
          <w:sz w:val="12"/>
          <w:szCs w:val="12"/>
        </w:rPr>
        <w:t>САМАРСКОЙ ОБЛАСТИ</w:t>
      </w:r>
    </w:p>
    <w:p w:rsidR="008E362F" w:rsidRPr="008E362F" w:rsidRDefault="008E362F" w:rsidP="008E362F">
      <w:pPr>
        <w:tabs>
          <w:tab w:val="left" w:pos="284"/>
        </w:tabs>
        <w:spacing w:after="0" w:line="240" w:lineRule="auto"/>
        <w:jc w:val="center"/>
        <w:rPr>
          <w:rFonts w:ascii="Times New Roman" w:eastAsia="Calibri" w:hAnsi="Times New Roman" w:cs="Times New Roman"/>
          <w:sz w:val="12"/>
          <w:szCs w:val="12"/>
        </w:rPr>
      </w:pPr>
    </w:p>
    <w:p w:rsidR="008E362F" w:rsidRPr="008E362F" w:rsidRDefault="008E362F" w:rsidP="008E362F">
      <w:pPr>
        <w:tabs>
          <w:tab w:val="left" w:pos="284"/>
        </w:tabs>
        <w:spacing w:after="0" w:line="240" w:lineRule="auto"/>
        <w:jc w:val="center"/>
        <w:rPr>
          <w:rFonts w:ascii="Times New Roman" w:eastAsia="Calibri" w:hAnsi="Times New Roman" w:cs="Times New Roman"/>
          <w:sz w:val="12"/>
          <w:szCs w:val="12"/>
        </w:rPr>
      </w:pPr>
      <w:r w:rsidRPr="008E362F">
        <w:rPr>
          <w:rFonts w:ascii="Times New Roman" w:eastAsia="Calibri" w:hAnsi="Times New Roman" w:cs="Times New Roman"/>
          <w:sz w:val="12"/>
          <w:szCs w:val="12"/>
        </w:rPr>
        <w:t>ПОСТАНОВЛЕНИЕ</w:t>
      </w:r>
    </w:p>
    <w:p w:rsidR="001B4A52" w:rsidRDefault="008E362F" w:rsidP="008E362F">
      <w:pPr>
        <w:tabs>
          <w:tab w:val="left" w:pos="284"/>
        </w:tabs>
        <w:spacing w:after="0" w:line="240" w:lineRule="auto"/>
        <w:jc w:val="center"/>
        <w:rPr>
          <w:rFonts w:ascii="Times New Roman" w:eastAsia="Calibri" w:hAnsi="Times New Roman" w:cs="Times New Roman"/>
          <w:sz w:val="12"/>
          <w:szCs w:val="12"/>
        </w:rPr>
      </w:pPr>
      <w:r w:rsidRPr="008E362F">
        <w:rPr>
          <w:rFonts w:ascii="Times New Roman" w:eastAsia="Calibri" w:hAnsi="Times New Roman" w:cs="Times New Roman"/>
          <w:sz w:val="12"/>
          <w:szCs w:val="12"/>
        </w:rPr>
        <w:t>2</w:t>
      </w:r>
      <w:r>
        <w:rPr>
          <w:rFonts w:ascii="Times New Roman" w:eastAsia="Calibri" w:hAnsi="Times New Roman" w:cs="Times New Roman"/>
          <w:sz w:val="12"/>
          <w:szCs w:val="12"/>
        </w:rPr>
        <w:t>4</w:t>
      </w:r>
      <w:r w:rsidRPr="008E362F">
        <w:rPr>
          <w:rFonts w:ascii="Times New Roman" w:eastAsia="Calibri" w:hAnsi="Times New Roman" w:cs="Times New Roman"/>
          <w:sz w:val="12"/>
          <w:szCs w:val="12"/>
        </w:rPr>
        <w:t xml:space="preserve"> октября 2014г.                                                                                                                                                                                       </w:t>
      </w:r>
      <w:r>
        <w:rPr>
          <w:rFonts w:ascii="Times New Roman" w:eastAsia="Calibri" w:hAnsi="Times New Roman" w:cs="Times New Roman"/>
          <w:sz w:val="12"/>
          <w:szCs w:val="12"/>
        </w:rPr>
        <w:t xml:space="preserve">                             №28</w:t>
      </w:r>
    </w:p>
    <w:p w:rsidR="00F757D1" w:rsidRPr="003B36F1" w:rsidRDefault="00F757D1" w:rsidP="00F757D1">
      <w:pPr>
        <w:tabs>
          <w:tab w:val="left" w:pos="284"/>
        </w:tabs>
        <w:spacing w:after="0" w:line="240" w:lineRule="auto"/>
        <w:jc w:val="center"/>
        <w:rPr>
          <w:rFonts w:ascii="Times New Roman" w:eastAsia="Calibri" w:hAnsi="Times New Roman" w:cs="Times New Roman"/>
          <w:sz w:val="12"/>
          <w:szCs w:val="12"/>
        </w:rPr>
      </w:pPr>
      <w:r w:rsidRPr="003B36F1">
        <w:rPr>
          <w:rFonts w:ascii="Times New Roman" w:eastAsia="Calibri" w:hAnsi="Times New Roman" w:cs="Times New Roman"/>
          <w:b/>
          <w:sz w:val="12"/>
          <w:szCs w:val="12"/>
        </w:rPr>
        <w:t>Об исполнении бюджета сельского поселения</w:t>
      </w:r>
      <w:r w:rsidRPr="003B36F1">
        <w:rPr>
          <w:rFonts w:ascii="Times New Roman" w:eastAsia="Calibri" w:hAnsi="Times New Roman" w:cs="Times New Roman"/>
          <w:sz w:val="12"/>
          <w:szCs w:val="12"/>
        </w:rPr>
        <w:t xml:space="preserve"> </w:t>
      </w:r>
      <w:r w:rsidRPr="003B36F1">
        <w:rPr>
          <w:rFonts w:ascii="Times New Roman" w:eastAsia="Calibri" w:hAnsi="Times New Roman" w:cs="Times New Roman"/>
          <w:b/>
          <w:sz w:val="12"/>
          <w:szCs w:val="12"/>
        </w:rPr>
        <w:t>Калиновка за девять месяцев 2014 года</w:t>
      </w:r>
    </w:p>
    <w:p w:rsidR="00F757D1" w:rsidRPr="00F757D1" w:rsidRDefault="00F757D1" w:rsidP="003B36F1">
      <w:pPr>
        <w:tabs>
          <w:tab w:val="left" w:pos="284"/>
        </w:tabs>
        <w:spacing w:after="0" w:line="240" w:lineRule="auto"/>
        <w:ind w:firstLine="284"/>
        <w:jc w:val="both"/>
        <w:rPr>
          <w:rFonts w:ascii="Times New Roman" w:eastAsia="Calibri" w:hAnsi="Times New Roman" w:cs="Times New Roman"/>
          <w:sz w:val="12"/>
          <w:szCs w:val="12"/>
        </w:rPr>
      </w:pPr>
      <w:r w:rsidRPr="00F757D1">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Калиновка</w:t>
      </w:r>
    </w:p>
    <w:p w:rsidR="00F757D1" w:rsidRPr="00F757D1" w:rsidRDefault="00F757D1" w:rsidP="003B36F1">
      <w:pPr>
        <w:tabs>
          <w:tab w:val="left" w:pos="284"/>
        </w:tabs>
        <w:spacing w:after="0" w:line="240" w:lineRule="auto"/>
        <w:ind w:firstLine="284"/>
        <w:jc w:val="both"/>
        <w:rPr>
          <w:rFonts w:ascii="Times New Roman" w:eastAsia="Calibri" w:hAnsi="Times New Roman" w:cs="Times New Roman"/>
          <w:b/>
          <w:sz w:val="12"/>
          <w:szCs w:val="12"/>
        </w:rPr>
      </w:pPr>
      <w:r w:rsidRPr="00F757D1">
        <w:rPr>
          <w:rFonts w:ascii="Times New Roman" w:eastAsia="Calibri" w:hAnsi="Times New Roman" w:cs="Times New Roman"/>
          <w:b/>
          <w:sz w:val="12"/>
          <w:szCs w:val="12"/>
        </w:rPr>
        <w:t>ПОСТАНОВЛЯЮ:</w:t>
      </w:r>
    </w:p>
    <w:p w:rsidR="00F757D1" w:rsidRPr="00F757D1" w:rsidRDefault="00F757D1" w:rsidP="003B36F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757D1">
        <w:rPr>
          <w:rFonts w:ascii="Times New Roman" w:eastAsia="Calibri" w:hAnsi="Times New Roman" w:cs="Times New Roman"/>
          <w:sz w:val="12"/>
          <w:szCs w:val="12"/>
        </w:rPr>
        <w:t>Утвердить исполнение бюджета сельского поселения Калиновка за девять месяцев 2014 года по доходам в сумме -1492 тыс. рублей и по расходам в сумме 9924 тыс. рублей с превышением расходов над доходами в сумме 11 416 тыс. рублей.</w:t>
      </w:r>
    </w:p>
    <w:p w:rsidR="00F757D1" w:rsidRPr="00F757D1" w:rsidRDefault="00F757D1" w:rsidP="003B36F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F757D1">
        <w:rPr>
          <w:rFonts w:ascii="Times New Roman" w:eastAsia="Calibri" w:hAnsi="Times New Roman" w:cs="Times New Roman"/>
          <w:sz w:val="12"/>
          <w:szCs w:val="12"/>
        </w:rPr>
        <w:t xml:space="preserve">Утвердить доходы  местного бюджета по кодам видов доходов, подвидов доходов классификации операций сектора государственного управления, относящихся к доходам бюджета в соответствии с </w:t>
      </w:r>
      <w:r w:rsidRPr="00F757D1">
        <w:rPr>
          <w:rFonts w:ascii="Times New Roman" w:eastAsia="Calibri" w:hAnsi="Times New Roman" w:cs="Times New Roman"/>
          <w:i/>
          <w:sz w:val="12"/>
          <w:szCs w:val="12"/>
          <w:u w:val="single"/>
        </w:rPr>
        <w:t>приложением 1</w:t>
      </w:r>
      <w:r w:rsidRPr="00F757D1">
        <w:rPr>
          <w:rFonts w:ascii="Times New Roman" w:eastAsia="Calibri" w:hAnsi="Times New Roman" w:cs="Times New Roman"/>
          <w:sz w:val="12"/>
          <w:szCs w:val="12"/>
        </w:rPr>
        <w:t>.</w:t>
      </w:r>
    </w:p>
    <w:p w:rsidR="00F757D1" w:rsidRPr="00F757D1" w:rsidRDefault="00F757D1" w:rsidP="003B36F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F757D1">
        <w:rPr>
          <w:rFonts w:ascii="Times New Roman" w:eastAsia="Calibri" w:hAnsi="Times New Roman" w:cs="Times New Roman"/>
          <w:sz w:val="12"/>
          <w:szCs w:val="12"/>
        </w:rPr>
        <w:t xml:space="preserve">Утвердить расходы местного бюджета по разделам, подразделам, целевым статьям, группам </w:t>
      </w:r>
      <w:proofErr w:type="gramStart"/>
      <w:r w:rsidRPr="00F757D1">
        <w:rPr>
          <w:rFonts w:ascii="Times New Roman" w:eastAsia="Calibri" w:hAnsi="Times New Roman" w:cs="Times New Roman"/>
          <w:sz w:val="12"/>
          <w:szCs w:val="12"/>
        </w:rPr>
        <w:t>видов расходов классификации расходов бюджета сельского поселения</w:t>
      </w:r>
      <w:proofErr w:type="gramEnd"/>
      <w:r w:rsidRPr="00F757D1">
        <w:rPr>
          <w:rFonts w:ascii="Times New Roman" w:eastAsia="Calibri" w:hAnsi="Times New Roman" w:cs="Times New Roman"/>
          <w:sz w:val="12"/>
          <w:szCs w:val="12"/>
        </w:rPr>
        <w:t xml:space="preserve"> Калиновка муниципального района Сергиевский в соответствии с </w:t>
      </w:r>
      <w:r w:rsidRPr="00F757D1">
        <w:rPr>
          <w:rFonts w:ascii="Times New Roman" w:eastAsia="Calibri" w:hAnsi="Times New Roman" w:cs="Times New Roman"/>
          <w:i/>
          <w:sz w:val="12"/>
          <w:szCs w:val="12"/>
          <w:u w:val="single"/>
        </w:rPr>
        <w:t>приложением 2</w:t>
      </w:r>
      <w:r w:rsidRPr="00F757D1">
        <w:rPr>
          <w:rFonts w:ascii="Times New Roman" w:eastAsia="Calibri" w:hAnsi="Times New Roman" w:cs="Times New Roman"/>
          <w:sz w:val="12"/>
          <w:szCs w:val="12"/>
        </w:rPr>
        <w:t>.</w:t>
      </w:r>
    </w:p>
    <w:p w:rsidR="00F757D1" w:rsidRPr="00F757D1" w:rsidRDefault="00F757D1" w:rsidP="003B36F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F757D1">
        <w:rPr>
          <w:rFonts w:ascii="Times New Roman" w:eastAsia="Calibri" w:hAnsi="Times New Roman" w:cs="Times New Roman"/>
          <w:sz w:val="12"/>
          <w:szCs w:val="12"/>
        </w:rPr>
        <w:t xml:space="preserve">Утвердить расходы местного бюджета по ведомственной структуре расходов бюджета сельского поселения Калиновка муниципального района Сергиевский в соответствии с </w:t>
      </w:r>
      <w:r w:rsidRPr="00F757D1">
        <w:rPr>
          <w:rFonts w:ascii="Times New Roman" w:eastAsia="Calibri" w:hAnsi="Times New Roman" w:cs="Times New Roman"/>
          <w:i/>
          <w:sz w:val="12"/>
          <w:szCs w:val="12"/>
          <w:u w:val="single"/>
        </w:rPr>
        <w:t>приложением 3</w:t>
      </w:r>
      <w:r w:rsidRPr="00F757D1">
        <w:rPr>
          <w:rFonts w:ascii="Times New Roman" w:eastAsia="Calibri" w:hAnsi="Times New Roman" w:cs="Times New Roman"/>
          <w:sz w:val="12"/>
          <w:szCs w:val="12"/>
        </w:rPr>
        <w:t>.</w:t>
      </w:r>
    </w:p>
    <w:p w:rsidR="00F757D1" w:rsidRPr="00F757D1" w:rsidRDefault="00F757D1" w:rsidP="003B36F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F757D1">
        <w:rPr>
          <w:rFonts w:ascii="Times New Roman" w:eastAsia="Calibri" w:hAnsi="Times New Roman" w:cs="Times New Roman"/>
          <w:sz w:val="12"/>
          <w:szCs w:val="12"/>
        </w:rPr>
        <w:t xml:space="preserve">Утвердить источники финансирования дефицита бюджета сельского поселения Калиновка муниципального района Сергиевский в соответствии с </w:t>
      </w:r>
      <w:r w:rsidRPr="00F757D1">
        <w:rPr>
          <w:rFonts w:ascii="Times New Roman" w:eastAsia="Calibri" w:hAnsi="Times New Roman" w:cs="Times New Roman"/>
          <w:i/>
          <w:sz w:val="12"/>
          <w:szCs w:val="12"/>
          <w:u w:val="single"/>
        </w:rPr>
        <w:t>приложением 4</w:t>
      </w:r>
      <w:r w:rsidRPr="00F757D1">
        <w:rPr>
          <w:rFonts w:ascii="Times New Roman" w:eastAsia="Calibri" w:hAnsi="Times New Roman" w:cs="Times New Roman"/>
          <w:sz w:val="12"/>
          <w:szCs w:val="12"/>
        </w:rPr>
        <w:t>.</w:t>
      </w:r>
    </w:p>
    <w:p w:rsidR="00F757D1" w:rsidRPr="00F757D1" w:rsidRDefault="00F757D1" w:rsidP="003B36F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F757D1">
        <w:rPr>
          <w:rFonts w:ascii="Times New Roman" w:eastAsia="Calibri" w:hAnsi="Times New Roman" w:cs="Times New Roman"/>
          <w:sz w:val="12"/>
          <w:szCs w:val="12"/>
        </w:rPr>
        <w:t xml:space="preserve">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w:t>
      </w:r>
      <w:r w:rsidRPr="00F757D1">
        <w:rPr>
          <w:rFonts w:ascii="Times New Roman" w:eastAsia="Calibri" w:hAnsi="Times New Roman" w:cs="Times New Roman"/>
          <w:i/>
          <w:sz w:val="12"/>
          <w:szCs w:val="12"/>
          <w:u w:val="single"/>
        </w:rPr>
        <w:t>приложением 5</w:t>
      </w:r>
      <w:r w:rsidRPr="00F757D1">
        <w:rPr>
          <w:rFonts w:ascii="Times New Roman" w:eastAsia="Calibri" w:hAnsi="Times New Roman" w:cs="Times New Roman"/>
          <w:sz w:val="12"/>
          <w:szCs w:val="12"/>
        </w:rPr>
        <w:t>.</w:t>
      </w:r>
    </w:p>
    <w:p w:rsidR="00F757D1" w:rsidRPr="00F757D1" w:rsidRDefault="00F757D1" w:rsidP="003B36F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F757D1">
        <w:rPr>
          <w:rFonts w:ascii="Times New Roman" w:eastAsia="Calibri" w:hAnsi="Times New Roman" w:cs="Times New Roman"/>
          <w:sz w:val="12"/>
          <w:szCs w:val="12"/>
        </w:rPr>
        <w:t xml:space="preserve">Опубликовать настоящее постановление в газете «Сергиевский вестник». </w:t>
      </w:r>
    </w:p>
    <w:p w:rsidR="00F757D1" w:rsidRPr="00F757D1" w:rsidRDefault="00F757D1" w:rsidP="003B36F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proofErr w:type="gramStart"/>
      <w:r w:rsidRPr="00F757D1">
        <w:rPr>
          <w:rFonts w:ascii="Times New Roman" w:eastAsia="Calibri" w:hAnsi="Times New Roman" w:cs="Times New Roman"/>
          <w:sz w:val="12"/>
          <w:szCs w:val="12"/>
        </w:rPr>
        <w:t>Контроль за</w:t>
      </w:r>
      <w:proofErr w:type="gramEnd"/>
      <w:r w:rsidRPr="00F757D1">
        <w:rPr>
          <w:rFonts w:ascii="Times New Roman" w:eastAsia="Calibri" w:hAnsi="Times New Roman" w:cs="Times New Roman"/>
          <w:sz w:val="12"/>
          <w:szCs w:val="12"/>
        </w:rPr>
        <w:t xml:space="preserve"> исполнением настоящего постановления оставляю за собой.</w:t>
      </w:r>
    </w:p>
    <w:p w:rsidR="00F757D1" w:rsidRPr="00F757D1" w:rsidRDefault="00F757D1" w:rsidP="00F757D1">
      <w:pPr>
        <w:tabs>
          <w:tab w:val="left" w:pos="284"/>
        </w:tabs>
        <w:spacing w:after="0" w:line="240" w:lineRule="auto"/>
        <w:jc w:val="right"/>
        <w:rPr>
          <w:rFonts w:ascii="Times New Roman" w:eastAsia="Calibri" w:hAnsi="Times New Roman" w:cs="Times New Roman"/>
          <w:sz w:val="12"/>
          <w:szCs w:val="12"/>
        </w:rPr>
      </w:pPr>
      <w:r w:rsidRPr="00F757D1">
        <w:rPr>
          <w:rFonts w:ascii="Times New Roman" w:eastAsia="Calibri" w:hAnsi="Times New Roman" w:cs="Times New Roman"/>
          <w:sz w:val="12"/>
          <w:szCs w:val="12"/>
        </w:rPr>
        <w:t>Глава сельского поселения Калиновка</w:t>
      </w:r>
    </w:p>
    <w:p w:rsidR="00F757D1" w:rsidRDefault="00F757D1" w:rsidP="00F757D1">
      <w:pPr>
        <w:tabs>
          <w:tab w:val="left" w:pos="284"/>
        </w:tabs>
        <w:spacing w:after="0" w:line="240" w:lineRule="auto"/>
        <w:jc w:val="right"/>
        <w:rPr>
          <w:rFonts w:ascii="Times New Roman" w:eastAsia="Calibri" w:hAnsi="Times New Roman" w:cs="Times New Roman"/>
          <w:sz w:val="12"/>
          <w:szCs w:val="12"/>
        </w:rPr>
      </w:pPr>
      <w:r w:rsidRPr="00F757D1">
        <w:rPr>
          <w:rFonts w:ascii="Times New Roman" w:eastAsia="Calibri" w:hAnsi="Times New Roman" w:cs="Times New Roman"/>
          <w:sz w:val="12"/>
          <w:szCs w:val="12"/>
        </w:rPr>
        <w:t>муниципального района Сергиевский</w:t>
      </w:r>
    </w:p>
    <w:p w:rsidR="00F757D1" w:rsidRPr="00F757D1" w:rsidRDefault="00F757D1" w:rsidP="00F757D1">
      <w:pPr>
        <w:tabs>
          <w:tab w:val="left" w:pos="284"/>
        </w:tabs>
        <w:spacing w:after="0" w:line="240" w:lineRule="auto"/>
        <w:jc w:val="right"/>
        <w:rPr>
          <w:rFonts w:ascii="Times New Roman" w:eastAsia="Calibri" w:hAnsi="Times New Roman" w:cs="Times New Roman"/>
          <w:sz w:val="12"/>
          <w:szCs w:val="12"/>
        </w:rPr>
      </w:pPr>
      <w:r w:rsidRPr="00F757D1">
        <w:rPr>
          <w:rFonts w:ascii="Times New Roman" w:eastAsia="Calibri" w:hAnsi="Times New Roman" w:cs="Times New Roman"/>
          <w:sz w:val="12"/>
          <w:szCs w:val="12"/>
        </w:rPr>
        <w:t>С.В. Беспалов</w:t>
      </w:r>
    </w:p>
    <w:p w:rsidR="00F25B7F" w:rsidRDefault="00F25B7F" w:rsidP="0014240A">
      <w:pPr>
        <w:tabs>
          <w:tab w:val="left" w:pos="284"/>
        </w:tabs>
        <w:spacing w:after="0" w:line="240" w:lineRule="auto"/>
        <w:jc w:val="both"/>
        <w:rPr>
          <w:rFonts w:ascii="Times New Roman" w:eastAsia="Calibri" w:hAnsi="Times New Roman" w:cs="Times New Roman"/>
          <w:sz w:val="12"/>
          <w:szCs w:val="12"/>
        </w:rPr>
      </w:pPr>
    </w:p>
    <w:p w:rsidR="00162089" w:rsidRPr="00162089" w:rsidRDefault="00162089" w:rsidP="00162089">
      <w:pPr>
        <w:tabs>
          <w:tab w:val="left" w:pos="284"/>
        </w:tabs>
        <w:spacing w:after="0" w:line="240" w:lineRule="auto"/>
        <w:jc w:val="right"/>
        <w:rPr>
          <w:rFonts w:ascii="Times New Roman" w:eastAsia="Calibri" w:hAnsi="Times New Roman" w:cs="Times New Roman"/>
          <w:i/>
          <w:sz w:val="12"/>
          <w:szCs w:val="12"/>
        </w:rPr>
      </w:pPr>
      <w:r w:rsidRPr="00162089">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1</w:t>
      </w:r>
    </w:p>
    <w:p w:rsidR="00162089" w:rsidRPr="00162089" w:rsidRDefault="00162089" w:rsidP="00162089">
      <w:pPr>
        <w:tabs>
          <w:tab w:val="left" w:pos="284"/>
        </w:tabs>
        <w:spacing w:after="0" w:line="240" w:lineRule="auto"/>
        <w:jc w:val="right"/>
        <w:rPr>
          <w:rFonts w:ascii="Times New Roman" w:eastAsia="Calibri" w:hAnsi="Times New Roman" w:cs="Times New Roman"/>
          <w:i/>
          <w:sz w:val="12"/>
          <w:szCs w:val="12"/>
        </w:rPr>
      </w:pPr>
      <w:r w:rsidRPr="00162089">
        <w:rPr>
          <w:rFonts w:ascii="Times New Roman" w:eastAsia="Calibri" w:hAnsi="Times New Roman" w:cs="Times New Roman"/>
          <w:i/>
          <w:sz w:val="12"/>
          <w:szCs w:val="12"/>
        </w:rPr>
        <w:t xml:space="preserve">к постановлению администрации сельского поселения </w:t>
      </w:r>
      <w:r>
        <w:rPr>
          <w:rFonts w:ascii="Times New Roman" w:eastAsia="Calibri" w:hAnsi="Times New Roman" w:cs="Times New Roman"/>
          <w:i/>
          <w:sz w:val="12"/>
          <w:szCs w:val="12"/>
        </w:rPr>
        <w:t>Калиновка</w:t>
      </w:r>
    </w:p>
    <w:p w:rsidR="00162089" w:rsidRPr="00162089" w:rsidRDefault="00162089" w:rsidP="00162089">
      <w:pPr>
        <w:tabs>
          <w:tab w:val="left" w:pos="284"/>
        </w:tabs>
        <w:spacing w:after="0" w:line="240" w:lineRule="auto"/>
        <w:jc w:val="right"/>
        <w:rPr>
          <w:rFonts w:ascii="Times New Roman" w:eastAsia="Calibri" w:hAnsi="Times New Roman" w:cs="Times New Roman"/>
          <w:i/>
          <w:sz w:val="12"/>
          <w:szCs w:val="12"/>
        </w:rPr>
      </w:pPr>
      <w:r w:rsidRPr="00162089">
        <w:rPr>
          <w:rFonts w:ascii="Times New Roman" w:eastAsia="Calibri" w:hAnsi="Times New Roman" w:cs="Times New Roman"/>
          <w:i/>
          <w:sz w:val="12"/>
          <w:szCs w:val="12"/>
        </w:rPr>
        <w:t>муниципального района Сергиевский Самарской области</w:t>
      </w:r>
    </w:p>
    <w:p w:rsidR="00162089" w:rsidRPr="00162089" w:rsidRDefault="00162089" w:rsidP="00162089">
      <w:pPr>
        <w:tabs>
          <w:tab w:val="left" w:pos="284"/>
        </w:tabs>
        <w:spacing w:after="0" w:line="240" w:lineRule="auto"/>
        <w:jc w:val="right"/>
        <w:rPr>
          <w:rFonts w:ascii="Times New Roman" w:eastAsia="Calibri" w:hAnsi="Times New Roman" w:cs="Times New Roman"/>
          <w:sz w:val="12"/>
          <w:szCs w:val="12"/>
        </w:rPr>
      </w:pPr>
      <w:r w:rsidRPr="00162089">
        <w:rPr>
          <w:rFonts w:ascii="Times New Roman" w:eastAsia="Calibri" w:hAnsi="Times New Roman" w:cs="Times New Roman"/>
          <w:i/>
          <w:sz w:val="12"/>
          <w:szCs w:val="12"/>
        </w:rPr>
        <w:t>№2</w:t>
      </w:r>
      <w:r>
        <w:rPr>
          <w:rFonts w:ascii="Times New Roman" w:eastAsia="Calibri" w:hAnsi="Times New Roman" w:cs="Times New Roman"/>
          <w:i/>
          <w:sz w:val="12"/>
          <w:szCs w:val="12"/>
        </w:rPr>
        <w:t>8</w:t>
      </w:r>
      <w:r w:rsidRPr="00162089">
        <w:rPr>
          <w:rFonts w:ascii="Times New Roman" w:eastAsia="Calibri" w:hAnsi="Times New Roman" w:cs="Times New Roman"/>
          <w:i/>
          <w:sz w:val="12"/>
          <w:szCs w:val="12"/>
        </w:rPr>
        <w:t xml:space="preserve"> от«2</w:t>
      </w:r>
      <w:r>
        <w:rPr>
          <w:rFonts w:ascii="Times New Roman" w:eastAsia="Calibri" w:hAnsi="Times New Roman" w:cs="Times New Roman"/>
          <w:i/>
          <w:sz w:val="12"/>
          <w:szCs w:val="12"/>
        </w:rPr>
        <w:t>4</w:t>
      </w:r>
      <w:r w:rsidRPr="00162089">
        <w:rPr>
          <w:rFonts w:ascii="Times New Roman" w:eastAsia="Calibri" w:hAnsi="Times New Roman" w:cs="Times New Roman"/>
          <w:i/>
          <w:sz w:val="12"/>
          <w:szCs w:val="12"/>
        </w:rPr>
        <w:t>» октября 2014г.</w:t>
      </w:r>
    </w:p>
    <w:p w:rsidR="00FD5202" w:rsidRDefault="00FD5202" w:rsidP="00FD5202">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Д</w:t>
      </w:r>
      <w:r w:rsidRPr="00FD5202">
        <w:rPr>
          <w:rFonts w:ascii="Times New Roman" w:eastAsia="Calibri" w:hAnsi="Times New Roman" w:cs="Times New Roman"/>
          <w:b/>
          <w:sz w:val="12"/>
          <w:szCs w:val="12"/>
        </w:rPr>
        <w:t xml:space="preserve">оходы местного бюджета поселения за девять месяцев 2014 года по кодам видов доходов, подвидов доходов, </w:t>
      </w:r>
    </w:p>
    <w:p w:rsidR="00F25B7F" w:rsidRPr="00FD5202" w:rsidRDefault="00FD5202" w:rsidP="00FD5202">
      <w:pPr>
        <w:tabs>
          <w:tab w:val="left" w:pos="284"/>
        </w:tabs>
        <w:spacing w:after="0" w:line="240" w:lineRule="auto"/>
        <w:jc w:val="center"/>
        <w:rPr>
          <w:rFonts w:ascii="Times New Roman" w:eastAsia="Calibri" w:hAnsi="Times New Roman" w:cs="Times New Roman"/>
          <w:b/>
          <w:sz w:val="12"/>
          <w:szCs w:val="12"/>
        </w:rPr>
      </w:pPr>
      <w:r w:rsidRPr="00FD5202">
        <w:rPr>
          <w:rFonts w:ascii="Times New Roman" w:eastAsia="Calibri" w:hAnsi="Times New Roman" w:cs="Times New Roman"/>
          <w:b/>
          <w:sz w:val="12"/>
          <w:szCs w:val="12"/>
        </w:rPr>
        <w:t>классификации операций сектора государственного управления, относящихся к доходам бюджета</w:t>
      </w:r>
    </w:p>
    <w:tbl>
      <w:tblPr>
        <w:tblStyle w:val="af"/>
        <w:tblW w:w="0" w:type="auto"/>
        <w:tblInd w:w="108" w:type="dxa"/>
        <w:tblLayout w:type="fixed"/>
        <w:tblLook w:val="04A0" w:firstRow="1" w:lastRow="0" w:firstColumn="1" w:lastColumn="0" w:noHBand="0" w:noVBand="1"/>
      </w:tblPr>
      <w:tblGrid>
        <w:gridCol w:w="1560"/>
        <w:gridCol w:w="5386"/>
        <w:gridCol w:w="567"/>
      </w:tblGrid>
      <w:tr w:rsidR="00C2595C" w:rsidRPr="00C2595C" w:rsidTr="00C6171C">
        <w:trPr>
          <w:trHeight w:val="20"/>
        </w:trPr>
        <w:tc>
          <w:tcPr>
            <w:tcW w:w="1560" w:type="dxa"/>
            <w:hideMark/>
          </w:tcPr>
          <w:p w:rsidR="00C2595C" w:rsidRPr="00C2595C" w:rsidRDefault="00C2595C" w:rsidP="00C2595C">
            <w:pPr>
              <w:tabs>
                <w:tab w:val="left" w:pos="284"/>
              </w:tabs>
              <w:rPr>
                <w:rFonts w:ascii="Times New Roman" w:eastAsia="Calibri" w:hAnsi="Times New Roman" w:cs="Times New Roman"/>
                <w:bCs/>
                <w:sz w:val="12"/>
                <w:szCs w:val="12"/>
              </w:rPr>
            </w:pPr>
            <w:proofErr w:type="gramStart"/>
            <w:r w:rsidRPr="00C2595C">
              <w:rPr>
                <w:rFonts w:ascii="Times New Roman" w:eastAsia="Calibri" w:hAnsi="Times New Roman" w:cs="Times New Roman"/>
                <w:bCs/>
                <w:sz w:val="12"/>
                <w:szCs w:val="12"/>
              </w:rPr>
              <w:t>Коды вида (группы, подгруппы, статьи, подстатьи, элемента), подвида, операций сектора государственного управления, относящихся к доходам бюджета</w:t>
            </w:r>
            <w:proofErr w:type="gramEnd"/>
          </w:p>
        </w:tc>
        <w:tc>
          <w:tcPr>
            <w:tcW w:w="5386" w:type="dxa"/>
            <w:hideMark/>
          </w:tcPr>
          <w:p w:rsidR="00C2595C" w:rsidRPr="00C2595C" w:rsidRDefault="00C2595C" w:rsidP="00C2595C">
            <w:pPr>
              <w:tabs>
                <w:tab w:val="left" w:pos="284"/>
              </w:tabs>
              <w:rPr>
                <w:rFonts w:ascii="Times New Roman" w:eastAsia="Calibri" w:hAnsi="Times New Roman" w:cs="Times New Roman"/>
                <w:bCs/>
                <w:sz w:val="12"/>
                <w:szCs w:val="12"/>
              </w:rPr>
            </w:pPr>
            <w:r w:rsidRPr="00C2595C">
              <w:rPr>
                <w:rFonts w:ascii="Times New Roman" w:eastAsia="Calibri" w:hAnsi="Times New Roman" w:cs="Times New Roman"/>
                <w:bCs/>
                <w:sz w:val="12"/>
                <w:szCs w:val="12"/>
              </w:rPr>
              <w:t xml:space="preserve"> Наименование источника</w:t>
            </w:r>
          </w:p>
        </w:tc>
        <w:tc>
          <w:tcPr>
            <w:tcW w:w="567" w:type="dxa"/>
            <w:hideMark/>
          </w:tcPr>
          <w:p w:rsidR="00C2595C" w:rsidRPr="00C2595C" w:rsidRDefault="00C2595C" w:rsidP="00C2595C">
            <w:pPr>
              <w:tabs>
                <w:tab w:val="left" w:pos="284"/>
              </w:tabs>
              <w:rPr>
                <w:rFonts w:ascii="Times New Roman" w:eastAsia="Calibri" w:hAnsi="Times New Roman" w:cs="Times New Roman"/>
                <w:bCs/>
                <w:sz w:val="12"/>
                <w:szCs w:val="12"/>
              </w:rPr>
            </w:pPr>
            <w:r w:rsidRPr="00C2595C">
              <w:rPr>
                <w:rFonts w:ascii="Times New Roman" w:eastAsia="Calibri" w:hAnsi="Times New Roman" w:cs="Times New Roman"/>
                <w:bCs/>
                <w:sz w:val="12"/>
                <w:szCs w:val="12"/>
              </w:rPr>
              <w:t>Исполнено, тыс. рублей</w:t>
            </w:r>
          </w:p>
        </w:tc>
      </w:tr>
      <w:tr w:rsidR="00C2595C" w:rsidRPr="00C2595C" w:rsidTr="00C6171C">
        <w:trPr>
          <w:trHeight w:val="20"/>
        </w:trPr>
        <w:tc>
          <w:tcPr>
            <w:tcW w:w="1560" w:type="dxa"/>
            <w:noWrap/>
            <w:hideMark/>
          </w:tcPr>
          <w:p w:rsidR="00C2595C" w:rsidRPr="00C2595C" w:rsidRDefault="000C5DD4" w:rsidP="009A2CBE">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100</w:t>
            </w:r>
            <w:r w:rsidR="00C2595C" w:rsidRPr="00C2595C">
              <w:rPr>
                <w:rFonts w:ascii="Times New Roman" w:eastAsia="Calibri" w:hAnsi="Times New Roman" w:cs="Times New Roman"/>
                <w:bCs/>
                <w:sz w:val="12"/>
                <w:szCs w:val="12"/>
              </w:rPr>
              <w:t>00000000000000</w:t>
            </w:r>
          </w:p>
        </w:tc>
        <w:tc>
          <w:tcPr>
            <w:tcW w:w="5386" w:type="dxa"/>
            <w:noWrap/>
            <w:hideMark/>
          </w:tcPr>
          <w:p w:rsidR="00C2595C" w:rsidRPr="00C2595C" w:rsidRDefault="00C2595C" w:rsidP="00C2595C">
            <w:pPr>
              <w:tabs>
                <w:tab w:val="left" w:pos="284"/>
              </w:tabs>
              <w:rPr>
                <w:rFonts w:ascii="Times New Roman" w:eastAsia="Calibri" w:hAnsi="Times New Roman" w:cs="Times New Roman"/>
                <w:bCs/>
                <w:sz w:val="12"/>
                <w:szCs w:val="12"/>
              </w:rPr>
            </w:pPr>
            <w:r w:rsidRPr="00C2595C">
              <w:rPr>
                <w:rFonts w:ascii="Times New Roman" w:eastAsia="Calibri" w:hAnsi="Times New Roman" w:cs="Times New Roman"/>
                <w:bCs/>
                <w:sz w:val="12"/>
                <w:szCs w:val="12"/>
              </w:rPr>
              <w:t>НАЛОГОВЫЕ И НЕНАЛОГОВЫЕ ДОХОДЫ</w:t>
            </w:r>
          </w:p>
        </w:tc>
        <w:tc>
          <w:tcPr>
            <w:tcW w:w="567" w:type="dxa"/>
            <w:noWrap/>
            <w:hideMark/>
          </w:tcPr>
          <w:p w:rsidR="00C2595C" w:rsidRPr="003502CA" w:rsidRDefault="003502CA" w:rsidP="00C2595C">
            <w:pPr>
              <w:tabs>
                <w:tab w:val="left" w:pos="284"/>
              </w:tabs>
              <w:rPr>
                <w:rFonts w:ascii="Times New Roman" w:eastAsia="Calibri" w:hAnsi="Times New Roman" w:cs="Times New Roman"/>
                <w:bCs/>
                <w:sz w:val="10"/>
                <w:szCs w:val="10"/>
              </w:rPr>
            </w:pPr>
            <w:r w:rsidRPr="003502CA">
              <w:rPr>
                <w:rFonts w:ascii="Times New Roman" w:eastAsia="Calibri" w:hAnsi="Times New Roman" w:cs="Times New Roman"/>
                <w:bCs/>
                <w:sz w:val="10"/>
                <w:szCs w:val="10"/>
              </w:rPr>
              <w:t>-3</w:t>
            </w:r>
            <w:r w:rsidR="00C2595C" w:rsidRPr="003502CA">
              <w:rPr>
                <w:rFonts w:ascii="Times New Roman" w:eastAsia="Calibri" w:hAnsi="Times New Roman" w:cs="Times New Roman"/>
                <w:bCs/>
                <w:sz w:val="10"/>
                <w:szCs w:val="10"/>
              </w:rPr>
              <w:t>947</w:t>
            </w:r>
          </w:p>
        </w:tc>
      </w:tr>
      <w:tr w:rsidR="00C2595C" w:rsidRPr="00C2595C" w:rsidTr="00C6171C">
        <w:trPr>
          <w:trHeight w:val="20"/>
        </w:trPr>
        <w:tc>
          <w:tcPr>
            <w:tcW w:w="1560" w:type="dxa"/>
            <w:noWrap/>
            <w:hideMark/>
          </w:tcPr>
          <w:p w:rsidR="00C2595C" w:rsidRPr="00C2595C" w:rsidRDefault="00C2595C" w:rsidP="009A2CBE">
            <w:pPr>
              <w:tabs>
                <w:tab w:val="left" w:pos="284"/>
              </w:tabs>
              <w:rPr>
                <w:rFonts w:ascii="Times New Roman" w:eastAsia="Calibri" w:hAnsi="Times New Roman" w:cs="Times New Roman"/>
                <w:bCs/>
                <w:sz w:val="12"/>
                <w:szCs w:val="12"/>
              </w:rPr>
            </w:pPr>
            <w:r w:rsidRPr="00C2595C">
              <w:rPr>
                <w:rFonts w:ascii="Times New Roman" w:eastAsia="Calibri" w:hAnsi="Times New Roman" w:cs="Times New Roman"/>
                <w:bCs/>
                <w:sz w:val="12"/>
                <w:szCs w:val="12"/>
              </w:rPr>
              <w:t>101</w:t>
            </w:r>
            <w:r w:rsidR="009A2CBE">
              <w:rPr>
                <w:rFonts w:ascii="Times New Roman" w:eastAsia="Calibri" w:hAnsi="Times New Roman" w:cs="Times New Roman"/>
                <w:bCs/>
                <w:sz w:val="12"/>
                <w:szCs w:val="12"/>
              </w:rPr>
              <w:t>00000</w:t>
            </w:r>
            <w:r w:rsidRPr="00C2595C">
              <w:rPr>
                <w:rFonts w:ascii="Times New Roman" w:eastAsia="Calibri" w:hAnsi="Times New Roman" w:cs="Times New Roman"/>
                <w:bCs/>
                <w:sz w:val="12"/>
                <w:szCs w:val="12"/>
              </w:rPr>
              <w:t>000000000</w:t>
            </w:r>
          </w:p>
        </w:tc>
        <w:tc>
          <w:tcPr>
            <w:tcW w:w="5386" w:type="dxa"/>
            <w:noWrap/>
            <w:hideMark/>
          </w:tcPr>
          <w:p w:rsidR="00C2595C" w:rsidRPr="00C2595C" w:rsidRDefault="00C2595C" w:rsidP="00C2595C">
            <w:pPr>
              <w:tabs>
                <w:tab w:val="left" w:pos="284"/>
              </w:tabs>
              <w:rPr>
                <w:rFonts w:ascii="Times New Roman" w:eastAsia="Calibri" w:hAnsi="Times New Roman" w:cs="Times New Roman"/>
                <w:bCs/>
                <w:sz w:val="12"/>
                <w:szCs w:val="12"/>
              </w:rPr>
            </w:pPr>
            <w:r w:rsidRPr="00C2595C">
              <w:rPr>
                <w:rFonts w:ascii="Times New Roman" w:eastAsia="Calibri" w:hAnsi="Times New Roman" w:cs="Times New Roman"/>
                <w:bCs/>
                <w:sz w:val="12"/>
                <w:szCs w:val="12"/>
              </w:rPr>
              <w:t xml:space="preserve">Налоги на прибыль, доходы </w:t>
            </w:r>
          </w:p>
        </w:tc>
        <w:tc>
          <w:tcPr>
            <w:tcW w:w="567" w:type="dxa"/>
            <w:noWrap/>
            <w:hideMark/>
          </w:tcPr>
          <w:p w:rsidR="00C2595C" w:rsidRPr="00C2595C" w:rsidRDefault="00C2595C" w:rsidP="00C2595C">
            <w:pPr>
              <w:tabs>
                <w:tab w:val="left" w:pos="284"/>
              </w:tabs>
              <w:rPr>
                <w:rFonts w:ascii="Times New Roman" w:eastAsia="Calibri" w:hAnsi="Times New Roman" w:cs="Times New Roman"/>
                <w:bCs/>
                <w:sz w:val="12"/>
                <w:szCs w:val="12"/>
              </w:rPr>
            </w:pPr>
            <w:r w:rsidRPr="00C2595C">
              <w:rPr>
                <w:rFonts w:ascii="Times New Roman" w:eastAsia="Calibri" w:hAnsi="Times New Roman" w:cs="Times New Roman"/>
                <w:bCs/>
                <w:sz w:val="12"/>
                <w:szCs w:val="12"/>
              </w:rPr>
              <w:t>170</w:t>
            </w:r>
          </w:p>
        </w:tc>
      </w:tr>
      <w:tr w:rsidR="00C2595C" w:rsidRPr="00C2595C" w:rsidTr="00C6171C">
        <w:trPr>
          <w:trHeight w:val="20"/>
        </w:trPr>
        <w:tc>
          <w:tcPr>
            <w:tcW w:w="1560" w:type="dxa"/>
            <w:noWrap/>
            <w:hideMark/>
          </w:tcPr>
          <w:p w:rsidR="00C2595C" w:rsidRPr="00C2595C" w:rsidRDefault="00C2595C" w:rsidP="009A2CBE">
            <w:pPr>
              <w:tabs>
                <w:tab w:val="left" w:pos="284"/>
              </w:tabs>
              <w:rPr>
                <w:rFonts w:ascii="Times New Roman" w:eastAsia="Calibri" w:hAnsi="Times New Roman" w:cs="Times New Roman"/>
                <w:bCs/>
                <w:sz w:val="12"/>
                <w:szCs w:val="12"/>
              </w:rPr>
            </w:pPr>
            <w:r w:rsidRPr="00C2595C">
              <w:rPr>
                <w:rFonts w:ascii="Times New Roman" w:eastAsia="Calibri" w:hAnsi="Times New Roman" w:cs="Times New Roman"/>
                <w:bCs/>
                <w:sz w:val="12"/>
                <w:szCs w:val="12"/>
              </w:rPr>
              <w:t>10102000010000110</w:t>
            </w:r>
          </w:p>
        </w:tc>
        <w:tc>
          <w:tcPr>
            <w:tcW w:w="5386" w:type="dxa"/>
            <w:noWrap/>
            <w:hideMark/>
          </w:tcPr>
          <w:p w:rsidR="00C2595C" w:rsidRPr="00C2595C" w:rsidRDefault="00C2595C" w:rsidP="00C2595C">
            <w:pPr>
              <w:tabs>
                <w:tab w:val="left" w:pos="284"/>
              </w:tabs>
              <w:rPr>
                <w:rFonts w:ascii="Times New Roman" w:eastAsia="Calibri" w:hAnsi="Times New Roman" w:cs="Times New Roman"/>
                <w:bCs/>
                <w:sz w:val="12"/>
                <w:szCs w:val="12"/>
              </w:rPr>
            </w:pPr>
            <w:r w:rsidRPr="00C2595C">
              <w:rPr>
                <w:rFonts w:ascii="Times New Roman" w:eastAsia="Calibri" w:hAnsi="Times New Roman" w:cs="Times New Roman"/>
                <w:bCs/>
                <w:sz w:val="12"/>
                <w:szCs w:val="12"/>
              </w:rPr>
              <w:t>Налог на доходы физических лиц</w:t>
            </w:r>
          </w:p>
        </w:tc>
        <w:tc>
          <w:tcPr>
            <w:tcW w:w="567" w:type="dxa"/>
            <w:noWrap/>
            <w:hideMark/>
          </w:tcPr>
          <w:p w:rsidR="00C2595C" w:rsidRPr="00C2595C" w:rsidRDefault="00C2595C" w:rsidP="00C2595C">
            <w:pPr>
              <w:tabs>
                <w:tab w:val="left" w:pos="284"/>
              </w:tabs>
              <w:rPr>
                <w:rFonts w:ascii="Times New Roman" w:eastAsia="Calibri" w:hAnsi="Times New Roman" w:cs="Times New Roman"/>
                <w:bCs/>
                <w:sz w:val="12"/>
                <w:szCs w:val="12"/>
              </w:rPr>
            </w:pPr>
            <w:r w:rsidRPr="00C2595C">
              <w:rPr>
                <w:rFonts w:ascii="Times New Roman" w:eastAsia="Calibri" w:hAnsi="Times New Roman" w:cs="Times New Roman"/>
                <w:bCs/>
                <w:sz w:val="12"/>
                <w:szCs w:val="12"/>
              </w:rPr>
              <w:t>170</w:t>
            </w:r>
          </w:p>
        </w:tc>
      </w:tr>
      <w:tr w:rsidR="00C2595C" w:rsidRPr="00C2595C" w:rsidTr="00C6171C">
        <w:trPr>
          <w:trHeight w:val="20"/>
        </w:trPr>
        <w:tc>
          <w:tcPr>
            <w:tcW w:w="1560" w:type="dxa"/>
            <w:hideMark/>
          </w:tcPr>
          <w:p w:rsidR="00C2595C" w:rsidRPr="00C2595C" w:rsidRDefault="00C2595C" w:rsidP="009A2CBE">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10102010010000110</w:t>
            </w:r>
          </w:p>
        </w:tc>
        <w:tc>
          <w:tcPr>
            <w:tcW w:w="5386" w:type="dxa"/>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C2595C">
              <w:rPr>
                <w:rFonts w:ascii="Times New Roman" w:eastAsia="Calibri" w:hAnsi="Times New Roman" w:cs="Times New Roman"/>
                <w:sz w:val="12"/>
                <w:szCs w:val="12"/>
                <w:vertAlign w:val="superscript"/>
              </w:rPr>
              <w:t>1</w:t>
            </w:r>
            <w:r w:rsidRPr="00C2595C">
              <w:rPr>
                <w:rFonts w:ascii="Times New Roman" w:eastAsia="Calibri" w:hAnsi="Times New Roman" w:cs="Times New Roman"/>
                <w:sz w:val="12"/>
                <w:szCs w:val="12"/>
              </w:rPr>
              <w:t xml:space="preserve"> и 228 Налогового кодекса Российской Федерации</w:t>
            </w:r>
          </w:p>
        </w:tc>
        <w:tc>
          <w:tcPr>
            <w:tcW w:w="567" w:type="dxa"/>
            <w:noWrap/>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167</w:t>
            </w:r>
          </w:p>
        </w:tc>
      </w:tr>
      <w:tr w:rsidR="00C2595C" w:rsidRPr="00C2595C" w:rsidTr="00C6171C">
        <w:trPr>
          <w:trHeight w:val="20"/>
        </w:trPr>
        <w:tc>
          <w:tcPr>
            <w:tcW w:w="1560" w:type="dxa"/>
            <w:hideMark/>
          </w:tcPr>
          <w:p w:rsidR="00C2595C" w:rsidRPr="00C2595C" w:rsidRDefault="00C2595C" w:rsidP="009A2CBE">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10102020010000110</w:t>
            </w:r>
          </w:p>
        </w:tc>
        <w:tc>
          <w:tcPr>
            <w:tcW w:w="5386" w:type="dxa"/>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567" w:type="dxa"/>
            <w:noWrap/>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0</w:t>
            </w:r>
          </w:p>
        </w:tc>
      </w:tr>
      <w:tr w:rsidR="00C2595C" w:rsidRPr="00C2595C" w:rsidTr="00C6171C">
        <w:trPr>
          <w:trHeight w:val="20"/>
        </w:trPr>
        <w:tc>
          <w:tcPr>
            <w:tcW w:w="1560" w:type="dxa"/>
            <w:hideMark/>
          </w:tcPr>
          <w:p w:rsidR="00C2595C" w:rsidRPr="00C2595C" w:rsidRDefault="00C2595C" w:rsidP="009A2CBE">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10102030010000110</w:t>
            </w:r>
          </w:p>
        </w:tc>
        <w:tc>
          <w:tcPr>
            <w:tcW w:w="5386" w:type="dxa"/>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567" w:type="dxa"/>
            <w:noWrap/>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3</w:t>
            </w:r>
          </w:p>
        </w:tc>
      </w:tr>
      <w:tr w:rsidR="00C2595C" w:rsidRPr="00C2595C" w:rsidTr="00C6171C">
        <w:trPr>
          <w:trHeight w:val="20"/>
        </w:trPr>
        <w:tc>
          <w:tcPr>
            <w:tcW w:w="1560" w:type="dxa"/>
            <w:hideMark/>
          </w:tcPr>
          <w:p w:rsidR="00C2595C" w:rsidRPr="00C2595C" w:rsidRDefault="00C2595C" w:rsidP="009A2CBE">
            <w:pPr>
              <w:tabs>
                <w:tab w:val="left" w:pos="284"/>
              </w:tabs>
              <w:rPr>
                <w:rFonts w:ascii="Times New Roman" w:eastAsia="Calibri" w:hAnsi="Times New Roman" w:cs="Times New Roman"/>
                <w:bCs/>
                <w:sz w:val="12"/>
                <w:szCs w:val="12"/>
              </w:rPr>
            </w:pPr>
            <w:r w:rsidRPr="00C2595C">
              <w:rPr>
                <w:rFonts w:ascii="Times New Roman" w:eastAsia="Calibri" w:hAnsi="Times New Roman" w:cs="Times New Roman"/>
                <w:bCs/>
                <w:sz w:val="12"/>
                <w:szCs w:val="12"/>
              </w:rPr>
              <w:t>10300000000000000</w:t>
            </w:r>
          </w:p>
        </w:tc>
        <w:tc>
          <w:tcPr>
            <w:tcW w:w="5386" w:type="dxa"/>
            <w:hideMark/>
          </w:tcPr>
          <w:p w:rsidR="00C2595C" w:rsidRPr="00C2595C" w:rsidRDefault="00C2595C" w:rsidP="00C2595C">
            <w:pPr>
              <w:tabs>
                <w:tab w:val="left" w:pos="284"/>
              </w:tabs>
              <w:rPr>
                <w:rFonts w:ascii="Times New Roman" w:eastAsia="Calibri" w:hAnsi="Times New Roman" w:cs="Times New Roman"/>
                <w:bCs/>
                <w:sz w:val="12"/>
                <w:szCs w:val="12"/>
              </w:rPr>
            </w:pPr>
            <w:r w:rsidRPr="00C2595C">
              <w:rPr>
                <w:rFonts w:ascii="Times New Roman" w:eastAsia="Calibri" w:hAnsi="Times New Roman" w:cs="Times New Roman"/>
                <w:bCs/>
                <w:sz w:val="12"/>
                <w:szCs w:val="12"/>
              </w:rPr>
              <w:t>Налоги на товары (работы, услуги), реализуемые на территории РФ</w:t>
            </w:r>
          </w:p>
        </w:tc>
        <w:tc>
          <w:tcPr>
            <w:tcW w:w="567" w:type="dxa"/>
            <w:noWrap/>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501</w:t>
            </w:r>
          </w:p>
        </w:tc>
      </w:tr>
      <w:tr w:rsidR="00C2595C" w:rsidRPr="00C2595C" w:rsidTr="00C6171C">
        <w:trPr>
          <w:trHeight w:val="20"/>
        </w:trPr>
        <w:tc>
          <w:tcPr>
            <w:tcW w:w="1560" w:type="dxa"/>
            <w:hideMark/>
          </w:tcPr>
          <w:p w:rsidR="00C2595C" w:rsidRPr="00C2595C" w:rsidRDefault="00C2595C" w:rsidP="009A2CBE">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10302000010000110</w:t>
            </w:r>
          </w:p>
        </w:tc>
        <w:tc>
          <w:tcPr>
            <w:tcW w:w="5386" w:type="dxa"/>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Акцизы по подакцизным товарам (продукции), производимой на территории РФ</w:t>
            </w:r>
          </w:p>
        </w:tc>
        <w:tc>
          <w:tcPr>
            <w:tcW w:w="567" w:type="dxa"/>
            <w:noWrap/>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501</w:t>
            </w:r>
          </w:p>
        </w:tc>
      </w:tr>
      <w:tr w:rsidR="00C2595C" w:rsidRPr="00C2595C" w:rsidTr="00C6171C">
        <w:trPr>
          <w:trHeight w:val="20"/>
        </w:trPr>
        <w:tc>
          <w:tcPr>
            <w:tcW w:w="1560" w:type="dxa"/>
            <w:hideMark/>
          </w:tcPr>
          <w:p w:rsidR="00C2595C" w:rsidRPr="00C2595C" w:rsidRDefault="00C2595C" w:rsidP="009A2CBE">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10302230010000110</w:t>
            </w:r>
          </w:p>
        </w:tc>
        <w:tc>
          <w:tcPr>
            <w:tcW w:w="5386" w:type="dxa"/>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Доходы от уплаты акцизов на дизельное топливо, зачисляемые в консолидированные бюджеты субъектов Российской Федерации</w:t>
            </w:r>
          </w:p>
        </w:tc>
        <w:tc>
          <w:tcPr>
            <w:tcW w:w="567" w:type="dxa"/>
            <w:noWrap/>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190</w:t>
            </w:r>
          </w:p>
        </w:tc>
      </w:tr>
      <w:tr w:rsidR="00C2595C" w:rsidRPr="00C2595C" w:rsidTr="00C6171C">
        <w:trPr>
          <w:trHeight w:val="20"/>
        </w:trPr>
        <w:tc>
          <w:tcPr>
            <w:tcW w:w="1560" w:type="dxa"/>
            <w:hideMark/>
          </w:tcPr>
          <w:p w:rsidR="00C2595C" w:rsidRPr="00C2595C" w:rsidRDefault="00C2595C" w:rsidP="009A2CBE">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10302240010000110</w:t>
            </w:r>
          </w:p>
        </w:tc>
        <w:tc>
          <w:tcPr>
            <w:tcW w:w="5386" w:type="dxa"/>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Доходы от уплаты акцизов на моторные масла для дизельных и (или) карбюраторных (</w:t>
            </w:r>
            <w:proofErr w:type="spellStart"/>
            <w:r w:rsidRPr="00C2595C">
              <w:rPr>
                <w:rFonts w:ascii="Times New Roman" w:eastAsia="Calibri" w:hAnsi="Times New Roman" w:cs="Times New Roman"/>
                <w:sz w:val="12"/>
                <w:szCs w:val="12"/>
              </w:rPr>
              <w:t>инжекторных</w:t>
            </w:r>
            <w:proofErr w:type="spellEnd"/>
            <w:r w:rsidRPr="00C2595C">
              <w:rPr>
                <w:rFonts w:ascii="Times New Roman" w:eastAsia="Calibri" w:hAnsi="Times New Roman" w:cs="Times New Roman"/>
                <w:sz w:val="12"/>
                <w:szCs w:val="12"/>
              </w:rPr>
              <w:t>) двигателей, зачисляемые в консолидированные бюджеты субъектов Российской Федерации</w:t>
            </w:r>
          </w:p>
        </w:tc>
        <w:tc>
          <w:tcPr>
            <w:tcW w:w="567" w:type="dxa"/>
            <w:noWrap/>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4</w:t>
            </w:r>
          </w:p>
        </w:tc>
      </w:tr>
      <w:tr w:rsidR="00C2595C" w:rsidRPr="00C2595C" w:rsidTr="00C6171C">
        <w:trPr>
          <w:trHeight w:val="20"/>
        </w:trPr>
        <w:tc>
          <w:tcPr>
            <w:tcW w:w="1560" w:type="dxa"/>
            <w:hideMark/>
          </w:tcPr>
          <w:p w:rsidR="00C2595C" w:rsidRPr="00C2595C" w:rsidRDefault="00C2595C" w:rsidP="009A2CBE">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10302250010000110</w:t>
            </w:r>
          </w:p>
        </w:tc>
        <w:tc>
          <w:tcPr>
            <w:tcW w:w="5386" w:type="dxa"/>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Доходы от уплаты акцизов на автомобильный бензин, производимый на территории Российской Федерации, зачисляемый в консолидированные бюджеты субъектов Российской Федерации</w:t>
            </w:r>
          </w:p>
        </w:tc>
        <w:tc>
          <w:tcPr>
            <w:tcW w:w="567" w:type="dxa"/>
            <w:noWrap/>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312</w:t>
            </w:r>
          </w:p>
        </w:tc>
      </w:tr>
      <w:tr w:rsidR="00C2595C" w:rsidRPr="00C2595C" w:rsidTr="00C6171C">
        <w:trPr>
          <w:trHeight w:val="20"/>
        </w:trPr>
        <w:tc>
          <w:tcPr>
            <w:tcW w:w="1560" w:type="dxa"/>
            <w:hideMark/>
          </w:tcPr>
          <w:p w:rsidR="00C2595C" w:rsidRPr="00C2595C" w:rsidRDefault="00C2595C" w:rsidP="009A2CBE">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10302260010000110</w:t>
            </w:r>
          </w:p>
        </w:tc>
        <w:tc>
          <w:tcPr>
            <w:tcW w:w="5386" w:type="dxa"/>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Доходы от уплаты акцизов на прямогонный  бензин, производимый на территории Российской Федерации, зачисляемый в консолидированные бюджеты субъектов Российской Федерации</w:t>
            </w:r>
          </w:p>
        </w:tc>
        <w:tc>
          <w:tcPr>
            <w:tcW w:w="567" w:type="dxa"/>
            <w:noWrap/>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-6</w:t>
            </w:r>
          </w:p>
        </w:tc>
      </w:tr>
      <w:tr w:rsidR="00C2595C" w:rsidRPr="00C2595C" w:rsidTr="00C6171C">
        <w:trPr>
          <w:trHeight w:val="20"/>
        </w:trPr>
        <w:tc>
          <w:tcPr>
            <w:tcW w:w="1560" w:type="dxa"/>
            <w:hideMark/>
          </w:tcPr>
          <w:p w:rsidR="00C2595C" w:rsidRPr="00C2595C" w:rsidRDefault="00C2595C" w:rsidP="009A2CBE">
            <w:pPr>
              <w:tabs>
                <w:tab w:val="left" w:pos="284"/>
              </w:tabs>
              <w:rPr>
                <w:rFonts w:ascii="Times New Roman" w:eastAsia="Calibri" w:hAnsi="Times New Roman" w:cs="Times New Roman"/>
                <w:bCs/>
                <w:sz w:val="12"/>
                <w:szCs w:val="12"/>
              </w:rPr>
            </w:pPr>
            <w:r w:rsidRPr="00C2595C">
              <w:rPr>
                <w:rFonts w:ascii="Times New Roman" w:eastAsia="Calibri" w:hAnsi="Times New Roman" w:cs="Times New Roman"/>
                <w:bCs/>
                <w:sz w:val="12"/>
                <w:szCs w:val="12"/>
              </w:rPr>
              <w:t>10500000000000000</w:t>
            </w:r>
          </w:p>
        </w:tc>
        <w:tc>
          <w:tcPr>
            <w:tcW w:w="5386" w:type="dxa"/>
            <w:hideMark/>
          </w:tcPr>
          <w:p w:rsidR="00C2595C" w:rsidRPr="00C2595C" w:rsidRDefault="00C2595C" w:rsidP="00C2595C">
            <w:pPr>
              <w:tabs>
                <w:tab w:val="left" w:pos="284"/>
              </w:tabs>
              <w:rPr>
                <w:rFonts w:ascii="Times New Roman" w:eastAsia="Calibri" w:hAnsi="Times New Roman" w:cs="Times New Roman"/>
                <w:bCs/>
                <w:sz w:val="12"/>
                <w:szCs w:val="12"/>
              </w:rPr>
            </w:pPr>
            <w:r w:rsidRPr="00C2595C">
              <w:rPr>
                <w:rFonts w:ascii="Times New Roman" w:eastAsia="Calibri" w:hAnsi="Times New Roman" w:cs="Times New Roman"/>
                <w:bCs/>
                <w:sz w:val="12"/>
                <w:szCs w:val="12"/>
              </w:rPr>
              <w:t>НАЛОГИ НА СОВОКУПНЫЙ ДОХОД</w:t>
            </w:r>
          </w:p>
        </w:tc>
        <w:tc>
          <w:tcPr>
            <w:tcW w:w="567" w:type="dxa"/>
            <w:noWrap/>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1</w:t>
            </w:r>
          </w:p>
        </w:tc>
      </w:tr>
      <w:tr w:rsidR="00C2595C" w:rsidRPr="00C2595C" w:rsidTr="00C6171C">
        <w:trPr>
          <w:trHeight w:val="20"/>
        </w:trPr>
        <w:tc>
          <w:tcPr>
            <w:tcW w:w="1560" w:type="dxa"/>
            <w:hideMark/>
          </w:tcPr>
          <w:p w:rsidR="00C2595C" w:rsidRPr="00C2595C" w:rsidRDefault="00C2595C" w:rsidP="009A2CBE">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10503000000000110</w:t>
            </w:r>
          </w:p>
        </w:tc>
        <w:tc>
          <w:tcPr>
            <w:tcW w:w="5386" w:type="dxa"/>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Единый сельскохозяйственный налог</w:t>
            </w:r>
          </w:p>
        </w:tc>
        <w:tc>
          <w:tcPr>
            <w:tcW w:w="567" w:type="dxa"/>
            <w:noWrap/>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1</w:t>
            </w:r>
          </w:p>
        </w:tc>
      </w:tr>
      <w:tr w:rsidR="00C2595C" w:rsidRPr="00C2595C" w:rsidTr="00C6171C">
        <w:trPr>
          <w:trHeight w:val="20"/>
        </w:trPr>
        <w:tc>
          <w:tcPr>
            <w:tcW w:w="1560" w:type="dxa"/>
            <w:noWrap/>
            <w:hideMark/>
          </w:tcPr>
          <w:p w:rsidR="00C2595C" w:rsidRPr="00C2595C" w:rsidRDefault="00C2595C" w:rsidP="009A2CBE">
            <w:pPr>
              <w:tabs>
                <w:tab w:val="left" w:pos="284"/>
              </w:tabs>
              <w:rPr>
                <w:rFonts w:ascii="Times New Roman" w:eastAsia="Calibri" w:hAnsi="Times New Roman" w:cs="Times New Roman"/>
                <w:bCs/>
                <w:sz w:val="12"/>
                <w:szCs w:val="12"/>
              </w:rPr>
            </w:pPr>
            <w:r w:rsidRPr="00C2595C">
              <w:rPr>
                <w:rFonts w:ascii="Times New Roman" w:eastAsia="Calibri" w:hAnsi="Times New Roman" w:cs="Times New Roman"/>
                <w:bCs/>
                <w:sz w:val="12"/>
                <w:szCs w:val="12"/>
              </w:rPr>
              <w:t>10600000000000000</w:t>
            </w:r>
          </w:p>
        </w:tc>
        <w:tc>
          <w:tcPr>
            <w:tcW w:w="5386" w:type="dxa"/>
            <w:noWrap/>
            <w:hideMark/>
          </w:tcPr>
          <w:p w:rsidR="00C2595C" w:rsidRPr="00C2595C" w:rsidRDefault="00C2595C" w:rsidP="00C2595C">
            <w:pPr>
              <w:tabs>
                <w:tab w:val="left" w:pos="284"/>
              </w:tabs>
              <w:rPr>
                <w:rFonts w:ascii="Times New Roman" w:eastAsia="Calibri" w:hAnsi="Times New Roman" w:cs="Times New Roman"/>
                <w:bCs/>
                <w:sz w:val="12"/>
                <w:szCs w:val="12"/>
              </w:rPr>
            </w:pPr>
            <w:r w:rsidRPr="00C2595C">
              <w:rPr>
                <w:rFonts w:ascii="Times New Roman" w:eastAsia="Calibri" w:hAnsi="Times New Roman" w:cs="Times New Roman"/>
                <w:bCs/>
                <w:sz w:val="12"/>
                <w:szCs w:val="12"/>
              </w:rPr>
              <w:t>Налоги на имущество</w:t>
            </w:r>
          </w:p>
        </w:tc>
        <w:tc>
          <w:tcPr>
            <w:tcW w:w="567" w:type="dxa"/>
            <w:noWrap/>
            <w:hideMark/>
          </w:tcPr>
          <w:p w:rsidR="00C2595C" w:rsidRPr="00C2595C" w:rsidRDefault="00C2595C" w:rsidP="00C2595C">
            <w:pPr>
              <w:tabs>
                <w:tab w:val="left" w:pos="284"/>
              </w:tabs>
              <w:rPr>
                <w:rFonts w:ascii="Times New Roman" w:eastAsia="Calibri" w:hAnsi="Times New Roman" w:cs="Times New Roman"/>
                <w:bCs/>
                <w:sz w:val="12"/>
                <w:szCs w:val="12"/>
              </w:rPr>
            </w:pPr>
            <w:r w:rsidRPr="00C2595C">
              <w:rPr>
                <w:rFonts w:ascii="Times New Roman" w:eastAsia="Calibri" w:hAnsi="Times New Roman" w:cs="Times New Roman"/>
                <w:bCs/>
                <w:sz w:val="12"/>
                <w:szCs w:val="12"/>
              </w:rPr>
              <w:t>872</w:t>
            </w:r>
          </w:p>
        </w:tc>
      </w:tr>
      <w:tr w:rsidR="00C2595C" w:rsidRPr="00C2595C" w:rsidTr="00C6171C">
        <w:trPr>
          <w:trHeight w:val="20"/>
        </w:trPr>
        <w:tc>
          <w:tcPr>
            <w:tcW w:w="1560" w:type="dxa"/>
            <w:noWrap/>
            <w:hideMark/>
          </w:tcPr>
          <w:p w:rsidR="00C2595C" w:rsidRPr="00C2595C" w:rsidRDefault="00C2595C" w:rsidP="009A2CBE">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10601000000000110</w:t>
            </w:r>
          </w:p>
        </w:tc>
        <w:tc>
          <w:tcPr>
            <w:tcW w:w="5386" w:type="dxa"/>
            <w:noWrap/>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Налог на имущество физических лиц</w:t>
            </w:r>
          </w:p>
        </w:tc>
        <w:tc>
          <w:tcPr>
            <w:tcW w:w="567" w:type="dxa"/>
            <w:noWrap/>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106</w:t>
            </w:r>
          </w:p>
        </w:tc>
      </w:tr>
      <w:tr w:rsidR="00C2595C" w:rsidRPr="00C2595C" w:rsidTr="00C6171C">
        <w:trPr>
          <w:trHeight w:val="20"/>
        </w:trPr>
        <w:tc>
          <w:tcPr>
            <w:tcW w:w="1560" w:type="dxa"/>
            <w:noWrap/>
            <w:hideMark/>
          </w:tcPr>
          <w:p w:rsidR="00C2595C" w:rsidRPr="00C2595C" w:rsidRDefault="00C2595C" w:rsidP="009A2CBE">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10601030100000110</w:t>
            </w:r>
          </w:p>
        </w:tc>
        <w:tc>
          <w:tcPr>
            <w:tcW w:w="5386" w:type="dxa"/>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567" w:type="dxa"/>
            <w:noWrap/>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106</w:t>
            </w:r>
          </w:p>
        </w:tc>
      </w:tr>
      <w:tr w:rsidR="00C2595C" w:rsidRPr="00C2595C" w:rsidTr="00C6171C">
        <w:trPr>
          <w:trHeight w:val="20"/>
        </w:trPr>
        <w:tc>
          <w:tcPr>
            <w:tcW w:w="1560" w:type="dxa"/>
            <w:noWrap/>
            <w:hideMark/>
          </w:tcPr>
          <w:p w:rsidR="00C2595C" w:rsidRPr="00C2595C" w:rsidRDefault="00C2595C" w:rsidP="009A2CBE">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10606000000000110</w:t>
            </w:r>
          </w:p>
        </w:tc>
        <w:tc>
          <w:tcPr>
            <w:tcW w:w="5386" w:type="dxa"/>
            <w:noWrap/>
            <w:hideMark/>
          </w:tcPr>
          <w:p w:rsidR="00C2595C" w:rsidRPr="00C2595C" w:rsidRDefault="00C2595C" w:rsidP="00C2595C">
            <w:pPr>
              <w:tabs>
                <w:tab w:val="left" w:pos="284"/>
              </w:tabs>
              <w:rPr>
                <w:rFonts w:ascii="Times New Roman" w:eastAsia="Calibri" w:hAnsi="Times New Roman" w:cs="Times New Roman"/>
                <w:bCs/>
                <w:sz w:val="12"/>
                <w:szCs w:val="12"/>
              </w:rPr>
            </w:pPr>
            <w:r w:rsidRPr="00C2595C">
              <w:rPr>
                <w:rFonts w:ascii="Times New Roman" w:eastAsia="Calibri" w:hAnsi="Times New Roman" w:cs="Times New Roman"/>
                <w:bCs/>
                <w:sz w:val="12"/>
                <w:szCs w:val="12"/>
              </w:rPr>
              <w:t>Земельный налог</w:t>
            </w:r>
          </w:p>
        </w:tc>
        <w:tc>
          <w:tcPr>
            <w:tcW w:w="567" w:type="dxa"/>
            <w:noWrap/>
            <w:hideMark/>
          </w:tcPr>
          <w:p w:rsidR="00C2595C" w:rsidRPr="00C2595C" w:rsidRDefault="00C2595C" w:rsidP="00C2595C">
            <w:pPr>
              <w:tabs>
                <w:tab w:val="left" w:pos="284"/>
              </w:tabs>
              <w:rPr>
                <w:rFonts w:ascii="Times New Roman" w:eastAsia="Calibri" w:hAnsi="Times New Roman" w:cs="Times New Roman"/>
                <w:bCs/>
                <w:sz w:val="12"/>
                <w:szCs w:val="12"/>
              </w:rPr>
            </w:pPr>
            <w:r w:rsidRPr="00C2595C">
              <w:rPr>
                <w:rFonts w:ascii="Times New Roman" w:eastAsia="Calibri" w:hAnsi="Times New Roman" w:cs="Times New Roman"/>
                <w:bCs/>
                <w:sz w:val="12"/>
                <w:szCs w:val="12"/>
              </w:rPr>
              <w:t>766</w:t>
            </w:r>
          </w:p>
        </w:tc>
      </w:tr>
      <w:tr w:rsidR="00C2595C" w:rsidRPr="00C2595C" w:rsidTr="00C6171C">
        <w:trPr>
          <w:trHeight w:val="20"/>
        </w:trPr>
        <w:tc>
          <w:tcPr>
            <w:tcW w:w="1560" w:type="dxa"/>
            <w:noWrap/>
            <w:hideMark/>
          </w:tcPr>
          <w:p w:rsidR="00C2595C" w:rsidRPr="00C2595C" w:rsidRDefault="00C2595C" w:rsidP="009A2CBE">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lastRenderedPageBreak/>
              <w:t>10606013100000110</w:t>
            </w:r>
          </w:p>
        </w:tc>
        <w:tc>
          <w:tcPr>
            <w:tcW w:w="5386" w:type="dxa"/>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567" w:type="dxa"/>
            <w:noWrap/>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417</w:t>
            </w:r>
          </w:p>
        </w:tc>
      </w:tr>
      <w:tr w:rsidR="00C2595C" w:rsidRPr="00C2595C" w:rsidTr="00C6171C">
        <w:trPr>
          <w:trHeight w:val="20"/>
        </w:trPr>
        <w:tc>
          <w:tcPr>
            <w:tcW w:w="1560" w:type="dxa"/>
            <w:noWrap/>
            <w:hideMark/>
          </w:tcPr>
          <w:p w:rsidR="00C2595C" w:rsidRPr="00C2595C" w:rsidRDefault="00C2595C" w:rsidP="009A2CBE">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10606023100000110</w:t>
            </w:r>
          </w:p>
        </w:tc>
        <w:tc>
          <w:tcPr>
            <w:tcW w:w="5386" w:type="dxa"/>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567" w:type="dxa"/>
            <w:noWrap/>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349</w:t>
            </w:r>
          </w:p>
        </w:tc>
      </w:tr>
      <w:tr w:rsidR="00C2595C" w:rsidRPr="00C2595C" w:rsidTr="00C6171C">
        <w:trPr>
          <w:trHeight w:val="20"/>
        </w:trPr>
        <w:tc>
          <w:tcPr>
            <w:tcW w:w="1560" w:type="dxa"/>
            <w:noWrap/>
            <w:hideMark/>
          </w:tcPr>
          <w:p w:rsidR="00C2595C" w:rsidRPr="00C2595C" w:rsidRDefault="00C2595C" w:rsidP="009A2CBE">
            <w:pPr>
              <w:tabs>
                <w:tab w:val="left" w:pos="284"/>
              </w:tabs>
              <w:rPr>
                <w:rFonts w:ascii="Times New Roman" w:eastAsia="Calibri" w:hAnsi="Times New Roman" w:cs="Times New Roman"/>
                <w:bCs/>
                <w:sz w:val="12"/>
                <w:szCs w:val="12"/>
              </w:rPr>
            </w:pPr>
            <w:r w:rsidRPr="00C2595C">
              <w:rPr>
                <w:rFonts w:ascii="Times New Roman" w:eastAsia="Calibri" w:hAnsi="Times New Roman" w:cs="Times New Roman"/>
                <w:bCs/>
                <w:sz w:val="12"/>
                <w:szCs w:val="12"/>
              </w:rPr>
              <w:t>11100000000000000</w:t>
            </w:r>
          </w:p>
        </w:tc>
        <w:tc>
          <w:tcPr>
            <w:tcW w:w="5386" w:type="dxa"/>
            <w:hideMark/>
          </w:tcPr>
          <w:p w:rsidR="00C2595C" w:rsidRPr="00C2595C" w:rsidRDefault="00C2595C" w:rsidP="00C2595C">
            <w:pPr>
              <w:tabs>
                <w:tab w:val="left" w:pos="284"/>
              </w:tabs>
              <w:rPr>
                <w:rFonts w:ascii="Times New Roman" w:eastAsia="Calibri" w:hAnsi="Times New Roman" w:cs="Times New Roman"/>
                <w:bCs/>
                <w:sz w:val="12"/>
                <w:szCs w:val="12"/>
              </w:rPr>
            </w:pPr>
            <w:r w:rsidRPr="00C2595C">
              <w:rPr>
                <w:rFonts w:ascii="Times New Roman" w:eastAsia="Calibri" w:hAnsi="Times New Roman" w:cs="Times New Roman"/>
                <w:bCs/>
                <w:sz w:val="12"/>
                <w:szCs w:val="12"/>
              </w:rPr>
              <w:t>Доходы от использования имущества, находящегося в государственной и муниципальной собственности</w:t>
            </w:r>
          </w:p>
        </w:tc>
        <w:tc>
          <w:tcPr>
            <w:tcW w:w="567" w:type="dxa"/>
            <w:noWrap/>
            <w:hideMark/>
          </w:tcPr>
          <w:p w:rsidR="00C2595C" w:rsidRPr="00C2595C" w:rsidRDefault="00C2595C" w:rsidP="00C2595C">
            <w:pPr>
              <w:tabs>
                <w:tab w:val="left" w:pos="284"/>
              </w:tabs>
              <w:rPr>
                <w:rFonts w:ascii="Times New Roman" w:eastAsia="Calibri" w:hAnsi="Times New Roman" w:cs="Times New Roman"/>
                <w:bCs/>
                <w:sz w:val="12"/>
                <w:szCs w:val="12"/>
              </w:rPr>
            </w:pPr>
            <w:r w:rsidRPr="00C2595C">
              <w:rPr>
                <w:rFonts w:ascii="Times New Roman" w:eastAsia="Calibri" w:hAnsi="Times New Roman" w:cs="Times New Roman"/>
                <w:bCs/>
                <w:sz w:val="12"/>
                <w:szCs w:val="12"/>
              </w:rPr>
              <w:t>441</w:t>
            </w:r>
          </w:p>
        </w:tc>
      </w:tr>
      <w:tr w:rsidR="00C2595C" w:rsidRPr="00C2595C" w:rsidTr="00C6171C">
        <w:trPr>
          <w:trHeight w:val="20"/>
        </w:trPr>
        <w:tc>
          <w:tcPr>
            <w:tcW w:w="1560" w:type="dxa"/>
            <w:noWrap/>
            <w:hideMark/>
          </w:tcPr>
          <w:p w:rsidR="00C2595C" w:rsidRPr="00C2595C" w:rsidRDefault="00C2595C" w:rsidP="009A2CBE">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11105000000000120</w:t>
            </w:r>
          </w:p>
        </w:tc>
        <w:tc>
          <w:tcPr>
            <w:tcW w:w="5386" w:type="dxa"/>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567" w:type="dxa"/>
            <w:noWrap/>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441</w:t>
            </w:r>
          </w:p>
        </w:tc>
      </w:tr>
      <w:tr w:rsidR="00C2595C" w:rsidRPr="00C2595C" w:rsidTr="00C6171C">
        <w:trPr>
          <w:trHeight w:val="20"/>
        </w:trPr>
        <w:tc>
          <w:tcPr>
            <w:tcW w:w="1560" w:type="dxa"/>
            <w:hideMark/>
          </w:tcPr>
          <w:p w:rsidR="00C2595C" w:rsidRPr="00C2595C" w:rsidRDefault="00C2595C" w:rsidP="009A2CBE">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11105013100000120</w:t>
            </w:r>
          </w:p>
        </w:tc>
        <w:tc>
          <w:tcPr>
            <w:tcW w:w="5386" w:type="dxa"/>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567" w:type="dxa"/>
            <w:noWrap/>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428</w:t>
            </w:r>
          </w:p>
        </w:tc>
      </w:tr>
      <w:tr w:rsidR="00C2595C" w:rsidRPr="00C2595C" w:rsidTr="00C6171C">
        <w:trPr>
          <w:trHeight w:val="20"/>
        </w:trPr>
        <w:tc>
          <w:tcPr>
            <w:tcW w:w="1560" w:type="dxa"/>
            <w:noWrap/>
            <w:hideMark/>
          </w:tcPr>
          <w:p w:rsidR="00C2595C" w:rsidRPr="00C2595C" w:rsidRDefault="00C2595C" w:rsidP="009A2CBE">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11105035100000120</w:t>
            </w:r>
          </w:p>
        </w:tc>
        <w:tc>
          <w:tcPr>
            <w:tcW w:w="5386" w:type="dxa"/>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567" w:type="dxa"/>
            <w:noWrap/>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14</w:t>
            </w:r>
          </w:p>
        </w:tc>
      </w:tr>
      <w:tr w:rsidR="00C2595C" w:rsidRPr="00C2595C" w:rsidTr="00C6171C">
        <w:trPr>
          <w:trHeight w:val="20"/>
        </w:trPr>
        <w:tc>
          <w:tcPr>
            <w:tcW w:w="1560" w:type="dxa"/>
            <w:hideMark/>
          </w:tcPr>
          <w:p w:rsidR="00C2595C" w:rsidRPr="00C2595C" w:rsidRDefault="00C03822" w:rsidP="00C2595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11300000000000</w:t>
            </w:r>
            <w:r w:rsidR="00C2595C" w:rsidRPr="00C2595C">
              <w:rPr>
                <w:rFonts w:ascii="Times New Roman" w:eastAsia="Calibri" w:hAnsi="Times New Roman" w:cs="Times New Roman"/>
                <w:bCs/>
                <w:sz w:val="12"/>
                <w:szCs w:val="12"/>
              </w:rPr>
              <w:t>000</w:t>
            </w:r>
          </w:p>
        </w:tc>
        <w:tc>
          <w:tcPr>
            <w:tcW w:w="5386" w:type="dxa"/>
            <w:hideMark/>
          </w:tcPr>
          <w:p w:rsidR="00C2595C" w:rsidRPr="00C2595C" w:rsidRDefault="00C2595C" w:rsidP="00C2595C">
            <w:pPr>
              <w:tabs>
                <w:tab w:val="left" w:pos="284"/>
              </w:tabs>
              <w:rPr>
                <w:rFonts w:ascii="Times New Roman" w:eastAsia="Calibri" w:hAnsi="Times New Roman" w:cs="Times New Roman"/>
                <w:bCs/>
                <w:sz w:val="12"/>
                <w:szCs w:val="12"/>
              </w:rPr>
            </w:pPr>
            <w:r w:rsidRPr="00C2595C">
              <w:rPr>
                <w:rFonts w:ascii="Times New Roman" w:eastAsia="Calibri" w:hAnsi="Times New Roman" w:cs="Times New Roman"/>
                <w:bCs/>
                <w:sz w:val="12"/>
                <w:szCs w:val="12"/>
              </w:rPr>
              <w:t>Доходы от оказания платных услуг (работ) и компенсации затрат государства</w:t>
            </w:r>
          </w:p>
        </w:tc>
        <w:tc>
          <w:tcPr>
            <w:tcW w:w="567" w:type="dxa"/>
            <w:noWrap/>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2</w:t>
            </w:r>
          </w:p>
        </w:tc>
      </w:tr>
      <w:tr w:rsidR="00C2595C" w:rsidRPr="00C2595C" w:rsidTr="00C6171C">
        <w:trPr>
          <w:trHeight w:val="20"/>
        </w:trPr>
        <w:tc>
          <w:tcPr>
            <w:tcW w:w="1560" w:type="dxa"/>
            <w:hideMark/>
          </w:tcPr>
          <w:p w:rsidR="00C2595C" w:rsidRPr="00C2595C" w:rsidRDefault="00C2595C" w:rsidP="00C03822">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11302065100000130</w:t>
            </w:r>
          </w:p>
        </w:tc>
        <w:tc>
          <w:tcPr>
            <w:tcW w:w="5386" w:type="dxa"/>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поселений</w:t>
            </w:r>
          </w:p>
        </w:tc>
        <w:tc>
          <w:tcPr>
            <w:tcW w:w="567" w:type="dxa"/>
            <w:noWrap/>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2</w:t>
            </w:r>
          </w:p>
        </w:tc>
      </w:tr>
      <w:tr w:rsidR="00C2595C" w:rsidRPr="00C2595C" w:rsidTr="00C6171C">
        <w:trPr>
          <w:trHeight w:val="20"/>
        </w:trPr>
        <w:tc>
          <w:tcPr>
            <w:tcW w:w="1560" w:type="dxa"/>
            <w:noWrap/>
            <w:hideMark/>
          </w:tcPr>
          <w:p w:rsidR="00C2595C" w:rsidRPr="00C2595C" w:rsidRDefault="00C2595C" w:rsidP="00C03822">
            <w:pPr>
              <w:tabs>
                <w:tab w:val="left" w:pos="284"/>
              </w:tabs>
              <w:rPr>
                <w:rFonts w:ascii="Times New Roman" w:eastAsia="Calibri" w:hAnsi="Times New Roman" w:cs="Times New Roman"/>
                <w:bCs/>
                <w:sz w:val="12"/>
                <w:szCs w:val="12"/>
              </w:rPr>
            </w:pPr>
            <w:r w:rsidRPr="00C2595C">
              <w:rPr>
                <w:rFonts w:ascii="Times New Roman" w:eastAsia="Calibri" w:hAnsi="Times New Roman" w:cs="Times New Roman"/>
                <w:bCs/>
                <w:sz w:val="12"/>
                <w:szCs w:val="12"/>
              </w:rPr>
              <w:t>11400000000000000</w:t>
            </w:r>
          </w:p>
        </w:tc>
        <w:tc>
          <w:tcPr>
            <w:tcW w:w="5386" w:type="dxa"/>
            <w:hideMark/>
          </w:tcPr>
          <w:p w:rsidR="00C2595C" w:rsidRPr="00C2595C" w:rsidRDefault="00C2595C" w:rsidP="00C2595C">
            <w:pPr>
              <w:tabs>
                <w:tab w:val="left" w:pos="284"/>
              </w:tabs>
              <w:rPr>
                <w:rFonts w:ascii="Times New Roman" w:eastAsia="Calibri" w:hAnsi="Times New Roman" w:cs="Times New Roman"/>
                <w:bCs/>
                <w:sz w:val="12"/>
                <w:szCs w:val="12"/>
              </w:rPr>
            </w:pPr>
            <w:r w:rsidRPr="00C2595C">
              <w:rPr>
                <w:rFonts w:ascii="Times New Roman" w:eastAsia="Calibri" w:hAnsi="Times New Roman" w:cs="Times New Roman"/>
                <w:bCs/>
                <w:sz w:val="12"/>
                <w:szCs w:val="12"/>
              </w:rPr>
              <w:t>Доходы от продажи материальных и нематериальных активов</w:t>
            </w:r>
          </w:p>
        </w:tc>
        <w:tc>
          <w:tcPr>
            <w:tcW w:w="567" w:type="dxa"/>
            <w:noWrap/>
            <w:hideMark/>
          </w:tcPr>
          <w:p w:rsidR="00C2595C" w:rsidRPr="003502CA" w:rsidRDefault="003502CA" w:rsidP="00C2595C">
            <w:pPr>
              <w:tabs>
                <w:tab w:val="left" w:pos="284"/>
              </w:tabs>
              <w:rPr>
                <w:rFonts w:ascii="Times New Roman" w:eastAsia="Calibri" w:hAnsi="Times New Roman" w:cs="Times New Roman"/>
                <w:bCs/>
                <w:sz w:val="10"/>
                <w:szCs w:val="10"/>
              </w:rPr>
            </w:pPr>
            <w:r w:rsidRPr="003502CA">
              <w:rPr>
                <w:rFonts w:ascii="Times New Roman" w:eastAsia="Calibri" w:hAnsi="Times New Roman" w:cs="Times New Roman"/>
                <w:bCs/>
                <w:sz w:val="10"/>
                <w:szCs w:val="10"/>
              </w:rPr>
              <w:t>-5</w:t>
            </w:r>
            <w:r w:rsidR="00C2595C" w:rsidRPr="003502CA">
              <w:rPr>
                <w:rFonts w:ascii="Times New Roman" w:eastAsia="Calibri" w:hAnsi="Times New Roman" w:cs="Times New Roman"/>
                <w:bCs/>
                <w:sz w:val="10"/>
                <w:szCs w:val="10"/>
              </w:rPr>
              <w:t>933</w:t>
            </w:r>
          </w:p>
        </w:tc>
      </w:tr>
      <w:tr w:rsidR="00C2595C" w:rsidRPr="00C2595C" w:rsidTr="00C6171C">
        <w:trPr>
          <w:trHeight w:val="20"/>
        </w:trPr>
        <w:tc>
          <w:tcPr>
            <w:tcW w:w="1560" w:type="dxa"/>
            <w:noWrap/>
            <w:hideMark/>
          </w:tcPr>
          <w:p w:rsidR="00C2595C" w:rsidRPr="00C2595C" w:rsidRDefault="00C2595C" w:rsidP="00C03822">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11406000000000430</w:t>
            </w:r>
          </w:p>
        </w:tc>
        <w:tc>
          <w:tcPr>
            <w:tcW w:w="5386" w:type="dxa"/>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Доходы от продажи земельных участков, находящихся в государственной и муниципальной собственности (за исключением земельных участков бюджетных и автономных учреждений)</w:t>
            </w:r>
          </w:p>
        </w:tc>
        <w:tc>
          <w:tcPr>
            <w:tcW w:w="567" w:type="dxa"/>
            <w:noWrap/>
            <w:hideMark/>
          </w:tcPr>
          <w:p w:rsidR="00C2595C" w:rsidRPr="003502CA" w:rsidRDefault="003502CA" w:rsidP="00C2595C">
            <w:pPr>
              <w:tabs>
                <w:tab w:val="left" w:pos="284"/>
              </w:tabs>
              <w:rPr>
                <w:rFonts w:ascii="Times New Roman" w:eastAsia="Calibri" w:hAnsi="Times New Roman" w:cs="Times New Roman"/>
                <w:sz w:val="10"/>
                <w:szCs w:val="10"/>
              </w:rPr>
            </w:pPr>
            <w:r w:rsidRPr="003502CA">
              <w:rPr>
                <w:rFonts w:ascii="Times New Roman" w:eastAsia="Calibri" w:hAnsi="Times New Roman" w:cs="Times New Roman"/>
                <w:sz w:val="10"/>
                <w:szCs w:val="10"/>
              </w:rPr>
              <w:t>-5</w:t>
            </w:r>
            <w:r w:rsidR="00C2595C" w:rsidRPr="003502CA">
              <w:rPr>
                <w:rFonts w:ascii="Times New Roman" w:eastAsia="Calibri" w:hAnsi="Times New Roman" w:cs="Times New Roman"/>
                <w:sz w:val="10"/>
                <w:szCs w:val="10"/>
              </w:rPr>
              <w:t>933</w:t>
            </w:r>
          </w:p>
        </w:tc>
      </w:tr>
      <w:tr w:rsidR="00C2595C" w:rsidRPr="00C2595C" w:rsidTr="00C6171C">
        <w:trPr>
          <w:trHeight w:val="20"/>
        </w:trPr>
        <w:tc>
          <w:tcPr>
            <w:tcW w:w="1560" w:type="dxa"/>
            <w:noWrap/>
            <w:hideMark/>
          </w:tcPr>
          <w:p w:rsidR="00C2595C" w:rsidRPr="00C2595C" w:rsidRDefault="00C2595C" w:rsidP="00C03822">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11406013100000430</w:t>
            </w:r>
          </w:p>
        </w:tc>
        <w:tc>
          <w:tcPr>
            <w:tcW w:w="5386" w:type="dxa"/>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567" w:type="dxa"/>
            <w:noWrap/>
            <w:hideMark/>
          </w:tcPr>
          <w:p w:rsidR="00C2595C" w:rsidRPr="003502CA" w:rsidRDefault="003502CA" w:rsidP="00C2595C">
            <w:pPr>
              <w:tabs>
                <w:tab w:val="left" w:pos="284"/>
              </w:tabs>
              <w:rPr>
                <w:rFonts w:ascii="Times New Roman" w:eastAsia="Calibri" w:hAnsi="Times New Roman" w:cs="Times New Roman"/>
                <w:sz w:val="10"/>
                <w:szCs w:val="10"/>
              </w:rPr>
            </w:pPr>
            <w:r w:rsidRPr="003502CA">
              <w:rPr>
                <w:rFonts w:ascii="Times New Roman" w:eastAsia="Calibri" w:hAnsi="Times New Roman" w:cs="Times New Roman"/>
                <w:sz w:val="10"/>
                <w:szCs w:val="10"/>
              </w:rPr>
              <w:t>-5</w:t>
            </w:r>
            <w:r w:rsidR="00C2595C" w:rsidRPr="003502CA">
              <w:rPr>
                <w:rFonts w:ascii="Times New Roman" w:eastAsia="Calibri" w:hAnsi="Times New Roman" w:cs="Times New Roman"/>
                <w:sz w:val="10"/>
                <w:szCs w:val="10"/>
              </w:rPr>
              <w:t>933</w:t>
            </w:r>
          </w:p>
        </w:tc>
      </w:tr>
      <w:tr w:rsidR="00C2595C" w:rsidRPr="00C2595C" w:rsidTr="00C6171C">
        <w:trPr>
          <w:trHeight w:val="20"/>
        </w:trPr>
        <w:tc>
          <w:tcPr>
            <w:tcW w:w="1560" w:type="dxa"/>
            <w:hideMark/>
          </w:tcPr>
          <w:p w:rsidR="00C2595C" w:rsidRPr="00C2595C" w:rsidRDefault="00C2595C" w:rsidP="00C03822">
            <w:pPr>
              <w:tabs>
                <w:tab w:val="left" w:pos="284"/>
              </w:tabs>
              <w:rPr>
                <w:rFonts w:ascii="Times New Roman" w:eastAsia="Calibri" w:hAnsi="Times New Roman" w:cs="Times New Roman"/>
                <w:bCs/>
                <w:sz w:val="12"/>
                <w:szCs w:val="12"/>
              </w:rPr>
            </w:pPr>
            <w:r w:rsidRPr="00C2595C">
              <w:rPr>
                <w:rFonts w:ascii="Times New Roman" w:eastAsia="Calibri" w:hAnsi="Times New Roman" w:cs="Times New Roman"/>
                <w:bCs/>
                <w:sz w:val="12"/>
                <w:szCs w:val="12"/>
              </w:rPr>
              <w:t>11700000000000000</w:t>
            </w:r>
          </w:p>
        </w:tc>
        <w:tc>
          <w:tcPr>
            <w:tcW w:w="5386" w:type="dxa"/>
            <w:hideMark/>
          </w:tcPr>
          <w:p w:rsidR="00C2595C" w:rsidRPr="00C2595C" w:rsidRDefault="00C2595C" w:rsidP="00C2595C">
            <w:pPr>
              <w:tabs>
                <w:tab w:val="left" w:pos="284"/>
              </w:tabs>
              <w:rPr>
                <w:rFonts w:ascii="Times New Roman" w:eastAsia="Calibri" w:hAnsi="Times New Roman" w:cs="Times New Roman"/>
                <w:bCs/>
                <w:sz w:val="12"/>
                <w:szCs w:val="12"/>
              </w:rPr>
            </w:pPr>
            <w:r w:rsidRPr="00C2595C">
              <w:rPr>
                <w:rFonts w:ascii="Times New Roman" w:eastAsia="Calibri" w:hAnsi="Times New Roman" w:cs="Times New Roman"/>
                <w:bCs/>
                <w:sz w:val="12"/>
                <w:szCs w:val="12"/>
              </w:rPr>
              <w:t>Прочие неналоговые доходы</w:t>
            </w:r>
          </w:p>
        </w:tc>
        <w:tc>
          <w:tcPr>
            <w:tcW w:w="567" w:type="dxa"/>
            <w:noWrap/>
            <w:hideMark/>
          </w:tcPr>
          <w:p w:rsidR="00C2595C" w:rsidRPr="003502CA" w:rsidRDefault="00C2595C" w:rsidP="00C2595C">
            <w:pPr>
              <w:tabs>
                <w:tab w:val="left" w:pos="284"/>
              </w:tabs>
              <w:rPr>
                <w:rFonts w:ascii="Times New Roman" w:eastAsia="Calibri" w:hAnsi="Times New Roman" w:cs="Times New Roman"/>
                <w:sz w:val="10"/>
                <w:szCs w:val="10"/>
              </w:rPr>
            </w:pPr>
            <w:r w:rsidRPr="003502CA">
              <w:rPr>
                <w:rFonts w:ascii="Times New Roman" w:eastAsia="Calibri" w:hAnsi="Times New Roman" w:cs="Times New Roman"/>
                <w:sz w:val="10"/>
                <w:szCs w:val="10"/>
              </w:rPr>
              <w:t>-1</w:t>
            </w:r>
          </w:p>
        </w:tc>
      </w:tr>
      <w:tr w:rsidR="00C2595C" w:rsidRPr="00C2595C" w:rsidTr="00C6171C">
        <w:trPr>
          <w:trHeight w:val="20"/>
        </w:trPr>
        <w:tc>
          <w:tcPr>
            <w:tcW w:w="1560" w:type="dxa"/>
            <w:hideMark/>
          </w:tcPr>
          <w:p w:rsidR="00C2595C" w:rsidRPr="00C2595C" w:rsidRDefault="00C2595C" w:rsidP="00C03822">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11701050100000180</w:t>
            </w:r>
          </w:p>
        </w:tc>
        <w:tc>
          <w:tcPr>
            <w:tcW w:w="5386" w:type="dxa"/>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Невыясненные поступления, зачисляемые в бюджеты поселений</w:t>
            </w:r>
          </w:p>
        </w:tc>
        <w:tc>
          <w:tcPr>
            <w:tcW w:w="567" w:type="dxa"/>
            <w:noWrap/>
            <w:hideMark/>
          </w:tcPr>
          <w:p w:rsidR="00C2595C" w:rsidRPr="003502CA" w:rsidRDefault="00C2595C" w:rsidP="00C2595C">
            <w:pPr>
              <w:tabs>
                <w:tab w:val="left" w:pos="284"/>
              </w:tabs>
              <w:rPr>
                <w:rFonts w:ascii="Times New Roman" w:eastAsia="Calibri" w:hAnsi="Times New Roman" w:cs="Times New Roman"/>
                <w:sz w:val="10"/>
                <w:szCs w:val="10"/>
              </w:rPr>
            </w:pPr>
            <w:r w:rsidRPr="003502CA">
              <w:rPr>
                <w:rFonts w:ascii="Times New Roman" w:eastAsia="Calibri" w:hAnsi="Times New Roman" w:cs="Times New Roman"/>
                <w:sz w:val="10"/>
                <w:szCs w:val="10"/>
              </w:rPr>
              <w:t>-1</w:t>
            </w:r>
          </w:p>
        </w:tc>
      </w:tr>
      <w:tr w:rsidR="00C2595C" w:rsidRPr="00C2595C" w:rsidTr="00C6171C">
        <w:trPr>
          <w:trHeight w:val="20"/>
        </w:trPr>
        <w:tc>
          <w:tcPr>
            <w:tcW w:w="1560" w:type="dxa"/>
            <w:noWrap/>
            <w:hideMark/>
          </w:tcPr>
          <w:p w:rsidR="00C2595C" w:rsidRPr="00C2595C" w:rsidRDefault="00C2595C" w:rsidP="00C03822">
            <w:pPr>
              <w:tabs>
                <w:tab w:val="left" w:pos="284"/>
              </w:tabs>
              <w:rPr>
                <w:rFonts w:ascii="Times New Roman" w:eastAsia="Calibri" w:hAnsi="Times New Roman" w:cs="Times New Roman"/>
                <w:bCs/>
                <w:sz w:val="12"/>
                <w:szCs w:val="12"/>
              </w:rPr>
            </w:pPr>
            <w:r w:rsidRPr="00C2595C">
              <w:rPr>
                <w:rFonts w:ascii="Times New Roman" w:eastAsia="Calibri" w:hAnsi="Times New Roman" w:cs="Times New Roman"/>
                <w:bCs/>
                <w:sz w:val="12"/>
                <w:szCs w:val="12"/>
              </w:rPr>
              <w:t>20000000000000000</w:t>
            </w:r>
          </w:p>
        </w:tc>
        <w:tc>
          <w:tcPr>
            <w:tcW w:w="5386" w:type="dxa"/>
            <w:noWrap/>
            <w:hideMark/>
          </w:tcPr>
          <w:p w:rsidR="00C2595C" w:rsidRPr="00C2595C" w:rsidRDefault="00C2595C" w:rsidP="00C2595C">
            <w:pPr>
              <w:tabs>
                <w:tab w:val="left" w:pos="284"/>
              </w:tabs>
              <w:rPr>
                <w:rFonts w:ascii="Times New Roman" w:eastAsia="Calibri" w:hAnsi="Times New Roman" w:cs="Times New Roman"/>
                <w:bCs/>
                <w:sz w:val="12"/>
                <w:szCs w:val="12"/>
              </w:rPr>
            </w:pPr>
            <w:r w:rsidRPr="00C2595C">
              <w:rPr>
                <w:rFonts w:ascii="Times New Roman" w:eastAsia="Calibri" w:hAnsi="Times New Roman" w:cs="Times New Roman"/>
                <w:bCs/>
                <w:sz w:val="12"/>
                <w:szCs w:val="12"/>
              </w:rPr>
              <w:t>БЕЗВОЗМЕЗДНЫЕ ПОСТУПЛЕНИЯ</w:t>
            </w:r>
          </w:p>
        </w:tc>
        <w:tc>
          <w:tcPr>
            <w:tcW w:w="567" w:type="dxa"/>
            <w:noWrap/>
            <w:hideMark/>
          </w:tcPr>
          <w:p w:rsidR="00C2595C" w:rsidRPr="003502CA" w:rsidRDefault="003502CA" w:rsidP="00C2595C">
            <w:pPr>
              <w:tabs>
                <w:tab w:val="left" w:pos="284"/>
              </w:tabs>
              <w:rPr>
                <w:rFonts w:ascii="Times New Roman" w:eastAsia="Calibri" w:hAnsi="Times New Roman" w:cs="Times New Roman"/>
                <w:bCs/>
                <w:sz w:val="10"/>
                <w:szCs w:val="10"/>
              </w:rPr>
            </w:pPr>
            <w:r w:rsidRPr="003502CA">
              <w:rPr>
                <w:rFonts w:ascii="Times New Roman" w:eastAsia="Calibri" w:hAnsi="Times New Roman" w:cs="Times New Roman"/>
                <w:bCs/>
                <w:sz w:val="10"/>
                <w:szCs w:val="10"/>
              </w:rPr>
              <w:t>2</w:t>
            </w:r>
            <w:r w:rsidR="00C2595C" w:rsidRPr="003502CA">
              <w:rPr>
                <w:rFonts w:ascii="Times New Roman" w:eastAsia="Calibri" w:hAnsi="Times New Roman" w:cs="Times New Roman"/>
                <w:bCs/>
                <w:sz w:val="10"/>
                <w:szCs w:val="10"/>
              </w:rPr>
              <w:t>455</w:t>
            </w:r>
          </w:p>
        </w:tc>
      </w:tr>
      <w:tr w:rsidR="00C2595C" w:rsidRPr="00C2595C" w:rsidTr="00C6171C">
        <w:trPr>
          <w:trHeight w:val="20"/>
        </w:trPr>
        <w:tc>
          <w:tcPr>
            <w:tcW w:w="1560" w:type="dxa"/>
            <w:noWrap/>
            <w:hideMark/>
          </w:tcPr>
          <w:p w:rsidR="00C2595C" w:rsidRPr="00C2595C" w:rsidRDefault="00C2595C" w:rsidP="00C03822">
            <w:pPr>
              <w:tabs>
                <w:tab w:val="left" w:pos="284"/>
              </w:tabs>
              <w:rPr>
                <w:rFonts w:ascii="Times New Roman" w:eastAsia="Calibri" w:hAnsi="Times New Roman" w:cs="Times New Roman"/>
                <w:bCs/>
                <w:sz w:val="12"/>
                <w:szCs w:val="12"/>
              </w:rPr>
            </w:pPr>
            <w:r w:rsidRPr="00C2595C">
              <w:rPr>
                <w:rFonts w:ascii="Times New Roman" w:eastAsia="Calibri" w:hAnsi="Times New Roman" w:cs="Times New Roman"/>
                <w:bCs/>
                <w:sz w:val="12"/>
                <w:szCs w:val="12"/>
              </w:rPr>
              <w:t>20200000000000000</w:t>
            </w:r>
          </w:p>
        </w:tc>
        <w:tc>
          <w:tcPr>
            <w:tcW w:w="5386" w:type="dxa"/>
            <w:hideMark/>
          </w:tcPr>
          <w:p w:rsidR="00C2595C" w:rsidRPr="00C2595C" w:rsidRDefault="00C2595C" w:rsidP="00C2595C">
            <w:pPr>
              <w:tabs>
                <w:tab w:val="left" w:pos="284"/>
              </w:tabs>
              <w:rPr>
                <w:rFonts w:ascii="Times New Roman" w:eastAsia="Calibri" w:hAnsi="Times New Roman" w:cs="Times New Roman"/>
                <w:bCs/>
                <w:sz w:val="12"/>
                <w:szCs w:val="12"/>
              </w:rPr>
            </w:pPr>
            <w:r w:rsidRPr="00C2595C">
              <w:rPr>
                <w:rFonts w:ascii="Times New Roman" w:eastAsia="Calibri" w:hAnsi="Times New Roman" w:cs="Times New Roman"/>
                <w:bCs/>
                <w:sz w:val="12"/>
                <w:szCs w:val="12"/>
              </w:rPr>
              <w:t>Безвозмездные поступления от других бюджетов бюджетной системы Российской Федерации</w:t>
            </w:r>
          </w:p>
        </w:tc>
        <w:tc>
          <w:tcPr>
            <w:tcW w:w="567" w:type="dxa"/>
            <w:hideMark/>
          </w:tcPr>
          <w:p w:rsidR="00C2595C" w:rsidRPr="003502CA" w:rsidRDefault="00C2595C" w:rsidP="00C2595C">
            <w:pPr>
              <w:tabs>
                <w:tab w:val="left" w:pos="284"/>
              </w:tabs>
              <w:rPr>
                <w:rFonts w:ascii="Times New Roman" w:eastAsia="Calibri" w:hAnsi="Times New Roman" w:cs="Times New Roman"/>
                <w:bCs/>
                <w:sz w:val="10"/>
                <w:szCs w:val="10"/>
              </w:rPr>
            </w:pPr>
            <w:r w:rsidRPr="003502CA">
              <w:rPr>
                <w:rFonts w:ascii="Times New Roman" w:eastAsia="Calibri" w:hAnsi="Times New Roman" w:cs="Times New Roman"/>
                <w:bCs/>
                <w:sz w:val="10"/>
                <w:szCs w:val="10"/>
              </w:rPr>
              <w:t>2 432</w:t>
            </w:r>
          </w:p>
        </w:tc>
      </w:tr>
      <w:tr w:rsidR="00C2595C" w:rsidRPr="00C2595C" w:rsidTr="00C6171C">
        <w:trPr>
          <w:trHeight w:val="20"/>
        </w:trPr>
        <w:tc>
          <w:tcPr>
            <w:tcW w:w="1560" w:type="dxa"/>
            <w:hideMark/>
          </w:tcPr>
          <w:p w:rsidR="00C2595C" w:rsidRPr="00C2595C" w:rsidRDefault="00C2595C" w:rsidP="00C03822">
            <w:pPr>
              <w:tabs>
                <w:tab w:val="left" w:pos="284"/>
              </w:tabs>
              <w:rPr>
                <w:rFonts w:ascii="Times New Roman" w:eastAsia="Calibri" w:hAnsi="Times New Roman" w:cs="Times New Roman"/>
                <w:bCs/>
                <w:sz w:val="12"/>
                <w:szCs w:val="12"/>
              </w:rPr>
            </w:pPr>
            <w:r w:rsidRPr="00C2595C">
              <w:rPr>
                <w:rFonts w:ascii="Times New Roman" w:eastAsia="Calibri" w:hAnsi="Times New Roman" w:cs="Times New Roman"/>
                <w:bCs/>
                <w:sz w:val="12"/>
                <w:szCs w:val="12"/>
              </w:rPr>
              <w:t>20201000000000151</w:t>
            </w:r>
          </w:p>
        </w:tc>
        <w:tc>
          <w:tcPr>
            <w:tcW w:w="5386" w:type="dxa"/>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Дотации бюджетам субъектов  Российской Федерации и муниципальных образований</w:t>
            </w:r>
          </w:p>
        </w:tc>
        <w:tc>
          <w:tcPr>
            <w:tcW w:w="567" w:type="dxa"/>
            <w:hideMark/>
          </w:tcPr>
          <w:p w:rsidR="00C2595C" w:rsidRPr="003502CA" w:rsidRDefault="003502CA" w:rsidP="00C2595C">
            <w:pPr>
              <w:tabs>
                <w:tab w:val="left" w:pos="284"/>
              </w:tabs>
              <w:rPr>
                <w:rFonts w:ascii="Times New Roman" w:eastAsia="Calibri" w:hAnsi="Times New Roman" w:cs="Times New Roman"/>
                <w:sz w:val="10"/>
                <w:szCs w:val="10"/>
              </w:rPr>
            </w:pPr>
            <w:r w:rsidRPr="003502CA">
              <w:rPr>
                <w:rFonts w:ascii="Times New Roman" w:eastAsia="Calibri" w:hAnsi="Times New Roman" w:cs="Times New Roman"/>
                <w:sz w:val="10"/>
                <w:szCs w:val="10"/>
              </w:rPr>
              <w:t>1</w:t>
            </w:r>
            <w:r w:rsidR="00C2595C" w:rsidRPr="003502CA">
              <w:rPr>
                <w:rFonts w:ascii="Times New Roman" w:eastAsia="Calibri" w:hAnsi="Times New Roman" w:cs="Times New Roman"/>
                <w:sz w:val="10"/>
                <w:szCs w:val="10"/>
              </w:rPr>
              <w:t>272</w:t>
            </w:r>
          </w:p>
        </w:tc>
      </w:tr>
      <w:tr w:rsidR="00C2595C" w:rsidRPr="00C2595C" w:rsidTr="00C6171C">
        <w:trPr>
          <w:trHeight w:val="20"/>
        </w:trPr>
        <w:tc>
          <w:tcPr>
            <w:tcW w:w="1560" w:type="dxa"/>
            <w:hideMark/>
          </w:tcPr>
          <w:p w:rsidR="00C2595C" w:rsidRPr="00C2595C" w:rsidRDefault="00C2595C" w:rsidP="00C03822">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20201001100000151</w:t>
            </w:r>
          </w:p>
        </w:tc>
        <w:tc>
          <w:tcPr>
            <w:tcW w:w="5386" w:type="dxa"/>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Дотации бюджетам поселений на выравнивание бюджетной обеспеченности</w:t>
            </w:r>
          </w:p>
        </w:tc>
        <w:tc>
          <w:tcPr>
            <w:tcW w:w="567" w:type="dxa"/>
            <w:hideMark/>
          </w:tcPr>
          <w:p w:rsidR="00C2595C" w:rsidRPr="003502CA" w:rsidRDefault="003502CA" w:rsidP="00C2595C">
            <w:pPr>
              <w:tabs>
                <w:tab w:val="left" w:pos="284"/>
              </w:tabs>
              <w:rPr>
                <w:rFonts w:ascii="Times New Roman" w:eastAsia="Calibri" w:hAnsi="Times New Roman" w:cs="Times New Roman"/>
                <w:sz w:val="10"/>
                <w:szCs w:val="10"/>
              </w:rPr>
            </w:pPr>
            <w:r w:rsidRPr="003502CA">
              <w:rPr>
                <w:rFonts w:ascii="Times New Roman" w:eastAsia="Calibri" w:hAnsi="Times New Roman" w:cs="Times New Roman"/>
                <w:sz w:val="10"/>
                <w:szCs w:val="10"/>
              </w:rPr>
              <w:t>1</w:t>
            </w:r>
            <w:r w:rsidR="00C2595C" w:rsidRPr="003502CA">
              <w:rPr>
                <w:rFonts w:ascii="Times New Roman" w:eastAsia="Calibri" w:hAnsi="Times New Roman" w:cs="Times New Roman"/>
                <w:sz w:val="10"/>
                <w:szCs w:val="10"/>
              </w:rPr>
              <w:t>272</w:t>
            </w:r>
          </w:p>
        </w:tc>
      </w:tr>
      <w:tr w:rsidR="00C2595C" w:rsidRPr="00C2595C" w:rsidTr="00C6171C">
        <w:trPr>
          <w:trHeight w:val="20"/>
        </w:trPr>
        <w:tc>
          <w:tcPr>
            <w:tcW w:w="1560" w:type="dxa"/>
            <w:noWrap/>
            <w:hideMark/>
          </w:tcPr>
          <w:p w:rsidR="00C2595C" w:rsidRPr="00C2595C" w:rsidRDefault="00C03822" w:rsidP="00C0382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C2595C" w:rsidRPr="00C2595C">
              <w:rPr>
                <w:rFonts w:ascii="Times New Roman" w:eastAsia="Calibri" w:hAnsi="Times New Roman" w:cs="Times New Roman"/>
                <w:bCs/>
                <w:sz w:val="12"/>
                <w:szCs w:val="12"/>
              </w:rPr>
              <w:t>0202000000000151</w:t>
            </w:r>
          </w:p>
        </w:tc>
        <w:tc>
          <w:tcPr>
            <w:tcW w:w="5386" w:type="dxa"/>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Субсидии бюджетам субъектов РФ и муниципальных образований (межбюджетные субсидии)</w:t>
            </w:r>
          </w:p>
        </w:tc>
        <w:tc>
          <w:tcPr>
            <w:tcW w:w="567" w:type="dxa"/>
            <w:noWrap/>
            <w:hideMark/>
          </w:tcPr>
          <w:p w:rsidR="00C2595C" w:rsidRPr="003502CA" w:rsidRDefault="003502CA" w:rsidP="00C2595C">
            <w:pPr>
              <w:tabs>
                <w:tab w:val="left" w:pos="284"/>
              </w:tabs>
              <w:rPr>
                <w:rFonts w:ascii="Times New Roman" w:eastAsia="Calibri" w:hAnsi="Times New Roman" w:cs="Times New Roman"/>
                <w:sz w:val="10"/>
                <w:szCs w:val="10"/>
              </w:rPr>
            </w:pPr>
            <w:r w:rsidRPr="003502CA">
              <w:rPr>
                <w:rFonts w:ascii="Times New Roman" w:eastAsia="Calibri" w:hAnsi="Times New Roman" w:cs="Times New Roman"/>
                <w:sz w:val="10"/>
                <w:szCs w:val="10"/>
              </w:rPr>
              <w:t>1</w:t>
            </w:r>
            <w:r w:rsidR="00C2595C" w:rsidRPr="003502CA">
              <w:rPr>
                <w:rFonts w:ascii="Times New Roman" w:eastAsia="Calibri" w:hAnsi="Times New Roman" w:cs="Times New Roman"/>
                <w:sz w:val="10"/>
                <w:szCs w:val="10"/>
              </w:rPr>
              <w:t>034</w:t>
            </w:r>
          </w:p>
        </w:tc>
      </w:tr>
      <w:tr w:rsidR="00C2595C" w:rsidRPr="00C2595C" w:rsidTr="00C6171C">
        <w:trPr>
          <w:trHeight w:val="20"/>
        </w:trPr>
        <w:tc>
          <w:tcPr>
            <w:tcW w:w="1560" w:type="dxa"/>
            <w:noWrap/>
            <w:hideMark/>
          </w:tcPr>
          <w:p w:rsidR="00C2595C" w:rsidRPr="00C2595C" w:rsidRDefault="00C2595C" w:rsidP="00C03822">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20202999000000151</w:t>
            </w:r>
          </w:p>
        </w:tc>
        <w:tc>
          <w:tcPr>
            <w:tcW w:w="5386" w:type="dxa"/>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Прочие субсидии</w:t>
            </w:r>
          </w:p>
        </w:tc>
        <w:tc>
          <w:tcPr>
            <w:tcW w:w="567" w:type="dxa"/>
            <w:noWrap/>
            <w:hideMark/>
          </w:tcPr>
          <w:p w:rsidR="00C2595C" w:rsidRPr="003502CA" w:rsidRDefault="003502CA" w:rsidP="00C2595C">
            <w:pPr>
              <w:tabs>
                <w:tab w:val="left" w:pos="284"/>
              </w:tabs>
              <w:rPr>
                <w:rFonts w:ascii="Times New Roman" w:eastAsia="Calibri" w:hAnsi="Times New Roman" w:cs="Times New Roman"/>
                <w:sz w:val="10"/>
                <w:szCs w:val="10"/>
              </w:rPr>
            </w:pPr>
            <w:r w:rsidRPr="003502CA">
              <w:rPr>
                <w:rFonts w:ascii="Times New Roman" w:eastAsia="Calibri" w:hAnsi="Times New Roman" w:cs="Times New Roman"/>
                <w:sz w:val="10"/>
                <w:szCs w:val="10"/>
              </w:rPr>
              <w:t>1</w:t>
            </w:r>
            <w:r w:rsidR="00C2595C" w:rsidRPr="003502CA">
              <w:rPr>
                <w:rFonts w:ascii="Times New Roman" w:eastAsia="Calibri" w:hAnsi="Times New Roman" w:cs="Times New Roman"/>
                <w:sz w:val="10"/>
                <w:szCs w:val="10"/>
              </w:rPr>
              <w:t>034</w:t>
            </w:r>
          </w:p>
        </w:tc>
      </w:tr>
      <w:tr w:rsidR="00C2595C" w:rsidRPr="00C2595C" w:rsidTr="00C6171C">
        <w:trPr>
          <w:trHeight w:val="20"/>
        </w:trPr>
        <w:tc>
          <w:tcPr>
            <w:tcW w:w="1560" w:type="dxa"/>
            <w:noWrap/>
            <w:hideMark/>
          </w:tcPr>
          <w:p w:rsidR="00C2595C" w:rsidRPr="00C2595C" w:rsidRDefault="00C2595C" w:rsidP="00C03822">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20202999100000151</w:t>
            </w:r>
          </w:p>
        </w:tc>
        <w:tc>
          <w:tcPr>
            <w:tcW w:w="5386" w:type="dxa"/>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 xml:space="preserve">Субсидии местным бюджетам для </w:t>
            </w:r>
            <w:proofErr w:type="spellStart"/>
            <w:r w:rsidRPr="00C2595C">
              <w:rPr>
                <w:rFonts w:ascii="Times New Roman" w:eastAsia="Calibri" w:hAnsi="Times New Roman" w:cs="Times New Roman"/>
                <w:sz w:val="12"/>
                <w:szCs w:val="12"/>
              </w:rPr>
              <w:t>софинансирования</w:t>
            </w:r>
            <w:proofErr w:type="spellEnd"/>
            <w:r w:rsidRPr="00C2595C">
              <w:rPr>
                <w:rFonts w:ascii="Times New Roman" w:eastAsia="Calibri" w:hAnsi="Times New Roman" w:cs="Times New Roman"/>
                <w:sz w:val="12"/>
                <w:szCs w:val="12"/>
              </w:rPr>
              <w:t xml:space="preserve"> расходных обязательств по вопросам местного значения, предоставляемых с учетом выполнения показателей социально - экономического развития</w:t>
            </w:r>
          </w:p>
        </w:tc>
        <w:tc>
          <w:tcPr>
            <w:tcW w:w="567" w:type="dxa"/>
            <w:noWrap/>
            <w:hideMark/>
          </w:tcPr>
          <w:p w:rsidR="00C2595C" w:rsidRPr="00C2595C" w:rsidRDefault="003502CA" w:rsidP="00C2595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r w:rsidR="00C2595C" w:rsidRPr="00C2595C">
              <w:rPr>
                <w:rFonts w:ascii="Times New Roman" w:eastAsia="Calibri" w:hAnsi="Times New Roman" w:cs="Times New Roman"/>
                <w:sz w:val="12"/>
                <w:szCs w:val="12"/>
              </w:rPr>
              <w:t>034</w:t>
            </w:r>
          </w:p>
        </w:tc>
      </w:tr>
      <w:tr w:rsidR="00C2595C" w:rsidRPr="00C2595C" w:rsidTr="00C6171C">
        <w:trPr>
          <w:trHeight w:val="20"/>
        </w:trPr>
        <w:tc>
          <w:tcPr>
            <w:tcW w:w="1560" w:type="dxa"/>
            <w:noWrap/>
            <w:hideMark/>
          </w:tcPr>
          <w:p w:rsidR="00C2595C" w:rsidRPr="00C2595C" w:rsidRDefault="00C2595C" w:rsidP="00C03822">
            <w:pPr>
              <w:tabs>
                <w:tab w:val="left" w:pos="284"/>
              </w:tabs>
              <w:rPr>
                <w:rFonts w:ascii="Times New Roman" w:eastAsia="Calibri" w:hAnsi="Times New Roman" w:cs="Times New Roman"/>
                <w:bCs/>
                <w:sz w:val="12"/>
                <w:szCs w:val="12"/>
              </w:rPr>
            </w:pPr>
            <w:r w:rsidRPr="00C2595C">
              <w:rPr>
                <w:rFonts w:ascii="Times New Roman" w:eastAsia="Calibri" w:hAnsi="Times New Roman" w:cs="Times New Roman"/>
                <w:bCs/>
                <w:sz w:val="12"/>
                <w:szCs w:val="12"/>
              </w:rPr>
              <w:t>20203000000000151</w:t>
            </w:r>
          </w:p>
        </w:tc>
        <w:tc>
          <w:tcPr>
            <w:tcW w:w="5386" w:type="dxa"/>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Субвенции бюджетам субъектов Российской Федерации и муниципальных образований</w:t>
            </w:r>
          </w:p>
        </w:tc>
        <w:tc>
          <w:tcPr>
            <w:tcW w:w="567" w:type="dxa"/>
            <w:noWrap/>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126</w:t>
            </w:r>
          </w:p>
        </w:tc>
      </w:tr>
      <w:tr w:rsidR="00C2595C" w:rsidRPr="00C2595C" w:rsidTr="00C6171C">
        <w:trPr>
          <w:trHeight w:val="20"/>
        </w:trPr>
        <w:tc>
          <w:tcPr>
            <w:tcW w:w="1560" w:type="dxa"/>
            <w:noWrap/>
            <w:hideMark/>
          </w:tcPr>
          <w:p w:rsidR="00C2595C" w:rsidRPr="00C2595C" w:rsidRDefault="00C2595C" w:rsidP="00C03822">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20203015000000151</w:t>
            </w:r>
          </w:p>
        </w:tc>
        <w:tc>
          <w:tcPr>
            <w:tcW w:w="5386" w:type="dxa"/>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Субвенции бюджетам на осуществление первичного воинского учета на территориях, где отсутствуют военные комиссариаты</w:t>
            </w:r>
          </w:p>
        </w:tc>
        <w:tc>
          <w:tcPr>
            <w:tcW w:w="567" w:type="dxa"/>
            <w:noWrap/>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126</w:t>
            </w:r>
          </w:p>
        </w:tc>
      </w:tr>
      <w:tr w:rsidR="00C2595C" w:rsidRPr="00C2595C" w:rsidTr="00C6171C">
        <w:trPr>
          <w:trHeight w:val="20"/>
        </w:trPr>
        <w:tc>
          <w:tcPr>
            <w:tcW w:w="1560" w:type="dxa"/>
            <w:hideMark/>
          </w:tcPr>
          <w:p w:rsidR="00C2595C" w:rsidRPr="00C2595C" w:rsidRDefault="00C2595C" w:rsidP="00C03822">
            <w:pPr>
              <w:tabs>
                <w:tab w:val="left" w:pos="284"/>
              </w:tabs>
              <w:rPr>
                <w:rFonts w:ascii="Times New Roman" w:eastAsia="Calibri" w:hAnsi="Times New Roman" w:cs="Times New Roman"/>
                <w:bCs/>
                <w:sz w:val="12"/>
                <w:szCs w:val="12"/>
              </w:rPr>
            </w:pPr>
            <w:r w:rsidRPr="00C2595C">
              <w:rPr>
                <w:rFonts w:ascii="Times New Roman" w:eastAsia="Calibri" w:hAnsi="Times New Roman" w:cs="Times New Roman"/>
                <w:bCs/>
                <w:sz w:val="12"/>
                <w:szCs w:val="12"/>
              </w:rPr>
              <w:t>20700000000000180</w:t>
            </w:r>
          </w:p>
        </w:tc>
        <w:tc>
          <w:tcPr>
            <w:tcW w:w="5386" w:type="dxa"/>
            <w:hideMark/>
          </w:tcPr>
          <w:p w:rsidR="00C2595C" w:rsidRPr="00C2595C" w:rsidRDefault="00C2595C" w:rsidP="00C2595C">
            <w:pPr>
              <w:tabs>
                <w:tab w:val="left" w:pos="284"/>
              </w:tabs>
              <w:rPr>
                <w:rFonts w:ascii="Times New Roman" w:eastAsia="Calibri" w:hAnsi="Times New Roman" w:cs="Times New Roman"/>
                <w:bCs/>
                <w:sz w:val="12"/>
                <w:szCs w:val="12"/>
              </w:rPr>
            </w:pPr>
            <w:r w:rsidRPr="00C2595C">
              <w:rPr>
                <w:rFonts w:ascii="Times New Roman" w:eastAsia="Calibri" w:hAnsi="Times New Roman" w:cs="Times New Roman"/>
                <w:bCs/>
                <w:sz w:val="12"/>
                <w:szCs w:val="12"/>
              </w:rPr>
              <w:t>Прочие безвозмездные поступления</w:t>
            </w:r>
          </w:p>
        </w:tc>
        <w:tc>
          <w:tcPr>
            <w:tcW w:w="567" w:type="dxa"/>
            <w:noWrap/>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23</w:t>
            </w:r>
          </w:p>
        </w:tc>
      </w:tr>
      <w:tr w:rsidR="00C2595C" w:rsidRPr="00C2595C" w:rsidTr="00C6171C">
        <w:trPr>
          <w:trHeight w:val="20"/>
        </w:trPr>
        <w:tc>
          <w:tcPr>
            <w:tcW w:w="1560" w:type="dxa"/>
            <w:hideMark/>
          </w:tcPr>
          <w:p w:rsidR="00C2595C" w:rsidRPr="00C2595C" w:rsidRDefault="00C2595C" w:rsidP="00C03822">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20705020100000180</w:t>
            </w:r>
          </w:p>
        </w:tc>
        <w:tc>
          <w:tcPr>
            <w:tcW w:w="5386" w:type="dxa"/>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Поступления от денежных пожертвований, предоставляемых физическими лицами получателям средств бюджетов поселений</w:t>
            </w:r>
          </w:p>
        </w:tc>
        <w:tc>
          <w:tcPr>
            <w:tcW w:w="567" w:type="dxa"/>
            <w:noWrap/>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13</w:t>
            </w:r>
          </w:p>
        </w:tc>
      </w:tr>
      <w:tr w:rsidR="00C2595C" w:rsidRPr="00C2595C" w:rsidTr="00C6171C">
        <w:trPr>
          <w:trHeight w:val="20"/>
        </w:trPr>
        <w:tc>
          <w:tcPr>
            <w:tcW w:w="1560" w:type="dxa"/>
            <w:hideMark/>
          </w:tcPr>
          <w:p w:rsidR="00C2595C" w:rsidRPr="00C2595C" w:rsidRDefault="00C2595C" w:rsidP="00C03822">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20705030100000180</w:t>
            </w:r>
          </w:p>
        </w:tc>
        <w:tc>
          <w:tcPr>
            <w:tcW w:w="5386" w:type="dxa"/>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Прочие безвозмездные поступления в бюджеты поселений</w:t>
            </w:r>
          </w:p>
        </w:tc>
        <w:tc>
          <w:tcPr>
            <w:tcW w:w="567" w:type="dxa"/>
            <w:noWrap/>
            <w:hideMark/>
          </w:tcPr>
          <w:p w:rsidR="00C2595C" w:rsidRPr="00C2595C" w:rsidRDefault="00C2595C" w:rsidP="00C2595C">
            <w:pPr>
              <w:tabs>
                <w:tab w:val="left" w:pos="284"/>
              </w:tabs>
              <w:rPr>
                <w:rFonts w:ascii="Times New Roman" w:eastAsia="Calibri" w:hAnsi="Times New Roman" w:cs="Times New Roman"/>
                <w:sz w:val="12"/>
                <w:szCs w:val="12"/>
              </w:rPr>
            </w:pPr>
            <w:r w:rsidRPr="00C2595C">
              <w:rPr>
                <w:rFonts w:ascii="Times New Roman" w:eastAsia="Calibri" w:hAnsi="Times New Roman" w:cs="Times New Roman"/>
                <w:sz w:val="12"/>
                <w:szCs w:val="12"/>
              </w:rPr>
              <w:t>10</w:t>
            </w:r>
          </w:p>
        </w:tc>
      </w:tr>
      <w:tr w:rsidR="00C2595C" w:rsidRPr="00C2595C" w:rsidTr="00C6171C">
        <w:trPr>
          <w:trHeight w:val="20"/>
        </w:trPr>
        <w:tc>
          <w:tcPr>
            <w:tcW w:w="1560" w:type="dxa"/>
            <w:hideMark/>
          </w:tcPr>
          <w:p w:rsidR="00C2595C" w:rsidRPr="00C2595C" w:rsidRDefault="00C2595C" w:rsidP="00C2595C">
            <w:pPr>
              <w:tabs>
                <w:tab w:val="left" w:pos="284"/>
              </w:tabs>
              <w:rPr>
                <w:rFonts w:ascii="Times New Roman" w:eastAsia="Calibri" w:hAnsi="Times New Roman" w:cs="Times New Roman"/>
                <w:bCs/>
                <w:sz w:val="12"/>
                <w:szCs w:val="12"/>
              </w:rPr>
            </w:pPr>
            <w:r w:rsidRPr="00C2595C">
              <w:rPr>
                <w:rFonts w:ascii="Times New Roman" w:eastAsia="Calibri" w:hAnsi="Times New Roman" w:cs="Times New Roman"/>
                <w:bCs/>
                <w:sz w:val="12"/>
                <w:szCs w:val="12"/>
              </w:rPr>
              <w:t> </w:t>
            </w:r>
          </w:p>
        </w:tc>
        <w:tc>
          <w:tcPr>
            <w:tcW w:w="5386" w:type="dxa"/>
            <w:hideMark/>
          </w:tcPr>
          <w:p w:rsidR="00C2595C" w:rsidRPr="00C2595C" w:rsidRDefault="00C2595C" w:rsidP="00C2595C">
            <w:pPr>
              <w:tabs>
                <w:tab w:val="left" w:pos="284"/>
              </w:tabs>
              <w:rPr>
                <w:rFonts w:ascii="Times New Roman" w:eastAsia="Calibri" w:hAnsi="Times New Roman" w:cs="Times New Roman"/>
                <w:bCs/>
                <w:sz w:val="12"/>
                <w:szCs w:val="12"/>
              </w:rPr>
            </w:pPr>
            <w:r w:rsidRPr="00C2595C">
              <w:rPr>
                <w:rFonts w:ascii="Times New Roman" w:eastAsia="Calibri" w:hAnsi="Times New Roman" w:cs="Times New Roman"/>
                <w:bCs/>
                <w:sz w:val="12"/>
                <w:szCs w:val="12"/>
              </w:rPr>
              <w:t>ВСЕГО ДОХОДОВ</w:t>
            </w:r>
          </w:p>
        </w:tc>
        <w:tc>
          <w:tcPr>
            <w:tcW w:w="567" w:type="dxa"/>
            <w:noWrap/>
            <w:hideMark/>
          </w:tcPr>
          <w:p w:rsidR="00C2595C" w:rsidRPr="003502CA" w:rsidRDefault="003502CA" w:rsidP="00C2595C">
            <w:pPr>
              <w:tabs>
                <w:tab w:val="left" w:pos="284"/>
              </w:tabs>
              <w:rPr>
                <w:rFonts w:ascii="Times New Roman" w:eastAsia="Calibri" w:hAnsi="Times New Roman" w:cs="Times New Roman"/>
                <w:bCs/>
                <w:sz w:val="10"/>
                <w:szCs w:val="10"/>
              </w:rPr>
            </w:pPr>
            <w:r w:rsidRPr="003502CA">
              <w:rPr>
                <w:rFonts w:ascii="Times New Roman" w:eastAsia="Calibri" w:hAnsi="Times New Roman" w:cs="Times New Roman"/>
                <w:bCs/>
                <w:sz w:val="10"/>
                <w:szCs w:val="10"/>
              </w:rPr>
              <w:t>-1</w:t>
            </w:r>
            <w:r w:rsidR="00C2595C" w:rsidRPr="003502CA">
              <w:rPr>
                <w:rFonts w:ascii="Times New Roman" w:eastAsia="Calibri" w:hAnsi="Times New Roman" w:cs="Times New Roman"/>
                <w:bCs/>
                <w:sz w:val="10"/>
                <w:szCs w:val="10"/>
              </w:rPr>
              <w:t>492</w:t>
            </w:r>
          </w:p>
        </w:tc>
      </w:tr>
    </w:tbl>
    <w:p w:rsidR="008E32C5" w:rsidRDefault="008E32C5" w:rsidP="0014240A">
      <w:pPr>
        <w:tabs>
          <w:tab w:val="left" w:pos="284"/>
        </w:tabs>
        <w:spacing w:after="0" w:line="240" w:lineRule="auto"/>
        <w:jc w:val="both"/>
        <w:rPr>
          <w:rFonts w:ascii="Times New Roman" w:eastAsia="Calibri" w:hAnsi="Times New Roman" w:cs="Times New Roman"/>
          <w:sz w:val="12"/>
          <w:szCs w:val="12"/>
        </w:rPr>
      </w:pPr>
    </w:p>
    <w:p w:rsidR="00D86833" w:rsidRPr="00D86833" w:rsidRDefault="00D86833" w:rsidP="00D86833">
      <w:pPr>
        <w:tabs>
          <w:tab w:val="left" w:pos="284"/>
        </w:tabs>
        <w:spacing w:after="0" w:line="240" w:lineRule="auto"/>
        <w:jc w:val="right"/>
        <w:rPr>
          <w:rFonts w:ascii="Times New Roman" w:eastAsia="Calibri" w:hAnsi="Times New Roman" w:cs="Times New Roman"/>
          <w:i/>
          <w:sz w:val="12"/>
          <w:szCs w:val="12"/>
        </w:rPr>
      </w:pPr>
      <w:r w:rsidRPr="00D86833">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2</w:t>
      </w:r>
    </w:p>
    <w:p w:rsidR="00D86833" w:rsidRPr="00D86833" w:rsidRDefault="00D86833" w:rsidP="00D86833">
      <w:pPr>
        <w:tabs>
          <w:tab w:val="left" w:pos="284"/>
        </w:tabs>
        <w:spacing w:after="0" w:line="240" w:lineRule="auto"/>
        <w:jc w:val="right"/>
        <w:rPr>
          <w:rFonts w:ascii="Times New Roman" w:eastAsia="Calibri" w:hAnsi="Times New Roman" w:cs="Times New Roman"/>
          <w:i/>
          <w:sz w:val="12"/>
          <w:szCs w:val="12"/>
        </w:rPr>
      </w:pPr>
      <w:r w:rsidRPr="00D86833">
        <w:rPr>
          <w:rFonts w:ascii="Times New Roman" w:eastAsia="Calibri" w:hAnsi="Times New Roman" w:cs="Times New Roman"/>
          <w:i/>
          <w:sz w:val="12"/>
          <w:szCs w:val="12"/>
        </w:rPr>
        <w:t>к постановлению администрации сельского поселения Калиновка</w:t>
      </w:r>
    </w:p>
    <w:p w:rsidR="00D86833" w:rsidRPr="00D86833" w:rsidRDefault="00D86833" w:rsidP="00D86833">
      <w:pPr>
        <w:tabs>
          <w:tab w:val="left" w:pos="284"/>
        </w:tabs>
        <w:spacing w:after="0" w:line="240" w:lineRule="auto"/>
        <w:jc w:val="right"/>
        <w:rPr>
          <w:rFonts w:ascii="Times New Roman" w:eastAsia="Calibri" w:hAnsi="Times New Roman" w:cs="Times New Roman"/>
          <w:i/>
          <w:sz w:val="12"/>
          <w:szCs w:val="12"/>
        </w:rPr>
      </w:pPr>
      <w:r w:rsidRPr="00D86833">
        <w:rPr>
          <w:rFonts w:ascii="Times New Roman" w:eastAsia="Calibri" w:hAnsi="Times New Roman" w:cs="Times New Roman"/>
          <w:i/>
          <w:sz w:val="12"/>
          <w:szCs w:val="12"/>
        </w:rPr>
        <w:t>муниципального района Сергиевский Самарской области</w:t>
      </w:r>
    </w:p>
    <w:p w:rsidR="00D86833" w:rsidRPr="00D86833" w:rsidRDefault="00D86833" w:rsidP="00D86833">
      <w:pPr>
        <w:tabs>
          <w:tab w:val="left" w:pos="284"/>
        </w:tabs>
        <w:spacing w:after="0" w:line="240" w:lineRule="auto"/>
        <w:jc w:val="right"/>
        <w:rPr>
          <w:rFonts w:ascii="Times New Roman" w:eastAsia="Calibri" w:hAnsi="Times New Roman" w:cs="Times New Roman"/>
          <w:sz w:val="12"/>
          <w:szCs w:val="12"/>
        </w:rPr>
      </w:pPr>
      <w:r w:rsidRPr="00D86833">
        <w:rPr>
          <w:rFonts w:ascii="Times New Roman" w:eastAsia="Calibri" w:hAnsi="Times New Roman" w:cs="Times New Roman"/>
          <w:i/>
          <w:sz w:val="12"/>
          <w:szCs w:val="12"/>
        </w:rPr>
        <w:t>№28 от«24» октября 2014г.</w:t>
      </w:r>
    </w:p>
    <w:p w:rsidR="00697882" w:rsidRDefault="00C2577F" w:rsidP="00C2577F">
      <w:pPr>
        <w:tabs>
          <w:tab w:val="left" w:pos="284"/>
        </w:tabs>
        <w:spacing w:after="0" w:line="240" w:lineRule="auto"/>
        <w:jc w:val="center"/>
        <w:rPr>
          <w:rFonts w:ascii="Times New Roman" w:eastAsia="Calibri" w:hAnsi="Times New Roman" w:cs="Times New Roman"/>
          <w:b/>
          <w:sz w:val="12"/>
          <w:szCs w:val="12"/>
        </w:rPr>
      </w:pPr>
      <w:r w:rsidRPr="00C2577F">
        <w:rPr>
          <w:rFonts w:ascii="Times New Roman" w:eastAsia="Calibri" w:hAnsi="Times New Roman" w:cs="Times New Roman"/>
          <w:b/>
          <w:sz w:val="12"/>
          <w:szCs w:val="12"/>
        </w:rPr>
        <w:t xml:space="preserve">Распределение бюджетных ассигнований по разделам, подразделам, целевым статьям, </w:t>
      </w:r>
    </w:p>
    <w:p w:rsidR="00697882" w:rsidRDefault="00C2577F" w:rsidP="00C2577F">
      <w:pPr>
        <w:tabs>
          <w:tab w:val="left" w:pos="284"/>
        </w:tabs>
        <w:spacing w:after="0" w:line="240" w:lineRule="auto"/>
        <w:jc w:val="center"/>
        <w:rPr>
          <w:rFonts w:ascii="Times New Roman" w:eastAsia="Calibri" w:hAnsi="Times New Roman" w:cs="Times New Roman"/>
          <w:b/>
          <w:sz w:val="12"/>
          <w:szCs w:val="12"/>
        </w:rPr>
      </w:pPr>
      <w:r w:rsidRPr="00C2577F">
        <w:rPr>
          <w:rFonts w:ascii="Times New Roman" w:eastAsia="Calibri" w:hAnsi="Times New Roman" w:cs="Times New Roman"/>
          <w:b/>
          <w:sz w:val="12"/>
          <w:szCs w:val="12"/>
        </w:rPr>
        <w:t xml:space="preserve">группам (группам и подгруппам) видов </w:t>
      </w:r>
      <w:proofErr w:type="gramStart"/>
      <w:r w:rsidRPr="00C2577F">
        <w:rPr>
          <w:rFonts w:ascii="Times New Roman" w:eastAsia="Calibri" w:hAnsi="Times New Roman" w:cs="Times New Roman"/>
          <w:b/>
          <w:sz w:val="12"/>
          <w:szCs w:val="12"/>
        </w:rPr>
        <w:t>расходов классификации расходов бюджета сельского поселения</w:t>
      </w:r>
      <w:proofErr w:type="gramEnd"/>
      <w:r w:rsidRPr="00C2577F">
        <w:rPr>
          <w:rFonts w:ascii="Times New Roman" w:eastAsia="Calibri" w:hAnsi="Times New Roman" w:cs="Times New Roman"/>
          <w:b/>
          <w:sz w:val="12"/>
          <w:szCs w:val="12"/>
        </w:rPr>
        <w:t xml:space="preserve"> Калиновка </w:t>
      </w:r>
    </w:p>
    <w:p w:rsidR="008E32C5" w:rsidRPr="00C2577F" w:rsidRDefault="00C2577F" w:rsidP="00C2577F">
      <w:pPr>
        <w:tabs>
          <w:tab w:val="left" w:pos="284"/>
        </w:tabs>
        <w:spacing w:after="0" w:line="240" w:lineRule="auto"/>
        <w:jc w:val="center"/>
        <w:rPr>
          <w:rFonts w:ascii="Times New Roman" w:eastAsia="Calibri" w:hAnsi="Times New Roman" w:cs="Times New Roman"/>
          <w:b/>
          <w:sz w:val="12"/>
          <w:szCs w:val="12"/>
        </w:rPr>
      </w:pPr>
      <w:r w:rsidRPr="00C2577F">
        <w:rPr>
          <w:rFonts w:ascii="Times New Roman" w:eastAsia="Calibri" w:hAnsi="Times New Roman" w:cs="Times New Roman"/>
          <w:b/>
          <w:sz w:val="12"/>
          <w:szCs w:val="12"/>
        </w:rPr>
        <w:t>муниципального района Сергиевский Самарской области за девять месяцев 2014 года</w:t>
      </w:r>
    </w:p>
    <w:tbl>
      <w:tblPr>
        <w:tblStyle w:val="af"/>
        <w:tblW w:w="0" w:type="auto"/>
        <w:tblInd w:w="108" w:type="dxa"/>
        <w:tblLayout w:type="fixed"/>
        <w:tblLook w:val="04A0" w:firstRow="1" w:lastRow="0" w:firstColumn="1" w:lastColumn="0" w:noHBand="0" w:noVBand="1"/>
      </w:tblPr>
      <w:tblGrid>
        <w:gridCol w:w="4820"/>
        <w:gridCol w:w="425"/>
        <w:gridCol w:w="425"/>
        <w:gridCol w:w="567"/>
        <w:gridCol w:w="426"/>
        <w:gridCol w:w="425"/>
        <w:gridCol w:w="425"/>
      </w:tblGrid>
      <w:tr w:rsidR="00697882" w:rsidRPr="00697882" w:rsidTr="005020A7">
        <w:trPr>
          <w:trHeight w:val="20"/>
        </w:trPr>
        <w:tc>
          <w:tcPr>
            <w:tcW w:w="4820" w:type="dxa"/>
            <w:vMerge w:val="restart"/>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Наименование показателя</w:t>
            </w:r>
          </w:p>
        </w:tc>
        <w:tc>
          <w:tcPr>
            <w:tcW w:w="1843" w:type="dxa"/>
            <w:gridSpan w:val="4"/>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Коды классификации расходов бюджета</w:t>
            </w:r>
          </w:p>
        </w:tc>
        <w:tc>
          <w:tcPr>
            <w:tcW w:w="850" w:type="dxa"/>
            <w:gridSpan w:val="2"/>
            <w:noWrap/>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Исполнено, тыс. рублей</w:t>
            </w:r>
          </w:p>
        </w:tc>
      </w:tr>
      <w:tr w:rsidR="00D57531" w:rsidRPr="00697882" w:rsidTr="005020A7">
        <w:trPr>
          <w:trHeight w:val="20"/>
        </w:trPr>
        <w:tc>
          <w:tcPr>
            <w:tcW w:w="4820" w:type="dxa"/>
            <w:vMerge/>
            <w:hideMark/>
          </w:tcPr>
          <w:p w:rsidR="00697882" w:rsidRPr="00697882" w:rsidRDefault="00697882" w:rsidP="00697882">
            <w:pPr>
              <w:tabs>
                <w:tab w:val="left" w:pos="284"/>
              </w:tabs>
              <w:rPr>
                <w:rFonts w:ascii="Times New Roman" w:eastAsia="Calibri" w:hAnsi="Times New Roman" w:cs="Times New Roman"/>
                <w:bCs/>
                <w:sz w:val="12"/>
                <w:szCs w:val="12"/>
              </w:rPr>
            </w:pPr>
          </w:p>
        </w:tc>
        <w:tc>
          <w:tcPr>
            <w:tcW w:w="425"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раздел</w:t>
            </w:r>
          </w:p>
        </w:tc>
        <w:tc>
          <w:tcPr>
            <w:tcW w:w="425" w:type="dxa"/>
            <w:hideMark/>
          </w:tcPr>
          <w:p w:rsidR="00697882" w:rsidRPr="00697882" w:rsidRDefault="00D57531" w:rsidP="0069788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под</w:t>
            </w:r>
            <w:r w:rsidR="00697882" w:rsidRPr="00697882">
              <w:rPr>
                <w:rFonts w:ascii="Times New Roman" w:eastAsia="Calibri" w:hAnsi="Times New Roman" w:cs="Times New Roman"/>
                <w:bCs/>
                <w:sz w:val="12"/>
                <w:szCs w:val="12"/>
              </w:rPr>
              <w:t>раздел</w:t>
            </w:r>
          </w:p>
        </w:tc>
        <w:tc>
          <w:tcPr>
            <w:tcW w:w="567"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целевая статья</w:t>
            </w:r>
          </w:p>
        </w:tc>
        <w:tc>
          <w:tcPr>
            <w:tcW w:w="426"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вид расхода</w:t>
            </w:r>
          </w:p>
        </w:tc>
        <w:tc>
          <w:tcPr>
            <w:tcW w:w="425" w:type="dxa"/>
            <w:noWrap/>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всего</w:t>
            </w:r>
          </w:p>
        </w:tc>
        <w:tc>
          <w:tcPr>
            <w:tcW w:w="425" w:type="dxa"/>
            <w:hideMark/>
          </w:tcPr>
          <w:p w:rsidR="00697882" w:rsidRPr="005020A7" w:rsidRDefault="00384734" w:rsidP="00697882">
            <w:pPr>
              <w:tabs>
                <w:tab w:val="left" w:pos="284"/>
              </w:tabs>
              <w:rPr>
                <w:rFonts w:ascii="Times New Roman" w:eastAsia="Calibri" w:hAnsi="Times New Roman" w:cs="Times New Roman"/>
                <w:bCs/>
                <w:sz w:val="10"/>
                <w:szCs w:val="10"/>
              </w:rPr>
            </w:pPr>
            <w:r w:rsidRPr="005020A7">
              <w:rPr>
                <w:rFonts w:ascii="Times New Roman" w:eastAsia="Calibri" w:hAnsi="Times New Roman" w:cs="Times New Roman"/>
                <w:bCs/>
                <w:sz w:val="10"/>
                <w:szCs w:val="10"/>
              </w:rPr>
              <w:t>в т. ч.</w:t>
            </w:r>
            <w:r w:rsidR="00697882" w:rsidRPr="005020A7">
              <w:rPr>
                <w:rFonts w:ascii="Times New Roman" w:eastAsia="Calibri" w:hAnsi="Times New Roman" w:cs="Times New Roman"/>
                <w:bCs/>
                <w:sz w:val="10"/>
                <w:szCs w:val="10"/>
              </w:rPr>
              <w:t xml:space="preserve"> за счет безвозмездных поступлений</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Общегосударственные вопросы</w:t>
            </w:r>
          </w:p>
        </w:tc>
        <w:tc>
          <w:tcPr>
            <w:tcW w:w="425" w:type="dxa"/>
            <w:noWrap/>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01</w:t>
            </w:r>
          </w:p>
        </w:tc>
        <w:tc>
          <w:tcPr>
            <w:tcW w:w="425" w:type="dxa"/>
            <w:noWrap/>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 </w:t>
            </w:r>
          </w:p>
        </w:tc>
        <w:tc>
          <w:tcPr>
            <w:tcW w:w="567" w:type="dxa"/>
            <w:hideMark/>
          </w:tcPr>
          <w:p w:rsidR="00697882" w:rsidRPr="00384734" w:rsidRDefault="00697882" w:rsidP="00697882">
            <w:pPr>
              <w:tabs>
                <w:tab w:val="left" w:pos="284"/>
              </w:tabs>
              <w:rPr>
                <w:rFonts w:ascii="Times New Roman" w:eastAsia="Calibri" w:hAnsi="Times New Roman" w:cs="Times New Roman"/>
                <w:bCs/>
                <w:sz w:val="10"/>
                <w:szCs w:val="10"/>
              </w:rPr>
            </w:pPr>
            <w:r w:rsidRPr="00384734">
              <w:rPr>
                <w:rFonts w:ascii="Times New Roman" w:eastAsia="Calibri" w:hAnsi="Times New Roman" w:cs="Times New Roman"/>
                <w:bCs/>
                <w:sz w:val="10"/>
                <w:szCs w:val="10"/>
              </w:rPr>
              <w:t> </w:t>
            </w:r>
          </w:p>
        </w:tc>
        <w:tc>
          <w:tcPr>
            <w:tcW w:w="426"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 </w:t>
            </w:r>
          </w:p>
        </w:tc>
        <w:tc>
          <w:tcPr>
            <w:tcW w:w="425" w:type="dxa"/>
            <w:noWrap/>
            <w:hideMark/>
          </w:tcPr>
          <w:p w:rsidR="00697882" w:rsidRPr="00384734" w:rsidRDefault="00697882" w:rsidP="00697882">
            <w:pPr>
              <w:tabs>
                <w:tab w:val="left" w:pos="284"/>
              </w:tabs>
              <w:rPr>
                <w:rFonts w:ascii="Times New Roman" w:eastAsia="Calibri" w:hAnsi="Times New Roman" w:cs="Times New Roman"/>
                <w:bCs/>
                <w:sz w:val="10"/>
                <w:szCs w:val="10"/>
              </w:rPr>
            </w:pPr>
            <w:r w:rsidRPr="00384734">
              <w:rPr>
                <w:rFonts w:ascii="Times New Roman" w:eastAsia="Calibri" w:hAnsi="Times New Roman" w:cs="Times New Roman"/>
                <w:bCs/>
                <w:sz w:val="10"/>
                <w:szCs w:val="10"/>
              </w:rPr>
              <w:t>2922</w:t>
            </w:r>
          </w:p>
        </w:tc>
        <w:tc>
          <w:tcPr>
            <w:tcW w:w="425" w:type="dxa"/>
            <w:noWrap/>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01</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02</w:t>
            </w:r>
          </w:p>
        </w:tc>
        <w:tc>
          <w:tcPr>
            <w:tcW w:w="567" w:type="dxa"/>
            <w:noWrap/>
            <w:hideMark/>
          </w:tcPr>
          <w:p w:rsidR="00697882" w:rsidRPr="00384734" w:rsidRDefault="00697882" w:rsidP="00697882">
            <w:pPr>
              <w:tabs>
                <w:tab w:val="left" w:pos="284"/>
              </w:tabs>
              <w:rPr>
                <w:rFonts w:ascii="Times New Roman" w:eastAsia="Calibri" w:hAnsi="Times New Roman" w:cs="Times New Roman"/>
                <w:bCs/>
                <w:sz w:val="10"/>
                <w:szCs w:val="10"/>
              </w:rPr>
            </w:pPr>
            <w:r w:rsidRPr="00384734">
              <w:rPr>
                <w:rFonts w:ascii="Times New Roman" w:eastAsia="Calibri" w:hAnsi="Times New Roman" w:cs="Times New Roman"/>
                <w:bCs/>
                <w:sz w:val="10"/>
                <w:szCs w:val="10"/>
              </w:rPr>
              <w:t> </w:t>
            </w:r>
          </w:p>
        </w:tc>
        <w:tc>
          <w:tcPr>
            <w:tcW w:w="426" w:type="dxa"/>
            <w:noWrap/>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 </w:t>
            </w:r>
          </w:p>
        </w:tc>
        <w:tc>
          <w:tcPr>
            <w:tcW w:w="425"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302</w:t>
            </w:r>
          </w:p>
        </w:tc>
        <w:tc>
          <w:tcPr>
            <w:tcW w:w="425"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 xml:space="preserve">Руководство и управление в сфере установленных </w:t>
            </w:r>
            <w:proofErr w:type="gramStart"/>
            <w:r w:rsidRPr="00697882">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697882">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01</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02</w:t>
            </w:r>
          </w:p>
        </w:tc>
        <w:tc>
          <w:tcPr>
            <w:tcW w:w="567" w:type="dxa"/>
            <w:noWrap/>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0020000</w:t>
            </w:r>
          </w:p>
        </w:tc>
        <w:tc>
          <w:tcPr>
            <w:tcW w:w="426"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 </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302</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01</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02</w:t>
            </w:r>
          </w:p>
        </w:tc>
        <w:tc>
          <w:tcPr>
            <w:tcW w:w="567" w:type="dxa"/>
            <w:noWrap/>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0020000</w:t>
            </w:r>
          </w:p>
        </w:tc>
        <w:tc>
          <w:tcPr>
            <w:tcW w:w="426"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120</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302</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01</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04</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 </w:t>
            </w:r>
          </w:p>
        </w:tc>
        <w:tc>
          <w:tcPr>
            <w:tcW w:w="426"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 </w:t>
            </w:r>
          </w:p>
        </w:tc>
        <w:tc>
          <w:tcPr>
            <w:tcW w:w="425"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633</w:t>
            </w:r>
          </w:p>
        </w:tc>
        <w:tc>
          <w:tcPr>
            <w:tcW w:w="425"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lastRenderedPageBreak/>
              <w:t xml:space="preserve">Руководство и управление в сфере установленных </w:t>
            </w:r>
            <w:proofErr w:type="gramStart"/>
            <w:r w:rsidRPr="00697882">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697882">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01</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04</w:t>
            </w:r>
          </w:p>
        </w:tc>
        <w:tc>
          <w:tcPr>
            <w:tcW w:w="567" w:type="dxa"/>
            <w:noWrap/>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0020000</w:t>
            </w:r>
          </w:p>
        </w:tc>
        <w:tc>
          <w:tcPr>
            <w:tcW w:w="426"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 </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633</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01</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04</w:t>
            </w:r>
          </w:p>
        </w:tc>
        <w:tc>
          <w:tcPr>
            <w:tcW w:w="567" w:type="dxa"/>
            <w:noWrap/>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0020000</w:t>
            </w:r>
          </w:p>
        </w:tc>
        <w:tc>
          <w:tcPr>
            <w:tcW w:w="426"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120</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471</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01</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04</w:t>
            </w:r>
          </w:p>
        </w:tc>
        <w:tc>
          <w:tcPr>
            <w:tcW w:w="567" w:type="dxa"/>
            <w:noWrap/>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0020000</w:t>
            </w:r>
          </w:p>
        </w:tc>
        <w:tc>
          <w:tcPr>
            <w:tcW w:w="426"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240</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160</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Уплата налогов, сборов и иных платежей</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01</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04</w:t>
            </w:r>
          </w:p>
        </w:tc>
        <w:tc>
          <w:tcPr>
            <w:tcW w:w="567" w:type="dxa"/>
            <w:noWrap/>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0020000</w:t>
            </w:r>
          </w:p>
        </w:tc>
        <w:tc>
          <w:tcPr>
            <w:tcW w:w="426"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850</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2</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01</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06</w:t>
            </w:r>
          </w:p>
        </w:tc>
        <w:tc>
          <w:tcPr>
            <w:tcW w:w="567" w:type="dxa"/>
            <w:noWrap/>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 </w:t>
            </w:r>
          </w:p>
        </w:tc>
        <w:tc>
          <w:tcPr>
            <w:tcW w:w="426"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 </w:t>
            </w:r>
          </w:p>
        </w:tc>
        <w:tc>
          <w:tcPr>
            <w:tcW w:w="425"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273</w:t>
            </w:r>
          </w:p>
        </w:tc>
        <w:tc>
          <w:tcPr>
            <w:tcW w:w="425"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 на 2014-2016гг</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01</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06</w:t>
            </w:r>
          </w:p>
        </w:tc>
        <w:tc>
          <w:tcPr>
            <w:tcW w:w="567" w:type="dxa"/>
            <w:noWrap/>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7951800</w:t>
            </w:r>
          </w:p>
        </w:tc>
        <w:tc>
          <w:tcPr>
            <w:tcW w:w="426"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 </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273</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Иные межбюджетные трансферты</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01</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06</w:t>
            </w:r>
          </w:p>
        </w:tc>
        <w:tc>
          <w:tcPr>
            <w:tcW w:w="567" w:type="dxa"/>
            <w:noWrap/>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7951800</w:t>
            </w:r>
          </w:p>
        </w:tc>
        <w:tc>
          <w:tcPr>
            <w:tcW w:w="426"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540</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273</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Другие общегосударственные вопросы</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01</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13</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 </w:t>
            </w:r>
          </w:p>
        </w:tc>
        <w:tc>
          <w:tcPr>
            <w:tcW w:w="426"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 </w:t>
            </w:r>
          </w:p>
        </w:tc>
        <w:tc>
          <w:tcPr>
            <w:tcW w:w="425" w:type="dxa"/>
            <w:hideMark/>
          </w:tcPr>
          <w:p w:rsidR="00697882" w:rsidRPr="007636D7" w:rsidRDefault="00697882" w:rsidP="00697882">
            <w:pPr>
              <w:tabs>
                <w:tab w:val="left" w:pos="284"/>
              </w:tabs>
              <w:rPr>
                <w:rFonts w:ascii="Times New Roman" w:eastAsia="Calibri" w:hAnsi="Times New Roman" w:cs="Times New Roman"/>
                <w:bCs/>
                <w:sz w:val="10"/>
                <w:szCs w:val="10"/>
              </w:rPr>
            </w:pPr>
            <w:r w:rsidRPr="007636D7">
              <w:rPr>
                <w:rFonts w:ascii="Times New Roman" w:eastAsia="Calibri" w:hAnsi="Times New Roman" w:cs="Times New Roman"/>
                <w:bCs/>
                <w:sz w:val="10"/>
                <w:szCs w:val="10"/>
              </w:rPr>
              <w:t>1714</w:t>
            </w:r>
          </w:p>
        </w:tc>
        <w:tc>
          <w:tcPr>
            <w:tcW w:w="425"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 xml:space="preserve">Руководство и управление в сфере установленных </w:t>
            </w:r>
            <w:proofErr w:type="gramStart"/>
            <w:r w:rsidRPr="00697882">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697882">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01</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13</w:t>
            </w:r>
          </w:p>
        </w:tc>
        <w:tc>
          <w:tcPr>
            <w:tcW w:w="567" w:type="dxa"/>
            <w:noWrap/>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0020000</w:t>
            </w:r>
          </w:p>
        </w:tc>
        <w:tc>
          <w:tcPr>
            <w:tcW w:w="426"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 </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134</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Иные межбюджетные трансферты</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01</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13</w:t>
            </w:r>
          </w:p>
        </w:tc>
        <w:tc>
          <w:tcPr>
            <w:tcW w:w="567" w:type="dxa"/>
            <w:noWrap/>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0020000</w:t>
            </w:r>
          </w:p>
        </w:tc>
        <w:tc>
          <w:tcPr>
            <w:tcW w:w="426"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540</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134</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Реализация государственной политики в области приватизации и управления государственной и муниципальной собственностью</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01</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13</w:t>
            </w:r>
          </w:p>
        </w:tc>
        <w:tc>
          <w:tcPr>
            <w:tcW w:w="567" w:type="dxa"/>
            <w:noWrap/>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0900000</w:t>
            </w:r>
          </w:p>
        </w:tc>
        <w:tc>
          <w:tcPr>
            <w:tcW w:w="426"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 </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1554</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01</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13</w:t>
            </w:r>
          </w:p>
        </w:tc>
        <w:tc>
          <w:tcPr>
            <w:tcW w:w="567" w:type="dxa"/>
            <w:noWrap/>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0900000</w:t>
            </w:r>
          </w:p>
        </w:tc>
        <w:tc>
          <w:tcPr>
            <w:tcW w:w="426"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240</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9</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Иные межбюджетные трансферты</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01</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13</w:t>
            </w:r>
          </w:p>
        </w:tc>
        <w:tc>
          <w:tcPr>
            <w:tcW w:w="567" w:type="dxa"/>
            <w:noWrap/>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0900000</w:t>
            </w:r>
          </w:p>
        </w:tc>
        <w:tc>
          <w:tcPr>
            <w:tcW w:w="426"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540</w:t>
            </w:r>
          </w:p>
        </w:tc>
        <w:tc>
          <w:tcPr>
            <w:tcW w:w="425" w:type="dxa"/>
            <w:hideMark/>
          </w:tcPr>
          <w:p w:rsidR="00697882" w:rsidRPr="007636D7" w:rsidRDefault="00697882" w:rsidP="00697882">
            <w:pPr>
              <w:tabs>
                <w:tab w:val="left" w:pos="284"/>
              </w:tabs>
              <w:rPr>
                <w:rFonts w:ascii="Times New Roman" w:eastAsia="Calibri" w:hAnsi="Times New Roman" w:cs="Times New Roman"/>
                <w:sz w:val="10"/>
                <w:szCs w:val="10"/>
              </w:rPr>
            </w:pPr>
            <w:r w:rsidRPr="007636D7">
              <w:rPr>
                <w:rFonts w:ascii="Times New Roman" w:eastAsia="Calibri" w:hAnsi="Times New Roman" w:cs="Times New Roman"/>
                <w:sz w:val="10"/>
                <w:szCs w:val="10"/>
              </w:rPr>
              <w:t>1545</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Реализация государственных функций, связанных с общегосударственным управлением</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01</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13</w:t>
            </w:r>
          </w:p>
        </w:tc>
        <w:tc>
          <w:tcPr>
            <w:tcW w:w="567" w:type="dxa"/>
            <w:noWrap/>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0920000</w:t>
            </w:r>
          </w:p>
        </w:tc>
        <w:tc>
          <w:tcPr>
            <w:tcW w:w="426"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 </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27</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01</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13</w:t>
            </w:r>
          </w:p>
        </w:tc>
        <w:tc>
          <w:tcPr>
            <w:tcW w:w="567" w:type="dxa"/>
            <w:noWrap/>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0920000</w:t>
            </w:r>
          </w:p>
        </w:tc>
        <w:tc>
          <w:tcPr>
            <w:tcW w:w="426"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240</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27</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Национальная оборона</w:t>
            </w:r>
          </w:p>
        </w:tc>
        <w:tc>
          <w:tcPr>
            <w:tcW w:w="425" w:type="dxa"/>
            <w:noWrap/>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02</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 </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 </w:t>
            </w:r>
          </w:p>
        </w:tc>
        <w:tc>
          <w:tcPr>
            <w:tcW w:w="426"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 </w:t>
            </w:r>
          </w:p>
        </w:tc>
        <w:tc>
          <w:tcPr>
            <w:tcW w:w="425"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113</w:t>
            </w:r>
          </w:p>
        </w:tc>
        <w:tc>
          <w:tcPr>
            <w:tcW w:w="425"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113</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Мобилизационная и вневойсковая подготовка</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02</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03</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 </w:t>
            </w:r>
          </w:p>
        </w:tc>
        <w:tc>
          <w:tcPr>
            <w:tcW w:w="426"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 </w:t>
            </w:r>
          </w:p>
        </w:tc>
        <w:tc>
          <w:tcPr>
            <w:tcW w:w="425"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113</w:t>
            </w:r>
          </w:p>
        </w:tc>
        <w:tc>
          <w:tcPr>
            <w:tcW w:w="425"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113</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Субвенции на осуществление первичного воинского учета на территориях, где отсутствуют военные комиссариаты</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02</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03</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8995118</w:t>
            </w:r>
          </w:p>
        </w:tc>
        <w:tc>
          <w:tcPr>
            <w:tcW w:w="426"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 </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113</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113</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02</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03</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8995118</w:t>
            </w:r>
          </w:p>
        </w:tc>
        <w:tc>
          <w:tcPr>
            <w:tcW w:w="426"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120</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108</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108</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02</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03</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8995118</w:t>
            </w:r>
          </w:p>
        </w:tc>
        <w:tc>
          <w:tcPr>
            <w:tcW w:w="426"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240</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5</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5</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Национальная безопасность и правоохранительная деятельность</w:t>
            </w:r>
          </w:p>
        </w:tc>
        <w:tc>
          <w:tcPr>
            <w:tcW w:w="425" w:type="dxa"/>
            <w:noWrap/>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03</w:t>
            </w:r>
          </w:p>
        </w:tc>
        <w:tc>
          <w:tcPr>
            <w:tcW w:w="425" w:type="dxa"/>
            <w:noWrap/>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 </w:t>
            </w:r>
          </w:p>
        </w:tc>
        <w:tc>
          <w:tcPr>
            <w:tcW w:w="567" w:type="dxa"/>
            <w:hideMark/>
          </w:tcPr>
          <w:p w:rsidR="00697882" w:rsidRPr="00384734" w:rsidRDefault="00697882" w:rsidP="00697882">
            <w:pPr>
              <w:tabs>
                <w:tab w:val="left" w:pos="284"/>
              </w:tabs>
              <w:rPr>
                <w:rFonts w:ascii="Times New Roman" w:eastAsia="Calibri" w:hAnsi="Times New Roman" w:cs="Times New Roman"/>
                <w:bCs/>
                <w:sz w:val="10"/>
                <w:szCs w:val="10"/>
              </w:rPr>
            </w:pPr>
            <w:r w:rsidRPr="00384734">
              <w:rPr>
                <w:rFonts w:ascii="Times New Roman" w:eastAsia="Calibri" w:hAnsi="Times New Roman" w:cs="Times New Roman"/>
                <w:bCs/>
                <w:sz w:val="10"/>
                <w:szCs w:val="10"/>
              </w:rPr>
              <w:t> </w:t>
            </w:r>
          </w:p>
        </w:tc>
        <w:tc>
          <w:tcPr>
            <w:tcW w:w="426"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 </w:t>
            </w:r>
          </w:p>
        </w:tc>
        <w:tc>
          <w:tcPr>
            <w:tcW w:w="425"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69</w:t>
            </w:r>
          </w:p>
        </w:tc>
        <w:tc>
          <w:tcPr>
            <w:tcW w:w="425"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03</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09</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 </w:t>
            </w:r>
          </w:p>
        </w:tc>
        <w:tc>
          <w:tcPr>
            <w:tcW w:w="426"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 </w:t>
            </w:r>
          </w:p>
        </w:tc>
        <w:tc>
          <w:tcPr>
            <w:tcW w:w="425"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69</w:t>
            </w:r>
          </w:p>
        </w:tc>
        <w:tc>
          <w:tcPr>
            <w:tcW w:w="425"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Мероприятия по предупреждению и ликвидации последствий чрезвычайных ситуаций и стихийных бедствий</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03</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09</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2180000</w:t>
            </w:r>
          </w:p>
        </w:tc>
        <w:tc>
          <w:tcPr>
            <w:tcW w:w="426"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 </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69</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03</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09</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2180000</w:t>
            </w:r>
          </w:p>
        </w:tc>
        <w:tc>
          <w:tcPr>
            <w:tcW w:w="426"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120</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2</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03</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09</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2180000</w:t>
            </w:r>
          </w:p>
        </w:tc>
        <w:tc>
          <w:tcPr>
            <w:tcW w:w="426"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240</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61</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Уплата налогов, сборов и иных платежей</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03</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09</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2180000</w:t>
            </w:r>
          </w:p>
        </w:tc>
        <w:tc>
          <w:tcPr>
            <w:tcW w:w="426"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850</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6</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Национальная экономика</w:t>
            </w:r>
          </w:p>
        </w:tc>
        <w:tc>
          <w:tcPr>
            <w:tcW w:w="425" w:type="dxa"/>
            <w:noWrap/>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04</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 </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 </w:t>
            </w:r>
          </w:p>
        </w:tc>
        <w:tc>
          <w:tcPr>
            <w:tcW w:w="426"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 </w:t>
            </w:r>
          </w:p>
        </w:tc>
        <w:tc>
          <w:tcPr>
            <w:tcW w:w="425"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457</w:t>
            </w:r>
          </w:p>
        </w:tc>
        <w:tc>
          <w:tcPr>
            <w:tcW w:w="425"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9</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Сельское хозяйство и рыболовство</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04</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05</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 </w:t>
            </w:r>
          </w:p>
        </w:tc>
        <w:tc>
          <w:tcPr>
            <w:tcW w:w="426"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 </w:t>
            </w:r>
          </w:p>
        </w:tc>
        <w:tc>
          <w:tcPr>
            <w:tcW w:w="425"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9</w:t>
            </w:r>
          </w:p>
        </w:tc>
        <w:tc>
          <w:tcPr>
            <w:tcW w:w="425"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9</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04</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05</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6090404</w:t>
            </w:r>
          </w:p>
        </w:tc>
        <w:tc>
          <w:tcPr>
            <w:tcW w:w="426"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 </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9</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9</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04</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05</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6090404</w:t>
            </w:r>
          </w:p>
        </w:tc>
        <w:tc>
          <w:tcPr>
            <w:tcW w:w="426"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810</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9</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9</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Дорожное хозяйство (дорожные фонды)</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04</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09</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 </w:t>
            </w:r>
          </w:p>
        </w:tc>
        <w:tc>
          <w:tcPr>
            <w:tcW w:w="426"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 </w:t>
            </w:r>
          </w:p>
        </w:tc>
        <w:tc>
          <w:tcPr>
            <w:tcW w:w="425"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448</w:t>
            </w:r>
          </w:p>
        </w:tc>
        <w:tc>
          <w:tcPr>
            <w:tcW w:w="425"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04</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09</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7952100</w:t>
            </w:r>
          </w:p>
        </w:tc>
        <w:tc>
          <w:tcPr>
            <w:tcW w:w="426"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 </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448</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Иные межбюджетные трансферты</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04</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09</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7952100</w:t>
            </w:r>
          </w:p>
        </w:tc>
        <w:tc>
          <w:tcPr>
            <w:tcW w:w="426"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540</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448</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Жилищно-коммунальное хозяйство</w:t>
            </w:r>
          </w:p>
        </w:tc>
        <w:tc>
          <w:tcPr>
            <w:tcW w:w="425" w:type="dxa"/>
            <w:noWrap/>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05</w:t>
            </w:r>
          </w:p>
        </w:tc>
        <w:tc>
          <w:tcPr>
            <w:tcW w:w="425"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 </w:t>
            </w:r>
          </w:p>
        </w:tc>
        <w:tc>
          <w:tcPr>
            <w:tcW w:w="567" w:type="dxa"/>
            <w:hideMark/>
          </w:tcPr>
          <w:p w:rsidR="00697882" w:rsidRPr="00384734" w:rsidRDefault="00697882" w:rsidP="00697882">
            <w:pPr>
              <w:tabs>
                <w:tab w:val="left" w:pos="284"/>
              </w:tabs>
              <w:rPr>
                <w:rFonts w:ascii="Times New Roman" w:eastAsia="Calibri" w:hAnsi="Times New Roman" w:cs="Times New Roman"/>
                <w:bCs/>
                <w:sz w:val="10"/>
                <w:szCs w:val="10"/>
              </w:rPr>
            </w:pPr>
            <w:r w:rsidRPr="00384734">
              <w:rPr>
                <w:rFonts w:ascii="Times New Roman" w:eastAsia="Calibri" w:hAnsi="Times New Roman" w:cs="Times New Roman"/>
                <w:bCs/>
                <w:sz w:val="10"/>
                <w:szCs w:val="10"/>
              </w:rPr>
              <w:t> </w:t>
            </w:r>
          </w:p>
        </w:tc>
        <w:tc>
          <w:tcPr>
            <w:tcW w:w="426" w:type="dxa"/>
            <w:noWrap/>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 </w:t>
            </w:r>
          </w:p>
        </w:tc>
        <w:tc>
          <w:tcPr>
            <w:tcW w:w="425" w:type="dxa"/>
            <w:hideMark/>
          </w:tcPr>
          <w:p w:rsidR="00697882" w:rsidRPr="007636D7" w:rsidRDefault="00697882" w:rsidP="00697882">
            <w:pPr>
              <w:tabs>
                <w:tab w:val="left" w:pos="284"/>
              </w:tabs>
              <w:rPr>
                <w:rFonts w:ascii="Times New Roman" w:eastAsia="Calibri" w:hAnsi="Times New Roman" w:cs="Times New Roman"/>
                <w:bCs/>
                <w:sz w:val="10"/>
                <w:szCs w:val="10"/>
              </w:rPr>
            </w:pPr>
            <w:r w:rsidRPr="007636D7">
              <w:rPr>
                <w:rFonts w:ascii="Times New Roman" w:eastAsia="Calibri" w:hAnsi="Times New Roman" w:cs="Times New Roman"/>
                <w:bCs/>
                <w:sz w:val="10"/>
                <w:szCs w:val="10"/>
              </w:rPr>
              <w:t>5848</w:t>
            </w:r>
          </w:p>
        </w:tc>
        <w:tc>
          <w:tcPr>
            <w:tcW w:w="425"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743</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Жилищное хозяйство</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05</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01</w:t>
            </w:r>
          </w:p>
        </w:tc>
        <w:tc>
          <w:tcPr>
            <w:tcW w:w="567" w:type="dxa"/>
            <w:hideMark/>
          </w:tcPr>
          <w:p w:rsidR="00697882" w:rsidRPr="00384734" w:rsidRDefault="00697882" w:rsidP="00697882">
            <w:pPr>
              <w:tabs>
                <w:tab w:val="left" w:pos="284"/>
              </w:tabs>
              <w:rPr>
                <w:rFonts w:ascii="Times New Roman" w:eastAsia="Calibri" w:hAnsi="Times New Roman" w:cs="Times New Roman"/>
                <w:bCs/>
                <w:sz w:val="10"/>
                <w:szCs w:val="10"/>
              </w:rPr>
            </w:pPr>
            <w:r w:rsidRPr="00384734">
              <w:rPr>
                <w:rFonts w:ascii="Times New Roman" w:eastAsia="Calibri" w:hAnsi="Times New Roman" w:cs="Times New Roman"/>
                <w:bCs/>
                <w:sz w:val="10"/>
                <w:szCs w:val="10"/>
              </w:rPr>
              <w:t> </w:t>
            </w:r>
          </w:p>
        </w:tc>
        <w:tc>
          <w:tcPr>
            <w:tcW w:w="426" w:type="dxa"/>
            <w:noWrap/>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 </w:t>
            </w:r>
          </w:p>
        </w:tc>
        <w:tc>
          <w:tcPr>
            <w:tcW w:w="425" w:type="dxa"/>
            <w:hideMark/>
          </w:tcPr>
          <w:p w:rsidR="00697882" w:rsidRPr="007636D7" w:rsidRDefault="00697882" w:rsidP="00697882">
            <w:pPr>
              <w:tabs>
                <w:tab w:val="left" w:pos="284"/>
              </w:tabs>
              <w:rPr>
                <w:rFonts w:ascii="Times New Roman" w:eastAsia="Calibri" w:hAnsi="Times New Roman" w:cs="Times New Roman"/>
                <w:bCs/>
                <w:sz w:val="10"/>
                <w:szCs w:val="10"/>
              </w:rPr>
            </w:pPr>
            <w:r w:rsidRPr="007636D7">
              <w:rPr>
                <w:rFonts w:ascii="Times New Roman" w:eastAsia="Calibri" w:hAnsi="Times New Roman" w:cs="Times New Roman"/>
                <w:bCs/>
                <w:sz w:val="10"/>
                <w:szCs w:val="10"/>
              </w:rPr>
              <w:t>1527</w:t>
            </w:r>
          </w:p>
        </w:tc>
        <w:tc>
          <w:tcPr>
            <w:tcW w:w="425"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Муниципальная  программа "Переселение граждан из аварийного жилищного фонда с учётом необходимости развития малоэтажного жилищного строительства  на территории муниципального  района Сергиевский Самарской области"</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05</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01</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7951000</w:t>
            </w:r>
          </w:p>
        </w:tc>
        <w:tc>
          <w:tcPr>
            <w:tcW w:w="426" w:type="dxa"/>
            <w:noWrap/>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 </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150</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 </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Иные межбюджетные трансферты</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05</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01</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7951000</w:t>
            </w:r>
          </w:p>
        </w:tc>
        <w:tc>
          <w:tcPr>
            <w:tcW w:w="426"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540</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150</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Муниципальная программа "Повышение эффективности деятельности жилищно-коммунального комплекса муниципального района Сергиевский"</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05</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01</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7952900</w:t>
            </w:r>
          </w:p>
        </w:tc>
        <w:tc>
          <w:tcPr>
            <w:tcW w:w="426"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 </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1376</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Иные межбюджетные трансферты</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05</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01</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7952900</w:t>
            </w:r>
          </w:p>
        </w:tc>
        <w:tc>
          <w:tcPr>
            <w:tcW w:w="426"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540</w:t>
            </w:r>
          </w:p>
        </w:tc>
        <w:tc>
          <w:tcPr>
            <w:tcW w:w="425" w:type="dxa"/>
            <w:hideMark/>
          </w:tcPr>
          <w:p w:rsidR="00697882" w:rsidRPr="007636D7" w:rsidRDefault="00697882" w:rsidP="00697882">
            <w:pPr>
              <w:tabs>
                <w:tab w:val="left" w:pos="284"/>
              </w:tabs>
              <w:rPr>
                <w:rFonts w:ascii="Times New Roman" w:eastAsia="Calibri" w:hAnsi="Times New Roman" w:cs="Times New Roman"/>
                <w:sz w:val="10"/>
                <w:szCs w:val="10"/>
              </w:rPr>
            </w:pPr>
            <w:r w:rsidRPr="007636D7">
              <w:rPr>
                <w:rFonts w:ascii="Times New Roman" w:eastAsia="Calibri" w:hAnsi="Times New Roman" w:cs="Times New Roman"/>
                <w:sz w:val="10"/>
                <w:szCs w:val="10"/>
              </w:rPr>
              <w:t>1376</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Благоустройство</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05</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03</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 </w:t>
            </w:r>
          </w:p>
        </w:tc>
        <w:tc>
          <w:tcPr>
            <w:tcW w:w="426"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 </w:t>
            </w:r>
          </w:p>
        </w:tc>
        <w:tc>
          <w:tcPr>
            <w:tcW w:w="425" w:type="dxa"/>
            <w:hideMark/>
          </w:tcPr>
          <w:p w:rsidR="00697882" w:rsidRPr="007636D7" w:rsidRDefault="00697882" w:rsidP="00697882">
            <w:pPr>
              <w:tabs>
                <w:tab w:val="left" w:pos="284"/>
              </w:tabs>
              <w:rPr>
                <w:rFonts w:ascii="Times New Roman" w:eastAsia="Calibri" w:hAnsi="Times New Roman" w:cs="Times New Roman"/>
                <w:bCs/>
                <w:sz w:val="10"/>
                <w:szCs w:val="10"/>
              </w:rPr>
            </w:pPr>
            <w:r w:rsidRPr="007636D7">
              <w:rPr>
                <w:rFonts w:ascii="Times New Roman" w:eastAsia="Calibri" w:hAnsi="Times New Roman" w:cs="Times New Roman"/>
                <w:bCs/>
                <w:sz w:val="10"/>
                <w:szCs w:val="10"/>
              </w:rPr>
              <w:t>4322</w:t>
            </w:r>
          </w:p>
        </w:tc>
        <w:tc>
          <w:tcPr>
            <w:tcW w:w="425"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743</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Благоустройство</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05</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03</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6000000</w:t>
            </w:r>
          </w:p>
        </w:tc>
        <w:tc>
          <w:tcPr>
            <w:tcW w:w="426"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 </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479</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05</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03</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6000000</w:t>
            </w:r>
          </w:p>
        </w:tc>
        <w:tc>
          <w:tcPr>
            <w:tcW w:w="426"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240</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479</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05</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03</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6090404</w:t>
            </w:r>
          </w:p>
        </w:tc>
        <w:tc>
          <w:tcPr>
            <w:tcW w:w="426"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 </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743</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743</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05</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03</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6090404</w:t>
            </w:r>
          </w:p>
        </w:tc>
        <w:tc>
          <w:tcPr>
            <w:tcW w:w="426"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240</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657</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657</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Иные межбюджетные трансферты</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05</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03</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6090404</w:t>
            </w:r>
          </w:p>
        </w:tc>
        <w:tc>
          <w:tcPr>
            <w:tcW w:w="426"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540</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85</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85</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Районная целевая программа "Содержание улично-дорожной сети муниципального района Сергиевский"</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05</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03</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7952100</w:t>
            </w:r>
          </w:p>
        </w:tc>
        <w:tc>
          <w:tcPr>
            <w:tcW w:w="426"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 </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3100</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Иные межбюджетные трансферты</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05</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03</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7952100</w:t>
            </w:r>
          </w:p>
        </w:tc>
        <w:tc>
          <w:tcPr>
            <w:tcW w:w="426"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540</w:t>
            </w:r>
          </w:p>
        </w:tc>
        <w:tc>
          <w:tcPr>
            <w:tcW w:w="425" w:type="dxa"/>
            <w:hideMark/>
          </w:tcPr>
          <w:p w:rsidR="00697882" w:rsidRPr="007636D7" w:rsidRDefault="00697882" w:rsidP="00697882">
            <w:pPr>
              <w:tabs>
                <w:tab w:val="left" w:pos="284"/>
              </w:tabs>
              <w:rPr>
                <w:rFonts w:ascii="Times New Roman" w:eastAsia="Calibri" w:hAnsi="Times New Roman" w:cs="Times New Roman"/>
                <w:sz w:val="10"/>
                <w:szCs w:val="10"/>
              </w:rPr>
            </w:pPr>
            <w:r w:rsidRPr="007636D7">
              <w:rPr>
                <w:rFonts w:ascii="Times New Roman" w:eastAsia="Calibri" w:hAnsi="Times New Roman" w:cs="Times New Roman"/>
                <w:sz w:val="10"/>
                <w:szCs w:val="10"/>
              </w:rPr>
              <w:t>3100</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lastRenderedPageBreak/>
              <w:t>Охрана окружающей среды</w:t>
            </w:r>
          </w:p>
        </w:tc>
        <w:tc>
          <w:tcPr>
            <w:tcW w:w="425" w:type="dxa"/>
            <w:noWrap/>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06</w:t>
            </w:r>
          </w:p>
        </w:tc>
        <w:tc>
          <w:tcPr>
            <w:tcW w:w="425" w:type="dxa"/>
            <w:noWrap/>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 </w:t>
            </w:r>
          </w:p>
        </w:tc>
        <w:tc>
          <w:tcPr>
            <w:tcW w:w="567" w:type="dxa"/>
            <w:hideMark/>
          </w:tcPr>
          <w:p w:rsidR="00697882" w:rsidRPr="00384734" w:rsidRDefault="00697882" w:rsidP="00697882">
            <w:pPr>
              <w:tabs>
                <w:tab w:val="left" w:pos="284"/>
              </w:tabs>
              <w:rPr>
                <w:rFonts w:ascii="Times New Roman" w:eastAsia="Calibri" w:hAnsi="Times New Roman" w:cs="Times New Roman"/>
                <w:bCs/>
                <w:sz w:val="10"/>
                <w:szCs w:val="10"/>
              </w:rPr>
            </w:pPr>
            <w:r w:rsidRPr="00384734">
              <w:rPr>
                <w:rFonts w:ascii="Times New Roman" w:eastAsia="Calibri" w:hAnsi="Times New Roman" w:cs="Times New Roman"/>
                <w:bCs/>
                <w:sz w:val="10"/>
                <w:szCs w:val="10"/>
              </w:rPr>
              <w:t> </w:t>
            </w:r>
          </w:p>
        </w:tc>
        <w:tc>
          <w:tcPr>
            <w:tcW w:w="426" w:type="dxa"/>
            <w:noWrap/>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 </w:t>
            </w:r>
          </w:p>
        </w:tc>
        <w:tc>
          <w:tcPr>
            <w:tcW w:w="425"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2</w:t>
            </w:r>
          </w:p>
        </w:tc>
        <w:tc>
          <w:tcPr>
            <w:tcW w:w="425"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06</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03</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 </w:t>
            </w:r>
          </w:p>
        </w:tc>
        <w:tc>
          <w:tcPr>
            <w:tcW w:w="426"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 </w:t>
            </w:r>
          </w:p>
        </w:tc>
        <w:tc>
          <w:tcPr>
            <w:tcW w:w="425"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2</w:t>
            </w:r>
          </w:p>
        </w:tc>
        <w:tc>
          <w:tcPr>
            <w:tcW w:w="425"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Природоохранные мероприятия</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06</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03</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4100100</w:t>
            </w:r>
          </w:p>
        </w:tc>
        <w:tc>
          <w:tcPr>
            <w:tcW w:w="426"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 </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2</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06</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03</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4100100</w:t>
            </w:r>
          </w:p>
        </w:tc>
        <w:tc>
          <w:tcPr>
            <w:tcW w:w="426"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240</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2</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Образование</w:t>
            </w:r>
          </w:p>
        </w:tc>
        <w:tc>
          <w:tcPr>
            <w:tcW w:w="425" w:type="dxa"/>
            <w:noWrap/>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07</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 </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 </w:t>
            </w:r>
          </w:p>
        </w:tc>
        <w:tc>
          <w:tcPr>
            <w:tcW w:w="426"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 </w:t>
            </w:r>
          </w:p>
        </w:tc>
        <w:tc>
          <w:tcPr>
            <w:tcW w:w="425"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35</w:t>
            </w:r>
          </w:p>
        </w:tc>
        <w:tc>
          <w:tcPr>
            <w:tcW w:w="425"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Молодежная политика и оздоровление детей</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07</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07</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 </w:t>
            </w:r>
          </w:p>
        </w:tc>
        <w:tc>
          <w:tcPr>
            <w:tcW w:w="426"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 </w:t>
            </w:r>
          </w:p>
        </w:tc>
        <w:tc>
          <w:tcPr>
            <w:tcW w:w="425"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35</w:t>
            </w:r>
          </w:p>
        </w:tc>
        <w:tc>
          <w:tcPr>
            <w:tcW w:w="425"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Организационно-воспитательная работа с молодежью</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07</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07</w:t>
            </w:r>
          </w:p>
        </w:tc>
        <w:tc>
          <w:tcPr>
            <w:tcW w:w="567" w:type="dxa"/>
            <w:noWrap/>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4310000</w:t>
            </w:r>
          </w:p>
        </w:tc>
        <w:tc>
          <w:tcPr>
            <w:tcW w:w="426"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 </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35</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Иные межбюджетные трансферты</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07</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07</w:t>
            </w:r>
          </w:p>
        </w:tc>
        <w:tc>
          <w:tcPr>
            <w:tcW w:w="567" w:type="dxa"/>
            <w:noWrap/>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4310000</w:t>
            </w:r>
          </w:p>
        </w:tc>
        <w:tc>
          <w:tcPr>
            <w:tcW w:w="426"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540</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35</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Культура и кинематография</w:t>
            </w:r>
          </w:p>
        </w:tc>
        <w:tc>
          <w:tcPr>
            <w:tcW w:w="425" w:type="dxa"/>
            <w:noWrap/>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08</w:t>
            </w:r>
          </w:p>
        </w:tc>
        <w:tc>
          <w:tcPr>
            <w:tcW w:w="425" w:type="dxa"/>
            <w:noWrap/>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 </w:t>
            </w:r>
          </w:p>
        </w:tc>
        <w:tc>
          <w:tcPr>
            <w:tcW w:w="567" w:type="dxa"/>
            <w:hideMark/>
          </w:tcPr>
          <w:p w:rsidR="00697882" w:rsidRPr="00384734" w:rsidRDefault="00697882" w:rsidP="00697882">
            <w:pPr>
              <w:tabs>
                <w:tab w:val="left" w:pos="284"/>
              </w:tabs>
              <w:rPr>
                <w:rFonts w:ascii="Times New Roman" w:eastAsia="Calibri" w:hAnsi="Times New Roman" w:cs="Times New Roman"/>
                <w:bCs/>
                <w:sz w:val="10"/>
                <w:szCs w:val="10"/>
              </w:rPr>
            </w:pPr>
            <w:r w:rsidRPr="00384734">
              <w:rPr>
                <w:rFonts w:ascii="Times New Roman" w:eastAsia="Calibri" w:hAnsi="Times New Roman" w:cs="Times New Roman"/>
                <w:bCs/>
                <w:sz w:val="10"/>
                <w:szCs w:val="10"/>
              </w:rPr>
              <w:t> </w:t>
            </w:r>
          </w:p>
        </w:tc>
        <w:tc>
          <w:tcPr>
            <w:tcW w:w="426" w:type="dxa"/>
            <w:noWrap/>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 </w:t>
            </w:r>
          </w:p>
        </w:tc>
        <w:tc>
          <w:tcPr>
            <w:tcW w:w="425"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461</w:t>
            </w:r>
          </w:p>
        </w:tc>
        <w:tc>
          <w:tcPr>
            <w:tcW w:w="425"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95</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Культура</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08</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01</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 </w:t>
            </w:r>
          </w:p>
        </w:tc>
        <w:tc>
          <w:tcPr>
            <w:tcW w:w="426"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 </w:t>
            </w:r>
          </w:p>
        </w:tc>
        <w:tc>
          <w:tcPr>
            <w:tcW w:w="425"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461</w:t>
            </w:r>
          </w:p>
        </w:tc>
        <w:tc>
          <w:tcPr>
            <w:tcW w:w="425"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95</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Дворцы и дома культуры, другие учреждения культуры и средств массовой информации</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08</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01</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4400000</w:t>
            </w:r>
          </w:p>
        </w:tc>
        <w:tc>
          <w:tcPr>
            <w:tcW w:w="426"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 </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366</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08</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01</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4400000</w:t>
            </w:r>
          </w:p>
        </w:tc>
        <w:tc>
          <w:tcPr>
            <w:tcW w:w="426"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240</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207</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Иные межбюджетные трансферты</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08</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01</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4400000</w:t>
            </w:r>
          </w:p>
        </w:tc>
        <w:tc>
          <w:tcPr>
            <w:tcW w:w="426"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540</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159</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08</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01</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6090404</w:t>
            </w:r>
          </w:p>
        </w:tc>
        <w:tc>
          <w:tcPr>
            <w:tcW w:w="426"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 </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95</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95</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08</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01</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6090404</w:t>
            </w:r>
          </w:p>
        </w:tc>
        <w:tc>
          <w:tcPr>
            <w:tcW w:w="426"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240</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95</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95</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Социальная политика</w:t>
            </w:r>
          </w:p>
        </w:tc>
        <w:tc>
          <w:tcPr>
            <w:tcW w:w="425" w:type="dxa"/>
            <w:noWrap/>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10</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 </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 </w:t>
            </w:r>
          </w:p>
        </w:tc>
        <w:tc>
          <w:tcPr>
            <w:tcW w:w="426"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 </w:t>
            </w:r>
          </w:p>
        </w:tc>
        <w:tc>
          <w:tcPr>
            <w:tcW w:w="425"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17</w:t>
            </w:r>
          </w:p>
        </w:tc>
        <w:tc>
          <w:tcPr>
            <w:tcW w:w="425"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Социальное обеспечение населения</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10</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03</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 </w:t>
            </w:r>
          </w:p>
        </w:tc>
        <w:tc>
          <w:tcPr>
            <w:tcW w:w="426"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 </w:t>
            </w:r>
          </w:p>
        </w:tc>
        <w:tc>
          <w:tcPr>
            <w:tcW w:w="425"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17</w:t>
            </w:r>
          </w:p>
        </w:tc>
        <w:tc>
          <w:tcPr>
            <w:tcW w:w="425" w:type="dxa"/>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Долгосрочная муниципальная  программа "</w:t>
            </w:r>
            <w:proofErr w:type="gramStart"/>
            <w:r w:rsidRPr="00697882">
              <w:rPr>
                <w:rFonts w:ascii="Times New Roman" w:eastAsia="Calibri" w:hAnsi="Times New Roman" w:cs="Times New Roman"/>
                <w:sz w:val="12"/>
                <w:szCs w:val="12"/>
              </w:rPr>
              <w:t>Молодой</w:t>
            </w:r>
            <w:proofErr w:type="gramEnd"/>
            <w:r w:rsidRPr="00697882">
              <w:rPr>
                <w:rFonts w:ascii="Times New Roman" w:eastAsia="Calibri" w:hAnsi="Times New Roman" w:cs="Times New Roman"/>
                <w:sz w:val="12"/>
                <w:szCs w:val="12"/>
              </w:rPr>
              <w:t xml:space="preserve"> семье-доступное жилье" на 2009-2015годы</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10</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03</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7951300</w:t>
            </w:r>
          </w:p>
        </w:tc>
        <w:tc>
          <w:tcPr>
            <w:tcW w:w="426"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 </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17</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w:t>
            </w:r>
          </w:p>
        </w:tc>
      </w:tr>
      <w:tr w:rsidR="00D57531" w:rsidRPr="00697882" w:rsidTr="005020A7">
        <w:trPr>
          <w:trHeight w:val="20"/>
        </w:trPr>
        <w:tc>
          <w:tcPr>
            <w:tcW w:w="4820"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Иные межбюджетные трансферты</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10</w:t>
            </w:r>
          </w:p>
        </w:tc>
        <w:tc>
          <w:tcPr>
            <w:tcW w:w="425"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03</w:t>
            </w:r>
          </w:p>
        </w:tc>
        <w:tc>
          <w:tcPr>
            <w:tcW w:w="567" w:type="dxa"/>
            <w:hideMark/>
          </w:tcPr>
          <w:p w:rsidR="00697882" w:rsidRPr="00384734" w:rsidRDefault="00697882" w:rsidP="00697882">
            <w:pPr>
              <w:tabs>
                <w:tab w:val="left" w:pos="284"/>
              </w:tabs>
              <w:rPr>
                <w:rFonts w:ascii="Times New Roman" w:eastAsia="Calibri" w:hAnsi="Times New Roman" w:cs="Times New Roman"/>
                <w:sz w:val="10"/>
                <w:szCs w:val="10"/>
              </w:rPr>
            </w:pPr>
            <w:r w:rsidRPr="00384734">
              <w:rPr>
                <w:rFonts w:ascii="Times New Roman" w:eastAsia="Calibri" w:hAnsi="Times New Roman" w:cs="Times New Roman"/>
                <w:sz w:val="10"/>
                <w:szCs w:val="10"/>
              </w:rPr>
              <w:t>7951300</w:t>
            </w:r>
          </w:p>
        </w:tc>
        <w:tc>
          <w:tcPr>
            <w:tcW w:w="426" w:type="dxa"/>
            <w:noWrap/>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540</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17</w:t>
            </w:r>
          </w:p>
        </w:tc>
        <w:tc>
          <w:tcPr>
            <w:tcW w:w="425" w:type="dxa"/>
            <w:hideMark/>
          </w:tcPr>
          <w:p w:rsidR="00697882" w:rsidRPr="00697882" w:rsidRDefault="00697882" w:rsidP="00697882">
            <w:pPr>
              <w:tabs>
                <w:tab w:val="left" w:pos="284"/>
              </w:tabs>
              <w:rPr>
                <w:rFonts w:ascii="Times New Roman" w:eastAsia="Calibri" w:hAnsi="Times New Roman" w:cs="Times New Roman"/>
                <w:sz w:val="12"/>
                <w:szCs w:val="12"/>
              </w:rPr>
            </w:pPr>
            <w:r w:rsidRPr="00697882">
              <w:rPr>
                <w:rFonts w:ascii="Times New Roman" w:eastAsia="Calibri" w:hAnsi="Times New Roman" w:cs="Times New Roman"/>
                <w:sz w:val="12"/>
                <w:szCs w:val="12"/>
              </w:rPr>
              <w:t>0</w:t>
            </w:r>
          </w:p>
        </w:tc>
      </w:tr>
      <w:tr w:rsidR="00D57531" w:rsidRPr="00697882" w:rsidTr="005020A7">
        <w:trPr>
          <w:trHeight w:val="20"/>
        </w:trPr>
        <w:tc>
          <w:tcPr>
            <w:tcW w:w="4820" w:type="dxa"/>
            <w:noWrap/>
            <w:hideMark/>
          </w:tcPr>
          <w:p w:rsidR="00697882" w:rsidRPr="00697882" w:rsidRDefault="007636D7" w:rsidP="0069788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ВСЕГ</w:t>
            </w:r>
            <w:r w:rsidR="00697882" w:rsidRPr="00697882">
              <w:rPr>
                <w:rFonts w:ascii="Times New Roman" w:eastAsia="Calibri" w:hAnsi="Times New Roman" w:cs="Times New Roman"/>
                <w:bCs/>
                <w:sz w:val="12"/>
                <w:szCs w:val="12"/>
              </w:rPr>
              <w:t xml:space="preserve">О расходов  </w:t>
            </w:r>
          </w:p>
        </w:tc>
        <w:tc>
          <w:tcPr>
            <w:tcW w:w="425" w:type="dxa"/>
            <w:noWrap/>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 </w:t>
            </w:r>
          </w:p>
        </w:tc>
        <w:tc>
          <w:tcPr>
            <w:tcW w:w="425" w:type="dxa"/>
            <w:noWrap/>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 </w:t>
            </w:r>
          </w:p>
        </w:tc>
        <w:tc>
          <w:tcPr>
            <w:tcW w:w="567" w:type="dxa"/>
            <w:noWrap/>
            <w:hideMark/>
          </w:tcPr>
          <w:p w:rsidR="00697882" w:rsidRPr="00384734" w:rsidRDefault="00697882" w:rsidP="00697882">
            <w:pPr>
              <w:tabs>
                <w:tab w:val="left" w:pos="284"/>
              </w:tabs>
              <w:rPr>
                <w:rFonts w:ascii="Times New Roman" w:eastAsia="Calibri" w:hAnsi="Times New Roman" w:cs="Times New Roman"/>
                <w:bCs/>
                <w:sz w:val="10"/>
                <w:szCs w:val="10"/>
              </w:rPr>
            </w:pPr>
            <w:r w:rsidRPr="00384734">
              <w:rPr>
                <w:rFonts w:ascii="Times New Roman" w:eastAsia="Calibri" w:hAnsi="Times New Roman" w:cs="Times New Roman"/>
                <w:bCs/>
                <w:sz w:val="10"/>
                <w:szCs w:val="10"/>
              </w:rPr>
              <w:t> </w:t>
            </w:r>
          </w:p>
        </w:tc>
        <w:tc>
          <w:tcPr>
            <w:tcW w:w="426" w:type="dxa"/>
            <w:noWrap/>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 </w:t>
            </w:r>
          </w:p>
        </w:tc>
        <w:tc>
          <w:tcPr>
            <w:tcW w:w="425" w:type="dxa"/>
            <w:noWrap/>
            <w:hideMark/>
          </w:tcPr>
          <w:p w:rsidR="00697882" w:rsidRPr="007636D7" w:rsidRDefault="00697882" w:rsidP="00697882">
            <w:pPr>
              <w:tabs>
                <w:tab w:val="left" w:pos="284"/>
              </w:tabs>
              <w:rPr>
                <w:rFonts w:ascii="Times New Roman" w:eastAsia="Calibri" w:hAnsi="Times New Roman" w:cs="Times New Roman"/>
                <w:bCs/>
                <w:sz w:val="10"/>
                <w:szCs w:val="10"/>
              </w:rPr>
            </w:pPr>
            <w:r w:rsidRPr="007636D7">
              <w:rPr>
                <w:rFonts w:ascii="Times New Roman" w:eastAsia="Calibri" w:hAnsi="Times New Roman" w:cs="Times New Roman"/>
                <w:bCs/>
                <w:sz w:val="10"/>
                <w:szCs w:val="10"/>
              </w:rPr>
              <w:t>9924</w:t>
            </w:r>
          </w:p>
        </w:tc>
        <w:tc>
          <w:tcPr>
            <w:tcW w:w="425" w:type="dxa"/>
            <w:noWrap/>
            <w:hideMark/>
          </w:tcPr>
          <w:p w:rsidR="00697882" w:rsidRPr="00697882" w:rsidRDefault="00697882" w:rsidP="00697882">
            <w:pPr>
              <w:tabs>
                <w:tab w:val="left" w:pos="284"/>
              </w:tabs>
              <w:rPr>
                <w:rFonts w:ascii="Times New Roman" w:eastAsia="Calibri" w:hAnsi="Times New Roman" w:cs="Times New Roman"/>
                <w:bCs/>
                <w:sz w:val="12"/>
                <w:szCs w:val="12"/>
              </w:rPr>
            </w:pPr>
            <w:r w:rsidRPr="00697882">
              <w:rPr>
                <w:rFonts w:ascii="Times New Roman" w:eastAsia="Calibri" w:hAnsi="Times New Roman" w:cs="Times New Roman"/>
                <w:bCs/>
                <w:sz w:val="12"/>
                <w:szCs w:val="12"/>
              </w:rPr>
              <w:t>959</w:t>
            </w:r>
          </w:p>
        </w:tc>
      </w:tr>
    </w:tbl>
    <w:p w:rsidR="00524CAF" w:rsidRDefault="00524CAF" w:rsidP="00663E0D">
      <w:pPr>
        <w:tabs>
          <w:tab w:val="left" w:pos="284"/>
        </w:tabs>
        <w:spacing w:after="0" w:line="240" w:lineRule="auto"/>
        <w:jc w:val="right"/>
        <w:rPr>
          <w:rFonts w:ascii="Times New Roman" w:eastAsia="Calibri" w:hAnsi="Times New Roman" w:cs="Times New Roman"/>
          <w:i/>
          <w:sz w:val="12"/>
          <w:szCs w:val="12"/>
        </w:rPr>
      </w:pPr>
    </w:p>
    <w:p w:rsidR="00663E0D" w:rsidRPr="00663E0D" w:rsidRDefault="00663E0D" w:rsidP="00663E0D">
      <w:pPr>
        <w:tabs>
          <w:tab w:val="left" w:pos="284"/>
        </w:tabs>
        <w:spacing w:after="0" w:line="240" w:lineRule="auto"/>
        <w:jc w:val="right"/>
        <w:rPr>
          <w:rFonts w:ascii="Times New Roman" w:eastAsia="Calibri" w:hAnsi="Times New Roman" w:cs="Times New Roman"/>
          <w:i/>
          <w:sz w:val="12"/>
          <w:szCs w:val="12"/>
        </w:rPr>
      </w:pPr>
      <w:r w:rsidRPr="00663E0D">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3</w:t>
      </w:r>
    </w:p>
    <w:p w:rsidR="00663E0D" w:rsidRPr="00663E0D" w:rsidRDefault="00663E0D" w:rsidP="00663E0D">
      <w:pPr>
        <w:tabs>
          <w:tab w:val="left" w:pos="284"/>
        </w:tabs>
        <w:spacing w:after="0" w:line="240" w:lineRule="auto"/>
        <w:jc w:val="right"/>
        <w:rPr>
          <w:rFonts w:ascii="Times New Roman" w:eastAsia="Calibri" w:hAnsi="Times New Roman" w:cs="Times New Roman"/>
          <w:i/>
          <w:sz w:val="12"/>
          <w:szCs w:val="12"/>
        </w:rPr>
      </w:pPr>
      <w:r w:rsidRPr="00663E0D">
        <w:rPr>
          <w:rFonts w:ascii="Times New Roman" w:eastAsia="Calibri" w:hAnsi="Times New Roman" w:cs="Times New Roman"/>
          <w:i/>
          <w:sz w:val="12"/>
          <w:szCs w:val="12"/>
        </w:rPr>
        <w:t>к постановлению администрации сельского поселения Калиновка</w:t>
      </w:r>
    </w:p>
    <w:p w:rsidR="00663E0D" w:rsidRPr="00663E0D" w:rsidRDefault="00663E0D" w:rsidP="00663E0D">
      <w:pPr>
        <w:tabs>
          <w:tab w:val="left" w:pos="284"/>
        </w:tabs>
        <w:spacing w:after="0" w:line="240" w:lineRule="auto"/>
        <w:jc w:val="right"/>
        <w:rPr>
          <w:rFonts w:ascii="Times New Roman" w:eastAsia="Calibri" w:hAnsi="Times New Roman" w:cs="Times New Roman"/>
          <w:i/>
          <w:sz w:val="12"/>
          <w:szCs w:val="12"/>
        </w:rPr>
      </w:pPr>
      <w:r w:rsidRPr="00663E0D">
        <w:rPr>
          <w:rFonts w:ascii="Times New Roman" w:eastAsia="Calibri" w:hAnsi="Times New Roman" w:cs="Times New Roman"/>
          <w:i/>
          <w:sz w:val="12"/>
          <w:szCs w:val="12"/>
        </w:rPr>
        <w:t>муниципального района Сергиевский Самарской области</w:t>
      </w:r>
    </w:p>
    <w:p w:rsidR="00663E0D" w:rsidRPr="00663E0D" w:rsidRDefault="00663E0D" w:rsidP="00663E0D">
      <w:pPr>
        <w:tabs>
          <w:tab w:val="left" w:pos="284"/>
        </w:tabs>
        <w:spacing w:after="0" w:line="240" w:lineRule="auto"/>
        <w:jc w:val="right"/>
        <w:rPr>
          <w:rFonts w:ascii="Times New Roman" w:eastAsia="Calibri" w:hAnsi="Times New Roman" w:cs="Times New Roman"/>
          <w:sz w:val="12"/>
          <w:szCs w:val="12"/>
        </w:rPr>
      </w:pPr>
      <w:r w:rsidRPr="00663E0D">
        <w:rPr>
          <w:rFonts w:ascii="Times New Roman" w:eastAsia="Calibri" w:hAnsi="Times New Roman" w:cs="Times New Roman"/>
          <w:i/>
          <w:sz w:val="12"/>
          <w:szCs w:val="12"/>
        </w:rPr>
        <w:t>№28 от«24» октября 2014г.</w:t>
      </w:r>
    </w:p>
    <w:p w:rsidR="00663E0D" w:rsidRDefault="00663E0D" w:rsidP="00663E0D">
      <w:pPr>
        <w:tabs>
          <w:tab w:val="left" w:pos="284"/>
        </w:tabs>
        <w:spacing w:after="0" w:line="240" w:lineRule="auto"/>
        <w:jc w:val="center"/>
        <w:rPr>
          <w:rFonts w:ascii="Times New Roman" w:eastAsia="Calibri" w:hAnsi="Times New Roman" w:cs="Times New Roman"/>
          <w:b/>
          <w:sz w:val="12"/>
          <w:szCs w:val="12"/>
        </w:rPr>
      </w:pPr>
      <w:r w:rsidRPr="00663E0D">
        <w:rPr>
          <w:rFonts w:ascii="Times New Roman" w:eastAsia="Calibri" w:hAnsi="Times New Roman" w:cs="Times New Roman"/>
          <w:b/>
          <w:sz w:val="12"/>
          <w:szCs w:val="12"/>
        </w:rPr>
        <w:t>Ведомственная структура расходов бюджета сельского пос</w:t>
      </w:r>
      <w:r>
        <w:rPr>
          <w:rFonts w:ascii="Times New Roman" w:eastAsia="Calibri" w:hAnsi="Times New Roman" w:cs="Times New Roman"/>
          <w:b/>
          <w:sz w:val="12"/>
          <w:szCs w:val="12"/>
        </w:rPr>
        <w:t>еления Калиновка</w:t>
      </w:r>
    </w:p>
    <w:p w:rsidR="008E32C5" w:rsidRPr="00663E0D" w:rsidRDefault="00663E0D" w:rsidP="00663E0D">
      <w:pPr>
        <w:tabs>
          <w:tab w:val="left" w:pos="284"/>
        </w:tabs>
        <w:spacing w:after="0" w:line="240" w:lineRule="auto"/>
        <w:jc w:val="center"/>
        <w:rPr>
          <w:rFonts w:ascii="Times New Roman" w:eastAsia="Calibri" w:hAnsi="Times New Roman" w:cs="Times New Roman"/>
          <w:b/>
          <w:sz w:val="12"/>
          <w:szCs w:val="12"/>
        </w:rPr>
      </w:pPr>
      <w:r w:rsidRPr="00663E0D">
        <w:rPr>
          <w:rFonts w:ascii="Times New Roman" w:eastAsia="Calibri" w:hAnsi="Times New Roman" w:cs="Times New Roman"/>
          <w:b/>
          <w:sz w:val="12"/>
          <w:szCs w:val="12"/>
        </w:rPr>
        <w:t xml:space="preserve"> муниципального района Сергиевский Самарской области за девять месяцев 2014 года</w:t>
      </w:r>
    </w:p>
    <w:tbl>
      <w:tblPr>
        <w:tblStyle w:val="af"/>
        <w:tblW w:w="0" w:type="auto"/>
        <w:tblInd w:w="108" w:type="dxa"/>
        <w:tblLayout w:type="fixed"/>
        <w:tblLook w:val="04A0" w:firstRow="1" w:lastRow="0" w:firstColumn="1" w:lastColumn="0" w:noHBand="0" w:noVBand="1"/>
      </w:tblPr>
      <w:tblGrid>
        <w:gridCol w:w="567"/>
        <w:gridCol w:w="4253"/>
        <w:gridCol w:w="425"/>
        <w:gridCol w:w="425"/>
        <w:gridCol w:w="567"/>
        <w:gridCol w:w="426"/>
        <w:gridCol w:w="425"/>
        <w:gridCol w:w="425"/>
      </w:tblGrid>
      <w:tr w:rsidR="00277DB3" w:rsidRPr="00663E0D" w:rsidTr="005020A7">
        <w:trPr>
          <w:trHeight w:val="20"/>
        </w:trPr>
        <w:tc>
          <w:tcPr>
            <w:tcW w:w="567" w:type="dxa"/>
            <w:vMerge w:val="restart"/>
            <w:hideMark/>
          </w:tcPr>
          <w:p w:rsidR="00663E0D" w:rsidRPr="00D72F08" w:rsidRDefault="00663E0D" w:rsidP="00663E0D">
            <w:pPr>
              <w:tabs>
                <w:tab w:val="left" w:pos="284"/>
              </w:tabs>
              <w:rPr>
                <w:rFonts w:ascii="Times New Roman" w:eastAsia="Calibri" w:hAnsi="Times New Roman" w:cs="Times New Roman"/>
                <w:bCs/>
                <w:sz w:val="10"/>
                <w:szCs w:val="10"/>
              </w:rPr>
            </w:pPr>
            <w:r w:rsidRPr="00D72F08">
              <w:rPr>
                <w:rFonts w:ascii="Times New Roman" w:eastAsia="Calibri" w:hAnsi="Times New Roman" w:cs="Times New Roman"/>
                <w:bCs/>
                <w:sz w:val="10"/>
                <w:szCs w:val="10"/>
              </w:rPr>
              <w:t>Код главного распорядителя средств бюджета</w:t>
            </w:r>
          </w:p>
        </w:tc>
        <w:tc>
          <w:tcPr>
            <w:tcW w:w="4253" w:type="dxa"/>
            <w:vMerge w:val="restart"/>
            <w:hideMark/>
          </w:tcPr>
          <w:p w:rsidR="00663E0D" w:rsidRPr="00663E0D" w:rsidRDefault="00663E0D" w:rsidP="00663E0D">
            <w:pPr>
              <w:tabs>
                <w:tab w:val="left" w:pos="284"/>
              </w:tabs>
              <w:rPr>
                <w:rFonts w:ascii="Times New Roman" w:eastAsia="Calibri" w:hAnsi="Times New Roman" w:cs="Times New Roman"/>
                <w:bCs/>
                <w:sz w:val="12"/>
                <w:szCs w:val="12"/>
              </w:rPr>
            </w:pPr>
            <w:r w:rsidRPr="00663E0D">
              <w:rPr>
                <w:rFonts w:ascii="Times New Roman" w:eastAsia="Calibri" w:hAnsi="Times New Roman" w:cs="Times New Roman"/>
                <w:bCs/>
                <w:sz w:val="12"/>
                <w:szCs w:val="12"/>
              </w:rPr>
              <w:t>Наименование главного распорядителя средств бюджета, разделов, подразделов, целевых статей и видов расходов</w:t>
            </w:r>
          </w:p>
        </w:tc>
        <w:tc>
          <w:tcPr>
            <w:tcW w:w="1843" w:type="dxa"/>
            <w:gridSpan w:val="4"/>
            <w:hideMark/>
          </w:tcPr>
          <w:p w:rsidR="00663E0D" w:rsidRPr="00663E0D" w:rsidRDefault="00663E0D" w:rsidP="00663E0D">
            <w:pPr>
              <w:tabs>
                <w:tab w:val="left" w:pos="284"/>
              </w:tabs>
              <w:rPr>
                <w:rFonts w:ascii="Times New Roman" w:eastAsia="Calibri" w:hAnsi="Times New Roman" w:cs="Times New Roman"/>
                <w:bCs/>
                <w:sz w:val="12"/>
                <w:szCs w:val="12"/>
              </w:rPr>
            </w:pPr>
            <w:r w:rsidRPr="00663E0D">
              <w:rPr>
                <w:rFonts w:ascii="Times New Roman" w:eastAsia="Calibri" w:hAnsi="Times New Roman" w:cs="Times New Roman"/>
                <w:bCs/>
                <w:sz w:val="12"/>
                <w:szCs w:val="12"/>
              </w:rPr>
              <w:t>Коды классификации расходов бюджета</w:t>
            </w:r>
          </w:p>
        </w:tc>
        <w:tc>
          <w:tcPr>
            <w:tcW w:w="850" w:type="dxa"/>
            <w:gridSpan w:val="2"/>
            <w:noWrap/>
            <w:hideMark/>
          </w:tcPr>
          <w:p w:rsidR="00663E0D" w:rsidRPr="00663E0D" w:rsidRDefault="00663E0D" w:rsidP="00663E0D">
            <w:pPr>
              <w:tabs>
                <w:tab w:val="left" w:pos="284"/>
              </w:tabs>
              <w:rPr>
                <w:rFonts w:ascii="Times New Roman" w:eastAsia="Calibri" w:hAnsi="Times New Roman" w:cs="Times New Roman"/>
                <w:bCs/>
                <w:sz w:val="12"/>
                <w:szCs w:val="12"/>
              </w:rPr>
            </w:pPr>
            <w:r w:rsidRPr="00663E0D">
              <w:rPr>
                <w:rFonts w:ascii="Times New Roman" w:eastAsia="Calibri" w:hAnsi="Times New Roman" w:cs="Times New Roman"/>
                <w:bCs/>
                <w:sz w:val="12"/>
                <w:szCs w:val="12"/>
              </w:rPr>
              <w:t>Исполнено, тыс. рублей</w:t>
            </w:r>
          </w:p>
        </w:tc>
      </w:tr>
      <w:tr w:rsidR="00663E0D" w:rsidRPr="00663E0D" w:rsidTr="005020A7">
        <w:trPr>
          <w:trHeight w:val="20"/>
        </w:trPr>
        <w:tc>
          <w:tcPr>
            <w:tcW w:w="567" w:type="dxa"/>
            <w:vMerge/>
            <w:hideMark/>
          </w:tcPr>
          <w:p w:rsidR="00663E0D" w:rsidRPr="00663E0D" w:rsidRDefault="00663E0D" w:rsidP="00663E0D">
            <w:pPr>
              <w:tabs>
                <w:tab w:val="left" w:pos="284"/>
              </w:tabs>
              <w:rPr>
                <w:rFonts w:ascii="Times New Roman" w:eastAsia="Calibri" w:hAnsi="Times New Roman" w:cs="Times New Roman"/>
                <w:bCs/>
                <w:sz w:val="12"/>
                <w:szCs w:val="12"/>
              </w:rPr>
            </w:pPr>
          </w:p>
        </w:tc>
        <w:tc>
          <w:tcPr>
            <w:tcW w:w="4253" w:type="dxa"/>
            <w:vMerge/>
            <w:hideMark/>
          </w:tcPr>
          <w:p w:rsidR="00663E0D" w:rsidRPr="00663E0D" w:rsidRDefault="00663E0D" w:rsidP="00663E0D">
            <w:pPr>
              <w:tabs>
                <w:tab w:val="left" w:pos="284"/>
              </w:tabs>
              <w:rPr>
                <w:rFonts w:ascii="Times New Roman" w:eastAsia="Calibri" w:hAnsi="Times New Roman" w:cs="Times New Roman"/>
                <w:bCs/>
                <w:sz w:val="12"/>
                <w:szCs w:val="12"/>
              </w:rPr>
            </w:pPr>
          </w:p>
        </w:tc>
        <w:tc>
          <w:tcPr>
            <w:tcW w:w="425" w:type="dxa"/>
            <w:hideMark/>
          </w:tcPr>
          <w:p w:rsidR="00663E0D" w:rsidRPr="00663E0D" w:rsidRDefault="00663E0D" w:rsidP="00663E0D">
            <w:pPr>
              <w:tabs>
                <w:tab w:val="left" w:pos="284"/>
              </w:tabs>
              <w:rPr>
                <w:rFonts w:ascii="Times New Roman" w:eastAsia="Calibri" w:hAnsi="Times New Roman" w:cs="Times New Roman"/>
                <w:bCs/>
                <w:sz w:val="12"/>
                <w:szCs w:val="12"/>
              </w:rPr>
            </w:pPr>
            <w:r w:rsidRPr="00663E0D">
              <w:rPr>
                <w:rFonts w:ascii="Times New Roman" w:eastAsia="Calibri" w:hAnsi="Times New Roman" w:cs="Times New Roman"/>
                <w:bCs/>
                <w:sz w:val="12"/>
                <w:szCs w:val="12"/>
              </w:rPr>
              <w:t>раздел</w:t>
            </w:r>
          </w:p>
        </w:tc>
        <w:tc>
          <w:tcPr>
            <w:tcW w:w="425" w:type="dxa"/>
            <w:hideMark/>
          </w:tcPr>
          <w:p w:rsidR="00663E0D" w:rsidRPr="00663E0D" w:rsidRDefault="00663E0D" w:rsidP="00663E0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под</w:t>
            </w:r>
            <w:r w:rsidRPr="00663E0D">
              <w:rPr>
                <w:rFonts w:ascii="Times New Roman" w:eastAsia="Calibri" w:hAnsi="Times New Roman" w:cs="Times New Roman"/>
                <w:bCs/>
                <w:sz w:val="12"/>
                <w:szCs w:val="12"/>
              </w:rPr>
              <w:t>раздел</w:t>
            </w:r>
          </w:p>
        </w:tc>
        <w:tc>
          <w:tcPr>
            <w:tcW w:w="567" w:type="dxa"/>
            <w:hideMark/>
          </w:tcPr>
          <w:p w:rsidR="00663E0D" w:rsidRPr="00663E0D" w:rsidRDefault="00663E0D" w:rsidP="00663E0D">
            <w:pPr>
              <w:tabs>
                <w:tab w:val="left" w:pos="284"/>
              </w:tabs>
              <w:rPr>
                <w:rFonts w:ascii="Times New Roman" w:eastAsia="Calibri" w:hAnsi="Times New Roman" w:cs="Times New Roman"/>
                <w:bCs/>
                <w:sz w:val="12"/>
                <w:szCs w:val="12"/>
              </w:rPr>
            </w:pPr>
            <w:r w:rsidRPr="00663E0D">
              <w:rPr>
                <w:rFonts w:ascii="Times New Roman" w:eastAsia="Calibri" w:hAnsi="Times New Roman" w:cs="Times New Roman"/>
                <w:bCs/>
                <w:sz w:val="12"/>
                <w:szCs w:val="12"/>
              </w:rPr>
              <w:t>целевая статья</w:t>
            </w:r>
          </w:p>
        </w:tc>
        <w:tc>
          <w:tcPr>
            <w:tcW w:w="426" w:type="dxa"/>
            <w:hideMark/>
          </w:tcPr>
          <w:p w:rsidR="00663E0D" w:rsidRPr="00663E0D" w:rsidRDefault="00663E0D" w:rsidP="00663E0D">
            <w:pPr>
              <w:tabs>
                <w:tab w:val="left" w:pos="284"/>
              </w:tabs>
              <w:rPr>
                <w:rFonts w:ascii="Times New Roman" w:eastAsia="Calibri" w:hAnsi="Times New Roman" w:cs="Times New Roman"/>
                <w:bCs/>
                <w:sz w:val="12"/>
                <w:szCs w:val="12"/>
              </w:rPr>
            </w:pPr>
            <w:r w:rsidRPr="00663E0D">
              <w:rPr>
                <w:rFonts w:ascii="Times New Roman" w:eastAsia="Calibri" w:hAnsi="Times New Roman" w:cs="Times New Roman"/>
                <w:bCs/>
                <w:sz w:val="12"/>
                <w:szCs w:val="12"/>
              </w:rPr>
              <w:t>вид расхода</w:t>
            </w:r>
          </w:p>
        </w:tc>
        <w:tc>
          <w:tcPr>
            <w:tcW w:w="425" w:type="dxa"/>
            <w:noWrap/>
            <w:hideMark/>
          </w:tcPr>
          <w:p w:rsidR="00663E0D" w:rsidRPr="00663E0D" w:rsidRDefault="00663E0D" w:rsidP="00663E0D">
            <w:pPr>
              <w:tabs>
                <w:tab w:val="left" w:pos="284"/>
              </w:tabs>
              <w:rPr>
                <w:rFonts w:ascii="Times New Roman" w:eastAsia="Calibri" w:hAnsi="Times New Roman" w:cs="Times New Roman"/>
                <w:bCs/>
                <w:sz w:val="12"/>
                <w:szCs w:val="12"/>
              </w:rPr>
            </w:pPr>
            <w:r w:rsidRPr="00663E0D">
              <w:rPr>
                <w:rFonts w:ascii="Times New Roman" w:eastAsia="Calibri" w:hAnsi="Times New Roman" w:cs="Times New Roman"/>
                <w:bCs/>
                <w:sz w:val="12"/>
                <w:szCs w:val="12"/>
              </w:rPr>
              <w:t>всего</w:t>
            </w:r>
          </w:p>
        </w:tc>
        <w:tc>
          <w:tcPr>
            <w:tcW w:w="425" w:type="dxa"/>
            <w:hideMark/>
          </w:tcPr>
          <w:p w:rsidR="00663E0D" w:rsidRPr="005020A7" w:rsidRDefault="00524CAF" w:rsidP="00663E0D">
            <w:pPr>
              <w:tabs>
                <w:tab w:val="left" w:pos="284"/>
              </w:tabs>
              <w:rPr>
                <w:rFonts w:ascii="Times New Roman" w:eastAsia="Calibri" w:hAnsi="Times New Roman" w:cs="Times New Roman"/>
                <w:bCs/>
                <w:sz w:val="10"/>
                <w:szCs w:val="10"/>
              </w:rPr>
            </w:pPr>
            <w:r w:rsidRPr="005020A7">
              <w:rPr>
                <w:rFonts w:ascii="Times New Roman" w:eastAsia="Calibri" w:hAnsi="Times New Roman" w:cs="Times New Roman"/>
                <w:bCs/>
                <w:sz w:val="10"/>
                <w:szCs w:val="10"/>
              </w:rPr>
              <w:t>в т. ч.</w:t>
            </w:r>
            <w:r w:rsidR="00663E0D" w:rsidRPr="005020A7">
              <w:rPr>
                <w:rFonts w:ascii="Times New Roman" w:eastAsia="Calibri" w:hAnsi="Times New Roman" w:cs="Times New Roman"/>
                <w:bCs/>
                <w:sz w:val="10"/>
                <w:szCs w:val="10"/>
              </w:rPr>
              <w:t xml:space="preserve"> за счет безвозмездных поступлений</w:t>
            </w:r>
          </w:p>
        </w:tc>
      </w:tr>
      <w:tr w:rsidR="00663E0D" w:rsidRPr="00663E0D" w:rsidTr="00C50361">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bCs/>
                <w:sz w:val="12"/>
                <w:szCs w:val="12"/>
              </w:rPr>
            </w:pPr>
            <w:r w:rsidRPr="00663E0D">
              <w:rPr>
                <w:rFonts w:ascii="Times New Roman" w:eastAsia="Calibri" w:hAnsi="Times New Roman" w:cs="Times New Roman"/>
                <w:bCs/>
                <w:sz w:val="12"/>
                <w:szCs w:val="12"/>
              </w:rPr>
              <w:t>538</w:t>
            </w:r>
          </w:p>
        </w:tc>
        <w:tc>
          <w:tcPr>
            <w:tcW w:w="6946" w:type="dxa"/>
            <w:gridSpan w:val="7"/>
            <w:hideMark/>
          </w:tcPr>
          <w:p w:rsidR="00663E0D" w:rsidRPr="00663E0D" w:rsidRDefault="00663E0D" w:rsidP="00277DB3">
            <w:pPr>
              <w:tabs>
                <w:tab w:val="left" w:pos="284"/>
              </w:tabs>
              <w:rPr>
                <w:rFonts w:ascii="Times New Roman" w:eastAsia="Calibri" w:hAnsi="Times New Roman" w:cs="Times New Roman"/>
                <w:bCs/>
                <w:sz w:val="12"/>
                <w:szCs w:val="12"/>
              </w:rPr>
            </w:pPr>
            <w:r w:rsidRPr="00663E0D">
              <w:rPr>
                <w:rFonts w:ascii="Times New Roman" w:eastAsia="Calibri" w:hAnsi="Times New Roman" w:cs="Times New Roman"/>
                <w:bCs/>
                <w:sz w:val="12"/>
                <w:szCs w:val="12"/>
              </w:rPr>
              <w:t>Администрация сельского п</w:t>
            </w:r>
            <w:r w:rsidR="00277DB3">
              <w:rPr>
                <w:rFonts w:ascii="Times New Roman" w:eastAsia="Calibri" w:hAnsi="Times New Roman" w:cs="Times New Roman"/>
                <w:bCs/>
                <w:sz w:val="12"/>
                <w:szCs w:val="12"/>
              </w:rPr>
              <w:t>оселения Калиновка</w:t>
            </w:r>
            <w:r w:rsidRPr="00663E0D">
              <w:rPr>
                <w:rFonts w:ascii="Times New Roman" w:eastAsia="Calibri" w:hAnsi="Times New Roman" w:cs="Times New Roman"/>
                <w:bCs/>
                <w:sz w:val="12"/>
                <w:szCs w:val="12"/>
              </w:rPr>
              <w:t xml:space="preserve"> муниципального района Сергиевский Самарской области</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01</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02</w:t>
            </w:r>
          </w:p>
        </w:tc>
        <w:tc>
          <w:tcPr>
            <w:tcW w:w="567" w:type="dxa"/>
            <w:noWrap/>
            <w:hideMark/>
          </w:tcPr>
          <w:p w:rsidR="00663E0D" w:rsidRPr="00524CAF" w:rsidRDefault="00663E0D" w:rsidP="00663E0D">
            <w:pPr>
              <w:tabs>
                <w:tab w:val="left" w:pos="284"/>
              </w:tabs>
              <w:rPr>
                <w:rFonts w:ascii="Times New Roman" w:eastAsia="Calibri" w:hAnsi="Times New Roman" w:cs="Times New Roman"/>
                <w:bCs/>
                <w:sz w:val="10"/>
                <w:szCs w:val="10"/>
              </w:rPr>
            </w:pPr>
            <w:r w:rsidRPr="00524CAF">
              <w:rPr>
                <w:rFonts w:ascii="Times New Roman" w:eastAsia="Calibri" w:hAnsi="Times New Roman" w:cs="Times New Roman"/>
                <w:bCs/>
                <w:sz w:val="10"/>
                <w:szCs w:val="10"/>
              </w:rPr>
              <w:t> </w:t>
            </w:r>
          </w:p>
        </w:tc>
        <w:tc>
          <w:tcPr>
            <w:tcW w:w="426" w:type="dxa"/>
            <w:noWrap/>
            <w:hideMark/>
          </w:tcPr>
          <w:p w:rsidR="00663E0D" w:rsidRPr="00663E0D" w:rsidRDefault="00663E0D" w:rsidP="00663E0D">
            <w:pPr>
              <w:tabs>
                <w:tab w:val="left" w:pos="284"/>
              </w:tabs>
              <w:rPr>
                <w:rFonts w:ascii="Times New Roman" w:eastAsia="Calibri" w:hAnsi="Times New Roman" w:cs="Times New Roman"/>
                <w:bCs/>
                <w:sz w:val="12"/>
                <w:szCs w:val="12"/>
              </w:rPr>
            </w:pPr>
            <w:r w:rsidRPr="00663E0D">
              <w:rPr>
                <w:rFonts w:ascii="Times New Roman" w:eastAsia="Calibri" w:hAnsi="Times New Roman" w:cs="Times New Roman"/>
                <w:bCs/>
                <w:sz w:val="12"/>
                <w:szCs w:val="12"/>
              </w:rPr>
              <w:t> </w:t>
            </w:r>
          </w:p>
        </w:tc>
        <w:tc>
          <w:tcPr>
            <w:tcW w:w="425" w:type="dxa"/>
            <w:hideMark/>
          </w:tcPr>
          <w:p w:rsidR="00663E0D" w:rsidRPr="00663E0D" w:rsidRDefault="00663E0D" w:rsidP="00663E0D">
            <w:pPr>
              <w:tabs>
                <w:tab w:val="left" w:pos="284"/>
              </w:tabs>
              <w:rPr>
                <w:rFonts w:ascii="Times New Roman" w:eastAsia="Calibri" w:hAnsi="Times New Roman" w:cs="Times New Roman"/>
                <w:bCs/>
                <w:sz w:val="12"/>
                <w:szCs w:val="12"/>
              </w:rPr>
            </w:pPr>
            <w:r w:rsidRPr="00663E0D">
              <w:rPr>
                <w:rFonts w:ascii="Times New Roman" w:eastAsia="Calibri" w:hAnsi="Times New Roman" w:cs="Times New Roman"/>
                <w:bCs/>
                <w:sz w:val="12"/>
                <w:szCs w:val="12"/>
              </w:rPr>
              <w:t>302</w:t>
            </w:r>
          </w:p>
        </w:tc>
        <w:tc>
          <w:tcPr>
            <w:tcW w:w="425" w:type="dxa"/>
            <w:hideMark/>
          </w:tcPr>
          <w:p w:rsidR="00663E0D" w:rsidRPr="00663E0D" w:rsidRDefault="00663E0D" w:rsidP="00663E0D">
            <w:pPr>
              <w:tabs>
                <w:tab w:val="left" w:pos="284"/>
              </w:tabs>
              <w:rPr>
                <w:rFonts w:ascii="Times New Roman" w:eastAsia="Calibri" w:hAnsi="Times New Roman" w:cs="Times New Roman"/>
                <w:bCs/>
                <w:sz w:val="12"/>
                <w:szCs w:val="12"/>
              </w:rPr>
            </w:pPr>
            <w:r w:rsidRPr="00663E0D">
              <w:rPr>
                <w:rFonts w:ascii="Times New Roman" w:eastAsia="Calibri" w:hAnsi="Times New Roman" w:cs="Times New Roman"/>
                <w:bCs/>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 xml:space="preserve">Руководство и управление в сфере установленных </w:t>
            </w:r>
            <w:proofErr w:type="gramStart"/>
            <w:r w:rsidRPr="00663E0D">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663E0D">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01</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02</w:t>
            </w:r>
          </w:p>
        </w:tc>
        <w:tc>
          <w:tcPr>
            <w:tcW w:w="567" w:type="dxa"/>
            <w:noWrap/>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0020000</w:t>
            </w:r>
          </w:p>
        </w:tc>
        <w:tc>
          <w:tcPr>
            <w:tcW w:w="426"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 </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302</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01</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02</w:t>
            </w:r>
          </w:p>
        </w:tc>
        <w:tc>
          <w:tcPr>
            <w:tcW w:w="567" w:type="dxa"/>
            <w:noWrap/>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0020000</w:t>
            </w:r>
          </w:p>
        </w:tc>
        <w:tc>
          <w:tcPr>
            <w:tcW w:w="426"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120</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302</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01</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04</w:t>
            </w:r>
          </w:p>
        </w:tc>
        <w:tc>
          <w:tcPr>
            <w:tcW w:w="567"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 </w:t>
            </w:r>
          </w:p>
        </w:tc>
        <w:tc>
          <w:tcPr>
            <w:tcW w:w="426"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 </w:t>
            </w:r>
          </w:p>
        </w:tc>
        <w:tc>
          <w:tcPr>
            <w:tcW w:w="425" w:type="dxa"/>
            <w:hideMark/>
          </w:tcPr>
          <w:p w:rsidR="00663E0D" w:rsidRPr="00663E0D" w:rsidRDefault="00663E0D" w:rsidP="00663E0D">
            <w:pPr>
              <w:tabs>
                <w:tab w:val="left" w:pos="284"/>
              </w:tabs>
              <w:rPr>
                <w:rFonts w:ascii="Times New Roman" w:eastAsia="Calibri" w:hAnsi="Times New Roman" w:cs="Times New Roman"/>
                <w:bCs/>
                <w:sz w:val="12"/>
                <w:szCs w:val="12"/>
              </w:rPr>
            </w:pPr>
            <w:r w:rsidRPr="00663E0D">
              <w:rPr>
                <w:rFonts w:ascii="Times New Roman" w:eastAsia="Calibri" w:hAnsi="Times New Roman" w:cs="Times New Roman"/>
                <w:bCs/>
                <w:sz w:val="12"/>
                <w:szCs w:val="12"/>
              </w:rPr>
              <w:t>633</w:t>
            </w:r>
          </w:p>
        </w:tc>
        <w:tc>
          <w:tcPr>
            <w:tcW w:w="425" w:type="dxa"/>
            <w:hideMark/>
          </w:tcPr>
          <w:p w:rsidR="00663E0D" w:rsidRPr="00663E0D" w:rsidRDefault="00663E0D" w:rsidP="00663E0D">
            <w:pPr>
              <w:tabs>
                <w:tab w:val="left" w:pos="284"/>
              </w:tabs>
              <w:rPr>
                <w:rFonts w:ascii="Times New Roman" w:eastAsia="Calibri" w:hAnsi="Times New Roman" w:cs="Times New Roman"/>
                <w:bCs/>
                <w:sz w:val="12"/>
                <w:szCs w:val="12"/>
              </w:rPr>
            </w:pPr>
            <w:r w:rsidRPr="00663E0D">
              <w:rPr>
                <w:rFonts w:ascii="Times New Roman" w:eastAsia="Calibri" w:hAnsi="Times New Roman" w:cs="Times New Roman"/>
                <w:bCs/>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 xml:space="preserve">Руководство и управление в сфере установленных </w:t>
            </w:r>
            <w:proofErr w:type="gramStart"/>
            <w:r w:rsidRPr="00663E0D">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663E0D">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01</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04</w:t>
            </w:r>
          </w:p>
        </w:tc>
        <w:tc>
          <w:tcPr>
            <w:tcW w:w="567" w:type="dxa"/>
            <w:noWrap/>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0020000</w:t>
            </w:r>
          </w:p>
        </w:tc>
        <w:tc>
          <w:tcPr>
            <w:tcW w:w="426"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 </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633</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01</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04</w:t>
            </w:r>
          </w:p>
        </w:tc>
        <w:tc>
          <w:tcPr>
            <w:tcW w:w="567" w:type="dxa"/>
            <w:noWrap/>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0020000</w:t>
            </w:r>
          </w:p>
        </w:tc>
        <w:tc>
          <w:tcPr>
            <w:tcW w:w="426"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120</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471</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01</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04</w:t>
            </w:r>
          </w:p>
        </w:tc>
        <w:tc>
          <w:tcPr>
            <w:tcW w:w="567" w:type="dxa"/>
            <w:noWrap/>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0020000</w:t>
            </w:r>
          </w:p>
        </w:tc>
        <w:tc>
          <w:tcPr>
            <w:tcW w:w="426"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240</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160</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Уплата налогов, сборов и иных платежей</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01</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04</w:t>
            </w:r>
          </w:p>
        </w:tc>
        <w:tc>
          <w:tcPr>
            <w:tcW w:w="567" w:type="dxa"/>
            <w:noWrap/>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0020000</w:t>
            </w:r>
          </w:p>
        </w:tc>
        <w:tc>
          <w:tcPr>
            <w:tcW w:w="426"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850</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2</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01</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06</w:t>
            </w:r>
          </w:p>
        </w:tc>
        <w:tc>
          <w:tcPr>
            <w:tcW w:w="567" w:type="dxa"/>
            <w:noWrap/>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 </w:t>
            </w:r>
          </w:p>
        </w:tc>
        <w:tc>
          <w:tcPr>
            <w:tcW w:w="426"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 </w:t>
            </w:r>
          </w:p>
        </w:tc>
        <w:tc>
          <w:tcPr>
            <w:tcW w:w="425" w:type="dxa"/>
            <w:hideMark/>
          </w:tcPr>
          <w:p w:rsidR="00663E0D" w:rsidRPr="00663E0D" w:rsidRDefault="00663E0D" w:rsidP="00663E0D">
            <w:pPr>
              <w:tabs>
                <w:tab w:val="left" w:pos="284"/>
              </w:tabs>
              <w:rPr>
                <w:rFonts w:ascii="Times New Roman" w:eastAsia="Calibri" w:hAnsi="Times New Roman" w:cs="Times New Roman"/>
                <w:bCs/>
                <w:sz w:val="12"/>
                <w:szCs w:val="12"/>
              </w:rPr>
            </w:pPr>
            <w:r w:rsidRPr="00663E0D">
              <w:rPr>
                <w:rFonts w:ascii="Times New Roman" w:eastAsia="Calibri" w:hAnsi="Times New Roman" w:cs="Times New Roman"/>
                <w:bCs/>
                <w:sz w:val="12"/>
                <w:szCs w:val="12"/>
              </w:rPr>
              <w:t>273</w:t>
            </w:r>
          </w:p>
        </w:tc>
        <w:tc>
          <w:tcPr>
            <w:tcW w:w="425" w:type="dxa"/>
            <w:hideMark/>
          </w:tcPr>
          <w:p w:rsidR="00663E0D" w:rsidRPr="00663E0D" w:rsidRDefault="00663E0D" w:rsidP="00663E0D">
            <w:pPr>
              <w:tabs>
                <w:tab w:val="left" w:pos="284"/>
              </w:tabs>
              <w:rPr>
                <w:rFonts w:ascii="Times New Roman" w:eastAsia="Calibri" w:hAnsi="Times New Roman" w:cs="Times New Roman"/>
                <w:bCs/>
                <w:sz w:val="12"/>
                <w:szCs w:val="12"/>
              </w:rPr>
            </w:pPr>
            <w:r w:rsidRPr="00663E0D">
              <w:rPr>
                <w:rFonts w:ascii="Times New Roman" w:eastAsia="Calibri" w:hAnsi="Times New Roman" w:cs="Times New Roman"/>
                <w:bCs/>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 на 2014-2016гг</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01</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06</w:t>
            </w:r>
          </w:p>
        </w:tc>
        <w:tc>
          <w:tcPr>
            <w:tcW w:w="567" w:type="dxa"/>
            <w:noWrap/>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7951800</w:t>
            </w:r>
          </w:p>
        </w:tc>
        <w:tc>
          <w:tcPr>
            <w:tcW w:w="426"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 </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273</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Иные межбюджетные трансферты</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01</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06</w:t>
            </w:r>
          </w:p>
        </w:tc>
        <w:tc>
          <w:tcPr>
            <w:tcW w:w="567" w:type="dxa"/>
            <w:noWrap/>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7951800</w:t>
            </w:r>
          </w:p>
        </w:tc>
        <w:tc>
          <w:tcPr>
            <w:tcW w:w="426"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540</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273</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Другие общегосударственные вопросы</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01</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13</w:t>
            </w:r>
          </w:p>
        </w:tc>
        <w:tc>
          <w:tcPr>
            <w:tcW w:w="567"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 </w:t>
            </w:r>
          </w:p>
        </w:tc>
        <w:tc>
          <w:tcPr>
            <w:tcW w:w="426"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 </w:t>
            </w:r>
          </w:p>
        </w:tc>
        <w:tc>
          <w:tcPr>
            <w:tcW w:w="425" w:type="dxa"/>
            <w:hideMark/>
          </w:tcPr>
          <w:p w:rsidR="00663E0D" w:rsidRPr="00524CAF" w:rsidRDefault="00663E0D" w:rsidP="00663E0D">
            <w:pPr>
              <w:tabs>
                <w:tab w:val="left" w:pos="284"/>
              </w:tabs>
              <w:rPr>
                <w:rFonts w:ascii="Times New Roman" w:eastAsia="Calibri" w:hAnsi="Times New Roman" w:cs="Times New Roman"/>
                <w:bCs/>
                <w:sz w:val="10"/>
                <w:szCs w:val="10"/>
              </w:rPr>
            </w:pPr>
            <w:r w:rsidRPr="00524CAF">
              <w:rPr>
                <w:rFonts w:ascii="Times New Roman" w:eastAsia="Calibri" w:hAnsi="Times New Roman" w:cs="Times New Roman"/>
                <w:bCs/>
                <w:sz w:val="10"/>
                <w:szCs w:val="10"/>
              </w:rPr>
              <w:t>1714</w:t>
            </w:r>
          </w:p>
        </w:tc>
        <w:tc>
          <w:tcPr>
            <w:tcW w:w="425" w:type="dxa"/>
            <w:hideMark/>
          </w:tcPr>
          <w:p w:rsidR="00663E0D" w:rsidRPr="00663E0D" w:rsidRDefault="00663E0D" w:rsidP="00663E0D">
            <w:pPr>
              <w:tabs>
                <w:tab w:val="left" w:pos="284"/>
              </w:tabs>
              <w:rPr>
                <w:rFonts w:ascii="Times New Roman" w:eastAsia="Calibri" w:hAnsi="Times New Roman" w:cs="Times New Roman"/>
                <w:bCs/>
                <w:sz w:val="12"/>
                <w:szCs w:val="12"/>
              </w:rPr>
            </w:pPr>
            <w:r w:rsidRPr="00663E0D">
              <w:rPr>
                <w:rFonts w:ascii="Times New Roman" w:eastAsia="Calibri" w:hAnsi="Times New Roman" w:cs="Times New Roman"/>
                <w:bCs/>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 xml:space="preserve">Руководство и управление в сфере установленных </w:t>
            </w:r>
            <w:proofErr w:type="gramStart"/>
            <w:r w:rsidRPr="00663E0D">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663E0D">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01</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13</w:t>
            </w:r>
          </w:p>
        </w:tc>
        <w:tc>
          <w:tcPr>
            <w:tcW w:w="567" w:type="dxa"/>
            <w:noWrap/>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0020000</w:t>
            </w:r>
          </w:p>
        </w:tc>
        <w:tc>
          <w:tcPr>
            <w:tcW w:w="426"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 </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134</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Иные межбюджетные трансферты</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01</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13</w:t>
            </w:r>
          </w:p>
        </w:tc>
        <w:tc>
          <w:tcPr>
            <w:tcW w:w="567" w:type="dxa"/>
            <w:noWrap/>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0020000</w:t>
            </w:r>
          </w:p>
        </w:tc>
        <w:tc>
          <w:tcPr>
            <w:tcW w:w="426"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540</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134</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Реализация государственной политики в области приватизации и управления государственной и муниципальной собственностью</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01</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13</w:t>
            </w:r>
          </w:p>
        </w:tc>
        <w:tc>
          <w:tcPr>
            <w:tcW w:w="567" w:type="dxa"/>
            <w:noWrap/>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0900000</w:t>
            </w:r>
          </w:p>
        </w:tc>
        <w:tc>
          <w:tcPr>
            <w:tcW w:w="426"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 </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1554</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lastRenderedPageBreak/>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01</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13</w:t>
            </w:r>
          </w:p>
        </w:tc>
        <w:tc>
          <w:tcPr>
            <w:tcW w:w="567" w:type="dxa"/>
            <w:noWrap/>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0900000</w:t>
            </w:r>
          </w:p>
        </w:tc>
        <w:tc>
          <w:tcPr>
            <w:tcW w:w="426"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240</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9</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Иные межбюджетные трансферты</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01</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13</w:t>
            </w:r>
          </w:p>
        </w:tc>
        <w:tc>
          <w:tcPr>
            <w:tcW w:w="567" w:type="dxa"/>
            <w:noWrap/>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0900000</w:t>
            </w:r>
          </w:p>
        </w:tc>
        <w:tc>
          <w:tcPr>
            <w:tcW w:w="426"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540</w:t>
            </w:r>
          </w:p>
        </w:tc>
        <w:tc>
          <w:tcPr>
            <w:tcW w:w="425"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1545</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 </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Реализация государственных функций, связанных с общегосударственным управлением</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01</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13</w:t>
            </w:r>
          </w:p>
        </w:tc>
        <w:tc>
          <w:tcPr>
            <w:tcW w:w="567" w:type="dxa"/>
            <w:noWrap/>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0920000</w:t>
            </w:r>
          </w:p>
        </w:tc>
        <w:tc>
          <w:tcPr>
            <w:tcW w:w="426"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 </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27</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 </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01</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13</w:t>
            </w:r>
          </w:p>
        </w:tc>
        <w:tc>
          <w:tcPr>
            <w:tcW w:w="567" w:type="dxa"/>
            <w:noWrap/>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0920000</w:t>
            </w:r>
          </w:p>
        </w:tc>
        <w:tc>
          <w:tcPr>
            <w:tcW w:w="426"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240</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27</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Мобилизационная и вневойсковая подготовка</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02</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03</w:t>
            </w:r>
          </w:p>
        </w:tc>
        <w:tc>
          <w:tcPr>
            <w:tcW w:w="567"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 </w:t>
            </w:r>
          </w:p>
        </w:tc>
        <w:tc>
          <w:tcPr>
            <w:tcW w:w="426"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 </w:t>
            </w:r>
          </w:p>
        </w:tc>
        <w:tc>
          <w:tcPr>
            <w:tcW w:w="425" w:type="dxa"/>
            <w:hideMark/>
          </w:tcPr>
          <w:p w:rsidR="00663E0D" w:rsidRPr="00663E0D" w:rsidRDefault="00663E0D" w:rsidP="00663E0D">
            <w:pPr>
              <w:tabs>
                <w:tab w:val="left" w:pos="284"/>
              </w:tabs>
              <w:rPr>
                <w:rFonts w:ascii="Times New Roman" w:eastAsia="Calibri" w:hAnsi="Times New Roman" w:cs="Times New Roman"/>
                <w:bCs/>
                <w:sz w:val="12"/>
                <w:szCs w:val="12"/>
              </w:rPr>
            </w:pPr>
            <w:r w:rsidRPr="00663E0D">
              <w:rPr>
                <w:rFonts w:ascii="Times New Roman" w:eastAsia="Calibri" w:hAnsi="Times New Roman" w:cs="Times New Roman"/>
                <w:bCs/>
                <w:sz w:val="12"/>
                <w:szCs w:val="12"/>
              </w:rPr>
              <w:t>113</w:t>
            </w:r>
          </w:p>
        </w:tc>
        <w:tc>
          <w:tcPr>
            <w:tcW w:w="425" w:type="dxa"/>
            <w:hideMark/>
          </w:tcPr>
          <w:p w:rsidR="00663E0D" w:rsidRPr="00663E0D" w:rsidRDefault="00663E0D" w:rsidP="00663E0D">
            <w:pPr>
              <w:tabs>
                <w:tab w:val="left" w:pos="284"/>
              </w:tabs>
              <w:rPr>
                <w:rFonts w:ascii="Times New Roman" w:eastAsia="Calibri" w:hAnsi="Times New Roman" w:cs="Times New Roman"/>
                <w:bCs/>
                <w:sz w:val="12"/>
                <w:szCs w:val="12"/>
              </w:rPr>
            </w:pPr>
            <w:r w:rsidRPr="00663E0D">
              <w:rPr>
                <w:rFonts w:ascii="Times New Roman" w:eastAsia="Calibri" w:hAnsi="Times New Roman" w:cs="Times New Roman"/>
                <w:bCs/>
                <w:sz w:val="12"/>
                <w:szCs w:val="12"/>
              </w:rPr>
              <w:t>113</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Субвенции на осуществление первичного воинского учета на территориях, где отсутствуют военные комиссариаты</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02</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03</w:t>
            </w:r>
          </w:p>
        </w:tc>
        <w:tc>
          <w:tcPr>
            <w:tcW w:w="567"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8995118</w:t>
            </w:r>
          </w:p>
        </w:tc>
        <w:tc>
          <w:tcPr>
            <w:tcW w:w="426"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 </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113</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113</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02</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03</w:t>
            </w:r>
          </w:p>
        </w:tc>
        <w:tc>
          <w:tcPr>
            <w:tcW w:w="567"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8995118</w:t>
            </w:r>
          </w:p>
        </w:tc>
        <w:tc>
          <w:tcPr>
            <w:tcW w:w="426"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120</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108</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108</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02</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03</w:t>
            </w:r>
          </w:p>
        </w:tc>
        <w:tc>
          <w:tcPr>
            <w:tcW w:w="567"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8995118</w:t>
            </w:r>
          </w:p>
        </w:tc>
        <w:tc>
          <w:tcPr>
            <w:tcW w:w="426"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240</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03</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09</w:t>
            </w:r>
          </w:p>
        </w:tc>
        <w:tc>
          <w:tcPr>
            <w:tcW w:w="567"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 </w:t>
            </w:r>
          </w:p>
        </w:tc>
        <w:tc>
          <w:tcPr>
            <w:tcW w:w="426"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 </w:t>
            </w:r>
          </w:p>
        </w:tc>
        <w:tc>
          <w:tcPr>
            <w:tcW w:w="425" w:type="dxa"/>
            <w:hideMark/>
          </w:tcPr>
          <w:p w:rsidR="00663E0D" w:rsidRPr="00663E0D" w:rsidRDefault="00663E0D" w:rsidP="00663E0D">
            <w:pPr>
              <w:tabs>
                <w:tab w:val="left" w:pos="284"/>
              </w:tabs>
              <w:rPr>
                <w:rFonts w:ascii="Times New Roman" w:eastAsia="Calibri" w:hAnsi="Times New Roman" w:cs="Times New Roman"/>
                <w:bCs/>
                <w:sz w:val="12"/>
                <w:szCs w:val="12"/>
              </w:rPr>
            </w:pPr>
            <w:r w:rsidRPr="00663E0D">
              <w:rPr>
                <w:rFonts w:ascii="Times New Roman" w:eastAsia="Calibri" w:hAnsi="Times New Roman" w:cs="Times New Roman"/>
                <w:bCs/>
                <w:sz w:val="12"/>
                <w:szCs w:val="12"/>
              </w:rPr>
              <w:t>69</w:t>
            </w:r>
          </w:p>
        </w:tc>
        <w:tc>
          <w:tcPr>
            <w:tcW w:w="425" w:type="dxa"/>
            <w:hideMark/>
          </w:tcPr>
          <w:p w:rsidR="00663E0D" w:rsidRPr="00663E0D" w:rsidRDefault="00663E0D" w:rsidP="00663E0D">
            <w:pPr>
              <w:tabs>
                <w:tab w:val="left" w:pos="284"/>
              </w:tabs>
              <w:rPr>
                <w:rFonts w:ascii="Times New Roman" w:eastAsia="Calibri" w:hAnsi="Times New Roman" w:cs="Times New Roman"/>
                <w:bCs/>
                <w:sz w:val="12"/>
                <w:szCs w:val="12"/>
              </w:rPr>
            </w:pPr>
            <w:r w:rsidRPr="00663E0D">
              <w:rPr>
                <w:rFonts w:ascii="Times New Roman" w:eastAsia="Calibri" w:hAnsi="Times New Roman" w:cs="Times New Roman"/>
                <w:bCs/>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Мероприятия по предупреждению и ликвидации последствий чрезвычайных ситуаций и стихийных бедствий</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03</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09</w:t>
            </w:r>
          </w:p>
        </w:tc>
        <w:tc>
          <w:tcPr>
            <w:tcW w:w="567"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2180000</w:t>
            </w:r>
          </w:p>
        </w:tc>
        <w:tc>
          <w:tcPr>
            <w:tcW w:w="426"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 </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69</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03</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09</w:t>
            </w:r>
          </w:p>
        </w:tc>
        <w:tc>
          <w:tcPr>
            <w:tcW w:w="567"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2180000</w:t>
            </w:r>
          </w:p>
        </w:tc>
        <w:tc>
          <w:tcPr>
            <w:tcW w:w="426"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120</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2</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03</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09</w:t>
            </w:r>
          </w:p>
        </w:tc>
        <w:tc>
          <w:tcPr>
            <w:tcW w:w="567"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2180000</w:t>
            </w:r>
          </w:p>
        </w:tc>
        <w:tc>
          <w:tcPr>
            <w:tcW w:w="426"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240</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61</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Уплата налогов, сборов и иных платежей</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03</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09</w:t>
            </w:r>
          </w:p>
        </w:tc>
        <w:tc>
          <w:tcPr>
            <w:tcW w:w="567"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2180000</w:t>
            </w:r>
          </w:p>
        </w:tc>
        <w:tc>
          <w:tcPr>
            <w:tcW w:w="426"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850</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6</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Сельское хозяйство и рыболовство</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04</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05</w:t>
            </w:r>
          </w:p>
        </w:tc>
        <w:tc>
          <w:tcPr>
            <w:tcW w:w="567"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 </w:t>
            </w:r>
          </w:p>
        </w:tc>
        <w:tc>
          <w:tcPr>
            <w:tcW w:w="426"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 </w:t>
            </w:r>
          </w:p>
        </w:tc>
        <w:tc>
          <w:tcPr>
            <w:tcW w:w="425" w:type="dxa"/>
            <w:hideMark/>
          </w:tcPr>
          <w:p w:rsidR="00663E0D" w:rsidRPr="00663E0D" w:rsidRDefault="00663E0D" w:rsidP="00663E0D">
            <w:pPr>
              <w:tabs>
                <w:tab w:val="left" w:pos="284"/>
              </w:tabs>
              <w:rPr>
                <w:rFonts w:ascii="Times New Roman" w:eastAsia="Calibri" w:hAnsi="Times New Roman" w:cs="Times New Roman"/>
                <w:bCs/>
                <w:sz w:val="12"/>
                <w:szCs w:val="12"/>
              </w:rPr>
            </w:pPr>
            <w:r w:rsidRPr="00663E0D">
              <w:rPr>
                <w:rFonts w:ascii="Times New Roman" w:eastAsia="Calibri" w:hAnsi="Times New Roman" w:cs="Times New Roman"/>
                <w:bCs/>
                <w:sz w:val="12"/>
                <w:szCs w:val="12"/>
              </w:rPr>
              <w:t>9</w:t>
            </w:r>
          </w:p>
        </w:tc>
        <w:tc>
          <w:tcPr>
            <w:tcW w:w="425" w:type="dxa"/>
            <w:hideMark/>
          </w:tcPr>
          <w:p w:rsidR="00663E0D" w:rsidRPr="00663E0D" w:rsidRDefault="00663E0D" w:rsidP="00663E0D">
            <w:pPr>
              <w:tabs>
                <w:tab w:val="left" w:pos="284"/>
              </w:tabs>
              <w:rPr>
                <w:rFonts w:ascii="Times New Roman" w:eastAsia="Calibri" w:hAnsi="Times New Roman" w:cs="Times New Roman"/>
                <w:bCs/>
                <w:sz w:val="12"/>
                <w:szCs w:val="12"/>
              </w:rPr>
            </w:pPr>
            <w:r w:rsidRPr="00663E0D">
              <w:rPr>
                <w:rFonts w:ascii="Times New Roman" w:eastAsia="Calibri" w:hAnsi="Times New Roman" w:cs="Times New Roman"/>
                <w:bCs/>
                <w:sz w:val="12"/>
                <w:szCs w:val="12"/>
              </w:rPr>
              <w:t>9</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04</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05</w:t>
            </w:r>
          </w:p>
        </w:tc>
        <w:tc>
          <w:tcPr>
            <w:tcW w:w="567"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6090404</w:t>
            </w:r>
          </w:p>
        </w:tc>
        <w:tc>
          <w:tcPr>
            <w:tcW w:w="426"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 </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9</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9</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04</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05</w:t>
            </w:r>
          </w:p>
        </w:tc>
        <w:tc>
          <w:tcPr>
            <w:tcW w:w="567"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6090404</w:t>
            </w:r>
          </w:p>
        </w:tc>
        <w:tc>
          <w:tcPr>
            <w:tcW w:w="426"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810</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9</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9</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Дорожное хозяйство (дорожные фонды)</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04</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09</w:t>
            </w:r>
          </w:p>
        </w:tc>
        <w:tc>
          <w:tcPr>
            <w:tcW w:w="567"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 </w:t>
            </w:r>
          </w:p>
        </w:tc>
        <w:tc>
          <w:tcPr>
            <w:tcW w:w="426"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 </w:t>
            </w:r>
          </w:p>
        </w:tc>
        <w:tc>
          <w:tcPr>
            <w:tcW w:w="425" w:type="dxa"/>
            <w:hideMark/>
          </w:tcPr>
          <w:p w:rsidR="00663E0D" w:rsidRPr="00663E0D" w:rsidRDefault="00663E0D" w:rsidP="00663E0D">
            <w:pPr>
              <w:tabs>
                <w:tab w:val="left" w:pos="284"/>
              </w:tabs>
              <w:rPr>
                <w:rFonts w:ascii="Times New Roman" w:eastAsia="Calibri" w:hAnsi="Times New Roman" w:cs="Times New Roman"/>
                <w:bCs/>
                <w:sz w:val="12"/>
                <w:szCs w:val="12"/>
              </w:rPr>
            </w:pPr>
            <w:r w:rsidRPr="00663E0D">
              <w:rPr>
                <w:rFonts w:ascii="Times New Roman" w:eastAsia="Calibri" w:hAnsi="Times New Roman" w:cs="Times New Roman"/>
                <w:bCs/>
                <w:sz w:val="12"/>
                <w:szCs w:val="12"/>
              </w:rPr>
              <w:t>448</w:t>
            </w:r>
          </w:p>
        </w:tc>
        <w:tc>
          <w:tcPr>
            <w:tcW w:w="425" w:type="dxa"/>
            <w:hideMark/>
          </w:tcPr>
          <w:p w:rsidR="00663E0D" w:rsidRPr="00663E0D" w:rsidRDefault="00663E0D" w:rsidP="00663E0D">
            <w:pPr>
              <w:tabs>
                <w:tab w:val="left" w:pos="284"/>
              </w:tabs>
              <w:rPr>
                <w:rFonts w:ascii="Times New Roman" w:eastAsia="Calibri" w:hAnsi="Times New Roman" w:cs="Times New Roman"/>
                <w:bCs/>
                <w:sz w:val="12"/>
                <w:szCs w:val="12"/>
              </w:rPr>
            </w:pPr>
            <w:r w:rsidRPr="00663E0D">
              <w:rPr>
                <w:rFonts w:ascii="Times New Roman" w:eastAsia="Calibri" w:hAnsi="Times New Roman" w:cs="Times New Roman"/>
                <w:bCs/>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04</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09</w:t>
            </w:r>
          </w:p>
        </w:tc>
        <w:tc>
          <w:tcPr>
            <w:tcW w:w="567"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7952100</w:t>
            </w:r>
          </w:p>
        </w:tc>
        <w:tc>
          <w:tcPr>
            <w:tcW w:w="426"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 </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448</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Иные межбюджетные трансферты</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04</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09</w:t>
            </w:r>
          </w:p>
        </w:tc>
        <w:tc>
          <w:tcPr>
            <w:tcW w:w="567"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7952100</w:t>
            </w:r>
          </w:p>
        </w:tc>
        <w:tc>
          <w:tcPr>
            <w:tcW w:w="426"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540</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448</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Жилищное хозяйство</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05</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01</w:t>
            </w:r>
          </w:p>
        </w:tc>
        <w:tc>
          <w:tcPr>
            <w:tcW w:w="567" w:type="dxa"/>
            <w:hideMark/>
          </w:tcPr>
          <w:p w:rsidR="00663E0D" w:rsidRPr="00524CAF" w:rsidRDefault="00663E0D" w:rsidP="00663E0D">
            <w:pPr>
              <w:tabs>
                <w:tab w:val="left" w:pos="284"/>
              </w:tabs>
              <w:rPr>
                <w:rFonts w:ascii="Times New Roman" w:eastAsia="Calibri" w:hAnsi="Times New Roman" w:cs="Times New Roman"/>
                <w:bCs/>
                <w:sz w:val="10"/>
                <w:szCs w:val="10"/>
              </w:rPr>
            </w:pPr>
            <w:r w:rsidRPr="00524CAF">
              <w:rPr>
                <w:rFonts w:ascii="Times New Roman" w:eastAsia="Calibri" w:hAnsi="Times New Roman" w:cs="Times New Roman"/>
                <w:bCs/>
                <w:sz w:val="10"/>
                <w:szCs w:val="10"/>
              </w:rPr>
              <w:t> </w:t>
            </w:r>
          </w:p>
        </w:tc>
        <w:tc>
          <w:tcPr>
            <w:tcW w:w="426" w:type="dxa"/>
            <w:noWrap/>
            <w:hideMark/>
          </w:tcPr>
          <w:p w:rsidR="00663E0D" w:rsidRPr="00663E0D" w:rsidRDefault="00663E0D" w:rsidP="00663E0D">
            <w:pPr>
              <w:tabs>
                <w:tab w:val="left" w:pos="284"/>
              </w:tabs>
              <w:rPr>
                <w:rFonts w:ascii="Times New Roman" w:eastAsia="Calibri" w:hAnsi="Times New Roman" w:cs="Times New Roman"/>
                <w:bCs/>
                <w:sz w:val="12"/>
                <w:szCs w:val="12"/>
              </w:rPr>
            </w:pPr>
            <w:r w:rsidRPr="00663E0D">
              <w:rPr>
                <w:rFonts w:ascii="Times New Roman" w:eastAsia="Calibri" w:hAnsi="Times New Roman" w:cs="Times New Roman"/>
                <w:bCs/>
                <w:sz w:val="12"/>
                <w:szCs w:val="12"/>
              </w:rPr>
              <w:t> </w:t>
            </w:r>
          </w:p>
        </w:tc>
        <w:tc>
          <w:tcPr>
            <w:tcW w:w="425" w:type="dxa"/>
            <w:hideMark/>
          </w:tcPr>
          <w:p w:rsidR="00663E0D" w:rsidRPr="00524CAF" w:rsidRDefault="00663E0D" w:rsidP="00663E0D">
            <w:pPr>
              <w:tabs>
                <w:tab w:val="left" w:pos="284"/>
              </w:tabs>
              <w:rPr>
                <w:rFonts w:ascii="Times New Roman" w:eastAsia="Calibri" w:hAnsi="Times New Roman" w:cs="Times New Roman"/>
                <w:bCs/>
                <w:sz w:val="10"/>
                <w:szCs w:val="10"/>
              </w:rPr>
            </w:pPr>
            <w:r w:rsidRPr="00524CAF">
              <w:rPr>
                <w:rFonts w:ascii="Times New Roman" w:eastAsia="Calibri" w:hAnsi="Times New Roman" w:cs="Times New Roman"/>
                <w:bCs/>
                <w:sz w:val="10"/>
                <w:szCs w:val="10"/>
              </w:rPr>
              <w:t>1527</w:t>
            </w:r>
          </w:p>
        </w:tc>
        <w:tc>
          <w:tcPr>
            <w:tcW w:w="425" w:type="dxa"/>
            <w:hideMark/>
          </w:tcPr>
          <w:p w:rsidR="00663E0D" w:rsidRPr="00663E0D" w:rsidRDefault="00663E0D" w:rsidP="00663E0D">
            <w:pPr>
              <w:tabs>
                <w:tab w:val="left" w:pos="284"/>
              </w:tabs>
              <w:rPr>
                <w:rFonts w:ascii="Times New Roman" w:eastAsia="Calibri" w:hAnsi="Times New Roman" w:cs="Times New Roman"/>
                <w:bCs/>
                <w:sz w:val="12"/>
                <w:szCs w:val="12"/>
              </w:rPr>
            </w:pPr>
            <w:r w:rsidRPr="00663E0D">
              <w:rPr>
                <w:rFonts w:ascii="Times New Roman" w:eastAsia="Calibri" w:hAnsi="Times New Roman" w:cs="Times New Roman"/>
                <w:bCs/>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Муниципальная программа "Повышение эффективности деятельности жилищно-коммунального комплекса муниципального района Сергиевский"</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05</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01</w:t>
            </w:r>
          </w:p>
        </w:tc>
        <w:tc>
          <w:tcPr>
            <w:tcW w:w="567"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7952900</w:t>
            </w:r>
          </w:p>
        </w:tc>
        <w:tc>
          <w:tcPr>
            <w:tcW w:w="426"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 </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1376</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Иные межбюджетные трансферты</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05</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01</w:t>
            </w:r>
          </w:p>
        </w:tc>
        <w:tc>
          <w:tcPr>
            <w:tcW w:w="567"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7952900</w:t>
            </w:r>
          </w:p>
        </w:tc>
        <w:tc>
          <w:tcPr>
            <w:tcW w:w="426"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540</w:t>
            </w:r>
          </w:p>
        </w:tc>
        <w:tc>
          <w:tcPr>
            <w:tcW w:w="425"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1376</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Муниципальная программа "Переселение граждан из аварийного жилищного фонда с учётом необходимости развития малоэтажного жилищного строительства  на территории муниципального  района Сергиевский Самарской области"</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05</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01</w:t>
            </w:r>
          </w:p>
        </w:tc>
        <w:tc>
          <w:tcPr>
            <w:tcW w:w="567"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7951000</w:t>
            </w:r>
          </w:p>
        </w:tc>
        <w:tc>
          <w:tcPr>
            <w:tcW w:w="426"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 </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150</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Иные межбюджетные трансферты</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05</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01</w:t>
            </w:r>
          </w:p>
        </w:tc>
        <w:tc>
          <w:tcPr>
            <w:tcW w:w="567"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7951000</w:t>
            </w:r>
          </w:p>
        </w:tc>
        <w:tc>
          <w:tcPr>
            <w:tcW w:w="426"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540</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150</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Благоустройство</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05</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03</w:t>
            </w:r>
          </w:p>
        </w:tc>
        <w:tc>
          <w:tcPr>
            <w:tcW w:w="567"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 </w:t>
            </w:r>
          </w:p>
        </w:tc>
        <w:tc>
          <w:tcPr>
            <w:tcW w:w="426"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 </w:t>
            </w:r>
          </w:p>
        </w:tc>
        <w:tc>
          <w:tcPr>
            <w:tcW w:w="425" w:type="dxa"/>
            <w:hideMark/>
          </w:tcPr>
          <w:p w:rsidR="00663E0D" w:rsidRPr="00524CAF" w:rsidRDefault="00663E0D" w:rsidP="00663E0D">
            <w:pPr>
              <w:tabs>
                <w:tab w:val="left" w:pos="284"/>
              </w:tabs>
              <w:rPr>
                <w:rFonts w:ascii="Times New Roman" w:eastAsia="Calibri" w:hAnsi="Times New Roman" w:cs="Times New Roman"/>
                <w:bCs/>
                <w:sz w:val="10"/>
                <w:szCs w:val="10"/>
              </w:rPr>
            </w:pPr>
            <w:r w:rsidRPr="00524CAF">
              <w:rPr>
                <w:rFonts w:ascii="Times New Roman" w:eastAsia="Calibri" w:hAnsi="Times New Roman" w:cs="Times New Roman"/>
                <w:bCs/>
                <w:sz w:val="10"/>
                <w:szCs w:val="10"/>
              </w:rPr>
              <w:t>4322</w:t>
            </w:r>
          </w:p>
        </w:tc>
        <w:tc>
          <w:tcPr>
            <w:tcW w:w="425" w:type="dxa"/>
            <w:hideMark/>
          </w:tcPr>
          <w:p w:rsidR="00663E0D" w:rsidRPr="00663E0D" w:rsidRDefault="00663E0D" w:rsidP="00663E0D">
            <w:pPr>
              <w:tabs>
                <w:tab w:val="left" w:pos="284"/>
              </w:tabs>
              <w:rPr>
                <w:rFonts w:ascii="Times New Roman" w:eastAsia="Calibri" w:hAnsi="Times New Roman" w:cs="Times New Roman"/>
                <w:bCs/>
                <w:sz w:val="12"/>
                <w:szCs w:val="12"/>
              </w:rPr>
            </w:pPr>
            <w:r w:rsidRPr="00663E0D">
              <w:rPr>
                <w:rFonts w:ascii="Times New Roman" w:eastAsia="Calibri" w:hAnsi="Times New Roman" w:cs="Times New Roman"/>
                <w:bCs/>
                <w:sz w:val="12"/>
                <w:szCs w:val="12"/>
              </w:rPr>
              <w:t>743</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Благоустройство</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05</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03</w:t>
            </w:r>
          </w:p>
        </w:tc>
        <w:tc>
          <w:tcPr>
            <w:tcW w:w="567"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6000000</w:t>
            </w:r>
          </w:p>
        </w:tc>
        <w:tc>
          <w:tcPr>
            <w:tcW w:w="426"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 </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479</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05</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03</w:t>
            </w:r>
          </w:p>
        </w:tc>
        <w:tc>
          <w:tcPr>
            <w:tcW w:w="567"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6000000</w:t>
            </w:r>
          </w:p>
        </w:tc>
        <w:tc>
          <w:tcPr>
            <w:tcW w:w="426"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240</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479</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05</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03</w:t>
            </w:r>
          </w:p>
        </w:tc>
        <w:tc>
          <w:tcPr>
            <w:tcW w:w="567"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6090404</w:t>
            </w:r>
          </w:p>
        </w:tc>
        <w:tc>
          <w:tcPr>
            <w:tcW w:w="426"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 </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743</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743</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05</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03</w:t>
            </w:r>
          </w:p>
        </w:tc>
        <w:tc>
          <w:tcPr>
            <w:tcW w:w="567"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6090404</w:t>
            </w:r>
          </w:p>
        </w:tc>
        <w:tc>
          <w:tcPr>
            <w:tcW w:w="426"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240</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657</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657</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Иные межбюджетные трансферты</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05</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03</w:t>
            </w:r>
          </w:p>
        </w:tc>
        <w:tc>
          <w:tcPr>
            <w:tcW w:w="567"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6090404</w:t>
            </w:r>
          </w:p>
        </w:tc>
        <w:tc>
          <w:tcPr>
            <w:tcW w:w="426"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540</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85</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85</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Районная целевая программа "Содержание улично-дорожной сети муниципального района Сергиевский"</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05</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03</w:t>
            </w:r>
          </w:p>
        </w:tc>
        <w:tc>
          <w:tcPr>
            <w:tcW w:w="567"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7952100</w:t>
            </w:r>
          </w:p>
        </w:tc>
        <w:tc>
          <w:tcPr>
            <w:tcW w:w="426"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 </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3100</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Иные межбюджетные трансферты</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05</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03</w:t>
            </w:r>
          </w:p>
        </w:tc>
        <w:tc>
          <w:tcPr>
            <w:tcW w:w="567"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7952100</w:t>
            </w:r>
          </w:p>
        </w:tc>
        <w:tc>
          <w:tcPr>
            <w:tcW w:w="426"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540</w:t>
            </w:r>
          </w:p>
        </w:tc>
        <w:tc>
          <w:tcPr>
            <w:tcW w:w="425"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3100</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06</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03</w:t>
            </w:r>
          </w:p>
        </w:tc>
        <w:tc>
          <w:tcPr>
            <w:tcW w:w="567"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 </w:t>
            </w:r>
          </w:p>
        </w:tc>
        <w:tc>
          <w:tcPr>
            <w:tcW w:w="426"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 </w:t>
            </w:r>
          </w:p>
        </w:tc>
        <w:tc>
          <w:tcPr>
            <w:tcW w:w="425" w:type="dxa"/>
            <w:hideMark/>
          </w:tcPr>
          <w:p w:rsidR="00663E0D" w:rsidRPr="00663E0D" w:rsidRDefault="00663E0D" w:rsidP="00663E0D">
            <w:pPr>
              <w:tabs>
                <w:tab w:val="left" w:pos="284"/>
              </w:tabs>
              <w:rPr>
                <w:rFonts w:ascii="Times New Roman" w:eastAsia="Calibri" w:hAnsi="Times New Roman" w:cs="Times New Roman"/>
                <w:bCs/>
                <w:sz w:val="12"/>
                <w:szCs w:val="12"/>
              </w:rPr>
            </w:pPr>
            <w:r w:rsidRPr="00663E0D">
              <w:rPr>
                <w:rFonts w:ascii="Times New Roman" w:eastAsia="Calibri" w:hAnsi="Times New Roman" w:cs="Times New Roman"/>
                <w:bCs/>
                <w:sz w:val="12"/>
                <w:szCs w:val="12"/>
              </w:rPr>
              <w:t>2</w:t>
            </w:r>
          </w:p>
        </w:tc>
        <w:tc>
          <w:tcPr>
            <w:tcW w:w="425" w:type="dxa"/>
            <w:hideMark/>
          </w:tcPr>
          <w:p w:rsidR="00663E0D" w:rsidRPr="00663E0D" w:rsidRDefault="00663E0D" w:rsidP="00663E0D">
            <w:pPr>
              <w:tabs>
                <w:tab w:val="left" w:pos="284"/>
              </w:tabs>
              <w:rPr>
                <w:rFonts w:ascii="Times New Roman" w:eastAsia="Calibri" w:hAnsi="Times New Roman" w:cs="Times New Roman"/>
                <w:bCs/>
                <w:sz w:val="12"/>
                <w:szCs w:val="12"/>
              </w:rPr>
            </w:pPr>
            <w:r w:rsidRPr="00663E0D">
              <w:rPr>
                <w:rFonts w:ascii="Times New Roman" w:eastAsia="Calibri" w:hAnsi="Times New Roman" w:cs="Times New Roman"/>
                <w:bCs/>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Природоохранные мероприятия</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06</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03</w:t>
            </w:r>
          </w:p>
        </w:tc>
        <w:tc>
          <w:tcPr>
            <w:tcW w:w="567"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4100100</w:t>
            </w:r>
          </w:p>
        </w:tc>
        <w:tc>
          <w:tcPr>
            <w:tcW w:w="426"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 </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2</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06</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03</w:t>
            </w:r>
          </w:p>
        </w:tc>
        <w:tc>
          <w:tcPr>
            <w:tcW w:w="567"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4100100</w:t>
            </w:r>
          </w:p>
        </w:tc>
        <w:tc>
          <w:tcPr>
            <w:tcW w:w="426"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240</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2</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Молодежная политика и оздоровление детей</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07</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07</w:t>
            </w:r>
          </w:p>
        </w:tc>
        <w:tc>
          <w:tcPr>
            <w:tcW w:w="567"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 </w:t>
            </w:r>
          </w:p>
        </w:tc>
        <w:tc>
          <w:tcPr>
            <w:tcW w:w="426"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 </w:t>
            </w:r>
          </w:p>
        </w:tc>
        <w:tc>
          <w:tcPr>
            <w:tcW w:w="425" w:type="dxa"/>
            <w:hideMark/>
          </w:tcPr>
          <w:p w:rsidR="00663E0D" w:rsidRPr="00663E0D" w:rsidRDefault="00663E0D" w:rsidP="00663E0D">
            <w:pPr>
              <w:tabs>
                <w:tab w:val="left" w:pos="284"/>
              </w:tabs>
              <w:rPr>
                <w:rFonts w:ascii="Times New Roman" w:eastAsia="Calibri" w:hAnsi="Times New Roman" w:cs="Times New Roman"/>
                <w:bCs/>
                <w:sz w:val="12"/>
                <w:szCs w:val="12"/>
              </w:rPr>
            </w:pPr>
            <w:r w:rsidRPr="00663E0D">
              <w:rPr>
                <w:rFonts w:ascii="Times New Roman" w:eastAsia="Calibri" w:hAnsi="Times New Roman" w:cs="Times New Roman"/>
                <w:bCs/>
                <w:sz w:val="12"/>
                <w:szCs w:val="12"/>
              </w:rPr>
              <w:t>35</w:t>
            </w:r>
          </w:p>
        </w:tc>
        <w:tc>
          <w:tcPr>
            <w:tcW w:w="425" w:type="dxa"/>
            <w:hideMark/>
          </w:tcPr>
          <w:p w:rsidR="00663E0D" w:rsidRPr="00663E0D" w:rsidRDefault="00663E0D" w:rsidP="00663E0D">
            <w:pPr>
              <w:tabs>
                <w:tab w:val="left" w:pos="284"/>
              </w:tabs>
              <w:rPr>
                <w:rFonts w:ascii="Times New Roman" w:eastAsia="Calibri" w:hAnsi="Times New Roman" w:cs="Times New Roman"/>
                <w:bCs/>
                <w:sz w:val="12"/>
                <w:szCs w:val="12"/>
              </w:rPr>
            </w:pPr>
            <w:r w:rsidRPr="00663E0D">
              <w:rPr>
                <w:rFonts w:ascii="Times New Roman" w:eastAsia="Calibri" w:hAnsi="Times New Roman" w:cs="Times New Roman"/>
                <w:bCs/>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Организационно-воспитательная работа с молодежью</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07</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07</w:t>
            </w:r>
          </w:p>
        </w:tc>
        <w:tc>
          <w:tcPr>
            <w:tcW w:w="567" w:type="dxa"/>
            <w:noWrap/>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4310000</w:t>
            </w:r>
          </w:p>
        </w:tc>
        <w:tc>
          <w:tcPr>
            <w:tcW w:w="426"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 </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35</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Иные межбюджетные трансферты</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07</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07</w:t>
            </w:r>
          </w:p>
        </w:tc>
        <w:tc>
          <w:tcPr>
            <w:tcW w:w="567" w:type="dxa"/>
            <w:noWrap/>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4310000</w:t>
            </w:r>
          </w:p>
        </w:tc>
        <w:tc>
          <w:tcPr>
            <w:tcW w:w="426"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540</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35</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Культура</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08</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01</w:t>
            </w:r>
          </w:p>
        </w:tc>
        <w:tc>
          <w:tcPr>
            <w:tcW w:w="567"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 </w:t>
            </w:r>
          </w:p>
        </w:tc>
        <w:tc>
          <w:tcPr>
            <w:tcW w:w="426"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 </w:t>
            </w:r>
          </w:p>
        </w:tc>
        <w:tc>
          <w:tcPr>
            <w:tcW w:w="425" w:type="dxa"/>
            <w:hideMark/>
          </w:tcPr>
          <w:p w:rsidR="00663E0D" w:rsidRPr="00663E0D" w:rsidRDefault="00663E0D" w:rsidP="00663E0D">
            <w:pPr>
              <w:tabs>
                <w:tab w:val="left" w:pos="284"/>
              </w:tabs>
              <w:rPr>
                <w:rFonts w:ascii="Times New Roman" w:eastAsia="Calibri" w:hAnsi="Times New Roman" w:cs="Times New Roman"/>
                <w:bCs/>
                <w:sz w:val="12"/>
                <w:szCs w:val="12"/>
              </w:rPr>
            </w:pPr>
            <w:r w:rsidRPr="00663E0D">
              <w:rPr>
                <w:rFonts w:ascii="Times New Roman" w:eastAsia="Calibri" w:hAnsi="Times New Roman" w:cs="Times New Roman"/>
                <w:bCs/>
                <w:sz w:val="12"/>
                <w:szCs w:val="12"/>
              </w:rPr>
              <w:t>461</w:t>
            </w:r>
          </w:p>
        </w:tc>
        <w:tc>
          <w:tcPr>
            <w:tcW w:w="425" w:type="dxa"/>
            <w:hideMark/>
          </w:tcPr>
          <w:p w:rsidR="00663E0D" w:rsidRPr="00663E0D" w:rsidRDefault="00663E0D" w:rsidP="00663E0D">
            <w:pPr>
              <w:tabs>
                <w:tab w:val="left" w:pos="284"/>
              </w:tabs>
              <w:rPr>
                <w:rFonts w:ascii="Times New Roman" w:eastAsia="Calibri" w:hAnsi="Times New Roman" w:cs="Times New Roman"/>
                <w:bCs/>
                <w:sz w:val="12"/>
                <w:szCs w:val="12"/>
              </w:rPr>
            </w:pPr>
            <w:r w:rsidRPr="00663E0D">
              <w:rPr>
                <w:rFonts w:ascii="Times New Roman" w:eastAsia="Calibri" w:hAnsi="Times New Roman" w:cs="Times New Roman"/>
                <w:bCs/>
                <w:sz w:val="12"/>
                <w:szCs w:val="12"/>
              </w:rPr>
              <w:t>95</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Дворцы и дома культуры, другие учреждения культуры и средств массовой информации</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08</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01</w:t>
            </w:r>
          </w:p>
        </w:tc>
        <w:tc>
          <w:tcPr>
            <w:tcW w:w="567"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4400000</w:t>
            </w:r>
          </w:p>
        </w:tc>
        <w:tc>
          <w:tcPr>
            <w:tcW w:w="426"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 </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366</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08</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01</w:t>
            </w:r>
          </w:p>
        </w:tc>
        <w:tc>
          <w:tcPr>
            <w:tcW w:w="567"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4400000</w:t>
            </w:r>
          </w:p>
        </w:tc>
        <w:tc>
          <w:tcPr>
            <w:tcW w:w="426"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240</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207</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Иные межбюджетные трансферты</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08</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01</w:t>
            </w:r>
          </w:p>
        </w:tc>
        <w:tc>
          <w:tcPr>
            <w:tcW w:w="567"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4400000</w:t>
            </w:r>
          </w:p>
        </w:tc>
        <w:tc>
          <w:tcPr>
            <w:tcW w:w="426"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540</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159</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08</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01</w:t>
            </w:r>
          </w:p>
        </w:tc>
        <w:tc>
          <w:tcPr>
            <w:tcW w:w="567"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6090404</w:t>
            </w:r>
          </w:p>
        </w:tc>
        <w:tc>
          <w:tcPr>
            <w:tcW w:w="426"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 </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95</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95</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08</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01</w:t>
            </w:r>
          </w:p>
        </w:tc>
        <w:tc>
          <w:tcPr>
            <w:tcW w:w="567"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6090404</w:t>
            </w:r>
          </w:p>
        </w:tc>
        <w:tc>
          <w:tcPr>
            <w:tcW w:w="426"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240</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95</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95</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Социальное обеспечение населения</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10</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03</w:t>
            </w:r>
          </w:p>
        </w:tc>
        <w:tc>
          <w:tcPr>
            <w:tcW w:w="567"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 </w:t>
            </w:r>
          </w:p>
        </w:tc>
        <w:tc>
          <w:tcPr>
            <w:tcW w:w="426"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 </w:t>
            </w:r>
          </w:p>
        </w:tc>
        <w:tc>
          <w:tcPr>
            <w:tcW w:w="425" w:type="dxa"/>
            <w:hideMark/>
          </w:tcPr>
          <w:p w:rsidR="00663E0D" w:rsidRPr="00663E0D" w:rsidRDefault="00663E0D" w:rsidP="00663E0D">
            <w:pPr>
              <w:tabs>
                <w:tab w:val="left" w:pos="284"/>
              </w:tabs>
              <w:rPr>
                <w:rFonts w:ascii="Times New Roman" w:eastAsia="Calibri" w:hAnsi="Times New Roman" w:cs="Times New Roman"/>
                <w:bCs/>
                <w:sz w:val="12"/>
                <w:szCs w:val="12"/>
              </w:rPr>
            </w:pPr>
            <w:r w:rsidRPr="00663E0D">
              <w:rPr>
                <w:rFonts w:ascii="Times New Roman" w:eastAsia="Calibri" w:hAnsi="Times New Roman" w:cs="Times New Roman"/>
                <w:bCs/>
                <w:sz w:val="12"/>
                <w:szCs w:val="12"/>
              </w:rPr>
              <w:t>17</w:t>
            </w:r>
          </w:p>
        </w:tc>
        <w:tc>
          <w:tcPr>
            <w:tcW w:w="425" w:type="dxa"/>
            <w:hideMark/>
          </w:tcPr>
          <w:p w:rsidR="00663E0D" w:rsidRPr="00663E0D" w:rsidRDefault="00663E0D" w:rsidP="00663E0D">
            <w:pPr>
              <w:tabs>
                <w:tab w:val="left" w:pos="284"/>
              </w:tabs>
              <w:rPr>
                <w:rFonts w:ascii="Times New Roman" w:eastAsia="Calibri" w:hAnsi="Times New Roman" w:cs="Times New Roman"/>
                <w:bCs/>
                <w:sz w:val="12"/>
                <w:szCs w:val="12"/>
              </w:rPr>
            </w:pPr>
            <w:r w:rsidRPr="00663E0D">
              <w:rPr>
                <w:rFonts w:ascii="Times New Roman" w:eastAsia="Calibri" w:hAnsi="Times New Roman" w:cs="Times New Roman"/>
                <w:bCs/>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Долгосрочная муниципальная  программа "</w:t>
            </w:r>
            <w:proofErr w:type="gramStart"/>
            <w:r w:rsidRPr="00663E0D">
              <w:rPr>
                <w:rFonts w:ascii="Times New Roman" w:eastAsia="Calibri" w:hAnsi="Times New Roman" w:cs="Times New Roman"/>
                <w:sz w:val="12"/>
                <w:szCs w:val="12"/>
              </w:rPr>
              <w:t>Молодой</w:t>
            </w:r>
            <w:proofErr w:type="gramEnd"/>
            <w:r w:rsidRPr="00663E0D">
              <w:rPr>
                <w:rFonts w:ascii="Times New Roman" w:eastAsia="Calibri" w:hAnsi="Times New Roman" w:cs="Times New Roman"/>
                <w:sz w:val="12"/>
                <w:szCs w:val="12"/>
              </w:rPr>
              <w:t xml:space="preserve"> семье-доступное жилье" на 2009-2015годы</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10</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03</w:t>
            </w:r>
          </w:p>
        </w:tc>
        <w:tc>
          <w:tcPr>
            <w:tcW w:w="567"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7951300</w:t>
            </w:r>
          </w:p>
        </w:tc>
        <w:tc>
          <w:tcPr>
            <w:tcW w:w="426"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 </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17</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538</w:t>
            </w:r>
          </w:p>
        </w:tc>
        <w:tc>
          <w:tcPr>
            <w:tcW w:w="4253"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Иные межбюджетные трансферты</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10</w:t>
            </w:r>
          </w:p>
        </w:tc>
        <w:tc>
          <w:tcPr>
            <w:tcW w:w="425"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03</w:t>
            </w:r>
          </w:p>
        </w:tc>
        <w:tc>
          <w:tcPr>
            <w:tcW w:w="567" w:type="dxa"/>
            <w:hideMark/>
          </w:tcPr>
          <w:p w:rsidR="00663E0D" w:rsidRPr="00524CAF" w:rsidRDefault="00663E0D" w:rsidP="00663E0D">
            <w:pPr>
              <w:tabs>
                <w:tab w:val="left" w:pos="284"/>
              </w:tabs>
              <w:rPr>
                <w:rFonts w:ascii="Times New Roman" w:eastAsia="Calibri" w:hAnsi="Times New Roman" w:cs="Times New Roman"/>
                <w:sz w:val="10"/>
                <w:szCs w:val="10"/>
              </w:rPr>
            </w:pPr>
            <w:r w:rsidRPr="00524CAF">
              <w:rPr>
                <w:rFonts w:ascii="Times New Roman" w:eastAsia="Calibri" w:hAnsi="Times New Roman" w:cs="Times New Roman"/>
                <w:sz w:val="10"/>
                <w:szCs w:val="10"/>
              </w:rPr>
              <w:t>7951300</w:t>
            </w:r>
          </w:p>
        </w:tc>
        <w:tc>
          <w:tcPr>
            <w:tcW w:w="426" w:type="dxa"/>
            <w:noWrap/>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540</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17</w:t>
            </w:r>
          </w:p>
        </w:tc>
        <w:tc>
          <w:tcPr>
            <w:tcW w:w="425" w:type="dxa"/>
            <w:hideMark/>
          </w:tcPr>
          <w:p w:rsidR="00663E0D" w:rsidRPr="00663E0D" w:rsidRDefault="00663E0D" w:rsidP="00663E0D">
            <w:pPr>
              <w:tabs>
                <w:tab w:val="left" w:pos="284"/>
              </w:tabs>
              <w:rPr>
                <w:rFonts w:ascii="Times New Roman" w:eastAsia="Calibri" w:hAnsi="Times New Roman" w:cs="Times New Roman"/>
                <w:sz w:val="12"/>
                <w:szCs w:val="12"/>
              </w:rPr>
            </w:pPr>
            <w:r w:rsidRPr="00663E0D">
              <w:rPr>
                <w:rFonts w:ascii="Times New Roman" w:eastAsia="Calibri" w:hAnsi="Times New Roman" w:cs="Times New Roman"/>
                <w:sz w:val="12"/>
                <w:szCs w:val="12"/>
              </w:rPr>
              <w:t>0</w:t>
            </w:r>
          </w:p>
        </w:tc>
      </w:tr>
      <w:tr w:rsidR="00663E0D" w:rsidRPr="00663E0D" w:rsidTr="005020A7">
        <w:trPr>
          <w:trHeight w:val="20"/>
        </w:trPr>
        <w:tc>
          <w:tcPr>
            <w:tcW w:w="567" w:type="dxa"/>
            <w:noWrap/>
            <w:hideMark/>
          </w:tcPr>
          <w:p w:rsidR="00663E0D" w:rsidRPr="00663E0D" w:rsidRDefault="00663E0D" w:rsidP="00663E0D">
            <w:pPr>
              <w:tabs>
                <w:tab w:val="left" w:pos="284"/>
              </w:tabs>
              <w:rPr>
                <w:rFonts w:ascii="Times New Roman" w:eastAsia="Calibri" w:hAnsi="Times New Roman" w:cs="Times New Roman"/>
                <w:sz w:val="12"/>
                <w:szCs w:val="12"/>
              </w:rPr>
            </w:pPr>
          </w:p>
        </w:tc>
        <w:tc>
          <w:tcPr>
            <w:tcW w:w="4253" w:type="dxa"/>
            <w:noWrap/>
            <w:hideMark/>
          </w:tcPr>
          <w:p w:rsidR="00663E0D" w:rsidRPr="00663E0D" w:rsidRDefault="00524CAF" w:rsidP="00663E0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ВСЕГ</w:t>
            </w:r>
            <w:r w:rsidR="00663E0D" w:rsidRPr="00663E0D">
              <w:rPr>
                <w:rFonts w:ascii="Times New Roman" w:eastAsia="Calibri" w:hAnsi="Times New Roman" w:cs="Times New Roman"/>
                <w:bCs/>
                <w:sz w:val="12"/>
                <w:szCs w:val="12"/>
              </w:rPr>
              <w:t xml:space="preserve">О расходов  </w:t>
            </w:r>
          </w:p>
        </w:tc>
        <w:tc>
          <w:tcPr>
            <w:tcW w:w="425" w:type="dxa"/>
            <w:noWrap/>
            <w:hideMark/>
          </w:tcPr>
          <w:p w:rsidR="00663E0D" w:rsidRPr="00663E0D" w:rsidRDefault="00663E0D" w:rsidP="00663E0D">
            <w:pPr>
              <w:tabs>
                <w:tab w:val="left" w:pos="284"/>
              </w:tabs>
              <w:rPr>
                <w:rFonts w:ascii="Times New Roman" w:eastAsia="Calibri" w:hAnsi="Times New Roman" w:cs="Times New Roman"/>
                <w:bCs/>
                <w:sz w:val="12"/>
                <w:szCs w:val="12"/>
              </w:rPr>
            </w:pPr>
            <w:r w:rsidRPr="00663E0D">
              <w:rPr>
                <w:rFonts w:ascii="Times New Roman" w:eastAsia="Calibri" w:hAnsi="Times New Roman" w:cs="Times New Roman"/>
                <w:bCs/>
                <w:sz w:val="12"/>
                <w:szCs w:val="12"/>
              </w:rPr>
              <w:t> </w:t>
            </w:r>
          </w:p>
        </w:tc>
        <w:tc>
          <w:tcPr>
            <w:tcW w:w="425" w:type="dxa"/>
            <w:noWrap/>
            <w:hideMark/>
          </w:tcPr>
          <w:p w:rsidR="00663E0D" w:rsidRPr="00663E0D" w:rsidRDefault="00663E0D" w:rsidP="00663E0D">
            <w:pPr>
              <w:tabs>
                <w:tab w:val="left" w:pos="284"/>
              </w:tabs>
              <w:rPr>
                <w:rFonts w:ascii="Times New Roman" w:eastAsia="Calibri" w:hAnsi="Times New Roman" w:cs="Times New Roman"/>
                <w:bCs/>
                <w:sz w:val="12"/>
                <w:szCs w:val="12"/>
              </w:rPr>
            </w:pPr>
            <w:r w:rsidRPr="00663E0D">
              <w:rPr>
                <w:rFonts w:ascii="Times New Roman" w:eastAsia="Calibri" w:hAnsi="Times New Roman" w:cs="Times New Roman"/>
                <w:bCs/>
                <w:sz w:val="12"/>
                <w:szCs w:val="12"/>
              </w:rPr>
              <w:t> </w:t>
            </w:r>
          </w:p>
        </w:tc>
        <w:tc>
          <w:tcPr>
            <w:tcW w:w="567" w:type="dxa"/>
            <w:noWrap/>
            <w:hideMark/>
          </w:tcPr>
          <w:p w:rsidR="00663E0D" w:rsidRPr="00524CAF" w:rsidRDefault="00663E0D" w:rsidP="00663E0D">
            <w:pPr>
              <w:tabs>
                <w:tab w:val="left" w:pos="284"/>
              </w:tabs>
              <w:rPr>
                <w:rFonts w:ascii="Times New Roman" w:eastAsia="Calibri" w:hAnsi="Times New Roman" w:cs="Times New Roman"/>
                <w:bCs/>
                <w:sz w:val="10"/>
                <w:szCs w:val="10"/>
              </w:rPr>
            </w:pPr>
            <w:r w:rsidRPr="00524CAF">
              <w:rPr>
                <w:rFonts w:ascii="Times New Roman" w:eastAsia="Calibri" w:hAnsi="Times New Roman" w:cs="Times New Roman"/>
                <w:bCs/>
                <w:sz w:val="10"/>
                <w:szCs w:val="10"/>
              </w:rPr>
              <w:t> </w:t>
            </w:r>
          </w:p>
        </w:tc>
        <w:tc>
          <w:tcPr>
            <w:tcW w:w="426" w:type="dxa"/>
            <w:noWrap/>
            <w:hideMark/>
          </w:tcPr>
          <w:p w:rsidR="00663E0D" w:rsidRPr="00663E0D" w:rsidRDefault="00663E0D" w:rsidP="00663E0D">
            <w:pPr>
              <w:tabs>
                <w:tab w:val="left" w:pos="284"/>
              </w:tabs>
              <w:rPr>
                <w:rFonts w:ascii="Times New Roman" w:eastAsia="Calibri" w:hAnsi="Times New Roman" w:cs="Times New Roman"/>
                <w:bCs/>
                <w:sz w:val="12"/>
                <w:szCs w:val="12"/>
              </w:rPr>
            </w:pPr>
            <w:r w:rsidRPr="00663E0D">
              <w:rPr>
                <w:rFonts w:ascii="Times New Roman" w:eastAsia="Calibri" w:hAnsi="Times New Roman" w:cs="Times New Roman"/>
                <w:bCs/>
                <w:sz w:val="12"/>
                <w:szCs w:val="12"/>
              </w:rPr>
              <w:t> </w:t>
            </w:r>
          </w:p>
        </w:tc>
        <w:tc>
          <w:tcPr>
            <w:tcW w:w="425" w:type="dxa"/>
            <w:noWrap/>
            <w:hideMark/>
          </w:tcPr>
          <w:p w:rsidR="00663E0D" w:rsidRPr="00524CAF" w:rsidRDefault="00663E0D" w:rsidP="00663E0D">
            <w:pPr>
              <w:tabs>
                <w:tab w:val="left" w:pos="284"/>
              </w:tabs>
              <w:rPr>
                <w:rFonts w:ascii="Times New Roman" w:eastAsia="Calibri" w:hAnsi="Times New Roman" w:cs="Times New Roman"/>
                <w:bCs/>
                <w:sz w:val="10"/>
                <w:szCs w:val="10"/>
              </w:rPr>
            </w:pPr>
            <w:r w:rsidRPr="00524CAF">
              <w:rPr>
                <w:rFonts w:ascii="Times New Roman" w:eastAsia="Calibri" w:hAnsi="Times New Roman" w:cs="Times New Roman"/>
                <w:bCs/>
                <w:sz w:val="10"/>
                <w:szCs w:val="10"/>
              </w:rPr>
              <w:t>9924</w:t>
            </w:r>
          </w:p>
        </w:tc>
        <w:tc>
          <w:tcPr>
            <w:tcW w:w="425" w:type="dxa"/>
            <w:noWrap/>
            <w:hideMark/>
          </w:tcPr>
          <w:p w:rsidR="00663E0D" w:rsidRPr="00663E0D" w:rsidRDefault="00663E0D" w:rsidP="00663E0D">
            <w:pPr>
              <w:tabs>
                <w:tab w:val="left" w:pos="284"/>
              </w:tabs>
              <w:rPr>
                <w:rFonts w:ascii="Times New Roman" w:eastAsia="Calibri" w:hAnsi="Times New Roman" w:cs="Times New Roman"/>
                <w:bCs/>
                <w:sz w:val="12"/>
                <w:szCs w:val="12"/>
              </w:rPr>
            </w:pPr>
            <w:r w:rsidRPr="00663E0D">
              <w:rPr>
                <w:rFonts w:ascii="Times New Roman" w:eastAsia="Calibri" w:hAnsi="Times New Roman" w:cs="Times New Roman"/>
                <w:bCs/>
                <w:sz w:val="12"/>
                <w:szCs w:val="12"/>
              </w:rPr>
              <w:t>959</w:t>
            </w:r>
          </w:p>
        </w:tc>
      </w:tr>
    </w:tbl>
    <w:p w:rsidR="00645831" w:rsidRDefault="00645831" w:rsidP="003D58B5">
      <w:pPr>
        <w:tabs>
          <w:tab w:val="left" w:pos="284"/>
        </w:tabs>
        <w:spacing w:after="0" w:line="240" w:lineRule="auto"/>
        <w:jc w:val="right"/>
        <w:rPr>
          <w:rFonts w:ascii="Times New Roman" w:eastAsia="Calibri" w:hAnsi="Times New Roman" w:cs="Times New Roman"/>
          <w:i/>
          <w:sz w:val="12"/>
          <w:szCs w:val="12"/>
        </w:rPr>
      </w:pPr>
    </w:p>
    <w:p w:rsidR="003D58B5" w:rsidRPr="003D58B5" w:rsidRDefault="003D58B5" w:rsidP="003D58B5">
      <w:pPr>
        <w:tabs>
          <w:tab w:val="left" w:pos="284"/>
        </w:tabs>
        <w:spacing w:after="0" w:line="240" w:lineRule="auto"/>
        <w:jc w:val="right"/>
        <w:rPr>
          <w:rFonts w:ascii="Times New Roman" w:eastAsia="Calibri" w:hAnsi="Times New Roman" w:cs="Times New Roman"/>
          <w:i/>
          <w:sz w:val="12"/>
          <w:szCs w:val="12"/>
        </w:rPr>
      </w:pPr>
      <w:r w:rsidRPr="003D58B5">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4</w:t>
      </w:r>
    </w:p>
    <w:p w:rsidR="003D58B5" w:rsidRPr="003D58B5" w:rsidRDefault="003D58B5" w:rsidP="003D58B5">
      <w:pPr>
        <w:tabs>
          <w:tab w:val="left" w:pos="284"/>
        </w:tabs>
        <w:spacing w:after="0" w:line="240" w:lineRule="auto"/>
        <w:jc w:val="right"/>
        <w:rPr>
          <w:rFonts w:ascii="Times New Roman" w:eastAsia="Calibri" w:hAnsi="Times New Roman" w:cs="Times New Roman"/>
          <w:i/>
          <w:sz w:val="12"/>
          <w:szCs w:val="12"/>
        </w:rPr>
      </w:pPr>
      <w:r w:rsidRPr="003D58B5">
        <w:rPr>
          <w:rFonts w:ascii="Times New Roman" w:eastAsia="Calibri" w:hAnsi="Times New Roman" w:cs="Times New Roman"/>
          <w:i/>
          <w:sz w:val="12"/>
          <w:szCs w:val="12"/>
        </w:rPr>
        <w:t>к постановлению администрации сельского поселения Калиновка</w:t>
      </w:r>
    </w:p>
    <w:p w:rsidR="003D58B5" w:rsidRPr="003D58B5" w:rsidRDefault="003D58B5" w:rsidP="003D58B5">
      <w:pPr>
        <w:tabs>
          <w:tab w:val="left" w:pos="284"/>
        </w:tabs>
        <w:spacing w:after="0" w:line="240" w:lineRule="auto"/>
        <w:jc w:val="right"/>
        <w:rPr>
          <w:rFonts w:ascii="Times New Roman" w:eastAsia="Calibri" w:hAnsi="Times New Roman" w:cs="Times New Roman"/>
          <w:i/>
          <w:sz w:val="12"/>
          <w:szCs w:val="12"/>
        </w:rPr>
      </w:pPr>
      <w:r w:rsidRPr="003D58B5">
        <w:rPr>
          <w:rFonts w:ascii="Times New Roman" w:eastAsia="Calibri" w:hAnsi="Times New Roman" w:cs="Times New Roman"/>
          <w:i/>
          <w:sz w:val="12"/>
          <w:szCs w:val="12"/>
        </w:rPr>
        <w:t>муниципального района Сергиевский Самарской области</w:t>
      </w:r>
    </w:p>
    <w:p w:rsidR="003D58B5" w:rsidRPr="003D58B5" w:rsidRDefault="003D58B5" w:rsidP="003D58B5">
      <w:pPr>
        <w:tabs>
          <w:tab w:val="left" w:pos="284"/>
        </w:tabs>
        <w:spacing w:after="0" w:line="240" w:lineRule="auto"/>
        <w:jc w:val="right"/>
        <w:rPr>
          <w:rFonts w:ascii="Times New Roman" w:eastAsia="Calibri" w:hAnsi="Times New Roman" w:cs="Times New Roman"/>
          <w:sz w:val="12"/>
          <w:szCs w:val="12"/>
        </w:rPr>
      </w:pPr>
      <w:r w:rsidRPr="003D58B5">
        <w:rPr>
          <w:rFonts w:ascii="Times New Roman" w:eastAsia="Calibri" w:hAnsi="Times New Roman" w:cs="Times New Roman"/>
          <w:i/>
          <w:sz w:val="12"/>
          <w:szCs w:val="12"/>
        </w:rPr>
        <w:t>№28 от«24» октября 2014г.</w:t>
      </w:r>
    </w:p>
    <w:p w:rsidR="00095654" w:rsidRDefault="00095654" w:rsidP="00095654">
      <w:pPr>
        <w:tabs>
          <w:tab w:val="left" w:pos="284"/>
        </w:tabs>
        <w:spacing w:after="0" w:line="240" w:lineRule="auto"/>
        <w:jc w:val="center"/>
        <w:rPr>
          <w:rFonts w:ascii="Times New Roman" w:eastAsia="Calibri" w:hAnsi="Times New Roman" w:cs="Times New Roman"/>
          <w:b/>
          <w:sz w:val="12"/>
          <w:szCs w:val="12"/>
        </w:rPr>
      </w:pPr>
      <w:r w:rsidRPr="00095654">
        <w:rPr>
          <w:rFonts w:ascii="Times New Roman" w:eastAsia="Calibri" w:hAnsi="Times New Roman" w:cs="Times New Roman"/>
          <w:b/>
          <w:sz w:val="12"/>
          <w:szCs w:val="12"/>
        </w:rPr>
        <w:t>Источники внутреннего финансирования дефицита бюджета сельского поселения Калиновка за девять месяцев 2014 года</w:t>
      </w:r>
    </w:p>
    <w:p w:rsidR="00663E0D" w:rsidRPr="00095654" w:rsidRDefault="00095654" w:rsidP="00095654">
      <w:pPr>
        <w:tabs>
          <w:tab w:val="left" w:pos="284"/>
        </w:tabs>
        <w:spacing w:after="0" w:line="240" w:lineRule="auto"/>
        <w:jc w:val="center"/>
        <w:rPr>
          <w:rFonts w:ascii="Times New Roman" w:eastAsia="Calibri" w:hAnsi="Times New Roman" w:cs="Times New Roman"/>
          <w:b/>
          <w:sz w:val="12"/>
          <w:szCs w:val="12"/>
        </w:rPr>
      </w:pPr>
      <w:r w:rsidRPr="00095654">
        <w:rPr>
          <w:rFonts w:ascii="Times New Roman" w:eastAsia="Calibri" w:hAnsi="Times New Roman" w:cs="Times New Roman"/>
          <w:b/>
          <w:sz w:val="12"/>
          <w:szCs w:val="12"/>
        </w:rPr>
        <w:t xml:space="preserve"> по кодам </w:t>
      </w:r>
      <w:proofErr w:type="gramStart"/>
      <w:r w:rsidRPr="00095654">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
        <w:tblW w:w="0" w:type="auto"/>
        <w:tblInd w:w="108" w:type="dxa"/>
        <w:tblLayout w:type="fixed"/>
        <w:tblLook w:val="04A0" w:firstRow="1" w:lastRow="0" w:firstColumn="1" w:lastColumn="0" w:noHBand="0" w:noVBand="1"/>
      </w:tblPr>
      <w:tblGrid>
        <w:gridCol w:w="993"/>
        <w:gridCol w:w="1275"/>
        <w:gridCol w:w="4678"/>
        <w:gridCol w:w="567"/>
      </w:tblGrid>
      <w:tr w:rsidR="009728F8" w:rsidRPr="00095654" w:rsidTr="00AB41AF">
        <w:trPr>
          <w:trHeight w:val="138"/>
        </w:trPr>
        <w:tc>
          <w:tcPr>
            <w:tcW w:w="993" w:type="dxa"/>
            <w:vMerge w:val="restart"/>
            <w:hideMark/>
          </w:tcPr>
          <w:p w:rsidR="00095654" w:rsidRPr="00AB41AF" w:rsidRDefault="00095654" w:rsidP="00095654">
            <w:pPr>
              <w:tabs>
                <w:tab w:val="left" w:pos="284"/>
              </w:tabs>
              <w:rPr>
                <w:rFonts w:ascii="Times New Roman" w:eastAsia="Calibri" w:hAnsi="Times New Roman" w:cs="Times New Roman"/>
                <w:bCs/>
                <w:sz w:val="12"/>
                <w:szCs w:val="12"/>
              </w:rPr>
            </w:pPr>
            <w:r w:rsidRPr="00AB41AF">
              <w:rPr>
                <w:rFonts w:ascii="Times New Roman" w:eastAsia="Calibri" w:hAnsi="Times New Roman" w:cs="Times New Roman"/>
                <w:bCs/>
                <w:sz w:val="12"/>
                <w:szCs w:val="12"/>
              </w:rPr>
              <w:t>Код главного администратора</w:t>
            </w:r>
          </w:p>
        </w:tc>
        <w:tc>
          <w:tcPr>
            <w:tcW w:w="1275" w:type="dxa"/>
            <w:vMerge w:val="restart"/>
            <w:hideMark/>
          </w:tcPr>
          <w:p w:rsidR="00095654" w:rsidRPr="00095654" w:rsidRDefault="00095654" w:rsidP="00095654">
            <w:pPr>
              <w:tabs>
                <w:tab w:val="left" w:pos="284"/>
              </w:tabs>
              <w:rPr>
                <w:rFonts w:ascii="Times New Roman" w:eastAsia="Calibri" w:hAnsi="Times New Roman" w:cs="Times New Roman"/>
                <w:bCs/>
                <w:sz w:val="12"/>
                <w:szCs w:val="12"/>
              </w:rPr>
            </w:pPr>
            <w:r w:rsidRPr="00095654">
              <w:rPr>
                <w:rFonts w:ascii="Times New Roman" w:eastAsia="Calibri" w:hAnsi="Times New Roman" w:cs="Times New Roman"/>
                <w:bCs/>
                <w:sz w:val="12"/>
                <w:szCs w:val="12"/>
              </w:rPr>
              <w:t xml:space="preserve">Код </w:t>
            </w:r>
          </w:p>
        </w:tc>
        <w:tc>
          <w:tcPr>
            <w:tcW w:w="4678" w:type="dxa"/>
            <w:vMerge w:val="restart"/>
            <w:hideMark/>
          </w:tcPr>
          <w:p w:rsidR="00095654" w:rsidRPr="00095654" w:rsidRDefault="00095654" w:rsidP="00095654">
            <w:pPr>
              <w:tabs>
                <w:tab w:val="left" w:pos="284"/>
              </w:tabs>
              <w:rPr>
                <w:rFonts w:ascii="Times New Roman" w:eastAsia="Calibri" w:hAnsi="Times New Roman" w:cs="Times New Roman"/>
                <w:bCs/>
                <w:sz w:val="12"/>
                <w:szCs w:val="12"/>
              </w:rPr>
            </w:pPr>
            <w:r w:rsidRPr="00095654">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567" w:type="dxa"/>
            <w:vMerge w:val="restart"/>
            <w:hideMark/>
          </w:tcPr>
          <w:p w:rsidR="00095654" w:rsidRPr="00095654" w:rsidRDefault="00510BE8" w:rsidP="00AB67D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Сумма,</w:t>
            </w:r>
            <w:r w:rsidR="00AB67DF">
              <w:rPr>
                <w:rFonts w:ascii="Times New Roman" w:eastAsia="Calibri" w:hAnsi="Times New Roman" w:cs="Times New Roman"/>
                <w:bCs/>
                <w:sz w:val="12"/>
                <w:szCs w:val="12"/>
              </w:rPr>
              <w:t xml:space="preserve"> тыс. руб.</w:t>
            </w:r>
          </w:p>
        </w:tc>
      </w:tr>
      <w:tr w:rsidR="00095654" w:rsidRPr="00095654" w:rsidTr="00AB41AF">
        <w:trPr>
          <w:trHeight w:val="138"/>
        </w:trPr>
        <w:tc>
          <w:tcPr>
            <w:tcW w:w="993" w:type="dxa"/>
            <w:vMerge/>
            <w:hideMark/>
          </w:tcPr>
          <w:p w:rsidR="00095654" w:rsidRPr="00095654" w:rsidRDefault="00095654" w:rsidP="00095654">
            <w:pPr>
              <w:tabs>
                <w:tab w:val="left" w:pos="284"/>
              </w:tabs>
              <w:rPr>
                <w:rFonts w:ascii="Times New Roman" w:eastAsia="Calibri" w:hAnsi="Times New Roman" w:cs="Times New Roman"/>
                <w:bCs/>
                <w:sz w:val="12"/>
                <w:szCs w:val="12"/>
              </w:rPr>
            </w:pPr>
          </w:p>
        </w:tc>
        <w:tc>
          <w:tcPr>
            <w:tcW w:w="1275" w:type="dxa"/>
            <w:vMerge/>
            <w:hideMark/>
          </w:tcPr>
          <w:p w:rsidR="00095654" w:rsidRPr="00095654" w:rsidRDefault="00095654" w:rsidP="00095654">
            <w:pPr>
              <w:tabs>
                <w:tab w:val="left" w:pos="284"/>
              </w:tabs>
              <w:rPr>
                <w:rFonts w:ascii="Times New Roman" w:eastAsia="Calibri" w:hAnsi="Times New Roman" w:cs="Times New Roman"/>
                <w:bCs/>
                <w:sz w:val="12"/>
                <w:szCs w:val="12"/>
              </w:rPr>
            </w:pPr>
          </w:p>
        </w:tc>
        <w:tc>
          <w:tcPr>
            <w:tcW w:w="4678" w:type="dxa"/>
            <w:vMerge/>
            <w:hideMark/>
          </w:tcPr>
          <w:p w:rsidR="00095654" w:rsidRPr="00095654" w:rsidRDefault="00095654" w:rsidP="00095654">
            <w:pPr>
              <w:tabs>
                <w:tab w:val="left" w:pos="284"/>
              </w:tabs>
              <w:rPr>
                <w:rFonts w:ascii="Times New Roman" w:eastAsia="Calibri" w:hAnsi="Times New Roman" w:cs="Times New Roman"/>
                <w:bCs/>
                <w:sz w:val="12"/>
                <w:szCs w:val="12"/>
              </w:rPr>
            </w:pPr>
          </w:p>
        </w:tc>
        <w:tc>
          <w:tcPr>
            <w:tcW w:w="567" w:type="dxa"/>
            <w:vMerge/>
            <w:hideMark/>
          </w:tcPr>
          <w:p w:rsidR="00095654" w:rsidRPr="00095654" w:rsidRDefault="00095654" w:rsidP="00095654">
            <w:pPr>
              <w:tabs>
                <w:tab w:val="left" w:pos="284"/>
              </w:tabs>
              <w:rPr>
                <w:rFonts w:ascii="Times New Roman" w:eastAsia="Calibri" w:hAnsi="Times New Roman" w:cs="Times New Roman"/>
                <w:bCs/>
                <w:sz w:val="12"/>
                <w:szCs w:val="12"/>
              </w:rPr>
            </w:pPr>
          </w:p>
        </w:tc>
      </w:tr>
      <w:tr w:rsidR="00822490" w:rsidRPr="00095654" w:rsidTr="00AB41AF">
        <w:trPr>
          <w:trHeight w:val="20"/>
        </w:trPr>
        <w:tc>
          <w:tcPr>
            <w:tcW w:w="993" w:type="dxa"/>
            <w:noWrap/>
            <w:hideMark/>
          </w:tcPr>
          <w:p w:rsidR="00822490" w:rsidRPr="00095654" w:rsidRDefault="00822490" w:rsidP="00095654">
            <w:pPr>
              <w:tabs>
                <w:tab w:val="left" w:pos="284"/>
              </w:tabs>
              <w:rPr>
                <w:rFonts w:ascii="Times New Roman" w:eastAsia="Calibri" w:hAnsi="Times New Roman" w:cs="Times New Roman"/>
                <w:bCs/>
                <w:sz w:val="12"/>
                <w:szCs w:val="12"/>
              </w:rPr>
            </w:pPr>
            <w:r w:rsidRPr="00095654">
              <w:rPr>
                <w:rFonts w:ascii="Times New Roman" w:eastAsia="Calibri" w:hAnsi="Times New Roman" w:cs="Times New Roman"/>
                <w:bCs/>
                <w:sz w:val="12"/>
                <w:szCs w:val="12"/>
              </w:rPr>
              <w:t>537</w:t>
            </w:r>
          </w:p>
        </w:tc>
        <w:tc>
          <w:tcPr>
            <w:tcW w:w="1275" w:type="dxa"/>
            <w:noWrap/>
            <w:hideMark/>
          </w:tcPr>
          <w:p w:rsidR="00822490" w:rsidRPr="00095654" w:rsidRDefault="00AB67DF" w:rsidP="00AB67D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01</w:t>
            </w:r>
            <w:r w:rsidR="00822490" w:rsidRPr="00095654">
              <w:rPr>
                <w:rFonts w:ascii="Times New Roman" w:eastAsia="Calibri" w:hAnsi="Times New Roman" w:cs="Times New Roman"/>
                <w:bCs/>
                <w:sz w:val="12"/>
                <w:szCs w:val="12"/>
              </w:rPr>
              <w:t>000000000000000</w:t>
            </w:r>
          </w:p>
        </w:tc>
        <w:tc>
          <w:tcPr>
            <w:tcW w:w="4678" w:type="dxa"/>
            <w:noWrap/>
            <w:hideMark/>
          </w:tcPr>
          <w:p w:rsidR="00822490" w:rsidRPr="00095654" w:rsidRDefault="00822490" w:rsidP="00095654">
            <w:pPr>
              <w:tabs>
                <w:tab w:val="left" w:pos="284"/>
              </w:tabs>
              <w:rPr>
                <w:rFonts w:ascii="Times New Roman" w:eastAsia="Calibri" w:hAnsi="Times New Roman" w:cs="Times New Roman"/>
                <w:bCs/>
                <w:sz w:val="12"/>
                <w:szCs w:val="12"/>
              </w:rPr>
            </w:pPr>
            <w:r w:rsidRPr="00095654">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noWrap/>
            <w:hideMark/>
          </w:tcPr>
          <w:p w:rsidR="00822490" w:rsidRPr="00095654" w:rsidRDefault="00822490" w:rsidP="00822490">
            <w:pPr>
              <w:tabs>
                <w:tab w:val="left" w:pos="284"/>
              </w:tabs>
              <w:rPr>
                <w:rFonts w:ascii="Times New Roman" w:eastAsia="Calibri" w:hAnsi="Times New Roman" w:cs="Times New Roman"/>
                <w:bCs/>
                <w:sz w:val="12"/>
                <w:szCs w:val="12"/>
              </w:rPr>
            </w:pPr>
            <w:r w:rsidRPr="00095654">
              <w:rPr>
                <w:rFonts w:ascii="Times New Roman" w:eastAsia="Calibri" w:hAnsi="Times New Roman" w:cs="Times New Roman"/>
                <w:bCs/>
                <w:sz w:val="12"/>
                <w:szCs w:val="12"/>
              </w:rPr>
              <w:t>11416</w:t>
            </w:r>
          </w:p>
        </w:tc>
      </w:tr>
      <w:tr w:rsidR="009728F8" w:rsidRPr="00095654" w:rsidTr="00AB41AF">
        <w:trPr>
          <w:trHeight w:val="20"/>
        </w:trPr>
        <w:tc>
          <w:tcPr>
            <w:tcW w:w="993" w:type="dxa"/>
            <w:noWrap/>
            <w:hideMark/>
          </w:tcPr>
          <w:p w:rsidR="00095654" w:rsidRPr="00095654" w:rsidRDefault="00095654" w:rsidP="00095654">
            <w:pPr>
              <w:tabs>
                <w:tab w:val="left" w:pos="284"/>
              </w:tabs>
              <w:rPr>
                <w:rFonts w:ascii="Times New Roman" w:eastAsia="Calibri" w:hAnsi="Times New Roman" w:cs="Times New Roman"/>
                <w:bCs/>
                <w:sz w:val="12"/>
                <w:szCs w:val="12"/>
              </w:rPr>
            </w:pPr>
            <w:r w:rsidRPr="00095654">
              <w:rPr>
                <w:rFonts w:ascii="Times New Roman" w:eastAsia="Calibri" w:hAnsi="Times New Roman" w:cs="Times New Roman"/>
                <w:bCs/>
                <w:sz w:val="12"/>
                <w:szCs w:val="12"/>
              </w:rPr>
              <w:t>537</w:t>
            </w:r>
          </w:p>
        </w:tc>
        <w:tc>
          <w:tcPr>
            <w:tcW w:w="1275" w:type="dxa"/>
            <w:noWrap/>
            <w:hideMark/>
          </w:tcPr>
          <w:p w:rsidR="00095654" w:rsidRPr="00095654" w:rsidRDefault="00095654" w:rsidP="00AB67DF">
            <w:pPr>
              <w:tabs>
                <w:tab w:val="left" w:pos="284"/>
              </w:tabs>
              <w:rPr>
                <w:rFonts w:ascii="Times New Roman" w:eastAsia="Calibri" w:hAnsi="Times New Roman" w:cs="Times New Roman"/>
                <w:bCs/>
                <w:sz w:val="12"/>
                <w:szCs w:val="12"/>
              </w:rPr>
            </w:pPr>
            <w:r w:rsidRPr="00095654">
              <w:rPr>
                <w:rFonts w:ascii="Times New Roman" w:eastAsia="Calibri" w:hAnsi="Times New Roman" w:cs="Times New Roman"/>
                <w:bCs/>
                <w:sz w:val="12"/>
                <w:szCs w:val="12"/>
              </w:rPr>
              <w:t>01050000000000000</w:t>
            </w:r>
          </w:p>
        </w:tc>
        <w:tc>
          <w:tcPr>
            <w:tcW w:w="4678" w:type="dxa"/>
            <w:hideMark/>
          </w:tcPr>
          <w:p w:rsidR="00095654" w:rsidRPr="00095654" w:rsidRDefault="00095654" w:rsidP="00095654">
            <w:pPr>
              <w:tabs>
                <w:tab w:val="left" w:pos="284"/>
              </w:tabs>
              <w:rPr>
                <w:rFonts w:ascii="Times New Roman" w:eastAsia="Calibri" w:hAnsi="Times New Roman" w:cs="Times New Roman"/>
                <w:bCs/>
                <w:sz w:val="12"/>
                <w:szCs w:val="12"/>
              </w:rPr>
            </w:pPr>
            <w:r w:rsidRPr="00095654">
              <w:rPr>
                <w:rFonts w:ascii="Times New Roman" w:eastAsia="Calibri" w:hAnsi="Times New Roman" w:cs="Times New Roman"/>
                <w:bCs/>
                <w:sz w:val="12"/>
                <w:szCs w:val="12"/>
              </w:rPr>
              <w:t>Изменение остатков средств на счетах по учету средств бюджета</w:t>
            </w:r>
          </w:p>
        </w:tc>
        <w:tc>
          <w:tcPr>
            <w:tcW w:w="567" w:type="dxa"/>
            <w:noWrap/>
            <w:hideMark/>
          </w:tcPr>
          <w:p w:rsidR="00095654" w:rsidRPr="00095654" w:rsidRDefault="00095654" w:rsidP="00095654">
            <w:pPr>
              <w:tabs>
                <w:tab w:val="left" w:pos="284"/>
              </w:tabs>
              <w:rPr>
                <w:rFonts w:ascii="Times New Roman" w:eastAsia="Calibri" w:hAnsi="Times New Roman" w:cs="Times New Roman"/>
                <w:bCs/>
                <w:sz w:val="12"/>
                <w:szCs w:val="12"/>
              </w:rPr>
            </w:pPr>
            <w:r w:rsidRPr="00095654">
              <w:rPr>
                <w:rFonts w:ascii="Times New Roman" w:eastAsia="Calibri" w:hAnsi="Times New Roman" w:cs="Times New Roman"/>
                <w:bCs/>
                <w:sz w:val="12"/>
                <w:szCs w:val="12"/>
              </w:rPr>
              <w:t>11416</w:t>
            </w:r>
          </w:p>
        </w:tc>
      </w:tr>
      <w:tr w:rsidR="00822490" w:rsidRPr="00095654" w:rsidTr="00AB41AF">
        <w:trPr>
          <w:trHeight w:val="20"/>
        </w:trPr>
        <w:tc>
          <w:tcPr>
            <w:tcW w:w="993" w:type="dxa"/>
            <w:noWrap/>
            <w:hideMark/>
          </w:tcPr>
          <w:p w:rsidR="00822490" w:rsidRPr="00095654" w:rsidRDefault="00822490" w:rsidP="00095654">
            <w:pPr>
              <w:tabs>
                <w:tab w:val="left" w:pos="284"/>
              </w:tabs>
              <w:rPr>
                <w:rFonts w:ascii="Times New Roman" w:eastAsia="Calibri" w:hAnsi="Times New Roman" w:cs="Times New Roman"/>
                <w:bCs/>
                <w:sz w:val="12"/>
                <w:szCs w:val="12"/>
              </w:rPr>
            </w:pPr>
            <w:r w:rsidRPr="00095654">
              <w:rPr>
                <w:rFonts w:ascii="Times New Roman" w:eastAsia="Calibri" w:hAnsi="Times New Roman" w:cs="Times New Roman"/>
                <w:bCs/>
                <w:sz w:val="12"/>
                <w:szCs w:val="12"/>
              </w:rPr>
              <w:t>537</w:t>
            </w:r>
          </w:p>
        </w:tc>
        <w:tc>
          <w:tcPr>
            <w:tcW w:w="1275" w:type="dxa"/>
            <w:noWrap/>
            <w:hideMark/>
          </w:tcPr>
          <w:p w:rsidR="00822490" w:rsidRPr="00095654" w:rsidRDefault="00822490" w:rsidP="00AB67DF">
            <w:pPr>
              <w:tabs>
                <w:tab w:val="left" w:pos="284"/>
              </w:tabs>
              <w:rPr>
                <w:rFonts w:ascii="Times New Roman" w:eastAsia="Calibri" w:hAnsi="Times New Roman" w:cs="Times New Roman"/>
                <w:bCs/>
                <w:sz w:val="12"/>
                <w:szCs w:val="12"/>
              </w:rPr>
            </w:pPr>
            <w:r w:rsidRPr="00095654">
              <w:rPr>
                <w:rFonts w:ascii="Times New Roman" w:eastAsia="Calibri" w:hAnsi="Times New Roman" w:cs="Times New Roman"/>
                <w:bCs/>
                <w:sz w:val="12"/>
                <w:szCs w:val="12"/>
              </w:rPr>
              <w:t>01050000000000500</w:t>
            </w:r>
          </w:p>
        </w:tc>
        <w:tc>
          <w:tcPr>
            <w:tcW w:w="4678" w:type="dxa"/>
            <w:noWrap/>
            <w:hideMark/>
          </w:tcPr>
          <w:p w:rsidR="00822490" w:rsidRPr="00095654" w:rsidRDefault="00822490" w:rsidP="00095654">
            <w:pPr>
              <w:tabs>
                <w:tab w:val="left" w:pos="284"/>
              </w:tabs>
              <w:rPr>
                <w:rFonts w:ascii="Times New Roman" w:eastAsia="Calibri" w:hAnsi="Times New Roman" w:cs="Times New Roman"/>
                <w:bCs/>
                <w:sz w:val="12"/>
                <w:szCs w:val="12"/>
              </w:rPr>
            </w:pPr>
            <w:r w:rsidRPr="00095654">
              <w:rPr>
                <w:rFonts w:ascii="Times New Roman" w:eastAsia="Calibri" w:hAnsi="Times New Roman" w:cs="Times New Roman"/>
                <w:bCs/>
                <w:sz w:val="12"/>
                <w:szCs w:val="12"/>
              </w:rPr>
              <w:t>Увеличение остатков средств бюджетов</w:t>
            </w:r>
          </w:p>
        </w:tc>
        <w:tc>
          <w:tcPr>
            <w:tcW w:w="567" w:type="dxa"/>
            <w:noWrap/>
            <w:hideMark/>
          </w:tcPr>
          <w:p w:rsidR="00822490" w:rsidRPr="00095654" w:rsidRDefault="00822490" w:rsidP="00822490">
            <w:pPr>
              <w:tabs>
                <w:tab w:val="left" w:pos="284"/>
              </w:tabs>
              <w:rPr>
                <w:rFonts w:ascii="Times New Roman" w:eastAsia="Calibri" w:hAnsi="Times New Roman" w:cs="Times New Roman"/>
                <w:bCs/>
                <w:sz w:val="12"/>
                <w:szCs w:val="12"/>
              </w:rPr>
            </w:pPr>
            <w:r w:rsidRPr="00095654">
              <w:rPr>
                <w:rFonts w:ascii="Times New Roman" w:eastAsia="Calibri" w:hAnsi="Times New Roman" w:cs="Times New Roman"/>
                <w:bCs/>
                <w:sz w:val="12"/>
                <w:szCs w:val="12"/>
              </w:rPr>
              <w:t>1492</w:t>
            </w:r>
          </w:p>
        </w:tc>
      </w:tr>
      <w:tr w:rsidR="00822490" w:rsidRPr="00095654" w:rsidTr="00AB41AF">
        <w:trPr>
          <w:trHeight w:val="20"/>
        </w:trPr>
        <w:tc>
          <w:tcPr>
            <w:tcW w:w="993" w:type="dxa"/>
            <w:noWrap/>
            <w:hideMark/>
          </w:tcPr>
          <w:p w:rsidR="00822490" w:rsidRPr="00095654" w:rsidRDefault="00822490" w:rsidP="00095654">
            <w:pPr>
              <w:tabs>
                <w:tab w:val="left" w:pos="284"/>
              </w:tabs>
              <w:rPr>
                <w:rFonts w:ascii="Times New Roman" w:eastAsia="Calibri" w:hAnsi="Times New Roman" w:cs="Times New Roman"/>
                <w:sz w:val="12"/>
                <w:szCs w:val="12"/>
              </w:rPr>
            </w:pPr>
            <w:r w:rsidRPr="00095654">
              <w:rPr>
                <w:rFonts w:ascii="Times New Roman" w:eastAsia="Calibri" w:hAnsi="Times New Roman" w:cs="Times New Roman"/>
                <w:sz w:val="12"/>
                <w:szCs w:val="12"/>
              </w:rPr>
              <w:t>537</w:t>
            </w:r>
          </w:p>
        </w:tc>
        <w:tc>
          <w:tcPr>
            <w:tcW w:w="1275" w:type="dxa"/>
            <w:noWrap/>
            <w:hideMark/>
          </w:tcPr>
          <w:p w:rsidR="00822490" w:rsidRPr="00095654" w:rsidRDefault="00822490" w:rsidP="00AB67DF">
            <w:pPr>
              <w:tabs>
                <w:tab w:val="left" w:pos="284"/>
              </w:tabs>
              <w:rPr>
                <w:rFonts w:ascii="Times New Roman" w:eastAsia="Calibri" w:hAnsi="Times New Roman" w:cs="Times New Roman"/>
                <w:sz w:val="12"/>
                <w:szCs w:val="12"/>
              </w:rPr>
            </w:pPr>
            <w:r w:rsidRPr="00095654">
              <w:rPr>
                <w:rFonts w:ascii="Times New Roman" w:eastAsia="Calibri" w:hAnsi="Times New Roman" w:cs="Times New Roman"/>
                <w:sz w:val="12"/>
                <w:szCs w:val="12"/>
              </w:rPr>
              <w:t>01050200000000500</w:t>
            </w:r>
          </w:p>
        </w:tc>
        <w:tc>
          <w:tcPr>
            <w:tcW w:w="4678" w:type="dxa"/>
            <w:noWrap/>
            <w:hideMark/>
          </w:tcPr>
          <w:p w:rsidR="00822490" w:rsidRPr="00095654" w:rsidRDefault="00822490" w:rsidP="00095654">
            <w:pPr>
              <w:tabs>
                <w:tab w:val="left" w:pos="284"/>
              </w:tabs>
              <w:rPr>
                <w:rFonts w:ascii="Times New Roman" w:eastAsia="Calibri" w:hAnsi="Times New Roman" w:cs="Times New Roman"/>
                <w:sz w:val="12"/>
                <w:szCs w:val="12"/>
              </w:rPr>
            </w:pPr>
            <w:r w:rsidRPr="00095654">
              <w:rPr>
                <w:rFonts w:ascii="Times New Roman" w:eastAsia="Calibri" w:hAnsi="Times New Roman" w:cs="Times New Roman"/>
                <w:sz w:val="12"/>
                <w:szCs w:val="12"/>
              </w:rPr>
              <w:t xml:space="preserve">Увеличение прочих остатков  средств бюджетов </w:t>
            </w:r>
          </w:p>
        </w:tc>
        <w:tc>
          <w:tcPr>
            <w:tcW w:w="567" w:type="dxa"/>
            <w:noWrap/>
            <w:hideMark/>
          </w:tcPr>
          <w:p w:rsidR="00822490" w:rsidRPr="00095654" w:rsidRDefault="00822490" w:rsidP="00822490">
            <w:pPr>
              <w:tabs>
                <w:tab w:val="left" w:pos="284"/>
              </w:tabs>
              <w:rPr>
                <w:rFonts w:ascii="Times New Roman" w:eastAsia="Calibri" w:hAnsi="Times New Roman" w:cs="Times New Roman"/>
                <w:sz w:val="12"/>
                <w:szCs w:val="12"/>
              </w:rPr>
            </w:pPr>
            <w:r w:rsidRPr="00095654">
              <w:rPr>
                <w:rFonts w:ascii="Times New Roman" w:eastAsia="Calibri" w:hAnsi="Times New Roman" w:cs="Times New Roman"/>
                <w:sz w:val="12"/>
                <w:szCs w:val="12"/>
              </w:rPr>
              <w:t>1492</w:t>
            </w:r>
          </w:p>
        </w:tc>
      </w:tr>
      <w:tr w:rsidR="00822490" w:rsidRPr="00095654" w:rsidTr="00AB41AF">
        <w:trPr>
          <w:trHeight w:val="20"/>
        </w:trPr>
        <w:tc>
          <w:tcPr>
            <w:tcW w:w="993" w:type="dxa"/>
            <w:noWrap/>
            <w:hideMark/>
          </w:tcPr>
          <w:p w:rsidR="00822490" w:rsidRPr="00095654" w:rsidRDefault="00822490" w:rsidP="00095654">
            <w:pPr>
              <w:tabs>
                <w:tab w:val="left" w:pos="284"/>
              </w:tabs>
              <w:rPr>
                <w:rFonts w:ascii="Times New Roman" w:eastAsia="Calibri" w:hAnsi="Times New Roman" w:cs="Times New Roman"/>
                <w:sz w:val="12"/>
                <w:szCs w:val="12"/>
              </w:rPr>
            </w:pPr>
            <w:r w:rsidRPr="00095654">
              <w:rPr>
                <w:rFonts w:ascii="Times New Roman" w:eastAsia="Calibri" w:hAnsi="Times New Roman" w:cs="Times New Roman"/>
                <w:sz w:val="12"/>
                <w:szCs w:val="12"/>
              </w:rPr>
              <w:t>537</w:t>
            </w:r>
          </w:p>
        </w:tc>
        <w:tc>
          <w:tcPr>
            <w:tcW w:w="1275" w:type="dxa"/>
            <w:noWrap/>
            <w:hideMark/>
          </w:tcPr>
          <w:p w:rsidR="00822490" w:rsidRPr="00095654" w:rsidRDefault="00822490" w:rsidP="00AB67DF">
            <w:pPr>
              <w:tabs>
                <w:tab w:val="left" w:pos="284"/>
              </w:tabs>
              <w:rPr>
                <w:rFonts w:ascii="Times New Roman" w:eastAsia="Calibri" w:hAnsi="Times New Roman" w:cs="Times New Roman"/>
                <w:sz w:val="12"/>
                <w:szCs w:val="12"/>
              </w:rPr>
            </w:pPr>
            <w:r w:rsidRPr="00095654">
              <w:rPr>
                <w:rFonts w:ascii="Times New Roman" w:eastAsia="Calibri" w:hAnsi="Times New Roman" w:cs="Times New Roman"/>
                <w:sz w:val="12"/>
                <w:szCs w:val="12"/>
              </w:rPr>
              <w:t>01050201000000510</w:t>
            </w:r>
          </w:p>
        </w:tc>
        <w:tc>
          <w:tcPr>
            <w:tcW w:w="4678" w:type="dxa"/>
            <w:noWrap/>
            <w:hideMark/>
          </w:tcPr>
          <w:p w:rsidR="00822490" w:rsidRPr="00095654" w:rsidRDefault="00822490" w:rsidP="00095654">
            <w:pPr>
              <w:tabs>
                <w:tab w:val="left" w:pos="284"/>
              </w:tabs>
              <w:rPr>
                <w:rFonts w:ascii="Times New Roman" w:eastAsia="Calibri" w:hAnsi="Times New Roman" w:cs="Times New Roman"/>
                <w:sz w:val="12"/>
                <w:szCs w:val="12"/>
              </w:rPr>
            </w:pPr>
            <w:r w:rsidRPr="00095654">
              <w:rPr>
                <w:rFonts w:ascii="Times New Roman" w:eastAsia="Calibri" w:hAnsi="Times New Roman" w:cs="Times New Roman"/>
                <w:sz w:val="12"/>
                <w:szCs w:val="12"/>
              </w:rPr>
              <w:t xml:space="preserve">Увеличение прочих остатков денежных средств бюджетов </w:t>
            </w:r>
          </w:p>
        </w:tc>
        <w:tc>
          <w:tcPr>
            <w:tcW w:w="567" w:type="dxa"/>
            <w:noWrap/>
            <w:hideMark/>
          </w:tcPr>
          <w:p w:rsidR="00822490" w:rsidRPr="00095654" w:rsidRDefault="00822490" w:rsidP="00822490">
            <w:pPr>
              <w:tabs>
                <w:tab w:val="left" w:pos="284"/>
              </w:tabs>
              <w:rPr>
                <w:rFonts w:ascii="Times New Roman" w:eastAsia="Calibri" w:hAnsi="Times New Roman" w:cs="Times New Roman"/>
                <w:sz w:val="12"/>
                <w:szCs w:val="12"/>
              </w:rPr>
            </w:pPr>
            <w:r w:rsidRPr="00095654">
              <w:rPr>
                <w:rFonts w:ascii="Times New Roman" w:eastAsia="Calibri" w:hAnsi="Times New Roman" w:cs="Times New Roman"/>
                <w:sz w:val="12"/>
                <w:szCs w:val="12"/>
              </w:rPr>
              <w:t>1492</w:t>
            </w:r>
          </w:p>
        </w:tc>
      </w:tr>
      <w:tr w:rsidR="00822490" w:rsidRPr="00095654" w:rsidTr="00AB41AF">
        <w:trPr>
          <w:trHeight w:val="20"/>
        </w:trPr>
        <w:tc>
          <w:tcPr>
            <w:tcW w:w="993" w:type="dxa"/>
            <w:noWrap/>
            <w:hideMark/>
          </w:tcPr>
          <w:p w:rsidR="00822490" w:rsidRPr="00095654" w:rsidRDefault="00822490" w:rsidP="00095654">
            <w:pPr>
              <w:tabs>
                <w:tab w:val="left" w:pos="284"/>
              </w:tabs>
              <w:rPr>
                <w:rFonts w:ascii="Times New Roman" w:eastAsia="Calibri" w:hAnsi="Times New Roman" w:cs="Times New Roman"/>
                <w:sz w:val="12"/>
                <w:szCs w:val="12"/>
              </w:rPr>
            </w:pPr>
            <w:r w:rsidRPr="00095654">
              <w:rPr>
                <w:rFonts w:ascii="Times New Roman" w:eastAsia="Calibri" w:hAnsi="Times New Roman" w:cs="Times New Roman"/>
                <w:sz w:val="12"/>
                <w:szCs w:val="12"/>
              </w:rPr>
              <w:t>537</w:t>
            </w:r>
          </w:p>
        </w:tc>
        <w:tc>
          <w:tcPr>
            <w:tcW w:w="1275" w:type="dxa"/>
            <w:noWrap/>
            <w:hideMark/>
          </w:tcPr>
          <w:p w:rsidR="00822490" w:rsidRPr="00095654" w:rsidRDefault="00822490" w:rsidP="00AB67DF">
            <w:pPr>
              <w:tabs>
                <w:tab w:val="left" w:pos="284"/>
              </w:tabs>
              <w:rPr>
                <w:rFonts w:ascii="Times New Roman" w:eastAsia="Calibri" w:hAnsi="Times New Roman" w:cs="Times New Roman"/>
                <w:sz w:val="12"/>
                <w:szCs w:val="12"/>
              </w:rPr>
            </w:pPr>
            <w:r w:rsidRPr="00095654">
              <w:rPr>
                <w:rFonts w:ascii="Times New Roman" w:eastAsia="Calibri" w:hAnsi="Times New Roman" w:cs="Times New Roman"/>
                <w:sz w:val="12"/>
                <w:szCs w:val="12"/>
              </w:rPr>
              <w:t>01050201100000510</w:t>
            </w:r>
          </w:p>
        </w:tc>
        <w:tc>
          <w:tcPr>
            <w:tcW w:w="4678" w:type="dxa"/>
            <w:noWrap/>
            <w:hideMark/>
          </w:tcPr>
          <w:p w:rsidR="00822490" w:rsidRPr="00095654" w:rsidRDefault="00822490" w:rsidP="00095654">
            <w:pPr>
              <w:tabs>
                <w:tab w:val="left" w:pos="284"/>
              </w:tabs>
              <w:rPr>
                <w:rFonts w:ascii="Times New Roman" w:eastAsia="Calibri" w:hAnsi="Times New Roman" w:cs="Times New Roman"/>
                <w:sz w:val="12"/>
                <w:szCs w:val="12"/>
              </w:rPr>
            </w:pPr>
            <w:r w:rsidRPr="00095654">
              <w:rPr>
                <w:rFonts w:ascii="Times New Roman" w:eastAsia="Calibri" w:hAnsi="Times New Roman" w:cs="Times New Roman"/>
                <w:sz w:val="12"/>
                <w:szCs w:val="12"/>
              </w:rPr>
              <w:t>Увеличение прочих остатков денежных средств бюджетов поселений</w:t>
            </w:r>
          </w:p>
        </w:tc>
        <w:tc>
          <w:tcPr>
            <w:tcW w:w="567" w:type="dxa"/>
            <w:noWrap/>
            <w:hideMark/>
          </w:tcPr>
          <w:p w:rsidR="00822490" w:rsidRPr="00095654" w:rsidRDefault="00822490" w:rsidP="00822490">
            <w:pPr>
              <w:tabs>
                <w:tab w:val="left" w:pos="284"/>
              </w:tabs>
              <w:rPr>
                <w:rFonts w:ascii="Times New Roman" w:eastAsia="Calibri" w:hAnsi="Times New Roman" w:cs="Times New Roman"/>
                <w:sz w:val="12"/>
                <w:szCs w:val="12"/>
              </w:rPr>
            </w:pPr>
            <w:r w:rsidRPr="00095654">
              <w:rPr>
                <w:rFonts w:ascii="Times New Roman" w:eastAsia="Calibri" w:hAnsi="Times New Roman" w:cs="Times New Roman"/>
                <w:sz w:val="12"/>
                <w:szCs w:val="12"/>
              </w:rPr>
              <w:t>1492</w:t>
            </w:r>
          </w:p>
        </w:tc>
      </w:tr>
      <w:tr w:rsidR="00822490" w:rsidRPr="00095654" w:rsidTr="00AB41AF">
        <w:trPr>
          <w:trHeight w:val="20"/>
        </w:trPr>
        <w:tc>
          <w:tcPr>
            <w:tcW w:w="993" w:type="dxa"/>
            <w:noWrap/>
            <w:hideMark/>
          </w:tcPr>
          <w:p w:rsidR="00822490" w:rsidRPr="00095654" w:rsidRDefault="00822490" w:rsidP="00095654">
            <w:pPr>
              <w:tabs>
                <w:tab w:val="left" w:pos="284"/>
              </w:tabs>
              <w:rPr>
                <w:rFonts w:ascii="Times New Roman" w:eastAsia="Calibri" w:hAnsi="Times New Roman" w:cs="Times New Roman"/>
                <w:bCs/>
                <w:sz w:val="12"/>
                <w:szCs w:val="12"/>
              </w:rPr>
            </w:pPr>
            <w:r w:rsidRPr="00095654">
              <w:rPr>
                <w:rFonts w:ascii="Times New Roman" w:eastAsia="Calibri" w:hAnsi="Times New Roman" w:cs="Times New Roman"/>
                <w:bCs/>
                <w:sz w:val="12"/>
                <w:szCs w:val="12"/>
              </w:rPr>
              <w:t>537</w:t>
            </w:r>
          </w:p>
        </w:tc>
        <w:tc>
          <w:tcPr>
            <w:tcW w:w="1275" w:type="dxa"/>
            <w:noWrap/>
            <w:hideMark/>
          </w:tcPr>
          <w:p w:rsidR="00822490" w:rsidRPr="00095654" w:rsidRDefault="00822490" w:rsidP="00AB67DF">
            <w:pPr>
              <w:tabs>
                <w:tab w:val="left" w:pos="284"/>
              </w:tabs>
              <w:rPr>
                <w:rFonts w:ascii="Times New Roman" w:eastAsia="Calibri" w:hAnsi="Times New Roman" w:cs="Times New Roman"/>
                <w:bCs/>
                <w:sz w:val="12"/>
                <w:szCs w:val="12"/>
              </w:rPr>
            </w:pPr>
            <w:r w:rsidRPr="00095654">
              <w:rPr>
                <w:rFonts w:ascii="Times New Roman" w:eastAsia="Calibri" w:hAnsi="Times New Roman" w:cs="Times New Roman"/>
                <w:bCs/>
                <w:sz w:val="12"/>
                <w:szCs w:val="12"/>
              </w:rPr>
              <w:t>010500</w:t>
            </w:r>
            <w:r w:rsidR="00AB67DF">
              <w:rPr>
                <w:rFonts w:ascii="Times New Roman" w:eastAsia="Calibri" w:hAnsi="Times New Roman" w:cs="Times New Roman"/>
                <w:bCs/>
                <w:sz w:val="12"/>
                <w:szCs w:val="12"/>
              </w:rPr>
              <w:t>00</w:t>
            </w:r>
            <w:r w:rsidRPr="00095654">
              <w:rPr>
                <w:rFonts w:ascii="Times New Roman" w:eastAsia="Calibri" w:hAnsi="Times New Roman" w:cs="Times New Roman"/>
                <w:bCs/>
                <w:sz w:val="12"/>
                <w:szCs w:val="12"/>
              </w:rPr>
              <w:t>0</w:t>
            </w:r>
            <w:r w:rsidR="00AB67DF">
              <w:rPr>
                <w:rFonts w:ascii="Times New Roman" w:eastAsia="Calibri" w:hAnsi="Times New Roman" w:cs="Times New Roman"/>
                <w:bCs/>
                <w:sz w:val="12"/>
                <w:szCs w:val="12"/>
              </w:rPr>
              <w:t>00000</w:t>
            </w:r>
            <w:r w:rsidRPr="00095654">
              <w:rPr>
                <w:rFonts w:ascii="Times New Roman" w:eastAsia="Calibri" w:hAnsi="Times New Roman" w:cs="Times New Roman"/>
                <w:bCs/>
                <w:sz w:val="12"/>
                <w:szCs w:val="12"/>
              </w:rPr>
              <w:t>600</w:t>
            </w:r>
          </w:p>
        </w:tc>
        <w:tc>
          <w:tcPr>
            <w:tcW w:w="4678" w:type="dxa"/>
            <w:noWrap/>
            <w:hideMark/>
          </w:tcPr>
          <w:p w:rsidR="00822490" w:rsidRPr="00095654" w:rsidRDefault="00822490" w:rsidP="00095654">
            <w:pPr>
              <w:tabs>
                <w:tab w:val="left" w:pos="284"/>
              </w:tabs>
              <w:rPr>
                <w:rFonts w:ascii="Times New Roman" w:eastAsia="Calibri" w:hAnsi="Times New Roman" w:cs="Times New Roman"/>
                <w:bCs/>
                <w:sz w:val="12"/>
                <w:szCs w:val="12"/>
              </w:rPr>
            </w:pPr>
            <w:r w:rsidRPr="00095654">
              <w:rPr>
                <w:rFonts w:ascii="Times New Roman" w:eastAsia="Calibri" w:hAnsi="Times New Roman" w:cs="Times New Roman"/>
                <w:bCs/>
                <w:sz w:val="12"/>
                <w:szCs w:val="12"/>
              </w:rPr>
              <w:t>Уменьшение остатков средств бюджетов</w:t>
            </w:r>
          </w:p>
        </w:tc>
        <w:tc>
          <w:tcPr>
            <w:tcW w:w="567" w:type="dxa"/>
            <w:noWrap/>
            <w:hideMark/>
          </w:tcPr>
          <w:p w:rsidR="00822490" w:rsidRPr="00095654" w:rsidRDefault="00822490" w:rsidP="00822490">
            <w:pPr>
              <w:tabs>
                <w:tab w:val="left" w:pos="284"/>
              </w:tabs>
              <w:rPr>
                <w:rFonts w:ascii="Times New Roman" w:eastAsia="Calibri" w:hAnsi="Times New Roman" w:cs="Times New Roman"/>
                <w:bCs/>
                <w:sz w:val="12"/>
                <w:szCs w:val="12"/>
              </w:rPr>
            </w:pPr>
            <w:r w:rsidRPr="00095654">
              <w:rPr>
                <w:rFonts w:ascii="Times New Roman" w:eastAsia="Calibri" w:hAnsi="Times New Roman" w:cs="Times New Roman"/>
                <w:bCs/>
                <w:sz w:val="12"/>
                <w:szCs w:val="12"/>
              </w:rPr>
              <w:t>9924</w:t>
            </w:r>
          </w:p>
        </w:tc>
      </w:tr>
      <w:tr w:rsidR="00822490" w:rsidRPr="00095654" w:rsidTr="00AB41AF">
        <w:trPr>
          <w:trHeight w:val="20"/>
        </w:trPr>
        <w:tc>
          <w:tcPr>
            <w:tcW w:w="993" w:type="dxa"/>
            <w:noWrap/>
            <w:hideMark/>
          </w:tcPr>
          <w:p w:rsidR="00822490" w:rsidRPr="00095654" w:rsidRDefault="00822490" w:rsidP="00095654">
            <w:pPr>
              <w:tabs>
                <w:tab w:val="left" w:pos="284"/>
              </w:tabs>
              <w:rPr>
                <w:rFonts w:ascii="Times New Roman" w:eastAsia="Calibri" w:hAnsi="Times New Roman" w:cs="Times New Roman"/>
                <w:sz w:val="12"/>
                <w:szCs w:val="12"/>
              </w:rPr>
            </w:pPr>
            <w:r w:rsidRPr="00095654">
              <w:rPr>
                <w:rFonts w:ascii="Times New Roman" w:eastAsia="Calibri" w:hAnsi="Times New Roman" w:cs="Times New Roman"/>
                <w:sz w:val="12"/>
                <w:szCs w:val="12"/>
              </w:rPr>
              <w:t>537</w:t>
            </w:r>
          </w:p>
        </w:tc>
        <w:tc>
          <w:tcPr>
            <w:tcW w:w="1275" w:type="dxa"/>
            <w:noWrap/>
            <w:hideMark/>
          </w:tcPr>
          <w:p w:rsidR="00822490" w:rsidRPr="00095654" w:rsidRDefault="00AB67DF" w:rsidP="00095654">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010502</w:t>
            </w:r>
            <w:r w:rsidR="00822490" w:rsidRPr="00095654">
              <w:rPr>
                <w:rFonts w:ascii="Times New Roman" w:eastAsia="Calibri" w:hAnsi="Times New Roman" w:cs="Times New Roman"/>
                <w:sz w:val="12"/>
                <w:szCs w:val="12"/>
              </w:rPr>
              <w:t>0</w:t>
            </w:r>
            <w:r>
              <w:rPr>
                <w:rFonts w:ascii="Times New Roman" w:eastAsia="Calibri" w:hAnsi="Times New Roman" w:cs="Times New Roman"/>
                <w:sz w:val="12"/>
                <w:szCs w:val="12"/>
              </w:rPr>
              <w:t>0000000</w:t>
            </w:r>
            <w:r w:rsidR="00822490" w:rsidRPr="00095654">
              <w:rPr>
                <w:rFonts w:ascii="Times New Roman" w:eastAsia="Calibri" w:hAnsi="Times New Roman" w:cs="Times New Roman"/>
                <w:sz w:val="12"/>
                <w:szCs w:val="12"/>
              </w:rPr>
              <w:t>600</w:t>
            </w:r>
          </w:p>
        </w:tc>
        <w:tc>
          <w:tcPr>
            <w:tcW w:w="4678" w:type="dxa"/>
            <w:noWrap/>
            <w:hideMark/>
          </w:tcPr>
          <w:p w:rsidR="00822490" w:rsidRPr="00095654" w:rsidRDefault="00822490" w:rsidP="00095654">
            <w:pPr>
              <w:tabs>
                <w:tab w:val="left" w:pos="284"/>
              </w:tabs>
              <w:rPr>
                <w:rFonts w:ascii="Times New Roman" w:eastAsia="Calibri" w:hAnsi="Times New Roman" w:cs="Times New Roman"/>
                <w:sz w:val="12"/>
                <w:szCs w:val="12"/>
              </w:rPr>
            </w:pPr>
            <w:r w:rsidRPr="00095654">
              <w:rPr>
                <w:rFonts w:ascii="Times New Roman" w:eastAsia="Calibri" w:hAnsi="Times New Roman" w:cs="Times New Roman"/>
                <w:sz w:val="12"/>
                <w:szCs w:val="12"/>
              </w:rPr>
              <w:t xml:space="preserve">Уменьшение прочих остатков средств бюджетов </w:t>
            </w:r>
          </w:p>
        </w:tc>
        <w:tc>
          <w:tcPr>
            <w:tcW w:w="567" w:type="dxa"/>
            <w:noWrap/>
            <w:hideMark/>
          </w:tcPr>
          <w:p w:rsidR="00822490" w:rsidRPr="00095654" w:rsidRDefault="00822490" w:rsidP="00822490">
            <w:pPr>
              <w:tabs>
                <w:tab w:val="left" w:pos="284"/>
              </w:tabs>
              <w:rPr>
                <w:rFonts w:ascii="Times New Roman" w:eastAsia="Calibri" w:hAnsi="Times New Roman" w:cs="Times New Roman"/>
                <w:sz w:val="12"/>
                <w:szCs w:val="12"/>
              </w:rPr>
            </w:pPr>
            <w:r w:rsidRPr="00095654">
              <w:rPr>
                <w:rFonts w:ascii="Times New Roman" w:eastAsia="Calibri" w:hAnsi="Times New Roman" w:cs="Times New Roman"/>
                <w:sz w:val="12"/>
                <w:szCs w:val="12"/>
              </w:rPr>
              <w:t>9924</w:t>
            </w:r>
          </w:p>
        </w:tc>
      </w:tr>
      <w:tr w:rsidR="00822490" w:rsidRPr="00095654" w:rsidTr="00AB41AF">
        <w:trPr>
          <w:trHeight w:val="20"/>
        </w:trPr>
        <w:tc>
          <w:tcPr>
            <w:tcW w:w="993" w:type="dxa"/>
            <w:noWrap/>
            <w:hideMark/>
          </w:tcPr>
          <w:p w:rsidR="00822490" w:rsidRPr="00095654" w:rsidRDefault="00822490" w:rsidP="00095654">
            <w:pPr>
              <w:tabs>
                <w:tab w:val="left" w:pos="284"/>
              </w:tabs>
              <w:rPr>
                <w:rFonts w:ascii="Times New Roman" w:eastAsia="Calibri" w:hAnsi="Times New Roman" w:cs="Times New Roman"/>
                <w:sz w:val="12"/>
                <w:szCs w:val="12"/>
              </w:rPr>
            </w:pPr>
            <w:r w:rsidRPr="00095654">
              <w:rPr>
                <w:rFonts w:ascii="Times New Roman" w:eastAsia="Calibri" w:hAnsi="Times New Roman" w:cs="Times New Roman"/>
                <w:sz w:val="12"/>
                <w:szCs w:val="12"/>
              </w:rPr>
              <w:t>537</w:t>
            </w:r>
          </w:p>
        </w:tc>
        <w:tc>
          <w:tcPr>
            <w:tcW w:w="1275" w:type="dxa"/>
            <w:noWrap/>
            <w:hideMark/>
          </w:tcPr>
          <w:p w:rsidR="00822490" w:rsidRPr="00095654" w:rsidRDefault="00AB67DF" w:rsidP="00095654">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01050201000000</w:t>
            </w:r>
            <w:r w:rsidR="00822490" w:rsidRPr="00095654">
              <w:rPr>
                <w:rFonts w:ascii="Times New Roman" w:eastAsia="Calibri" w:hAnsi="Times New Roman" w:cs="Times New Roman"/>
                <w:sz w:val="12"/>
                <w:szCs w:val="12"/>
              </w:rPr>
              <w:t>610</w:t>
            </w:r>
          </w:p>
        </w:tc>
        <w:tc>
          <w:tcPr>
            <w:tcW w:w="4678" w:type="dxa"/>
            <w:noWrap/>
            <w:hideMark/>
          </w:tcPr>
          <w:p w:rsidR="00822490" w:rsidRPr="00095654" w:rsidRDefault="00822490" w:rsidP="00095654">
            <w:pPr>
              <w:tabs>
                <w:tab w:val="left" w:pos="284"/>
              </w:tabs>
              <w:rPr>
                <w:rFonts w:ascii="Times New Roman" w:eastAsia="Calibri" w:hAnsi="Times New Roman" w:cs="Times New Roman"/>
                <w:sz w:val="12"/>
                <w:szCs w:val="12"/>
              </w:rPr>
            </w:pPr>
            <w:r w:rsidRPr="00095654">
              <w:rPr>
                <w:rFonts w:ascii="Times New Roman" w:eastAsia="Calibri" w:hAnsi="Times New Roman" w:cs="Times New Roman"/>
                <w:sz w:val="12"/>
                <w:szCs w:val="12"/>
              </w:rPr>
              <w:t xml:space="preserve">Уменьшение прочих остатков денежных средств бюджетов </w:t>
            </w:r>
          </w:p>
        </w:tc>
        <w:tc>
          <w:tcPr>
            <w:tcW w:w="567" w:type="dxa"/>
            <w:noWrap/>
            <w:hideMark/>
          </w:tcPr>
          <w:p w:rsidR="00822490" w:rsidRPr="00095654" w:rsidRDefault="00822490" w:rsidP="00822490">
            <w:pPr>
              <w:tabs>
                <w:tab w:val="left" w:pos="284"/>
              </w:tabs>
              <w:rPr>
                <w:rFonts w:ascii="Times New Roman" w:eastAsia="Calibri" w:hAnsi="Times New Roman" w:cs="Times New Roman"/>
                <w:sz w:val="12"/>
                <w:szCs w:val="12"/>
              </w:rPr>
            </w:pPr>
            <w:r w:rsidRPr="00095654">
              <w:rPr>
                <w:rFonts w:ascii="Times New Roman" w:eastAsia="Calibri" w:hAnsi="Times New Roman" w:cs="Times New Roman"/>
                <w:sz w:val="12"/>
                <w:szCs w:val="12"/>
              </w:rPr>
              <w:t>9924</w:t>
            </w:r>
          </w:p>
        </w:tc>
      </w:tr>
      <w:tr w:rsidR="00822490" w:rsidRPr="00095654" w:rsidTr="00AB41AF">
        <w:trPr>
          <w:trHeight w:val="20"/>
        </w:trPr>
        <w:tc>
          <w:tcPr>
            <w:tcW w:w="993" w:type="dxa"/>
            <w:noWrap/>
            <w:hideMark/>
          </w:tcPr>
          <w:p w:rsidR="00822490" w:rsidRPr="00095654" w:rsidRDefault="00822490" w:rsidP="00095654">
            <w:pPr>
              <w:tabs>
                <w:tab w:val="left" w:pos="284"/>
              </w:tabs>
              <w:rPr>
                <w:rFonts w:ascii="Times New Roman" w:eastAsia="Calibri" w:hAnsi="Times New Roman" w:cs="Times New Roman"/>
                <w:sz w:val="12"/>
                <w:szCs w:val="12"/>
              </w:rPr>
            </w:pPr>
            <w:r w:rsidRPr="00095654">
              <w:rPr>
                <w:rFonts w:ascii="Times New Roman" w:eastAsia="Calibri" w:hAnsi="Times New Roman" w:cs="Times New Roman"/>
                <w:sz w:val="12"/>
                <w:szCs w:val="12"/>
              </w:rPr>
              <w:t>537</w:t>
            </w:r>
          </w:p>
        </w:tc>
        <w:tc>
          <w:tcPr>
            <w:tcW w:w="1275" w:type="dxa"/>
            <w:noWrap/>
            <w:hideMark/>
          </w:tcPr>
          <w:p w:rsidR="00822490" w:rsidRPr="00095654" w:rsidRDefault="00AB67DF" w:rsidP="00095654">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01050201100000</w:t>
            </w:r>
            <w:r w:rsidR="00822490" w:rsidRPr="00095654">
              <w:rPr>
                <w:rFonts w:ascii="Times New Roman" w:eastAsia="Calibri" w:hAnsi="Times New Roman" w:cs="Times New Roman"/>
                <w:sz w:val="12"/>
                <w:szCs w:val="12"/>
              </w:rPr>
              <w:t>610</w:t>
            </w:r>
          </w:p>
        </w:tc>
        <w:tc>
          <w:tcPr>
            <w:tcW w:w="4678" w:type="dxa"/>
            <w:noWrap/>
            <w:hideMark/>
          </w:tcPr>
          <w:p w:rsidR="00822490" w:rsidRPr="00095654" w:rsidRDefault="00822490" w:rsidP="00095654">
            <w:pPr>
              <w:tabs>
                <w:tab w:val="left" w:pos="284"/>
              </w:tabs>
              <w:rPr>
                <w:rFonts w:ascii="Times New Roman" w:eastAsia="Calibri" w:hAnsi="Times New Roman" w:cs="Times New Roman"/>
                <w:sz w:val="12"/>
                <w:szCs w:val="12"/>
              </w:rPr>
            </w:pPr>
            <w:r w:rsidRPr="00095654">
              <w:rPr>
                <w:rFonts w:ascii="Times New Roman" w:eastAsia="Calibri" w:hAnsi="Times New Roman" w:cs="Times New Roman"/>
                <w:sz w:val="12"/>
                <w:szCs w:val="12"/>
              </w:rPr>
              <w:t>Уменьшение прочих остатков денежных средств бюджетов поселений</w:t>
            </w:r>
          </w:p>
        </w:tc>
        <w:tc>
          <w:tcPr>
            <w:tcW w:w="567" w:type="dxa"/>
            <w:noWrap/>
            <w:hideMark/>
          </w:tcPr>
          <w:p w:rsidR="00822490" w:rsidRPr="00095654" w:rsidRDefault="00822490" w:rsidP="00822490">
            <w:pPr>
              <w:tabs>
                <w:tab w:val="left" w:pos="284"/>
              </w:tabs>
              <w:rPr>
                <w:rFonts w:ascii="Times New Roman" w:eastAsia="Calibri" w:hAnsi="Times New Roman" w:cs="Times New Roman"/>
                <w:sz w:val="12"/>
                <w:szCs w:val="12"/>
              </w:rPr>
            </w:pPr>
            <w:r w:rsidRPr="00095654">
              <w:rPr>
                <w:rFonts w:ascii="Times New Roman" w:eastAsia="Calibri" w:hAnsi="Times New Roman" w:cs="Times New Roman"/>
                <w:sz w:val="12"/>
                <w:szCs w:val="12"/>
              </w:rPr>
              <w:t>9924</w:t>
            </w:r>
          </w:p>
        </w:tc>
      </w:tr>
    </w:tbl>
    <w:p w:rsidR="00663E0D" w:rsidRPr="00095654" w:rsidRDefault="00663E0D" w:rsidP="00095654">
      <w:pPr>
        <w:tabs>
          <w:tab w:val="left" w:pos="284"/>
        </w:tabs>
        <w:spacing w:after="0" w:line="240" w:lineRule="auto"/>
        <w:jc w:val="both"/>
        <w:rPr>
          <w:rFonts w:ascii="Times New Roman" w:eastAsia="Calibri" w:hAnsi="Times New Roman" w:cs="Times New Roman"/>
          <w:sz w:val="12"/>
          <w:szCs w:val="12"/>
        </w:rPr>
      </w:pPr>
    </w:p>
    <w:p w:rsidR="00730E1C" w:rsidRPr="00730E1C" w:rsidRDefault="00730E1C" w:rsidP="00730E1C">
      <w:pPr>
        <w:tabs>
          <w:tab w:val="left" w:pos="284"/>
        </w:tabs>
        <w:spacing w:after="0" w:line="240" w:lineRule="auto"/>
        <w:jc w:val="right"/>
        <w:rPr>
          <w:rFonts w:ascii="Times New Roman" w:eastAsia="Calibri" w:hAnsi="Times New Roman" w:cs="Times New Roman"/>
          <w:i/>
          <w:sz w:val="12"/>
          <w:szCs w:val="12"/>
        </w:rPr>
      </w:pPr>
      <w:r w:rsidRPr="00730E1C">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5</w:t>
      </w:r>
    </w:p>
    <w:p w:rsidR="00730E1C" w:rsidRPr="00730E1C" w:rsidRDefault="00730E1C" w:rsidP="00730E1C">
      <w:pPr>
        <w:tabs>
          <w:tab w:val="left" w:pos="284"/>
        </w:tabs>
        <w:spacing w:after="0" w:line="240" w:lineRule="auto"/>
        <w:jc w:val="right"/>
        <w:rPr>
          <w:rFonts w:ascii="Times New Roman" w:eastAsia="Calibri" w:hAnsi="Times New Roman" w:cs="Times New Roman"/>
          <w:i/>
          <w:sz w:val="12"/>
          <w:szCs w:val="12"/>
        </w:rPr>
      </w:pPr>
      <w:r w:rsidRPr="00730E1C">
        <w:rPr>
          <w:rFonts w:ascii="Times New Roman" w:eastAsia="Calibri" w:hAnsi="Times New Roman" w:cs="Times New Roman"/>
          <w:i/>
          <w:sz w:val="12"/>
          <w:szCs w:val="12"/>
        </w:rPr>
        <w:t>к постановлению администрации сельского поселения Калиновка</w:t>
      </w:r>
    </w:p>
    <w:p w:rsidR="00730E1C" w:rsidRPr="00730E1C" w:rsidRDefault="00730E1C" w:rsidP="00730E1C">
      <w:pPr>
        <w:tabs>
          <w:tab w:val="left" w:pos="284"/>
        </w:tabs>
        <w:spacing w:after="0" w:line="240" w:lineRule="auto"/>
        <w:jc w:val="right"/>
        <w:rPr>
          <w:rFonts w:ascii="Times New Roman" w:eastAsia="Calibri" w:hAnsi="Times New Roman" w:cs="Times New Roman"/>
          <w:i/>
          <w:sz w:val="12"/>
          <w:szCs w:val="12"/>
        </w:rPr>
      </w:pPr>
      <w:r w:rsidRPr="00730E1C">
        <w:rPr>
          <w:rFonts w:ascii="Times New Roman" w:eastAsia="Calibri" w:hAnsi="Times New Roman" w:cs="Times New Roman"/>
          <w:i/>
          <w:sz w:val="12"/>
          <w:szCs w:val="12"/>
        </w:rPr>
        <w:t>муниципального района Сергиевский Самарской области</w:t>
      </w:r>
    </w:p>
    <w:p w:rsidR="00730E1C" w:rsidRPr="00730E1C" w:rsidRDefault="00730E1C" w:rsidP="00730E1C">
      <w:pPr>
        <w:tabs>
          <w:tab w:val="left" w:pos="284"/>
        </w:tabs>
        <w:spacing w:after="0" w:line="240" w:lineRule="auto"/>
        <w:jc w:val="right"/>
        <w:rPr>
          <w:rFonts w:ascii="Times New Roman" w:eastAsia="Calibri" w:hAnsi="Times New Roman" w:cs="Times New Roman"/>
          <w:sz w:val="12"/>
          <w:szCs w:val="12"/>
        </w:rPr>
      </w:pPr>
      <w:r w:rsidRPr="00730E1C">
        <w:rPr>
          <w:rFonts w:ascii="Times New Roman" w:eastAsia="Calibri" w:hAnsi="Times New Roman" w:cs="Times New Roman"/>
          <w:i/>
          <w:sz w:val="12"/>
          <w:szCs w:val="12"/>
        </w:rPr>
        <w:t>№28 от«24» октября 2014г.</w:t>
      </w:r>
    </w:p>
    <w:p w:rsidR="00730E1C" w:rsidRDefault="00730E1C" w:rsidP="00730E1C">
      <w:pPr>
        <w:tabs>
          <w:tab w:val="left" w:pos="284"/>
        </w:tabs>
        <w:spacing w:after="0" w:line="240" w:lineRule="auto"/>
        <w:jc w:val="center"/>
        <w:rPr>
          <w:rFonts w:ascii="Times New Roman" w:eastAsia="Calibri" w:hAnsi="Times New Roman" w:cs="Times New Roman"/>
          <w:b/>
          <w:sz w:val="12"/>
          <w:szCs w:val="12"/>
        </w:rPr>
      </w:pPr>
      <w:r w:rsidRPr="00730E1C">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663E0D" w:rsidRPr="00730E1C" w:rsidRDefault="00730E1C" w:rsidP="00730E1C">
      <w:pPr>
        <w:tabs>
          <w:tab w:val="left" w:pos="284"/>
        </w:tabs>
        <w:spacing w:after="0" w:line="240" w:lineRule="auto"/>
        <w:jc w:val="center"/>
        <w:rPr>
          <w:rFonts w:ascii="Times New Roman" w:eastAsia="Calibri" w:hAnsi="Times New Roman" w:cs="Times New Roman"/>
          <w:b/>
          <w:sz w:val="12"/>
          <w:szCs w:val="12"/>
        </w:rPr>
      </w:pPr>
      <w:r w:rsidRPr="00730E1C">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в сельском поселении Калиновка муниципального района Сергиевский Самарской области за девять месяцев 2014 года.</w:t>
      </w:r>
    </w:p>
    <w:tbl>
      <w:tblPr>
        <w:tblStyle w:val="af"/>
        <w:tblW w:w="0" w:type="auto"/>
        <w:tblInd w:w="108" w:type="dxa"/>
        <w:tblLook w:val="04A0" w:firstRow="1" w:lastRow="0" w:firstColumn="1" w:lastColumn="0" w:noHBand="0" w:noVBand="1"/>
      </w:tblPr>
      <w:tblGrid>
        <w:gridCol w:w="3686"/>
        <w:gridCol w:w="1276"/>
        <w:gridCol w:w="2551"/>
      </w:tblGrid>
      <w:tr w:rsidR="00730E1C" w:rsidRPr="00730E1C" w:rsidTr="002378A1">
        <w:trPr>
          <w:trHeight w:val="20"/>
        </w:trPr>
        <w:tc>
          <w:tcPr>
            <w:tcW w:w="3686" w:type="dxa"/>
            <w:hideMark/>
          </w:tcPr>
          <w:p w:rsidR="00730E1C" w:rsidRPr="00730E1C" w:rsidRDefault="00730E1C" w:rsidP="00730E1C">
            <w:pPr>
              <w:tabs>
                <w:tab w:val="left" w:pos="284"/>
              </w:tabs>
              <w:jc w:val="both"/>
              <w:rPr>
                <w:rFonts w:ascii="Times New Roman" w:eastAsia="Calibri" w:hAnsi="Times New Roman" w:cs="Times New Roman"/>
                <w:sz w:val="12"/>
                <w:szCs w:val="12"/>
              </w:rPr>
            </w:pPr>
            <w:r w:rsidRPr="00730E1C">
              <w:rPr>
                <w:rFonts w:ascii="Times New Roman" w:eastAsia="Calibri" w:hAnsi="Times New Roman" w:cs="Times New Roman"/>
                <w:sz w:val="12"/>
                <w:szCs w:val="12"/>
              </w:rPr>
              <w:t>Наименование</w:t>
            </w:r>
          </w:p>
        </w:tc>
        <w:tc>
          <w:tcPr>
            <w:tcW w:w="1276" w:type="dxa"/>
            <w:hideMark/>
          </w:tcPr>
          <w:p w:rsidR="00730E1C" w:rsidRPr="00730E1C" w:rsidRDefault="00730E1C" w:rsidP="00730E1C">
            <w:pPr>
              <w:tabs>
                <w:tab w:val="left" w:pos="284"/>
              </w:tabs>
              <w:jc w:val="both"/>
              <w:rPr>
                <w:rFonts w:ascii="Times New Roman" w:eastAsia="Calibri" w:hAnsi="Times New Roman" w:cs="Times New Roman"/>
                <w:sz w:val="12"/>
                <w:szCs w:val="12"/>
              </w:rPr>
            </w:pPr>
            <w:r w:rsidRPr="00730E1C">
              <w:rPr>
                <w:rFonts w:ascii="Times New Roman" w:eastAsia="Calibri" w:hAnsi="Times New Roman" w:cs="Times New Roman"/>
                <w:sz w:val="12"/>
                <w:szCs w:val="12"/>
              </w:rPr>
              <w:t>Численность (чел.)</w:t>
            </w:r>
          </w:p>
        </w:tc>
        <w:tc>
          <w:tcPr>
            <w:tcW w:w="2551" w:type="dxa"/>
            <w:hideMark/>
          </w:tcPr>
          <w:p w:rsidR="00730E1C" w:rsidRPr="00730E1C" w:rsidRDefault="00730E1C" w:rsidP="00730E1C">
            <w:pPr>
              <w:tabs>
                <w:tab w:val="left" w:pos="284"/>
              </w:tabs>
              <w:jc w:val="both"/>
              <w:rPr>
                <w:rFonts w:ascii="Times New Roman" w:eastAsia="Calibri" w:hAnsi="Times New Roman" w:cs="Times New Roman"/>
                <w:sz w:val="12"/>
                <w:szCs w:val="12"/>
              </w:rPr>
            </w:pPr>
            <w:r w:rsidRPr="00730E1C">
              <w:rPr>
                <w:rFonts w:ascii="Times New Roman" w:eastAsia="Calibri" w:hAnsi="Times New Roman" w:cs="Times New Roman"/>
                <w:sz w:val="12"/>
                <w:szCs w:val="12"/>
              </w:rPr>
              <w:t xml:space="preserve">Расходы на </w:t>
            </w:r>
            <w:r w:rsidR="00AB41AF">
              <w:rPr>
                <w:rFonts w:ascii="Times New Roman" w:eastAsia="Calibri" w:hAnsi="Times New Roman" w:cs="Times New Roman"/>
                <w:sz w:val="12"/>
                <w:szCs w:val="12"/>
              </w:rPr>
              <w:t>денежное содержание (тыс. руб.</w:t>
            </w:r>
            <w:r w:rsidRPr="00730E1C">
              <w:rPr>
                <w:rFonts w:ascii="Times New Roman" w:eastAsia="Calibri" w:hAnsi="Times New Roman" w:cs="Times New Roman"/>
                <w:sz w:val="12"/>
                <w:szCs w:val="12"/>
              </w:rPr>
              <w:t>)</w:t>
            </w:r>
          </w:p>
        </w:tc>
      </w:tr>
      <w:tr w:rsidR="00730E1C" w:rsidRPr="00730E1C" w:rsidTr="002378A1">
        <w:trPr>
          <w:trHeight w:val="20"/>
        </w:trPr>
        <w:tc>
          <w:tcPr>
            <w:tcW w:w="3686" w:type="dxa"/>
            <w:hideMark/>
          </w:tcPr>
          <w:p w:rsidR="00730E1C" w:rsidRPr="00730E1C" w:rsidRDefault="00730E1C" w:rsidP="00730E1C">
            <w:pPr>
              <w:tabs>
                <w:tab w:val="left" w:pos="284"/>
              </w:tabs>
              <w:jc w:val="both"/>
              <w:rPr>
                <w:rFonts w:ascii="Times New Roman" w:eastAsia="Calibri" w:hAnsi="Times New Roman" w:cs="Times New Roman"/>
                <w:sz w:val="12"/>
                <w:szCs w:val="12"/>
              </w:rPr>
            </w:pPr>
            <w:r w:rsidRPr="00730E1C">
              <w:rPr>
                <w:rFonts w:ascii="Times New Roman" w:eastAsia="Calibri" w:hAnsi="Times New Roman" w:cs="Times New Roman"/>
                <w:sz w:val="12"/>
                <w:szCs w:val="12"/>
              </w:rPr>
              <w:t>Муниципальные служащие органов местного самоуправления</w:t>
            </w:r>
          </w:p>
        </w:tc>
        <w:tc>
          <w:tcPr>
            <w:tcW w:w="1276" w:type="dxa"/>
            <w:hideMark/>
          </w:tcPr>
          <w:p w:rsidR="00730E1C" w:rsidRPr="00730E1C" w:rsidRDefault="00730E1C" w:rsidP="00730E1C">
            <w:pPr>
              <w:tabs>
                <w:tab w:val="left" w:pos="284"/>
              </w:tabs>
              <w:jc w:val="both"/>
              <w:rPr>
                <w:rFonts w:ascii="Times New Roman" w:eastAsia="Calibri" w:hAnsi="Times New Roman" w:cs="Times New Roman"/>
                <w:sz w:val="12"/>
                <w:szCs w:val="12"/>
              </w:rPr>
            </w:pPr>
            <w:r w:rsidRPr="00730E1C">
              <w:rPr>
                <w:rFonts w:ascii="Times New Roman" w:eastAsia="Calibri" w:hAnsi="Times New Roman" w:cs="Times New Roman"/>
                <w:sz w:val="12"/>
                <w:szCs w:val="12"/>
              </w:rPr>
              <w:t>3</w:t>
            </w:r>
          </w:p>
        </w:tc>
        <w:tc>
          <w:tcPr>
            <w:tcW w:w="2551" w:type="dxa"/>
            <w:hideMark/>
          </w:tcPr>
          <w:p w:rsidR="00730E1C" w:rsidRPr="00730E1C" w:rsidRDefault="00730E1C" w:rsidP="00730E1C">
            <w:pPr>
              <w:tabs>
                <w:tab w:val="left" w:pos="284"/>
              </w:tabs>
              <w:jc w:val="both"/>
              <w:rPr>
                <w:rFonts w:ascii="Times New Roman" w:eastAsia="Calibri" w:hAnsi="Times New Roman" w:cs="Times New Roman"/>
                <w:sz w:val="12"/>
                <w:szCs w:val="12"/>
              </w:rPr>
            </w:pPr>
            <w:r w:rsidRPr="00730E1C">
              <w:rPr>
                <w:rFonts w:ascii="Times New Roman" w:eastAsia="Calibri" w:hAnsi="Times New Roman" w:cs="Times New Roman"/>
                <w:sz w:val="12"/>
                <w:szCs w:val="12"/>
              </w:rPr>
              <w:t>442</w:t>
            </w:r>
          </w:p>
        </w:tc>
      </w:tr>
      <w:tr w:rsidR="00730E1C" w:rsidRPr="00730E1C" w:rsidTr="002378A1">
        <w:trPr>
          <w:trHeight w:val="20"/>
        </w:trPr>
        <w:tc>
          <w:tcPr>
            <w:tcW w:w="3686" w:type="dxa"/>
            <w:hideMark/>
          </w:tcPr>
          <w:p w:rsidR="00730E1C" w:rsidRPr="00730E1C" w:rsidRDefault="00730E1C" w:rsidP="00730E1C">
            <w:pPr>
              <w:tabs>
                <w:tab w:val="left" w:pos="284"/>
              </w:tabs>
              <w:jc w:val="both"/>
              <w:rPr>
                <w:rFonts w:ascii="Times New Roman" w:eastAsia="Calibri" w:hAnsi="Times New Roman" w:cs="Times New Roman"/>
                <w:sz w:val="12"/>
                <w:szCs w:val="12"/>
              </w:rPr>
            </w:pPr>
            <w:r w:rsidRPr="00730E1C">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1276" w:type="dxa"/>
            <w:hideMark/>
          </w:tcPr>
          <w:p w:rsidR="00730E1C" w:rsidRPr="00730E1C" w:rsidRDefault="00730E1C" w:rsidP="00730E1C">
            <w:pPr>
              <w:tabs>
                <w:tab w:val="left" w:pos="284"/>
              </w:tabs>
              <w:jc w:val="both"/>
              <w:rPr>
                <w:rFonts w:ascii="Times New Roman" w:eastAsia="Calibri" w:hAnsi="Times New Roman" w:cs="Times New Roman"/>
                <w:sz w:val="12"/>
                <w:szCs w:val="12"/>
              </w:rPr>
            </w:pPr>
            <w:r w:rsidRPr="00730E1C">
              <w:rPr>
                <w:rFonts w:ascii="Times New Roman" w:eastAsia="Calibri" w:hAnsi="Times New Roman" w:cs="Times New Roman"/>
                <w:sz w:val="12"/>
                <w:szCs w:val="12"/>
              </w:rPr>
              <w:t>1,5</w:t>
            </w:r>
          </w:p>
        </w:tc>
        <w:tc>
          <w:tcPr>
            <w:tcW w:w="2551" w:type="dxa"/>
            <w:hideMark/>
          </w:tcPr>
          <w:p w:rsidR="00730E1C" w:rsidRPr="00730E1C" w:rsidRDefault="00730E1C" w:rsidP="00730E1C">
            <w:pPr>
              <w:tabs>
                <w:tab w:val="left" w:pos="284"/>
              </w:tabs>
              <w:jc w:val="both"/>
              <w:rPr>
                <w:rFonts w:ascii="Times New Roman" w:eastAsia="Calibri" w:hAnsi="Times New Roman" w:cs="Times New Roman"/>
                <w:sz w:val="12"/>
                <w:szCs w:val="12"/>
              </w:rPr>
            </w:pPr>
            <w:r w:rsidRPr="00730E1C">
              <w:rPr>
                <w:rFonts w:ascii="Times New Roman" w:eastAsia="Calibri" w:hAnsi="Times New Roman" w:cs="Times New Roman"/>
                <w:sz w:val="12"/>
                <w:szCs w:val="12"/>
              </w:rPr>
              <w:t>278</w:t>
            </w:r>
          </w:p>
        </w:tc>
      </w:tr>
      <w:tr w:rsidR="00730E1C" w:rsidRPr="00730E1C" w:rsidTr="002378A1">
        <w:trPr>
          <w:trHeight w:val="20"/>
        </w:trPr>
        <w:tc>
          <w:tcPr>
            <w:tcW w:w="3686" w:type="dxa"/>
            <w:noWrap/>
            <w:hideMark/>
          </w:tcPr>
          <w:p w:rsidR="00730E1C" w:rsidRPr="00730E1C" w:rsidRDefault="00B80533" w:rsidP="00730E1C">
            <w:pPr>
              <w:tabs>
                <w:tab w:val="left" w:pos="284"/>
              </w:tabs>
              <w:jc w:val="both"/>
              <w:rPr>
                <w:rFonts w:ascii="Times New Roman" w:eastAsia="Calibri" w:hAnsi="Times New Roman" w:cs="Times New Roman"/>
                <w:bCs/>
                <w:sz w:val="12"/>
                <w:szCs w:val="12"/>
              </w:rPr>
            </w:pPr>
            <w:r>
              <w:rPr>
                <w:rFonts w:ascii="Times New Roman" w:eastAsia="Calibri" w:hAnsi="Times New Roman" w:cs="Times New Roman"/>
                <w:bCs/>
                <w:sz w:val="12"/>
                <w:szCs w:val="12"/>
              </w:rPr>
              <w:t>ИТОГ</w:t>
            </w:r>
            <w:r w:rsidR="00E34AA0">
              <w:rPr>
                <w:rFonts w:ascii="Times New Roman" w:eastAsia="Calibri" w:hAnsi="Times New Roman" w:cs="Times New Roman"/>
                <w:bCs/>
                <w:sz w:val="12"/>
                <w:szCs w:val="12"/>
              </w:rPr>
              <w:t>О</w:t>
            </w:r>
            <w:r w:rsidR="00730E1C" w:rsidRPr="00730E1C">
              <w:rPr>
                <w:rFonts w:ascii="Times New Roman" w:eastAsia="Calibri" w:hAnsi="Times New Roman" w:cs="Times New Roman"/>
                <w:bCs/>
                <w:sz w:val="12"/>
                <w:szCs w:val="12"/>
              </w:rPr>
              <w:t>:</w:t>
            </w:r>
          </w:p>
        </w:tc>
        <w:tc>
          <w:tcPr>
            <w:tcW w:w="1276" w:type="dxa"/>
            <w:noWrap/>
            <w:hideMark/>
          </w:tcPr>
          <w:p w:rsidR="00730E1C" w:rsidRPr="00730E1C" w:rsidRDefault="00730E1C" w:rsidP="00730E1C">
            <w:pPr>
              <w:tabs>
                <w:tab w:val="left" w:pos="284"/>
              </w:tabs>
              <w:jc w:val="both"/>
              <w:rPr>
                <w:rFonts w:ascii="Times New Roman" w:eastAsia="Calibri" w:hAnsi="Times New Roman" w:cs="Times New Roman"/>
                <w:bCs/>
                <w:sz w:val="12"/>
                <w:szCs w:val="12"/>
              </w:rPr>
            </w:pPr>
            <w:r w:rsidRPr="00730E1C">
              <w:rPr>
                <w:rFonts w:ascii="Times New Roman" w:eastAsia="Calibri" w:hAnsi="Times New Roman" w:cs="Times New Roman"/>
                <w:bCs/>
                <w:sz w:val="12"/>
                <w:szCs w:val="12"/>
              </w:rPr>
              <w:t>4,5</w:t>
            </w:r>
          </w:p>
        </w:tc>
        <w:tc>
          <w:tcPr>
            <w:tcW w:w="2551" w:type="dxa"/>
            <w:noWrap/>
            <w:hideMark/>
          </w:tcPr>
          <w:p w:rsidR="00730E1C" w:rsidRPr="00730E1C" w:rsidRDefault="00730E1C" w:rsidP="00730E1C">
            <w:pPr>
              <w:tabs>
                <w:tab w:val="left" w:pos="284"/>
              </w:tabs>
              <w:jc w:val="both"/>
              <w:rPr>
                <w:rFonts w:ascii="Times New Roman" w:eastAsia="Calibri" w:hAnsi="Times New Roman" w:cs="Times New Roman"/>
                <w:bCs/>
                <w:sz w:val="12"/>
                <w:szCs w:val="12"/>
              </w:rPr>
            </w:pPr>
            <w:r w:rsidRPr="00730E1C">
              <w:rPr>
                <w:rFonts w:ascii="Times New Roman" w:eastAsia="Calibri" w:hAnsi="Times New Roman" w:cs="Times New Roman"/>
                <w:bCs/>
                <w:sz w:val="12"/>
                <w:szCs w:val="12"/>
              </w:rPr>
              <w:t>720</w:t>
            </w:r>
          </w:p>
        </w:tc>
      </w:tr>
    </w:tbl>
    <w:p w:rsidR="00663E0D" w:rsidRDefault="00663E0D" w:rsidP="0014240A">
      <w:pPr>
        <w:tabs>
          <w:tab w:val="left" w:pos="284"/>
        </w:tabs>
        <w:spacing w:after="0" w:line="240" w:lineRule="auto"/>
        <w:jc w:val="both"/>
        <w:rPr>
          <w:rFonts w:ascii="Times New Roman" w:eastAsia="Calibri" w:hAnsi="Times New Roman" w:cs="Times New Roman"/>
          <w:sz w:val="12"/>
          <w:szCs w:val="12"/>
        </w:rPr>
      </w:pPr>
    </w:p>
    <w:p w:rsidR="00A62CAB" w:rsidRPr="00A62CAB" w:rsidRDefault="00A62CAB" w:rsidP="00A62CAB">
      <w:pPr>
        <w:tabs>
          <w:tab w:val="left" w:pos="284"/>
        </w:tabs>
        <w:spacing w:after="0" w:line="240" w:lineRule="auto"/>
        <w:jc w:val="center"/>
        <w:rPr>
          <w:rFonts w:ascii="Times New Roman" w:eastAsia="Calibri" w:hAnsi="Times New Roman" w:cs="Times New Roman"/>
          <w:b/>
          <w:sz w:val="12"/>
          <w:szCs w:val="12"/>
        </w:rPr>
      </w:pPr>
      <w:r w:rsidRPr="00A62CAB">
        <w:rPr>
          <w:rFonts w:ascii="Times New Roman" w:eastAsia="Calibri" w:hAnsi="Times New Roman" w:cs="Times New Roman"/>
          <w:b/>
          <w:sz w:val="12"/>
          <w:szCs w:val="12"/>
        </w:rPr>
        <w:t>АДМИНИСТРАЦИЯ</w:t>
      </w:r>
    </w:p>
    <w:p w:rsidR="00A62CAB" w:rsidRPr="00A62CAB" w:rsidRDefault="00A62CAB" w:rsidP="00A62CAB">
      <w:pPr>
        <w:tabs>
          <w:tab w:val="left" w:pos="284"/>
        </w:tabs>
        <w:spacing w:after="0" w:line="240" w:lineRule="auto"/>
        <w:jc w:val="center"/>
        <w:rPr>
          <w:rFonts w:ascii="Times New Roman" w:eastAsia="Calibri" w:hAnsi="Times New Roman" w:cs="Times New Roman"/>
          <w:b/>
          <w:sz w:val="12"/>
          <w:szCs w:val="12"/>
        </w:rPr>
      </w:pPr>
      <w:r w:rsidRPr="00A62CAB">
        <w:rPr>
          <w:rFonts w:ascii="Times New Roman" w:eastAsia="Calibri" w:hAnsi="Times New Roman" w:cs="Times New Roman"/>
          <w:b/>
          <w:sz w:val="12"/>
          <w:szCs w:val="12"/>
        </w:rPr>
        <w:t>СЕЛЬСКОГО П</w:t>
      </w:r>
      <w:r>
        <w:rPr>
          <w:rFonts w:ascii="Times New Roman" w:eastAsia="Calibri" w:hAnsi="Times New Roman" w:cs="Times New Roman"/>
          <w:b/>
          <w:sz w:val="12"/>
          <w:szCs w:val="12"/>
        </w:rPr>
        <w:t>ОСЕЛЕНИЯ КАНДАБУЛАК</w:t>
      </w:r>
    </w:p>
    <w:p w:rsidR="00A62CAB" w:rsidRPr="00A62CAB" w:rsidRDefault="00A62CAB" w:rsidP="00A62CAB">
      <w:pPr>
        <w:tabs>
          <w:tab w:val="left" w:pos="284"/>
        </w:tabs>
        <w:spacing w:after="0" w:line="240" w:lineRule="auto"/>
        <w:jc w:val="center"/>
        <w:rPr>
          <w:rFonts w:ascii="Times New Roman" w:eastAsia="Calibri" w:hAnsi="Times New Roman" w:cs="Times New Roman"/>
          <w:b/>
          <w:sz w:val="12"/>
          <w:szCs w:val="12"/>
        </w:rPr>
      </w:pPr>
      <w:r w:rsidRPr="00A62CAB">
        <w:rPr>
          <w:rFonts w:ascii="Times New Roman" w:eastAsia="Calibri" w:hAnsi="Times New Roman" w:cs="Times New Roman"/>
          <w:b/>
          <w:sz w:val="12"/>
          <w:szCs w:val="12"/>
        </w:rPr>
        <w:t>МУНИЦИПАЛЬНОГО РАЙОНА СЕРГИЕВСКИЙ</w:t>
      </w:r>
    </w:p>
    <w:p w:rsidR="00A62CAB" w:rsidRPr="00A62CAB" w:rsidRDefault="00A62CAB" w:rsidP="00A62CAB">
      <w:pPr>
        <w:tabs>
          <w:tab w:val="left" w:pos="284"/>
        </w:tabs>
        <w:spacing w:after="0" w:line="240" w:lineRule="auto"/>
        <w:jc w:val="center"/>
        <w:rPr>
          <w:rFonts w:ascii="Times New Roman" w:eastAsia="Calibri" w:hAnsi="Times New Roman" w:cs="Times New Roman"/>
          <w:b/>
          <w:sz w:val="12"/>
          <w:szCs w:val="12"/>
        </w:rPr>
      </w:pPr>
      <w:r w:rsidRPr="00A62CAB">
        <w:rPr>
          <w:rFonts w:ascii="Times New Roman" w:eastAsia="Calibri" w:hAnsi="Times New Roman" w:cs="Times New Roman"/>
          <w:b/>
          <w:sz w:val="12"/>
          <w:szCs w:val="12"/>
        </w:rPr>
        <w:t>САМАРСКОЙ ОБЛАСТИ</w:t>
      </w:r>
    </w:p>
    <w:p w:rsidR="00A62CAB" w:rsidRPr="00A62CAB" w:rsidRDefault="00A62CAB" w:rsidP="00A62CAB">
      <w:pPr>
        <w:tabs>
          <w:tab w:val="left" w:pos="284"/>
        </w:tabs>
        <w:spacing w:after="0" w:line="240" w:lineRule="auto"/>
        <w:jc w:val="center"/>
        <w:rPr>
          <w:rFonts w:ascii="Times New Roman" w:eastAsia="Calibri" w:hAnsi="Times New Roman" w:cs="Times New Roman"/>
          <w:sz w:val="12"/>
          <w:szCs w:val="12"/>
        </w:rPr>
      </w:pPr>
    </w:p>
    <w:p w:rsidR="00A62CAB" w:rsidRPr="00A62CAB" w:rsidRDefault="00A62CAB" w:rsidP="00A62CAB">
      <w:pPr>
        <w:tabs>
          <w:tab w:val="left" w:pos="284"/>
        </w:tabs>
        <w:spacing w:after="0" w:line="240" w:lineRule="auto"/>
        <w:jc w:val="center"/>
        <w:rPr>
          <w:rFonts w:ascii="Times New Roman" w:eastAsia="Calibri" w:hAnsi="Times New Roman" w:cs="Times New Roman"/>
          <w:sz w:val="12"/>
          <w:szCs w:val="12"/>
        </w:rPr>
      </w:pPr>
      <w:r w:rsidRPr="00A62CAB">
        <w:rPr>
          <w:rFonts w:ascii="Times New Roman" w:eastAsia="Calibri" w:hAnsi="Times New Roman" w:cs="Times New Roman"/>
          <w:sz w:val="12"/>
          <w:szCs w:val="12"/>
        </w:rPr>
        <w:t>ПОСТАНОВЛЕНИЕ</w:t>
      </w:r>
    </w:p>
    <w:p w:rsidR="00A62CAB" w:rsidRPr="00A62CAB" w:rsidRDefault="00A62CAB" w:rsidP="00A62CAB">
      <w:pPr>
        <w:tabs>
          <w:tab w:val="left" w:pos="284"/>
        </w:tabs>
        <w:spacing w:after="0" w:line="240" w:lineRule="auto"/>
        <w:jc w:val="center"/>
        <w:rPr>
          <w:rFonts w:ascii="Times New Roman" w:eastAsia="Calibri" w:hAnsi="Times New Roman" w:cs="Times New Roman"/>
          <w:sz w:val="12"/>
          <w:szCs w:val="12"/>
        </w:rPr>
      </w:pPr>
      <w:r w:rsidRPr="00A62CAB">
        <w:rPr>
          <w:rFonts w:ascii="Times New Roman" w:eastAsia="Calibri" w:hAnsi="Times New Roman" w:cs="Times New Roman"/>
          <w:sz w:val="12"/>
          <w:szCs w:val="12"/>
        </w:rPr>
        <w:t>2</w:t>
      </w:r>
      <w:r>
        <w:rPr>
          <w:rFonts w:ascii="Times New Roman" w:eastAsia="Calibri" w:hAnsi="Times New Roman" w:cs="Times New Roman"/>
          <w:sz w:val="12"/>
          <w:szCs w:val="12"/>
        </w:rPr>
        <w:t>2</w:t>
      </w:r>
      <w:r w:rsidRPr="00A62CAB">
        <w:rPr>
          <w:rFonts w:ascii="Times New Roman" w:eastAsia="Calibri" w:hAnsi="Times New Roman" w:cs="Times New Roman"/>
          <w:sz w:val="12"/>
          <w:szCs w:val="12"/>
        </w:rPr>
        <w:t xml:space="preserve"> октября 2014г.                                                                                                                                                                                                                    №2</w:t>
      </w:r>
      <w:r>
        <w:rPr>
          <w:rFonts w:ascii="Times New Roman" w:eastAsia="Calibri" w:hAnsi="Times New Roman" w:cs="Times New Roman"/>
          <w:sz w:val="12"/>
          <w:szCs w:val="12"/>
        </w:rPr>
        <w:t>7</w:t>
      </w:r>
    </w:p>
    <w:p w:rsidR="003D1F4C" w:rsidRPr="003D1F4C" w:rsidRDefault="003D1F4C" w:rsidP="003D1F4C">
      <w:pPr>
        <w:tabs>
          <w:tab w:val="left" w:pos="284"/>
        </w:tabs>
        <w:spacing w:after="0" w:line="240" w:lineRule="auto"/>
        <w:jc w:val="center"/>
        <w:rPr>
          <w:rFonts w:ascii="Times New Roman" w:eastAsia="Calibri" w:hAnsi="Times New Roman" w:cs="Times New Roman"/>
          <w:sz w:val="12"/>
          <w:szCs w:val="12"/>
        </w:rPr>
      </w:pPr>
      <w:r w:rsidRPr="003D1F4C">
        <w:rPr>
          <w:rFonts w:ascii="Times New Roman" w:eastAsia="Calibri" w:hAnsi="Times New Roman" w:cs="Times New Roman"/>
          <w:b/>
          <w:sz w:val="12"/>
          <w:szCs w:val="12"/>
        </w:rPr>
        <w:t>Об исполнении бюджета сельского поселения Кандабулак за девять месяцев 2014 года</w:t>
      </w:r>
    </w:p>
    <w:p w:rsidR="003D1F4C" w:rsidRPr="003D1F4C" w:rsidRDefault="003D1F4C" w:rsidP="003D1F4C">
      <w:pPr>
        <w:tabs>
          <w:tab w:val="left" w:pos="284"/>
        </w:tabs>
        <w:spacing w:after="0" w:line="240" w:lineRule="auto"/>
        <w:jc w:val="both"/>
        <w:rPr>
          <w:rFonts w:ascii="Times New Roman" w:eastAsia="Calibri" w:hAnsi="Times New Roman" w:cs="Times New Roman"/>
          <w:sz w:val="12"/>
          <w:szCs w:val="12"/>
        </w:rPr>
      </w:pPr>
    </w:p>
    <w:p w:rsidR="003D1F4C" w:rsidRPr="003D1F4C" w:rsidRDefault="003D1F4C" w:rsidP="003D1F4C">
      <w:pPr>
        <w:tabs>
          <w:tab w:val="left" w:pos="284"/>
        </w:tabs>
        <w:spacing w:after="0" w:line="240" w:lineRule="auto"/>
        <w:ind w:firstLine="284"/>
        <w:jc w:val="both"/>
        <w:rPr>
          <w:rFonts w:ascii="Times New Roman" w:eastAsia="Calibri" w:hAnsi="Times New Roman" w:cs="Times New Roman"/>
          <w:sz w:val="12"/>
          <w:szCs w:val="12"/>
        </w:rPr>
      </w:pPr>
      <w:r w:rsidRPr="003D1F4C">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Кандабулак</w:t>
      </w:r>
    </w:p>
    <w:p w:rsidR="003D1F4C" w:rsidRDefault="003D1F4C" w:rsidP="003D1F4C">
      <w:pPr>
        <w:tabs>
          <w:tab w:val="left" w:pos="284"/>
        </w:tabs>
        <w:spacing w:after="0" w:line="240" w:lineRule="auto"/>
        <w:ind w:firstLine="284"/>
        <w:jc w:val="both"/>
        <w:rPr>
          <w:rFonts w:ascii="Times New Roman" w:eastAsia="Calibri" w:hAnsi="Times New Roman" w:cs="Times New Roman"/>
          <w:b/>
          <w:sz w:val="12"/>
          <w:szCs w:val="12"/>
        </w:rPr>
      </w:pPr>
      <w:r w:rsidRPr="003D1F4C">
        <w:rPr>
          <w:rFonts w:ascii="Times New Roman" w:eastAsia="Calibri" w:hAnsi="Times New Roman" w:cs="Times New Roman"/>
          <w:b/>
          <w:sz w:val="12"/>
          <w:szCs w:val="12"/>
        </w:rPr>
        <w:t>ПОСТАНОВЛЯЮ:</w:t>
      </w:r>
    </w:p>
    <w:p w:rsidR="00375759" w:rsidRDefault="00375759" w:rsidP="003D1F4C">
      <w:pPr>
        <w:tabs>
          <w:tab w:val="left" w:pos="284"/>
        </w:tabs>
        <w:spacing w:after="0" w:line="240" w:lineRule="auto"/>
        <w:ind w:firstLine="284"/>
        <w:jc w:val="both"/>
        <w:rPr>
          <w:rFonts w:ascii="Times New Roman" w:eastAsia="Calibri" w:hAnsi="Times New Roman" w:cs="Times New Roman"/>
          <w:b/>
          <w:sz w:val="12"/>
          <w:szCs w:val="12"/>
        </w:rPr>
      </w:pPr>
    </w:p>
    <w:p w:rsidR="003D1F4C" w:rsidRPr="003D1F4C" w:rsidRDefault="003D1F4C" w:rsidP="003D1F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3D1F4C">
        <w:rPr>
          <w:rFonts w:ascii="Times New Roman" w:eastAsia="Calibri" w:hAnsi="Times New Roman" w:cs="Times New Roman"/>
          <w:sz w:val="12"/>
          <w:szCs w:val="12"/>
        </w:rPr>
        <w:t>Утвердить исполнение бюджета сельского поселения Кандабулак за девять месяцев 2014 года по доходам в сумме 13757 тыс. рублей и по расходам в сумме 13499 тыс. рублей с превышением доходов над расходами в сумме 258 тыс. рублей.</w:t>
      </w:r>
    </w:p>
    <w:p w:rsidR="003D1F4C" w:rsidRPr="003D1F4C" w:rsidRDefault="003D1F4C" w:rsidP="003D1F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3D1F4C">
        <w:rPr>
          <w:rFonts w:ascii="Times New Roman" w:eastAsia="Calibri" w:hAnsi="Times New Roman" w:cs="Times New Roman"/>
          <w:sz w:val="12"/>
          <w:szCs w:val="12"/>
        </w:rPr>
        <w:t xml:space="preserve">Утвердить доходы  местного бюджета по кодам видов доходов, подвидов доходов классификации операций сектора государственного управления, относящихся к доходам бюджета в соответствии с </w:t>
      </w:r>
      <w:r w:rsidRPr="003D1F4C">
        <w:rPr>
          <w:rFonts w:ascii="Times New Roman" w:eastAsia="Calibri" w:hAnsi="Times New Roman" w:cs="Times New Roman"/>
          <w:i/>
          <w:sz w:val="12"/>
          <w:szCs w:val="12"/>
          <w:u w:val="single"/>
        </w:rPr>
        <w:t>приложением 1</w:t>
      </w:r>
      <w:r w:rsidRPr="003D1F4C">
        <w:rPr>
          <w:rFonts w:ascii="Times New Roman" w:eastAsia="Calibri" w:hAnsi="Times New Roman" w:cs="Times New Roman"/>
          <w:sz w:val="12"/>
          <w:szCs w:val="12"/>
        </w:rPr>
        <w:t>.</w:t>
      </w:r>
    </w:p>
    <w:p w:rsidR="003D1F4C" w:rsidRPr="003D1F4C" w:rsidRDefault="003D1F4C" w:rsidP="003D1F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3D1F4C">
        <w:rPr>
          <w:rFonts w:ascii="Times New Roman" w:eastAsia="Calibri" w:hAnsi="Times New Roman" w:cs="Times New Roman"/>
          <w:sz w:val="12"/>
          <w:szCs w:val="12"/>
        </w:rPr>
        <w:t xml:space="preserve">Утвердить расходы местного бюджета по разделам, подразделам, целевым статьям, группам </w:t>
      </w:r>
      <w:proofErr w:type="gramStart"/>
      <w:r w:rsidRPr="003D1F4C">
        <w:rPr>
          <w:rFonts w:ascii="Times New Roman" w:eastAsia="Calibri" w:hAnsi="Times New Roman" w:cs="Times New Roman"/>
          <w:sz w:val="12"/>
          <w:szCs w:val="12"/>
        </w:rPr>
        <w:t>видов расходов классификации расходов бюджета сельского поселения</w:t>
      </w:r>
      <w:proofErr w:type="gramEnd"/>
      <w:r w:rsidRPr="003D1F4C">
        <w:rPr>
          <w:rFonts w:ascii="Times New Roman" w:eastAsia="Calibri" w:hAnsi="Times New Roman" w:cs="Times New Roman"/>
          <w:sz w:val="12"/>
          <w:szCs w:val="12"/>
        </w:rPr>
        <w:t xml:space="preserve"> Кандабулак муниципального района Сергиевский в соответствии с </w:t>
      </w:r>
      <w:r w:rsidRPr="003D1F4C">
        <w:rPr>
          <w:rFonts w:ascii="Times New Roman" w:eastAsia="Calibri" w:hAnsi="Times New Roman" w:cs="Times New Roman"/>
          <w:i/>
          <w:sz w:val="12"/>
          <w:szCs w:val="12"/>
          <w:u w:val="single"/>
        </w:rPr>
        <w:t>приложением 2</w:t>
      </w:r>
      <w:r w:rsidRPr="003D1F4C">
        <w:rPr>
          <w:rFonts w:ascii="Times New Roman" w:eastAsia="Calibri" w:hAnsi="Times New Roman" w:cs="Times New Roman"/>
          <w:sz w:val="12"/>
          <w:szCs w:val="12"/>
        </w:rPr>
        <w:t>.</w:t>
      </w:r>
    </w:p>
    <w:p w:rsidR="003D1F4C" w:rsidRPr="003D1F4C" w:rsidRDefault="003D1F4C" w:rsidP="003D1F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3D1F4C">
        <w:rPr>
          <w:rFonts w:ascii="Times New Roman" w:eastAsia="Calibri" w:hAnsi="Times New Roman" w:cs="Times New Roman"/>
          <w:sz w:val="12"/>
          <w:szCs w:val="12"/>
        </w:rPr>
        <w:t xml:space="preserve">Утвердить расходы местного бюджета по ведомственной структуре расходов бюджета сельского поселения Кандабулак муниципального района Сергиевский в соответствии с </w:t>
      </w:r>
      <w:r w:rsidRPr="003D1F4C">
        <w:rPr>
          <w:rFonts w:ascii="Times New Roman" w:eastAsia="Calibri" w:hAnsi="Times New Roman" w:cs="Times New Roman"/>
          <w:i/>
          <w:sz w:val="12"/>
          <w:szCs w:val="12"/>
          <w:u w:val="single"/>
        </w:rPr>
        <w:t>приложением 3</w:t>
      </w:r>
      <w:r w:rsidRPr="003D1F4C">
        <w:rPr>
          <w:rFonts w:ascii="Times New Roman" w:eastAsia="Calibri" w:hAnsi="Times New Roman" w:cs="Times New Roman"/>
          <w:sz w:val="12"/>
          <w:szCs w:val="12"/>
        </w:rPr>
        <w:t>.</w:t>
      </w:r>
    </w:p>
    <w:p w:rsidR="003D1F4C" w:rsidRPr="003D1F4C" w:rsidRDefault="003D1F4C" w:rsidP="003D1F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3D1F4C">
        <w:rPr>
          <w:rFonts w:ascii="Times New Roman" w:eastAsia="Calibri" w:hAnsi="Times New Roman" w:cs="Times New Roman"/>
          <w:sz w:val="12"/>
          <w:szCs w:val="12"/>
        </w:rPr>
        <w:t xml:space="preserve">Утвердить источники финансирования дефицита бюджета сельского поселения Кандабулак муниципального района Сергиевский в соответствии с </w:t>
      </w:r>
      <w:r w:rsidRPr="003D1F4C">
        <w:rPr>
          <w:rFonts w:ascii="Times New Roman" w:eastAsia="Calibri" w:hAnsi="Times New Roman" w:cs="Times New Roman"/>
          <w:i/>
          <w:sz w:val="12"/>
          <w:szCs w:val="12"/>
          <w:u w:val="single"/>
        </w:rPr>
        <w:t>приложением 4</w:t>
      </w:r>
      <w:r w:rsidRPr="003D1F4C">
        <w:rPr>
          <w:rFonts w:ascii="Times New Roman" w:eastAsia="Calibri" w:hAnsi="Times New Roman" w:cs="Times New Roman"/>
          <w:sz w:val="12"/>
          <w:szCs w:val="12"/>
        </w:rPr>
        <w:t>.</w:t>
      </w:r>
    </w:p>
    <w:p w:rsidR="003D1F4C" w:rsidRPr="003D1F4C" w:rsidRDefault="003D1F4C" w:rsidP="003D1F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3D1F4C">
        <w:rPr>
          <w:rFonts w:ascii="Times New Roman" w:eastAsia="Calibri" w:hAnsi="Times New Roman" w:cs="Times New Roman"/>
          <w:sz w:val="12"/>
          <w:szCs w:val="12"/>
        </w:rPr>
        <w:t xml:space="preserve">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w:t>
      </w:r>
      <w:r w:rsidRPr="003D1F4C">
        <w:rPr>
          <w:rFonts w:ascii="Times New Roman" w:eastAsia="Calibri" w:hAnsi="Times New Roman" w:cs="Times New Roman"/>
          <w:i/>
          <w:sz w:val="12"/>
          <w:szCs w:val="12"/>
          <w:u w:val="single"/>
        </w:rPr>
        <w:t>приложением 5</w:t>
      </w:r>
      <w:r w:rsidRPr="003D1F4C">
        <w:rPr>
          <w:rFonts w:ascii="Times New Roman" w:eastAsia="Calibri" w:hAnsi="Times New Roman" w:cs="Times New Roman"/>
          <w:sz w:val="12"/>
          <w:szCs w:val="12"/>
        </w:rPr>
        <w:t>.</w:t>
      </w:r>
    </w:p>
    <w:p w:rsidR="003D1F4C" w:rsidRPr="003D1F4C" w:rsidRDefault="003D1F4C" w:rsidP="003D1F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3D1F4C">
        <w:rPr>
          <w:rFonts w:ascii="Times New Roman" w:eastAsia="Calibri" w:hAnsi="Times New Roman" w:cs="Times New Roman"/>
          <w:sz w:val="12"/>
          <w:szCs w:val="12"/>
        </w:rPr>
        <w:t xml:space="preserve">Опубликовать настоящее постановление </w:t>
      </w:r>
      <w:r w:rsidR="008F037D">
        <w:rPr>
          <w:rFonts w:ascii="Times New Roman" w:eastAsia="Calibri" w:hAnsi="Times New Roman" w:cs="Times New Roman"/>
          <w:sz w:val="12"/>
          <w:szCs w:val="12"/>
        </w:rPr>
        <w:t>в газете «Сергиевский вестник».</w:t>
      </w:r>
    </w:p>
    <w:p w:rsidR="003D1F4C" w:rsidRPr="003D1F4C" w:rsidRDefault="003D1F4C" w:rsidP="003D1F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proofErr w:type="gramStart"/>
      <w:r w:rsidRPr="003D1F4C">
        <w:rPr>
          <w:rFonts w:ascii="Times New Roman" w:eastAsia="Calibri" w:hAnsi="Times New Roman" w:cs="Times New Roman"/>
          <w:sz w:val="12"/>
          <w:szCs w:val="12"/>
        </w:rPr>
        <w:t>Контроль за</w:t>
      </w:r>
      <w:proofErr w:type="gramEnd"/>
      <w:r w:rsidRPr="003D1F4C">
        <w:rPr>
          <w:rFonts w:ascii="Times New Roman" w:eastAsia="Calibri" w:hAnsi="Times New Roman" w:cs="Times New Roman"/>
          <w:sz w:val="12"/>
          <w:szCs w:val="12"/>
        </w:rPr>
        <w:t xml:space="preserve"> исполнением настоящего постановления оставляю за собой.</w:t>
      </w:r>
    </w:p>
    <w:p w:rsidR="003D1F4C" w:rsidRPr="003D1F4C" w:rsidRDefault="003D1F4C" w:rsidP="003D1F4C">
      <w:pPr>
        <w:tabs>
          <w:tab w:val="left" w:pos="284"/>
        </w:tabs>
        <w:spacing w:after="0" w:line="240" w:lineRule="auto"/>
        <w:ind w:firstLine="284"/>
        <w:jc w:val="right"/>
        <w:rPr>
          <w:rFonts w:ascii="Times New Roman" w:eastAsia="Calibri" w:hAnsi="Times New Roman" w:cs="Times New Roman"/>
          <w:sz w:val="12"/>
          <w:szCs w:val="12"/>
        </w:rPr>
      </w:pPr>
      <w:r w:rsidRPr="003D1F4C">
        <w:rPr>
          <w:rFonts w:ascii="Times New Roman" w:eastAsia="Calibri" w:hAnsi="Times New Roman" w:cs="Times New Roman"/>
          <w:sz w:val="12"/>
          <w:szCs w:val="12"/>
        </w:rPr>
        <w:t xml:space="preserve">Глава администрации </w:t>
      </w:r>
      <w:r>
        <w:rPr>
          <w:rFonts w:ascii="Times New Roman" w:eastAsia="Calibri" w:hAnsi="Times New Roman" w:cs="Times New Roman"/>
          <w:sz w:val="12"/>
          <w:szCs w:val="12"/>
        </w:rPr>
        <w:t>сельского поселения</w:t>
      </w:r>
    </w:p>
    <w:p w:rsidR="003D1F4C" w:rsidRDefault="003D1F4C" w:rsidP="003D1F4C">
      <w:pPr>
        <w:tabs>
          <w:tab w:val="left" w:pos="284"/>
        </w:tabs>
        <w:spacing w:after="0" w:line="240" w:lineRule="auto"/>
        <w:jc w:val="right"/>
        <w:rPr>
          <w:rFonts w:ascii="Times New Roman" w:eastAsia="Calibri" w:hAnsi="Times New Roman" w:cs="Times New Roman"/>
          <w:sz w:val="12"/>
          <w:szCs w:val="12"/>
        </w:rPr>
      </w:pPr>
      <w:r w:rsidRPr="003D1F4C">
        <w:rPr>
          <w:rFonts w:ascii="Times New Roman" w:eastAsia="Calibri" w:hAnsi="Times New Roman" w:cs="Times New Roman"/>
          <w:sz w:val="12"/>
          <w:szCs w:val="12"/>
        </w:rPr>
        <w:t>Кандабулак му</w:t>
      </w:r>
      <w:r>
        <w:rPr>
          <w:rFonts w:ascii="Times New Roman" w:eastAsia="Calibri" w:hAnsi="Times New Roman" w:cs="Times New Roman"/>
          <w:sz w:val="12"/>
          <w:szCs w:val="12"/>
        </w:rPr>
        <w:t>ниципального района Сергиевский</w:t>
      </w:r>
    </w:p>
    <w:p w:rsidR="003D1F4C" w:rsidRPr="003D1F4C" w:rsidRDefault="003D1F4C" w:rsidP="003D1F4C">
      <w:pPr>
        <w:tabs>
          <w:tab w:val="left" w:pos="284"/>
        </w:tabs>
        <w:spacing w:after="0" w:line="240" w:lineRule="auto"/>
        <w:jc w:val="right"/>
        <w:rPr>
          <w:rFonts w:ascii="Times New Roman" w:eastAsia="Calibri" w:hAnsi="Times New Roman" w:cs="Times New Roman"/>
          <w:sz w:val="12"/>
          <w:szCs w:val="12"/>
        </w:rPr>
      </w:pPr>
      <w:r w:rsidRPr="003D1F4C">
        <w:rPr>
          <w:rFonts w:ascii="Times New Roman" w:eastAsia="Calibri" w:hAnsi="Times New Roman" w:cs="Times New Roman"/>
          <w:sz w:val="12"/>
          <w:szCs w:val="12"/>
        </w:rPr>
        <w:t>А.А. Мартынов</w:t>
      </w:r>
    </w:p>
    <w:p w:rsidR="00A62CAB" w:rsidRDefault="00A62CAB" w:rsidP="00AA02A8">
      <w:pPr>
        <w:tabs>
          <w:tab w:val="left" w:pos="284"/>
        </w:tabs>
        <w:spacing w:after="0" w:line="240" w:lineRule="auto"/>
        <w:jc w:val="right"/>
        <w:rPr>
          <w:rFonts w:ascii="Times New Roman" w:eastAsia="Calibri" w:hAnsi="Times New Roman" w:cs="Times New Roman"/>
          <w:sz w:val="12"/>
          <w:szCs w:val="12"/>
        </w:rPr>
      </w:pPr>
    </w:p>
    <w:p w:rsidR="00AA02A8" w:rsidRPr="00AA02A8" w:rsidRDefault="00AA02A8" w:rsidP="00AA02A8">
      <w:pPr>
        <w:tabs>
          <w:tab w:val="left" w:pos="284"/>
        </w:tabs>
        <w:spacing w:after="0" w:line="240" w:lineRule="auto"/>
        <w:jc w:val="right"/>
        <w:rPr>
          <w:rFonts w:ascii="Times New Roman" w:eastAsia="Calibri" w:hAnsi="Times New Roman" w:cs="Times New Roman"/>
          <w:i/>
          <w:sz w:val="12"/>
          <w:szCs w:val="12"/>
        </w:rPr>
      </w:pPr>
      <w:r w:rsidRPr="00AA02A8">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1</w:t>
      </w:r>
    </w:p>
    <w:p w:rsidR="00AA02A8" w:rsidRPr="00AA02A8" w:rsidRDefault="00AA02A8" w:rsidP="00AA02A8">
      <w:pPr>
        <w:tabs>
          <w:tab w:val="left" w:pos="284"/>
        </w:tabs>
        <w:spacing w:after="0" w:line="240" w:lineRule="auto"/>
        <w:jc w:val="right"/>
        <w:rPr>
          <w:rFonts w:ascii="Times New Roman" w:eastAsia="Calibri" w:hAnsi="Times New Roman" w:cs="Times New Roman"/>
          <w:i/>
          <w:sz w:val="12"/>
          <w:szCs w:val="12"/>
        </w:rPr>
      </w:pPr>
      <w:r w:rsidRPr="00AA02A8">
        <w:rPr>
          <w:rFonts w:ascii="Times New Roman" w:eastAsia="Calibri" w:hAnsi="Times New Roman" w:cs="Times New Roman"/>
          <w:i/>
          <w:sz w:val="12"/>
          <w:szCs w:val="12"/>
        </w:rPr>
        <w:t>к постановлению администрации сельского поселения Ка</w:t>
      </w:r>
      <w:r>
        <w:rPr>
          <w:rFonts w:ascii="Times New Roman" w:eastAsia="Calibri" w:hAnsi="Times New Roman" w:cs="Times New Roman"/>
          <w:i/>
          <w:sz w:val="12"/>
          <w:szCs w:val="12"/>
        </w:rPr>
        <w:t>ндабулак</w:t>
      </w:r>
    </w:p>
    <w:p w:rsidR="00AA02A8" w:rsidRPr="00AA02A8" w:rsidRDefault="00AA02A8" w:rsidP="00AA02A8">
      <w:pPr>
        <w:tabs>
          <w:tab w:val="left" w:pos="284"/>
        </w:tabs>
        <w:spacing w:after="0" w:line="240" w:lineRule="auto"/>
        <w:jc w:val="right"/>
        <w:rPr>
          <w:rFonts w:ascii="Times New Roman" w:eastAsia="Calibri" w:hAnsi="Times New Roman" w:cs="Times New Roman"/>
          <w:i/>
          <w:sz w:val="12"/>
          <w:szCs w:val="12"/>
        </w:rPr>
      </w:pPr>
      <w:r w:rsidRPr="00AA02A8">
        <w:rPr>
          <w:rFonts w:ascii="Times New Roman" w:eastAsia="Calibri" w:hAnsi="Times New Roman" w:cs="Times New Roman"/>
          <w:i/>
          <w:sz w:val="12"/>
          <w:szCs w:val="12"/>
        </w:rPr>
        <w:t>муниципального района Сергиевский Самарской области</w:t>
      </w:r>
    </w:p>
    <w:p w:rsidR="00AA02A8" w:rsidRPr="00AA02A8" w:rsidRDefault="00AA02A8" w:rsidP="00AA02A8">
      <w:pPr>
        <w:tabs>
          <w:tab w:val="left" w:pos="284"/>
        </w:tabs>
        <w:spacing w:after="0" w:line="240" w:lineRule="auto"/>
        <w:jc w:val="right"/>
        <w:rPr>
          <w:rFonts w:ascii="Times New Roman" w:eastAsia="Calibri" w:hAnsi="Times New Roman" w:cs="Times New Roman"/>
          <w:sz w:val="12"/>
          <w:szCs w:val="12"/>
        </w:rPr>
      </w:pPr>
      <w:r w:rsidRPr="00AA02A8">
        <w:rPr>
          <w:rFonts w:ascii="Times New Roman" w:eastAsia="Calibri" w:hAnsi="Times New Roman" w:cs="Times New Roman"/>
          <w:i/>
          <w:sz w:val="12"/>
          <w:szCs w:val="12"/>
        </w:rPr>
        <w:t>№2</w:t>
      </w:r>
      <w:r>
        <w:rPr>
          <w:rFonts w:ascii="Times New Roman" w:eastAsia="Calibri" w:hAnsi="Times New Roman" w:cs="Times New Roman"/>
          <w:i/>
          <w:sz w:val="12"/>
          <w:szCs w:val="12"/>
        </w:rPr>
        <w:t>7</w:t>
      </w:r>
      <w:r w:rsidRPr="00AA02A8">
        <w:rPr>
          <w:rFonts w:ascii="Times New Roman" w:eastAsia="Calibri" w:hAnsi="Times New Roman" w:cs="Times New Roman"/>
          <w:i/>
          <w:sz w:val="12"/>
          <w:szCs w:val="12"/>
        </w:rPr>
        <w:t xml:space="preserve"> от«2</w:t>
      </w:r>
      <w:r>
        <w:rPr>
          <w:rFonts w:ascii="Times New Roman" w:eastAsia="Calibri" w:hAnsi="Times New Roman" w:cs="Times New Roman"/>
          <w:i/>
          <w:sz w:val="12"/>
          <w:szCs w:val="12"/>
        </w:rPr>
        <w:t>2</w:t>
      </w:r>
      <w:r w:rsidRPr="00AA02A8">
        <w:rPr>
          <w:rFonts w:ascii="Times New Roman" w:eastAsia="Calibri" w:hAnsi="Times New Roman" w:cs="Times New Roman"/>
          <w:i/>
          <w:sz w:val="12"/>
          <w:szCs w:val="12"/>
        </w:rPr>
        <w:t>» октября 2014г.</w:t>
      </w:r>
    </w:p>
    <w:p w:rsidR="00C55770" w:rsidRDefault="00C55770" w:rsidP="00C55770">
      <w:pPr>
        <w:tabs>
          <w:tab w:val="left" w:pos="284"/>
        </w:tabs>
        <w:spacing w:after="0" w:line="240" w:lineRule="auto"/>
        <w:jc w:val="center"/>
        <w:rPr>
          <w:rFonts w:ascii="Times New Roman" w:eastAsia="Calibri" w:hAnsi="Times New Roman" w:cs="Times New Roman"/>
          <w:b/>
          <w:sz w:val="12"/>
          <w:szCs w:val="12"/>
        </w:rPr>
      </w:pPr>
      <w:r w:rsidRPr="00C55770">
        <w:rPr>
          <w:rFonts w:ascii="Times New Roman" w:eastAsia="Calibri" w:hAnsi="Times New Roman" w:cs="Times New Roman"/>
          <w:b/>
          <w:sz w:val="12"/>
          <w:szCs w:val="12"/>
        </w:rPr>
        <w:t xml:space="preserve">Доходы местного бюджета поселения за девять месяцев 2014 года по кодам видов доходов, подвидов доходов, </w:t>
      </w:r>
    </w:p>
    <w:p w:rsidR="00A62CAB" w:rsidRPr="00C55770" w:rsidRDefault="00C55770" w:rsidP="00C55770">
      <w:pPr>
        <w:tabs>
          <w:tab w:val="left" w:pos="284"/>
        </w:tabs>
        <w:spacing w:after="0" w:line="240" w:lineRule="auto"/>
        <w:jc w:val="center"/>
        <w:rPr>
          <w:rFonts w:ascii="Times New Roman" w:eastAsia="Calibri" w:hAnsi="Times New Roman" w:cs="Times New Roman"/>
          <w:b/>
          <w:sz w:val="12"/>
          <w:szCs w:val="12"/>
        </w:rPr>
      </w:pPr>
      <w:r w:rsidRPr="00C55770">
        <w:rPr>
          <w:rFonts w:ascii="Times New Roman" w:eastAsia="Calibri" w:hAnsi="Times New Roman" w:cs="Times New Roman"/>
          <w:b/>
          <w:sz w:val="12"/>
          <w:szCs w:val="12"/>
        </w:rPr>
        <w:t>классификации операций сектора государственного управления, относящихся к доходам бюджета</w:t>
      </w:r>
    </w:p>
    <w:tbl>
      <w:tblPr>
        <w:tblStyle w:val="af"/>
        <w:tblW w:w="0" w:type="auto"/>
        <w:tblInd w:w="108" w:type="dxa"/>
        <w:tblLayout w:type="fixed"/>
        <w:tblLook w:val="04A0" w:firstRow="1" w:lastRow="0" w:firstColumn="1" w:lastColumn="0" w:noHBand="0" w:noVBand="1"/>
      </w:tblPr>
      <w:tblGrid>
        <w:gridCol w:w="1560"/>
        <w:gridCol w:w="5386"/>
        <w:gridCol w:w="567"/>
      </w:tblGrid>
      <w:tr w:rsidR="00C55770" w:rsidRPr="00C55770" w:rsidTr="00BE5D17">
        <w:trPr>
          <w:trHeight w:val="20"/>
        </w:trPr>
        <w:tc>
          <w:tcPr>
            <w:tcW w:w="1560" w:type="dxa"/>
            <w:hideMark/>
          </w:tcPr>
          <w:p w:rsidR="00C55770" w:rsidRPr="00C55770" w:rsidRDefault="00C55770" w:rsidP="00C55770">
            <w:pPr>
              <w:tabs>
                <w:tab w:val="left" w:pos="284"/>
              </w:tabs>
              <w:rPr>
                <w:rFonts w:ascii="Times New Roman" w:eastAsia="Calibri" w:hAnsi="Times New Roman" w:cs="Times New Roman"/>
                <w:bCs/>
                <w:sz w:val="12"/>
                <w:szCs w:val="12"/>
              </w:rPr>
            </w:pPr>
            <w:r w:rsidRPr="00C55770">
              <w:rPr>
                <w:rFonts w:ascii="Times New Roman" w:eastAsia="Calibri" w:hAnsi="Times New Roman" w:cs="Times New Roman"/>
                <w:bCs/>
                <w:sz w:val="12"/>
                <w:szCs w:val="12"/>
              </w:rPr>
              <w:t xml:space="preserve">Коды вида (группы, </w:t>
            </w:r>
            <w:r w:rsidRPr="00C55770">
              <w:rPr>
                <w:rFonts w:ascii="Times New Roman" w:eastAsia="Calibri" w:hAnsi="Times New Roman" w:cs="Times New Roman"/>
                <w:bCs/>
                <w:sz w:val="12"/>
                <w:szCs w:val="12"/>
              </w:rPr>
              <w:lastRenderedPageBreak/>
              <w:t>подгруппы, статьи, подстатьи, элемента), подвида, операций сектора государственного управления, относящихся к доходам бюджета</w:t>
            </w:r>
          </w:p>
        </w:tc>
        <w:tc>
          <w:tcPr>
            <w:tcW w:w="5386" w:type="dxa"/>
            <w:hideMark/>
          </w:tcPr>
          <w:p w:rsidR="00C55770" w:rsidRPr="00C55770" w:rsidRDefault="00C55770" w:rsidP="00C55770">
            <w:pPr>
              <w:tabs>
                <w:tab w:val="left" w:pos="284"/>
              </w:tabs>
              <w:rPr>
                <w:rFonts w:ascii="Times New Roman" w:eastAsia="Calibri" w:hAnsi="Times New Roman" w:cs="Times New Roman"/>
                <w:bCs/>
                <w:sz w:val="12"/>
                <w:szCs w:val="12"/>
              </w:rPr>
            </w:pPr>
            <w:r w:rsidRPr="00C55770">
              <w:rPr>
                <w:rFonts w:ascii="Times New Roman" w:eastAsia="Calibri" w:hAnsi="Times New Roman" w:cs="Times New Roman"/>
                <w:bCs/>
                <w:sz w:val="12"/>
                <w:szCs w:val="12"/>
              </w:rPr>
              <w:t xml:space="preserve"> Наименование источника</w:t>
            </w:r>
          </w:p>
        </w:tc>
        <w:tc>
          <w:tcPr>
            <w:tcW w:w="567" w:type="dxa"/>
            <w:hideMark/>
          </w:tcPr>
          <w:p w:rsidR="00C55770" w:rsidRPr="00C55770" w:rsidRDefault="00C55770" w:rsidP="00C55770">
            <w:pPr>
              <w:tabs>
                <w:tab w:val="left" w:pos="284"/>
              </w:tabs>
              <w:rPr>
                <w:rFonts w:ascii="Times New Roman" w:eastAsia="Calibri" w:hAnsi="Times New Roman" w:cs="Times New Roman"/>
                <w:bCs/>
                <w:sz w:val="12"/>
                <w:szCs w:val="12"/>
              </w:rPr>
            </w:pPr>
            <w:r w:rsidRPr="00C55770">
              <w:rPr>
                <w:rFonts w:ascii="Times New Roman" w:eastAsia="Calibri" w:hAnsi="Times New Roman" w:cs="Times New Roman"/>
                <w:bCs/>
                <w:sz w:val="12"/>
                <w:szCs w:val="12"/>
              </w:rPr>
              <w:t>Исполнено, тыс. рублей</w:t>
            </w:r>
          </w:p>
        </w:tc>
      </w:tr>
      <w:tr w:rsidR="00C55770" w:rsidRPr="00C55770" w:rsidTr="00BE5D17">
        <w:trPr>
          <w:trHeight w:val="20"/>
        </w:trPr>
        <w:tc>
          <w:tcPr>
            <w:tcW w:w="1560" w:type="dxa"/>
            <w:noWrap/>
            <w:hideMark/>
          </w:tcPr>
          <w:p w:rsidR="00C55770" w:rsidRPr="00C55770" w:rsidRDefault="00F101F1" w:rsidP="00C5577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10000000000000</w:t>
            </w:r>
            <w:r w:rsidR="00C55770" w:rsidRPr="00C55770">
              <w:rPr>
                <w:rFonts w:ascii="Times New Roman" w:eastAsia="Calibri" w:hAnsi="Times New Roman" w:cs="Times New Roman"/>
                <w:bCs/>
                <w:sz w:val="12"/>
                <w:szCs w:val="12"/>
              </w:rPr>
              <w:t>000</w:t>
            </w:r>
          </w:p>
        </w:tc>
        <w:tc>
          <w:tcPr>
            <w:tcW w:w="5386" w:type="dxa"/>
            <w:noWrap/>
            <w:hideMark/>
          </w:tcPr>
          <w:p w:rsidR="00C55770" w:rsidRPr="00C55770" w:rsidRDefault="00C55770" w:rsidP="00C55770">
            <w:pPr>
              <w:tabs>
                <w:tab w:val="left" w:pos="284"/>
              </w:tabs>
              <w:rPr>
                <w:rFonts w:ascii="Times New Roman" w:eastAsia="Calibri" w:hAnsi="Times New Roman" w:cs="Times New Roman"/>
                <w:bCs/>
                <w:sz w:val="12"/>
                <w:szCs w:val="12"/>
              </w:rPr>
            </w:pPr>
            <w:r w:rsidRPr="00C55770">
              <w:rPr>
                <w:rFonts w:ascii="Times New Roman" w:eastAsia="Calibri" w:hAnsi="Times New Roman" w:cs="Times New Roman"/>
                <w:bCs/>
                <w:sz w:val="12"/>
                <w:szCs w:val="12"/>
              </w:rPr>
              <w:t>НАЛОГОВЫЕ И НЕНАЛОГОВЫЕ ДОХОДЫ</w:t>
            </w:r>
          </w:p>
        </w:tc>
        <w:tc>
          <w:tcPr>
            <w:tcW w:w="567" w:type="dxa"/>
            <w:noWrap/>
            <w:hideMark/>
          </w:tcPr>
          <w:p w:rsidR="00C55770" w:rsidRPr="007A44C5" w:rsidRDefault="007A44C5" w:rsidP="00C55770">
            <w:pPr>
              <w:tabs>
                <w:tab w:val="left" w:pos="284"/>
              </w:tabs>
              <w:rPr>
                <w:rFonts w:ascii="Times New Roman" w:eastAsia="Calibri" w:hAnsi="Times New Roman" w:cs="Times New Roman"/>
                <w:bCs/>
                <w:sz w:val="10"/>
                <w:szCs w:val="10"/>
              </w:rPr>
            </w:pPr>
            <w:r w:rsidRPr="007A44C5">
              <w:rPr>
                <w:rFonts w:ascii="Times New Roman" w:eastAsia="Calibri" w:hAnsi="Times New Roman" w:cs="Times New Roman"/>
                <w:bCs/>
                <w:sz w:val="10"/>
                <w:szCs w:val="10"/>
              </w:rPr>
              <w:t>1</w:t>
            </w:r>
            <w:r w:rsidR="00C55770" w:rsidRPr="007A44C5">
              <w:rPr>
                <w:rFonts w:ascii="Times New Roman" w:eastAsia="Calibri" w:hAnsi="Times New Roman" w:cs="Times New Roman"/>
                <w:bCs/>
                <w:sz w:val="10"/>
                <w:szCs w:val="10"/>
              </w:rPr>
              <w:t>407</w:t>
            </w:r>
          </w:p>
        </w:tc>
      </w:tr>
      <w:tr w:rsidR="00C55770" w:rsidRPr="00C55770" w:rsidTr="00BE5D17">
        <w:trPr>
          <w:trHeight w:val="20"/>
        </w:trPr>
        <w:tc>
          <w:tcPr>
            <w:tcW w:w="1560" w:type="dxa"/>
            <w:noWrap/>
            <w:hideMark/>
          </w:tcPr>
          <w:p w:rsidR="00C55770" w:rsidRPr="00C55770" w:rsidRDefault="00F101F1" w:rsidP="00C5577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10100000000000</w:t>
            </w:r>
            <w:r w:rsidR="00C55770" w:rsidRPr="00C55770">
              <w:rPr>
                <w:rFonts w:ascii="Times New Roman" w:eastAsia="Calibri" w:hAnsi="Times New Roman" w:cs="Times New Roman"/>
                <w:bCs/>
                <w:sz w:val="12"/>
                <w:szCs w:val="12"/>
              </w:rPr>
              <w:t>000</w:t>
            </w:r>
          </w:p>
        </w:tc>
        <w:tc>
          <w:tcPr>
            <w:tcW w:w="5386" w:type="dxa"/>
            <w:noWrap/>
            <w:hideMark/>
          </w:tcPr>
          <w:p w:rsidR="00C55770" w:rsidRPr="00C55770" w:rsidRDefault="00C55770" w:rsidP="00C55770">
            <w:pPr>
              <w:tabs>
                <w:tab w:val="left" w:pos="284"/>
              </w:tabs>
              <w:rPr>
                <w:rFonts w:ascii="Times New Roman" w:eastAsia="Calibri" w:hAnsi="Times New Roman" w:cs="Times New Roman"/>
                <w:bCs/>
                <w:sz w:val="12"/>
                <w:szCs w:val="12"/>
              </w:rPr>
            </w:pPr>
            <w:r w:rsidRPr="00C55770">
              <w:rPr>
                <w:rFonts w:ascii="Times New Roman" w:eastAsia="Calibri" w:hAnsi="Times New Roman" w:cs="Times New Roman"/>
                <w:bCs/>
                <w:sz w:val="12"/>
                <w:szCs w:val="12"/>
              </w:rPr>
              <w:t xml:space="preserve">Налоги на прибыль, доходы </w:t>
            </w:r>
          </w:p>
        </w:tc>
        <w:tc>
          <w:tcPr>
            <w:tcW w:w="567" w:type="dxa"/>
            <w:noWrap/>
            <w:hideMark/>
          </w:tcPr>
          <w:p w:rsidR="00C55770" w:rsidRPr="00C55770" w:rsidRDefault="00C55770" w:rsidP="00C55770">
            <w:pPr>
              <w:tabs>
                <w:tab w:val="left" w:pos="284"/>
              </w:tabs>
              <w:rPr>
                <w:rFonts w:ascii="Times New Roman" w:eastAsia="Calibri" w:hAnsi="Times New Roman" w:cs="Times New Roman"/>
                <w:bCs/>
                <w:sz w:val="12"/>
                <w:szCs w:val="12"/>
              </w:rPr>
            </w:pPr>
            <w:r w:rsidRPr="00C55770">
              <w:rPr>
                <w:rFonts w:ascii="Times New Roman" w:eastAsia="Calibri" w:hAnsi="Times New Roman" w:cs="Times New Roman"/>
                <w:bCs/>
                <w:sz w:val="12"/>
                <w:szCs w:val="12"/>
              </w:rPr>
              <w:t>255</w:t>
            </w:r>
          </w:p>
        </w:tc>
      </w:tr>
      <w:tr w:rsidR="00C55770" w:rsidRPr="00C55770" w:rsidTr="00BE5D17">
        <w:trPr>
          <w:trHeight w:val="20"/>
        </w:trPr>
        <w:tc>
          <w:tcPr>
            <w:tcW w:w="1560" w:type="dxa"/>
            <w:noWrap/>
            <w:hideMark/>
          </w:tcPr>
          <w:p w:rsidR="00C55770" w:rsidRPr="00C55770" w:rsidRDefault="00F101F1" w:rsidP="00C5577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101</w:t>
            </w:r>
            <w:r w:rsidR="00C55770" w:rsidRPr="00C55770">
              <w:rPr>
                <w:rFonts w:ascii="Times New Roman" w:eastAsia="Calibri" w:hAnsi="Times New Roman" w:cs="Times New Roman"/>
                <w:bCs/>
                <w:sz w:val="12"/>
                <w:szCs w:val="12"/>
              </w:rPr>
              <w:t>02</w:t>
            </w:r>
            <w:r>
              <w:rPr>
                <w:rFonts w:ascii="Times New Roman" w:eastAsia="Calibri" w:hAnsi="Times New Roman" w:cs="Times New Roman"/>
                <w:bCs/>
                <w:sz w:val="12"/>
                <w:szCs w:val="12"/>
              </w:rPr>
              <w:t>000010000</w:t>
            </w:r>
            <w:r w:rsidR="00C55770" w:rsidRPr="00C55770">
              <w:rPr>
                <w:rFonts w:ascii="Times New Roman" w:eastAsia="Calibri" w:hAnsi="Times New Roman" w:cs="Times New Roman"/>
                <w:bCs/>
                <w:sz w:val="12"/>
                <w:szCs w:val="12"/>
              </w:rPr>
              <w:t>110</w:t>
            </w:r>
          </w:p>
        </w:tc>
        <w:tc>
          <w:tcPr>
            <w:tcW w:w="5386" w:type="dxa"/>
            <w:noWrap/>
            <w:hideMark/>
          </w:tcPr>
          <w:p w:rsidR="00C55770" w:rsidRPr="00C55770" w:rsidRDefault="00C55770" w:rsidP="00C55770">
            <w:pPr>
              <w:tabs>
                <w:tab w:val="left" w:pos="284"/>
              </w:tabs>
              <w:rPr>
                <w:rFonts w:ascii="Times New Roman" w:eastAsia="Calibri" w:hAnsi="Times New Roman" w:cs="Times New Roman"/>
                <w:bCs/>
                <w:sz w:val="12"/>
                <w:szCs w:val="12"/>
              </w:rPr>
            </w:pPr>
            <w:r w:rsidRPr="00C55770">
              <w:rPr>
                <w:rFonts w:ascii="Times New Roman" w:eastAsia="Calibri" w:hAnsi="Times New Roman" w:cs="Times New Roman"/>
                <w:bCs/>
                <w:sz w:val="12"/>
                <w:szCs w:val="12"/>
              </w:rPr>
              <w:t>Налог на доходы физических лиц</w:t>
            </w:r>
          </w:p>
        </w:tc>
        <w:tc>
          <w:tcPr>
            <w:tcW w:w="567" w:type="dxa"/>
            <w:noWrap/>
            <w:hideMark/>
          </w:tcPr>
          <w:p w:rsidR="00C55770" w:rsidRPr="00C55770" w:rsidRDefault="00C55770" w:rsidP="00C55770">
            <w:pPr>
              <w:tabs>
                <w:tab w:val="left" w:pos="284"/>
              </w:tabs>
              <w:rPr>
                <w:rFonts w:ascii="Times New Roman" w:eastAsia="Calibri" w:hAnsi="Times New Roman" w:cs="Times New Roman"/>
                <w:bCs/>
                <w:sz w:val="12"/>
                <w:szCs w:val="12"/>
              </w:rPr>
            </w:pPr>
            <w:r w:rsidRPr="00C55770">
              <w:rPr>
                <w:rFonts w:ascii="Times New Roman" w:eastAsia="Calibri" w:hAnsi="Times New Roman" w:cs="Times New Roman"/>
                <w:bCs/>
                <w:sz w:val="12"/>
                <w:szCs w:val="12"/>
              </w:rPr>
              <w:t>255</w:t>
            </w:r>
          </w:p>
        </w:tc>
      </w:tr>
      <w:tr w:rsidR="00C55770" w:rsidRPr="00C55770" w:rsidTr="00BE5D17">
        <w:trPr>
          <w:trHeight w:val="20"/>
        </w:trPr>
        <w:tc>
          <w:tcPr>
            <w:tcW w:w="1560" w:type="dxa"/>
            <w:hideMark/>
          </w:tcPr>
          <w:p w:rsidR="00C55770" w:rsidRPr="00C55770" w:rsidRDefault="00F101F1" w:rsidP="00C5577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10102010010000</w:t>
            </w:r>
            <w:r w:rsidR="00C55770" w:rsidRPr="00C55770">
              <w:rPr>
                <w:rFonts w:ascii="Times New Roman" w:eastAsia="Calibri" w:hAnsi="Times New Roman" w:cs="Times New Roman"/>
                <w:sz w:val="12"/>
                <w:szCs w:val="12"/>
              </w:rPr>
              <w:t>110</w:t>
            </w:r>
          </w:p>
        </w:tc>
        <w:tc>
          <w:tcPr>
            <w:tcW w:w="5386" w:type="dxa"/>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C55770">
              <w:rPr>
                <w:rFonts w:ascii="Times New Roman" w:eastAsia="Calibri" w:hAnsi="Times New Roman" w:cs="Times New Roman"/>
                <w:sz w:val="12"/>
                <w:szCs w:val="12"/>
                <w:vertAlign w:val="superscript"/>
              </w:rPr>
              <w:t>1</w:t>
            </w:r>
            <w:r w:rsidRPr="00C55770">
              <w:rPr>
                <w:rFonts w:ascii="Times New Roman" w:eastAsia="Calibri" w:hAnsi="Times New Roman" w:cs="Times New Roman"/>
                <w:sz w:val="12"/>
                <w:szCs w:val="12"/>
              </w:rPr>
              <w:t xml:space="preserve"> и 228 Налогового кодекса Российской Федерации</w:t>
            </w:r>
          </w:p>
        </w:tc>
        <w:tc>
          <w:tcPr>
            <w:tcW w:w="567" w:type="dxa"/>
            <w:noWrap/>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254</w:t>
            </w:r>
          </w:p>
        </w:tc>
      </w:tr>
      <w:tr w:rsidR="00C55770" w:rsidRPr="00C55770" w:rsidTr="00BE5D17">
        <w:trPr>
          <w:trHeight w:val="20"/>
        </w:trPr>
        <w:tc>
          <w:tcPr>
            <w:tcW w:w="1560" w:type="dxa"/>
            <w:hideMark/>
          </w:tcPr>
          <w:p w:rsidR="00C55770" w:rsidRPr="00C55770" w:rsidRDefault="004D339C" w:rsidP="005433A3">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r w:rsidR="00C55770" w:rsidRPr="00C55770">
              <w:rPr>
                <w:rFonts w:ascii="Times New Roman" w:eastAsia="Calibri" w:hAnsi="Times New Roman" w:cs="Times New Roman"/>
                <w:sz w:val="12"/>
                <w:szCs w:val="12"/>
              </w:rPr>
              <w:t>01</w:t>
            </w:r>
            <w:r>
              <w:rPr>
                <w:rFonts w:ascii="Times New Roman" w:eastAsia="Calibri" w:hAnsi="Times New Roman" w:cs="Times New Roman"/>
                <w:sz w:val="12"/>
                <w:szCs w:val="12"/>
              </w:rPr>
              <w:t>02030</w:t>
            </w:r>
            <w:r w:rsidR="00C55770" w:rsidRPr="00C55770">
              <w:rPr>
                <w:rFonts w:ascii="Times New Roman" w:eastAsia="Calibri" w:hAnsi="Times New Roman" w:cs="Times New Roman"/>
                <w:sz w:val="12"/>
                <w:szCs w:val="12"/>
              </w:rPr>
              <w:t>01</w:t>
            </w:r>
            <w:r w:rsidR="005433A3">
              <w:rPr>
                <w:rFonts w:ascii="Times New Roman" w:eastAsia="Calibri" w:hAnsi="Times New Roman" w:cs="Times New Roman"/>
                <w:sz w:val="12"/>
                <w:szCs w:val="12"/>
              </w:rPr>
              <w:t>0000</w:t>
            </w:r>
            <w:r w:rsidR="00C55770" w:rsidRPr="00C55770">
              <w:rPr>
                <w:rFonts w:ascii="Times New Roman" w:eastAsia="Calibri" w:hAnsi="Times New Roman" w:cs="Times New Roman"/>
                <w:sz w:val="12"/>
                <w:szCs w:val="12"/>
              </w:rPr>
              <w:t>110</w:t>
            </w:r>
          </w:p>
        </w:tc>
        <w:tc>
          <w:tcPr>
            <w:tcW w:w="5386" w:type="dxa"/>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567" w:type="dxa"/>
            <w:noWrap/>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1</w:t>
            </w:r>
          </w:p>
        </w:tc>
      </w:tr>
      <w:tr w:rsidR="00C55770" w:rsidRPr="00C55770" w:rsidTr="00BE5D17">
        <w:trPr>
          <w:trHeight w:val="20"/>
        </w:trPr>
        <w:tc>
          <w:tcPr>
            <w:tcW w:w="1560" w:type="dxa"/>
            <w:hideMark/>
          </w:tcPr>
          <w:p w:rsidR="00C55770" w:rsidRPr="00C55770" w:rsidRDefault="00C55770" w:rsidP="005433A3">
            <w:pPr>
              <w:tabs>
                <w:tab w:val="left" w:pos="284"/>
              </w:tabs>
              <w:rPr>
                <w:rFonts w:ascii="Times New Roman" w:eastAsia="Calibri" w:hAnsi="Times New Roman" w:cs="Times New Roman"/>
                <w:bCs/>
                <w:sz w:val="12"/>
                <w:szCs w:val="12"/>
              </w:rPr>
            </w:pPr>
            <w:r w:rsidRPr="00C55770">
              <w:rPr>
                <w:rFonts w:ascii="Times New Roman" w:eastAsia="Calibri" w:hAnsi="Times New Roman" w:cs="Times New Roman"/>
                <w:bCs/>
                <w:sz w:val="12"/>
                <w:szCs w:val="12"/>
              </w:rPr>
              <w:t>10300000000000000</w:t>
            </w:r>
          </w:p>
        </w:tc>
        <w:tc>
          <w:tcPr>
            <w:tcW w:w="5386" w:type="dxa"/>
            <w:hideMark/>
          </w:tcPr>
          <w:p w:rsidR="00C55770" w:rsidRPr="00C55770" w:rsidRDefault="00C55770" w:rsidP="00C55770">
            <w:pPr>
              <w:tabs>
                <w:tab w:val="left" w:pos="284"/>
              </w:tabs>
              <w:rPr>
                <w:rFonts w:ascii="Times New Roman" w:eastAsia="Calibri" w:hAnsi="Times New Roman" w:cs="Times New Roman"/>
                <w:bCs/>
                <w:sz w:val="12"/>
                <w:szCs w:val="12"/>
              </w:rPr>
            </w:pPr>
            <w:r w:rsidRPr="00C55770">
              <w:rPr>
                <w:rFonts w:ascii="Times New Roman" w:eastAsia="Calibri" w:hAnsi="Times New Roman" w:cs="Times New Roman"/>
                <w:bCs/>
                <w:sz w:val="12"/>
                <w:szCs w:val="12"/>
              </w:rPr>
              <w:t>Налоги на товары (работы, услуги), реализуемые на территории РФ</w:t>
            </w:r>
          </w:p>
        </w:tc>
        <w:tc>
          <w:tcPr>
            <w:tcW w:w="567" w:type="dxa"/>
            <w:noWrap/>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520</w:t>
            </w:r>
          </w:p>
        </w:tc>
      </w:tr>
      <w:tr w:rsidR="00C55770" w:rsidRPr="00C55770" w:rsidTr="00BE5D17">
        <w:trPr>
          <w:trHeight w:val="20"/>
        </w:trPr>
        <w:tc>
          <w:tcPr>
            <w:tcW w:w="1560" w:type="dxa"/>
            <w:hideMark/>
          </w:tcPr>
          <w:p w:rsidR="00C55770" w:rsidRPr="00C55770" w:rsidRDefault="00C55770" w:rsidP="005433A3">
            <w:pPr>
              <w:tabs>
                <w:tab w:val="left" w:pos="284"/>
              </w:tabs>
              <w:rPr>
                <w:rFonts w:ascii="Times New Roman" w:eastAsia="Calibri" w:hAnsi="Times New Roman" w:cs="Times New Roman"/>
                <w:bCs/>
                <w:sz w:val="12"/>
                <w:szCs w:val="12"/>
              </w:rPr>
            </w:pPr>
            <w:r w:rsidRPr="00C55770">
              <w:rPr>
                <w:rFonts w:ascii="Times New Roman" w:eastAsia="Calibri" w:hAnsi="Times New Roman" w:cs="Times New Roman"/>
                <w:bCs/>
                <w:sz w:val="12"/>
                <w:szCs w:val="12"/>
              </w:rPr>
              <w:t>10302000010000110</w:t>
            </w:r>
          </w:p>
        </w:tc>
        <w:tc>
          <w:tcPr>
            <w:tcW w:w="5386" w:type="dxa"/>
            <w:hideMark/>
          </w:tcPr>
          <w:p w:rsidR="00C55770" w:rsidRPr="00C55770" w:rsidRDefault="00C55770" w:rsidP="00C55770">
            <w:pPr>
              <w:tabs>
                <w:tab w:val="left" w:pos="284"/>
              </w:tabs>
              <w:rPr>
                <w:rFonts w:ascii="Times New Roman" w:eastAsia="Calibri" w:hAnsi="Times New Roman" w:cs="Times New Roman"/>
                <w:bCs/>
                <w:sz w:val="12"/>
                <w:szCs w:val="12"/>
              </w:rPr>
            </w:pPr>
            <w:r w:rsidRPr="00C55770">
              <w:rPr>
                <w:rFonts w:ascii="Times New Roman" w:eastAsia="Calibri" w:hAnsi="Times New Roman" w:cs="Times New Roman"/>
                <w:bCs/>
                <w:sz w:val="12"/>
                <w:szCs w:val="12"/>
              </w:rPr>
              <w:t>Акцизы по подакцизным товарам (продукции), произведенной на территории РФ</w:t>
            </w:r>
          </w:p>
        </w:tc>
        <w:tc>
          <w:tcPr>
            <w:tcW w:w="567" w:type="dxa"/>
            <w:noWrap/>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520</w:t>
            </w:r>
          </w:p>
        </w:tc>
      </w:tr>
      <w:tr w:rsidR="00C55770" w:rsidRPr="00C55770" w:rsidTr="00BE5D17">
        <w:trPr>
          <w:trHeight w:val="20"/>
        </w:trPr>
        <w:tc>
          <w:tcPr>
            <w:tcW w:w="1560" w:type="dxa"/>
            <w:hideMark/>
          </w:tcPr>
          <w:p w:rsidR="00C55770" w:rsidRPr="00C55770" w:rsidRDefault="00C55770" w:rsidP="005433A3">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10302230010000110</w:t>
            </w:r>
          </w:p>
        </w:tc>
        <w:tc>
          <w:tcPr>
            <w:tcW w:w="5386" w:type="dxa"/>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Доходы от уплаты акцизов на дизельное топливо, зачисляемые в консолидированные бюджеты субъектов Российской Федерации</w:t>
            </w:r>
          </w:p>
        </w:tc>
        <w:tc>
          <w:tcPr>
            <w:tcW w:w="567" w:type="dxa"/>
            <w:noWrap/>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197</w:t>
            </w:r>
          </w:p>
        </w:tc>
      </w:tr>
      <w:tr w:rsidR="00C55770" w:rsidRPr="00C55770" w:rsidTr="00BE5D17">
        <w:trPr>
          <w:trHeight w:val="20"/>
        </w:trPr>
        <w:tc>
          <w:tcPr>
            <w:tcW w:w="1560" w:type="dxa"/>
            <w:hideMark/>
          </w:tcPr>
          <w:p w:rsidR="00C55770" w:rsidRPr="00C55770" w:rsidRDefault="00C55770" w:rsidP="005433A3">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10302240010000110</w:t>
            </w:r>
          </w:p>
        </w:tc>
        <w:tc>
          <w:tcPr>
            <w:tcW w:w="5386" w:type="dxa"/>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Доходы от уплаты акцизов на моторные масла для дизельных и (или) карбюраторных (</w:t>
            </w:r>
            <w:proofErr w:type="spellStart"/>
            <w:r w:rsidRPr="00C55770">
              <w:rPr>
                <w:rFonts w:ascii="Times New Roman" w:eastAsia="Calibri" w:hAnsi="Times New Roman" w:cs="Times New Roman"/>
                <w:sz w:val="12"/>
                <w:szCs w:val="12"/>
              </w:rPr>
              <w:t>инжекторных</w:t>
            </w:r>
            <w:proofErr w:type="spellEnd"/>
            <w:r w:rsidRPr="00C55770">
              <w:rPr>
                <w:rFonts w:ascii="Times New Roman" w:eastAsia="Calibri" w:hAnsi="Times New Roman" w:cs="Times New Roman"/>
                <w:sz w:val="12"/>
                <w:szCs w:val="12"/>
              </w:rPr>
              <w:t>) двигателей, зачисляемые в консолидированные бюджеты субъектов Российской Федерации</w:t>
            </w:r>
          </w:p>
        </w:tc>
        <w:tc>
          <w:tcPr>
            <w:tcW w:w="567" w:type="dxa"/>
            <w:noWrap/>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4</w:t>
            </w:r>
          </w:p>
        </w:tc>
      </w:tr>
      <w:tr w:rsidR="00C55770" w:rsidRPr="00C55770" w:rsidTr="00BE5D17">
        <w:trPr>
          <w:trHeight w:val="20"/>
        </w:trPr>
        <w:tc>
          <w:tcPr>
            <w:tcW w:w="1560" w:type="dxa"/>
            <w:hideMark/>
          </w:tcPr>
          <w:p w:rsidR="00C55770" w:rsidRPr="00C55770" w:rsidRDefault="00C55770" w:rsidP="005433A3">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10302250010000110</w:t>
            </w:r>
          </w:p>
        </w:tc>
        <w:tc>
          <w:tcPr>
            <w:tcW w:w="5386" w:type="dxa"/>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Доходы от уплаты акцизов на автомобильный бензин, производимый на территории Российской Федерации, зачисляемый в консолидированные бюджеты субъектов Российской Федерации</w:t>
            </w:r>
          </w:p>
        </w:tc>
        <w:tc>
          <w:tcPr>
            <w:tcW w:w="567" w:type="dxa"/>
            <w:noWrap/>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324</w:t>
            </w:r>
          </w:p>
        </w:tc>
      </w:tr>
      <w:tr w:rsidR="00C55770" w:rsidRPr="00C55770" w:rsidTr="00BE5D17">
        <w:trPr>
          <w:trHeight w:val="20"/>
        </w:trPr>
        <w:tc>
          <w:tcPr>
            <w:tcW w:w="1560" w:type="dxa"/>
            <w:hideMark/>
          </w:tcPr>
          <w:p w:rsidR="00C55770" w:rsidRPr="00C55770" w:rsidRDefault="00C55770" w:rsidP="005433A3">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10302260010000110</w:t>
            </w:r>
          </w:p>
        </w:tc>
        <w:tc>
          <w:tcPr>
            <w:tcW w:w="5386" w:type="dxa"/>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Доходы от уплаты акцизов на прямогонный  бензин, производимый на территории Российской Федерации, зачисляемый в консолидированные бюджеты субъектов Российской Федерации</w:t>
            </w:r>
          </w:p>
        </w:tc>
        <w:tc>
          <w:tcPr>
            <w:tcW w:w="567" w:type="dxa"/>
            <w:noWrap/>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-6</w:t>
            </w:r>
          </w:p>
        </w:tc>
      </w:tr>
      <w:tr w:rsidR="00C55770" w:rsidRPr="00C55770" w:rsidTr="00BE5D17">
        <w:trPr>
          <w:trHeight w:val="20"/>
        </w:trPr>
        <w:tc>
          <w:tcPr>
            <w:tcW w:w="1560" w:type="dxa"/>
            <w:noWrap/>
            <w:hideMark/>
          </w:tcPr>
          <w:p w:rsidR="00C55770" w:rsidRPr="00C55770" w:rsidRDefault="00C55770" w:rsidP="005433A3">
            <w:pPr>
              <w:tabs>
                <w:tab w:val="left" w:pos="284"/>
              </w:tabs>
              <w:rPr>
                <w:rFonts w:ascii="Times New Roman" w:eastAsia="Calibri" w:hAnsi="Times New Roman" w:cs="Times New Roman"/>
                <w:bCs/>
                <w:sz w:val="12"/>
                <w:szCs w:val="12"/>
              </w:rPr>
            </w:pPr>
            <w:r w:rsidRPr="00C55770">
              <w:rPr>
                <w:rFonts w:ascii="Times New Roman" w:eastAsia="Calibri" w:hAnsi="Times New Roman" w:cs="Times New Roman"/>
                <w:bCs/>
                <w:sz w:val="12"/>
                <w:szCs w:val="12"/>
              </w:rPr>
              <w:t>10600000000000000</w:t>
            </w:r>
          </w:p>
        </w:tc>
        <w:tc>
          <w:tcPr>
            <w:tcW w:w="5386" w:type="dxa"/>
            <w:noWrap/>
            <w:hideMark/>
          </w:tcPr>
          <w:p w:rsidR="00C55770" w:rsidRPr="00C55770" w:rsidRDefault="00C55770" w:rsidP="00C55770">
            <w:pPr>
              <w:tabs>
                <w:tab w:val="left" w:pos="284"/>
              </w:tabs>
              <w:rPr>
                <w:rFonts w:ascii="Times New Roman" w:eastAsia="Calibri" w:hAnsi="Times New Roman" w:cs="Times New Roman"/>
                <w:bCs/>
                <w:sz w:val="12"/>
                <w:szCs w:val="12"/>
              </w:rPr>
            </w:pPr>
            <w:r w:rsidRPr="00C55770">
              <w:rPr>
                <w:rFonts w:ascii="Times New Roman" w:eastAsia="Calibri" w:hAnsi="Times New Roman" w:cs="Times New Roman"/>
                <w:bCs/>
                <w:sz w:val="12"/>
                <w:szCs w:val="12"/>
              </w:rPr>
              <w:t>Налоги на имущество</w:t>
            </w:r>
          </w:p>
        </w:tc>
        <w:tc>
          <w:tcPr>
            <w:tcW w:w="567" w:type="dxa"/>
            <w:noWrap/>
            <w:hideMark/>
          </w:tcPr>
          <w:p w:rsidR="00C55770" w:rsidRPr="00C55770" w:rsidRDefault="00C55770" w:rsidP="00C55770">
            <w:pPr>
              <w:tabs>
                <w:tab w:val="left" w:pos="284"/>
              </w:tabs>
              <w:rPr>
                <w:rFonts w:ascii="Times New Roman" w:eastAsia="Calibri" w:hAnsi="Times New Roman" w:cs="Times New Roman"/>
                <w:bCs/>
                <w:sz w:val="12"/>
                <w:szCs w:val="12"/>
              </w:rPr>
            </w:pPr>
            <w:r w:rsidRPr="00C55770">
              <w:rPr>
                <w:rFonts w:ascii="Times New Roman" w:eastAsia="Calibri" w:hAnsi="Times New Roman" w:cs="Times New Roman"/>
                <w:bCs/>
                <w:sz w:val="12"/>
                <w:szCs w:val="12"/>
              </w:rPr>
              <w:t>375</w:t>
            </w:r>
          </w:p>
        </w:tc>
      </w:tr>
      <w:tr w:rsidR="00C55770" w:rsidRPr="00C55770" w:rsidTr="00BE5D17">
        <w:trPr>
          <w:trHeight w:val="20"/>
        </w:trPr>
        <w:tc>
          <w:tcPr>
            <w:tcW w:w="1560" w:type="dxa"/>
            <w:noWrap/>
            <w:hideMark/>
          </w:tcPr>
          <w:p w:rsidR="00C55770" w:rsidRPr="00C55770" w:rsidRDefault="00C55770" w:rsidP="005433A3">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10601000000000110</w:t>
            </w:r>
          </w:p>
        </w:tc>
        <w:tc>
          <w:tcPr>
            <w:tcW w:w="5386" w:type="dxa"/>
            <w:noWrap/>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Налог на имущество физических лиц</w:t>
            </w:r>
          </w:p>
        </w:tc>
        <w:tc>
          <w:tcPr>
            <w:tcW w:w="567" w:type="dxa"/>
            <w:noWrap/>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30</w:t>
            </w:r>
          </w:p>
        </w:tc>
      </w:tr>
      <w:tr w:rsidR="0049574E" w:rsidRPr="00C55770" w:rsidTr="00BE5D17">
        <w:trPr>
          <w:trHeight w:val="20"/>
        </w:trPr>
        <w:tc>
          <w:tcPr>
            <w:tcW w:w="1560" w:type="dxa"/>
            <w:noWrap/>
            <w:hideMark/>
          </w:tcPr>
          <w:p w:rsidR="00C55770" w:rsidRPr="00C55770" w:rsidRDefault="00C55770" w:rsidP="005433A3">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10601030100000110</w:t>
            </w:r>
          </w:p>
        </w:tc>
        <w:tc>
          <w:tcPr>
            <w:tcW w:w="5386" w:type="dxa"/>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567" w:type="dxa"/>
            <w:noWrap/>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30</w:t>
            </w:r>
          </w:p>
        </w:tc>
      </w:tr>
      <w:tr w:rsidR="00C55770" w:rsidRPr="00C55770" w:rsidTr="00BE5D17">
        <w:trPr>
          <w:trHeight w:val="20"/>
        </w:trPr>
        <w:tc>
          <w:tcPr>
            <w:tcW w:w="1560" w:type="dxa"/>
            <w:noWrap/>
            <w:hideMark/>
          </w:tcPr>
          <w:p w:rsidR="00C55770" w:rsidRPr="00C55770" w:rsidRDefault="00C55770" w:rsidP="005433A3">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10606000000000110</w:t>
            </w:r>
          </w:p>
        </w:tc>
        <w:tc>
          <w:tcPr>
            <w:tcW w:w="5386" w:type="dxa"/>
            <w:noWrap/>
            <w:hideMark/>
          </w:tcPr>
          <w:p w:rsidR="00C55770" w:rsidRPr="00C55770" w:rsidRDefault="00C55770" w:rsidP="00C55770">
            <w:pPr>
              <w:tabs>
                <w:tab w:val="left" w:pos="284"/>
              </w:tabs>
              <w:rPr>
                <w:rFonts w:ascii="Times New Roman" w:eastAsia="Calibri" w:hAnsi="Times New Roman" w:cs="Times New Roman"/>
                <w:bCs/>
                <w:sz w:val="12"/>
                <w:szCs w:val="12"/>
              </w:rPr>
            </w:pPr>
            <w:r w:rsidRPr="00C55770">
              <w:rPr>
                <w:rFonts w:ascii="Times New Roman" w:eastAsia="Calibri" w:hAnsi="Times New Roman" w:cs="Times New Roman"/>
                <w:bCs/>
                <w:sz w:val="12"/>
                <w:szCs w:val="12"/>
              </w:rPr>
              <w:t>Земельный налог</w:t>
            </w:r>
          </w:p>
        </w:tc>
        <w:tc>
          <w:tcPr>
            <w:tcW w:w="567" w:type="dxa"/>
            <w:noWrap/>
            <w:hideMark/>
          </w:tcPr>
          <w:p w:rsidR="00C55770" w:rsidRPr="00C55770" w:rsidRDefault="00C55770" w:rsidP="00C55770">
            <w:pPr>
              <w:tabs>
                <w:tab w:val="left" w:pos="284"/>
              </w:tabs>
              <w:rPr>
                <w:rFonts w:ascii="Times New Roman" w:eastAsia="Calibri" w:hAnsi="Times New Roman" w:cs="Times New Roman"/>
                <w:bCs/>
                <w:sz w:val="12"/>
                <w:szCs w:val="12"/>
              </w:rPr>
            </w:pPr>
            <w:r w:rsidRPr="00C55770">
              <w:rPr>
                <w:rFonts w:ascii="Times New Roman" w:eastAsia="Calibri" w:hAnsi="Times New Roman" w:cs="Times New Roman"/>
                <w:bCs/>
                <w:sz w:val="12"/>
                <w:szCs w:val="12"/>
              </w:rPr>
              <w:t>346</w:t>
            </w:r>
          </w:p>
        </w:tc>
      </w:tr>
      <w:tr w:rsidR="0049574E" w:rsidRPr="00C55770" w:rsidTr="00BE5D17">
        <w:trPr>
          <w:trHeight w:val="20"/>
        </w:trPr>
        <w:tc>
          <w:tcPr>
            <w:tcW w:w="1560" w:type="dxa"/>
            <w:noWrap/>
            <w:hideMark/>
          </w:tcPr>
          <w:p w:rsidR="00C55770" w:rsidRPr="00C55770" w:rsidRDefault="00C55770" w:rsidP="005433A3">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10606013100000110</w:t>
            </w:r>
          </w:p>
        </w:tc>
        <w:tc>
          <w:tcPr>
            <w:tcW w:w="5386" w:type="dxa"/>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567" w:type="dxa"/>
            <w:noWrap/>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321</w:t>
            </w:r>
          </w:p>
        </w:tc>
      </w:tr>
      <w:tr w:rsidR="0049574E" w:rsidRPr="00C55770" w:rsidTr="00BE5D17">
        <w:trPr>
          <w:trHeight w:val="20"/>
        </w:trPr>
        <w:tc>
          <w:tcPr>
            <w:tcW w:w="1560" w:type="dxa"/>
            <w:noWrap/>
            <w:hideMark/>
          </w:tcPr>
          <w:p w:rsidR="00C55770" w:rsidRPr="00C55770" w:rsidRDefault="00C55770" w:rsidP="005433A3">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10606023100000110</w:t>
            </w:r>
          </w:p>
        </w:tc>
        <w:tc>
          <w:tcPr>
            <w:tcW w:w="5386" w:type="dxa"/>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567" w:type="dxa"/>
            <w:noWrap/>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24</w:t>
            </w:r>
          </w:p>
        </w:tc>
      </w:tr>
      <w:tr w:rsidR="0049574E" w:rsidRPr="00C55770" w:rsidTr="00BE5D17">
        <w:trPr>
          <w:trHeight w:val="20"/>
        </w:trPr>
        <w:tc>
          <w:tcPr>
            <w:tcW w:w="1560" w:type="dxa"/>
            <w:noWrap/>
            <w:hideMark/>
          </w:tcPr>
          <w:p w:rsidR="00C55770" w:rsidRPr="00C55770" w:rsidRDefault="00C55770" w:rsidP="005433A3">
            <w:pPr>
              <w:tabs>
                <w:tab w:val="left" w:pos="284"/>
              </w:tabs>
              <w:rPr>
                <w:rFonts w:ascii="Times New Roman" w:eastAsia="Calibri" w:hAnsi="Times New Roman" w:cs="Times New Roman"/>
                <w:bCs/>
                <w:sz w:val="12"/>
                <w:szCs w:val="12"/>
              </w:rPr>
            </w:pPr>
            <w:r w:rsidRPr="00C55770">
              <w:rPr>
                <w:rFonts w:ascii="Times New Roman" w:eastAsia="Calibri" w:hAnsi="Times New Roman" w:cs="Times New Roman"/>
                <w:bCs/>
                <w:sz w:val="12"/>
                <w:szCs w:val="12"/>
              </w:rPr>
              <w:t>11100000000000000</w:t>
            </w:r>
          </w:p>
        </w:tc>
        <w:tc>
          <w:tcPr>
            <w:tcW w:w="5386" w:type="dxa"/>
            <w:hideMark/>
          </w:tcPr>
          <w:p w:rsidR="00C55770" w:rsidRPr="00C55770" w:rsidRDefault="00C55770" w:rsidP="00C55770">
            <w:pPr>
              <w:tabs>
                <w:tab w:val="left" w:pos="284"/>
              </w:tabs>
              <w:rPr>
                <w:rFonts w:ascii="Times New Roman" w:eastAsia="Calibri" w:hAnsi="Times New Roman" w:cs="Times New Roman"/>
                <w:bCs/>
                <w:sz w:val="12"/>
                <w:szCs w:val="12"/>
              </w:rPr>
            </w:pPr>
            <w:r w:rsidRPr="00C55770">
              <w:rPr>
                <w:rFonts w:ascii="Times New Roman" w:eastAsia="Calibri" w:hAnsi="Times New Roman" w:cs="Times New Roman"/>
                <w:bCs/>
                <w:sz w:val="12"/>
                <w:szCs w:val="12"/>
              </w:rPr>
              <w:t>Доходы от использования имущества, находящегося в государственной и муниципальной собственности</w:t>
            </w:r>
          </w:p>
        </w:tc>
        <w:tc>
          <w:tcPr>
            <w:tcW w:w="567" w:type="dxa"/>
            <w:noWrap/>
            <w:hideMark/>
          </w:tcPr>
          <w:p w:rsidR="00C55770" w:rsidRPr="00C55770" w:rsidRDefault="00C55770" w:rsidP="00C55770">
            <w:pPr>
              <w:tabs>
                <w:tab w:val="left" w:pos="284"/>
              </w:tabs>
              <w:rPr>
                <w:rFonts w:ascii="Times New Roman" w:eastAsia="Calibri" w:hAnsi="Times New Roman" w:cs="Times New Roman"/>
                <w:bCs/>
                <w:sz w:val="12"/>
                <w:szCs w:val="12"/>
              </w:rPr>
            </w:pPr>
            <w:r w:rsidRPr="00C55770">
              <w:rPr>
                <w:rFonts w:ascii="Times New Roman" w:eastAsia="Calibri" w:hAnsi="Times New Roman" w:cs="Times New Roman"/>
                <w:bCs/>
                <w:sz w:val="12"/>
                <w:szCs w:val="12"/>
              </w:rPr>
              <w:t>215</w:t>
            </w:r>
          </w:p>
        </w:tc>
      </w:tr>
      <w:tr w:rsidR="0049574E" w:rsidRPr="00C55770" w:rsidTr="00BE5D17">
        <w:trPr>
          <w:trHeight w:val="20"/>
        </w:trPr>
        <w:tc>
          <w:tcPr>
            <w:tcW w:w="1560" w:type="dxa"/>
            <w:noWrap/>
            <w:hideMark/>
          </w:tcPr>
          <w:p w:rsidR="00C55770" w:rsidRPr="00C55770" w:rsidRDefault="00C55770" w:rsidP="005433A3">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11105000000000120</w:t>
            </w:r>
          </w:p>
        </w:tc>
        <w:tc>
          <w:tcPr>
            <w:tcW w:w="5386" w:type="dxa"/>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567" w:type="dxa"/>
            <w:noWrap/>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215</w:t>
            </w:r>
          </w:p>
        </w:tc>
      </w:tr>
      <w:tr w:rsidR="00C55770" w:rsidRPr="00C55770" w:rsidTr="00BE5D17">
        <w:trPr>
          <w:trHeight w:val="20"/>
        </w:trPr>
        <w:tc>
          <w:tcPr>
            <w:tcW w:w="1560" w:type="dxa"/>
            <w:hideMark/>
          </w:tcPr>
          <w:p w:rsidR="00C55770" w:rsidRPr="00C55770" w:rsidRDefault="00C55770" w:rsidP="005433A3">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11105013100000120</w:t>
            </w:r>
          </w:p>
        </w:tc>
        <w:tc>
          <w:tcPr>
            <w:tcW w:w="5386" w:type="dxa"/>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567" w:type="dxa"/>
            <w:noWrap/>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198</w:t>
            </w:r>
          </w:p>
        </w:tc>
      </w:tr>
      <w:tr w:rsidR="0049574E" w:rsidRPr="00C55770" w:rsidTr="00BE5D17">
        <w:trPr>
          <w:trHeight w:val="20"/>
        </w:trPr>
        <w:tc>
          <w:tcPr>
            <w:tcW w:w="1560" w:type="dxa"/>
            <w:noWrap/>
            <w:hideMark/>
          </w:tcPr>
          <w:p w:rsidR="00C55770" w:rsidRPr="00C55770" w:rsidRDefault="00C55770" w:rsidP="005433A3">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111</w:t>
            </w:r>
            <w:r w:rsidR="005433A3">
              <w:rPr>
                <w:rFonts w:ascii="Times New Roman" w:eastAsia="Calibri" w:hAnsi="Times New Roman" w:cs="Times New Roman"/>
                <w:sz w:val="12"/>
                <w:szCs w:val="12"/>
              </w:rPr>
              <w:t>05035</w:t>
            </w:r>
            <w:r w:rsidRPr="00C55770">
              <w:rPr>
                <w:rFonts w:ascii="Times New Roman" w:eastAsia="Calibri" w:hAnsi="Times New Roman" w:cs="Times New Roman"/>
                <w:sz w:val="12"/>
                <w:szCs w:val="12"/>
              </w:rPr>
              <w:t>100000120</w:t>
            </w:r>
          </w:p>
        </w:tc>
        <w:tc>
          <w:tcPr>
            <w:tcW w:w="5386" w:type="dxa"/>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567" w:type="dxa"/>
            <w:noWrap/>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17</w:t>
            </w:r>
          </w:p>
        </w:tc>
      </w:tr>
      <w:tr w:rsidR="00C55770" w:rsidRPr="00C55770" w:rsidTr="00BE5D17">
        <w:trPr>
          <w:trHeight w:val="20"/>
        </w:trPr>
        <w:tc>
          <w:tcPr>
            <w:tcW w:w="1560" w:type="dxa"/>
            <w:hideMark/>
          </w:tcPr>
          <w:p w:rsidR="00C55770" w:rsidRPr="00C55770" w:rsidRDefault="00C55770" w:rsidP="005433A3">
            <w:pPr>
              <w:tabs>
                <w:tab w:val="left" w:pos="284"/>
              </w:tabs>
              <w:rPr>
                <w:rFonts w:ascii="Times New Roman" w:eastAsia="Calibri" w:hAnsi="Times New Roman" w:cs="Times New Roman"/>
                <w:bCs/>
                <w:sz w:val="12"/>
                <w:szCs w:val="12"/>
              </w:rPr>
            </w:pPr>
            <w:r w:rsidRPr="00C55770">
              <w:rPr>
                <w:rFonts w:ascii="Times New Roman" w:eastAsia="Calibri" w:hAnsi="Times New Roman" w:cs="Times New Roman"/>
                <w:bCs/>
                <w:sz w:val="12"/>
                <w:szCs w:val="12"/>
              </w:rPr>
              <w:t>113</w:t>
            </w:r>
            <w:r w:rsidR="005433A3">
              <w:rPr>
                <w:rFonts w:ascii="Times New Roman" w:eastAsia="Calibri" w:hAnsi="Times New Roman" w:cs="Times New Roman"/>
                <w:bCs/>
                <w:sz w:val="12"/>
                <w:szCs w:val="12"/>
              </w:rPr>
              <w:t>00000</w:t>
            </w:r>
            <w:r w:rsidRPr="00C55770">
              <w:rPr>
                <w:rFonts w:ascii="Times New Roman" w:eastAsia="Calibri" w:hAnsi="Times New Roman" w:cs="Times New Roman"/>
                <w:bCs/>
                <w:sz w:val="12"/>
                <w:szCs w:val="12"/>
              </w:rPr>
              <w:t>000000000</w:t>
            </w:r>
          </w:p>
        </w:tc>
        <w:tc>
          <w:tcPr>
            <w:tcW w:w="5386" w:type="dxa"/>
            <w:hideMark/>
          </w:tcPr>
          <w:p w:rsidR="00C55770" w:rsidRPr="00C55770" w:rsidRDefault="00C55770" w:rsidP="00C55770">
            <w:pPr>
              <w:tabs>
                <w:tab w:val="left" w:pos="284"/>
              </w:tabs>
              <w:rPr>
                <w:rFonts w:ascii="Times New Roman" w:eastAsia="Calibri" w:hAnsi="Times New Roman" w:cs="Times New Roman"/>
                <w:bCs/>
                <w:sz w:val="12"/>
                <w:szCs w:val="12"/>
              </w:rPr>
            </w:pPr>
            <w:r w:rsidRPr="00C55770">
              <w:rPr>
                <w:rFonts w:ascii="Times New Roman" w:eastAsia="Calibri" w:hAnsi="Times New Roman" w:cs="Times New Roman"/>
                <w:bCs/>
                <w:sz w:val="12"/>
                <w:szCs w:val="12"/>
              </w:rPr>
              <w:t>Доходы от оказания платных услуг (работ) и компенсации затрат государства</w:t>
            </w:r>
          </w:p>
        </w:tc>
        <w:tc>
          <w:tcPr>
            <w:tcW w:w="567" w:type="dxa"/>
            <w:noWrap/>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18</w:t>
            </w:r>
          </w:p>
        </w:tc>
      </w:tr>
      <w:tr w:rsidR="00C55770" w:rsidRPr="00C55770" w:rsidTr="00BE5D17">
        <w:trPr>
          <w:trHeight w:val="20"/>
        </w:trPr>
        <w:tc>
          <w:tcPr>
            <w:tcW w:w="1560" w:type="dxa"/>
            <w:hideMark/>
          </w:tcPr>
          <w:p w:rsidR="00C55770" w:rsidRPr="00C55770" w:rsidRDefault="00C55770" w:rsidP="005433A3">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11302065100000130</w:t>
            </w:r>
          </w:p>
        </w:tc>
        <w:tc>
          <w:tcPr>
            <w:tcW w:w="5386" w:type="dxa"/>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поселений</w:t>
            </w:r>
          </w:p>
        </w:tc>
        <w:tc>
          <w:tcPr>
            <w:tcW w:w="567" w:type="dxa"/>
            <w:noWrap/>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18</w:t>
            </w:r>
          </w:p>
        </w:tc>
      </w:tr>
      <w:tr w:rsidR="0049574E" w:rsidRPr="00C55770" w:rsidTr="00BE5D17">
        <w:trPr>
          <w:trHeight w:val="20"/>
        </w:trPr>
        <w:tc>
          <w:tcPr>
            <w:tcW w:w="1560" w:type="dxa"/>
            <w:noWrap/>
            <w:hideMark/>
          </w:tcPr>
          <w:p w:rsidR="00C55770" w:rsidRPr="00C55770" w:rsidRDefault="00C55770" w:rsidP="005433A3">
            <w:pPr>
              <w:tabs>
                <w:tab w:val="left" w:pos="284"/>
              </w:tabs>
              <w:rPr>
                <w:rFonts w:ascii="Times New Roman" w:eastAsia="Calibri" w:hAnsi="Times New Roman" w:cs="Times New Roman"/>
                <w:bCs/>
                <w:sz w:val="12"/>
                <w:szCs w:val="12"/>
              </w:rPr>
            </w:pPr>
            <w:r w:rsidRPr="00C55770">
              <w:rPr>
                <w:rFonts w:ascii="Times New Roman" w:eastAsia="Calibri" w:hAnsi="Times New Roman" w:cs="Times New Roman"/>
                <w:bCs/>
                <w:sz w:val="12"/>
                <w:szCs w:val="12"/>
              </w:rPr>
              <w:t>114</w:t>
            </w:r>
            <w:r w:rsidR="005433A3">
              <w:rPr>
                <w:rFonts w:ascii="Times New Roman" w:eastAsia="Calibri" w:hAnsi="Times New Roman" w:cs="Times New Roman"/>
                <w:bCs/>
                <w:sz w:val="12"/>
                <w:szCs w:val="12"/>
              </w:rPr>
              <w:t>00000</w:t>
            </w:r>
            <w:r w:rsidRPr="00C55770">
              <w:rPr>
                <w:rFonts w:ascii="Times New Roman" w:eastAsia="Calibri" w:hAnsi="Times New Roman" w:cs="Times New Roman"/>
                <w:bCs/>
                <w:sz w:val="12"/>
                <w:szCs w:val="12"/>
              </w:rPr>
              <w:t>000000000</w:t>
            </w:r>
          </w:p>
        </w:tc>
        <w:tc>
          <w:tcPr>
            <w:tcW w:w="5386" w:type="dxa"/>
            <w:hideMark/>
          </w:tcPr>
          <w:p w:rsidR="00C55770" w:rsidRPr="00C55770" w:rsidRDefault="00C55770" w:rsidP="00C55770">
            <w:pPr>
              <w:tabs>
                <w:tab w:val="left" w:pos="284"/>
              </w:tabs>
              <w:rPr>
                <w:rFonts w:ascii="Times New Roman" w:eastAsia="Calibri" w:hAnsi="Times New Roman" w:cs="Times New Roman"/>
                <w:bCs/>
                <w:sz w:val="12"/>
                <w:szCs w:val="12"/>
              </w:rPr>
            </w:pPr>
            <w:r w:rsidRPr="00C55770">
              <w:rPr>
                <w:rFonts w:ascii="Times New Roman" w:eastAsia="Calibri" w:hAnsi="Times New Roman" w:cs="Times New Roman"/>
                <w:bCs/>
                <w:sz w:val="12"/>
                <w:szCs w:val="12"/>
              </w:rPr>
              <w:t>Доходы от продажи материальных и нематериальных активов</w:t>
            </w:r>
          </w:p>
        </w:tc>
        <w:tc>
          <w:tcPr>
            <w:tcW w:w="567" w:type="dxa"/>
            <w:noWrap/>
            <w:hideMark/>
          </w:tcPr>
          <w:p w:rsidR="00C55770" w:rsidRPr="00C55770" w:rsidRDefault="00C55770" w:rsidP="00C55770">
            <w:pPr>
              <w:tabs>
                <w:tab w:val="left" w:pos="284"/>
              </w:tabs>
              <w:rPr>
                <w:rFonts w:ascii="Times New Roman" w:eastAsia="Calibri" w:hAnsi="Times New Roman" w:cs="Times New Roman"/>
                <w:bCs/>
                <w:sz w:val="12"/>
                <w:szCs w:val="12"/>
              </w:rPr>
            </w:pPr>
            <w:r w:rsidRPr="00C55770">
              <w:rPr>
                <w:rFonts w:ascii="Times New Roman" w:eastAsia="Calibri" w:hAnsi="Times New Roman" w:cs="Times New Roman"/>
                <w:bCs/>
                <w:sz w:val="12"/>
                <w:szCs w:val="12"/>
              </w:rPr>
              <w:t>24</w:t>
            </w:r>
          </w:p>
        </w:tc>
      </w:tr>
      <w:tr w:rsidR="0049574E" w:rsidRPr="00C55770" w:rsidTr="00BE5D17">
        <w:trPr>
          <w:trHeight w:val="20"/>
        </w:trPr>
        <w:tc>
          <w:tcPr>
            <w:tcW w:w="1560" w:type="dxa"/>
            <w:noWrap/>
            <w:hideMark/>
          </w:tcPr>
          <w:p w:rsidR="00C55770" w:rsidRPr="00C55770" w:rsidRDefault="00C55770" w:rsidP="005433A3">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114</w:t>
            </w:r>
            <w:r w:rsidR="005433A3">
              <w:rPr>
                <w:rFonts w:ascii="Times New Roman" w:eastAsia="Calibri" w:hAnsi="Times New Roman" w:cs="Times New Roman"/>
                <w:sz w:val="12"/>
                <w:szCs w:val="12"/>
              </w:rPr>
              <w:t>06000</w:t>
            </w:r>
            <w:r w:rsidRPr="00C55770">
              <w:rPr>
                <w:rFonts w:ascii="Times New Roman" w:eastAsia="Calibri" w:hAnsi="Times New Roman" w:cs="Times New Roman"/>
                <w:sz w:val="12"/>
                <w:szCs w:val="12"/>
              </w:rPr>
              <w:t>000000430</w:t>
            </w:r>
          </w:p>
        </w:tc>
        <w:tc>
          <w:tcPr>
            <w:tcW w:w="5386" w:type="dxa"/>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Доходы от продажи земельных участков, находящихся в государственной и муниципальной собственности (за исключением земельных участков бюджетных и автономных учреждений)</w:t>
            </w:r>
          </w:p>
        </w:tc>
        <w:tc>
          <w:tcPr>
            <w:tcW w:w="567" w:type="dxa"/>
            <w:noWrap/>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24</w:t>
            </w:r>
          </w:p>
        </w:tc>
      </w:tr>
      <w:tr w:rsidR="0049574E" w:rsidRPr="00C55770" w:rsidTr="00BE5D17">
        <w:trPr>
          <w:trHeight w:val="20"/>
        </w:trPr>
        <w:tc>
          <w:tcPr>
            <w:tcW w:w="1560" w:type="dxa"/>
            <w:noWrap/>
            <w:hideMark/>
          </w:tcPr>
          <w:p w:rsidR="00C55770" w:rsidRPr="00C55770" w:rsidRDefault="00C55770" w:rsidP="005433A3">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114</w:t>
            </w:r>
            <w:r w:rsidR="005433A3">
              <w:rPr>
                <w:rFonts w:ascii="Times New Roman" w:eastAsia="Calibri" w:hAnsi="Times New Roman" w:cs="Times New Roman"/>
                <w:sz w:val="12"/>
                <w:szCs w:val="12"/>
              </w:rPr>
              <w:t>06013</w:t>
            </w:r>
            <w:r w:rsidRPr="00C55770">
              <w:rPr>
                <w:rFonts w:ascii="Times New Roman" w:eastAsia="Calibri" w:hAnsi="Times New Roman" w:cs="Times New Roman"/>
                <w:sz w:val="12"/>
                <w:szCs w:val="12"/>
              </w:rPr>
              <w:t>100000430</w:t>
            </w:r>
          </w:p>
        </w:tc>
        <w:tc>
          <w:tcPr>
            <w:tcW w:w="5386" w:type="dxa"/>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567" w:type="dxa"/>
            <w:noWrap/>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15</w:t>
            </w:r>
          </w:p>
        </w:tc>
      </w:tr>
      <w:tr w:rsidR="00C55770" w:rsidRPr="00C55770" w:rsidTr="00BE5D17">
        <w:trPr>
          <w:trHeight w:val="20"/>
        </w:trPr>
        <w:tc>
          <w:tcPr>
            <w:tcW w:w="1560" w:type="dxa"/>
            <w:hideMark/>
          </w:tcPr>
          <w:p w:rsidR="00C55770" w:rsidRPr="00C55770" w:rsidRDefault="00C55770" w:rsidP="005433A3">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114</w:t>
            </w:r>
            <w:r w:rsidR="005433A3">
              <w:rPr>
                <w:rFonts w:ascii="Times New Roman" w:eastAsia="Calibri" w:hAnsi="Times New Roman" w:cs="Times New Roman"/>
                <w:sz w:val="12"/>
                <w:szCs w:val="12"/>
              </w:rPr>
              <w:t>06025</w:t>
            </w:r>
            <w:r w:rsidRPr="00C55770">
              <w:rPr>
                <w:rFonts w:ascii="Times New Roman" w:eastAsia="Calibri" w:hAnsi="Times New Roman" w:cs="Times New Roman"/>
                <w:sz w:val="12"/>
                <w:szCs w:val="12"/>
              </w:rPr>
              <w:t>100000430</w:t>
            </w:r>
          </w:p>
        </w:tc>
        <w:tc>
          <w:tcPr>
            <w:tcW w:w="5386" w:type="dxa"/>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Доходы от продажи земельных участков, находящихся в собственности поселений (за исключением земельных участков муниципальных бюджетных и автономных учреждений)</w:t>
            </w:r>
          </w:p>
        </w:tc>
        <w:tc>
          <w:tcPr>
            <w:tcW w:w="567" w:type="dxa"/>
            <w:noWrap/>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9</w:t>
            </w:r>
          </w:p>
        </w:tc>
      </w:tr>
      <w:tr w:rsidR="00C55770" w:rsidRPr="00C55770" w:rsidTr="00BE5D17">
        <w:trPr>
          <w:trHeight w:val="20"/>
        </w:trPr>
        <w:tc>
          <w:tcPr>
            <w:tcW w:w="1560" w:type="dxa"/>
            <w:noWrap/>
            <w:hideMark/>
          </w:tcPr>
          <w:p w:rsidR="00C55770" w:rsidRPr="00C55770" w:rsidRDefault="00C55770" w:rsidP="005433A3">
            <w:pPr>
              <w:tabs>
                <w:tab w:val="left" w:pos="284"/>
              </w:tabs>
              <w:rPr>
                <w:rFonts w:ascii="Times New Roman" w:eastAsia="Calibri" w:hAnsi="Times New Roman" w:cs="Times New Roman"/>
                <w:bCs/>
                <w:sz w:val="12"/>
                <w:szCs w:val="12"/>
              </w:rPr>
            </w:pPr>
            <w:r w:rsidRPr="00C55770">
              <w:rPr>
                <w:rFonts w:ascii="Times New Roman" w:eastAsia="Calibri" w:hAnsi="Times New Roman" w:cs="Times New Roman"/>
                <w:bCs/>
                <w:sz w:val="12"/>
                <w:szCs w:val="12"/>
              </w:rPr>
              <w:t>200</w:t>
            </w:r>
            <w:r w:rsidR="005433A3">
              <w:rPr>
                <w:rFonts w:ascii="Times New Roman" w:eastAsia="Calibri" w:hAnsi="Times New Roman" w:cs="Times New Roman"/>
                <w:bCs/>
                <w:sz w:val="12"/>
                <w:szCs w:val="12"/>
              </w:rPr>
              <w:t>00000</w:t>
            </w:r>
            <w:r w:rsidRPr="00C55770">
              <w:rPr>
                <w:rFonts w:ascii="Times New Roman" w:eastAsia="Calibri" w:hAnsi="Times New Roman" w:cs="Times New Roman"/>
                <w:bCs/>
                <w:sz w:val="12"/>
                <w:szCs w:val="12"/>
              </w:rPr>
              <w:t>000000000</w:t>
            </w:r>
          </w:p>
        </w:tc>
        <w:tc>
          <w:tcPr>
            <w:tcW w:w="5386" w:type="dxa"/>
            <w:noWrap/>
            <w:hideMark/>
          </w:tcPr>
          <w:p w:rsidR="00C55770" w:rsidRPr="00C55770" w:rsidRDefault="00C55770" w:rsidP="00C55770">
            <w:pPr>
              <w:tabs>
                <w:tab w:val="left" w:pos="284"/>
              </w:tabs>
              <w:rPr>
                <w:rFonts w:ascii="Times New Roman" w:eastAsia="Calibri" w:hAnsi="Times New Roman" w:cs="Times New Roman"/>
                <w:bCs/>
                <w:sz w:val="12"/>
                <w:szCs w:val="12"/>
              </w:rPr>
            </w:pPr>
            <w:r w:rsidRPr="00C55770">
              <w:rPr>
                <w:rFonts w:ascii="Times New Roman" w:eastAsia="Calibri" w:hAnsi="Times New Roman" w:cs="Times New Roman"/>
                <w:bCs/>
                <w:sz w:val="12"/>
                <w:szCs w:val="12"/>
              </w:rPr>
              <w:t>БЕЗВОЗМЕЗДНЫЕ ПОСТУПЛЕНИЯ</w:t>
            </w:r>
          </w:p>
        </w:tc>
        <w:tc>
          <w:tcPr>
            <w:tcW w:w="567" w:type="dxa"/>
            <w:noWrap/>
            <w:hideMark/>
          </w:tcPr>
          <w:p w:rsidR="00C55770" w:rsidRPr="007A44C5" w:rsidRDefault="007A44C5" w:rsidP="00C55770">
            <w:pPr>
              <w:tabs>
                <w:tab w:val="left" w:pos="284"/>
              </w:tabs>
              <w:rPr>
                <w:rFonts w:ascii="Times New Roman" w:eastAsia="Calibri" w:hAnsi="Times New Roman" w:cs="Times New Roman"/>
                <w:bCs/>
                <w:sz w:val="10"/>
                <w:szCs w:val="10"/>
              </w:rPr>
            </w:pPr>
            <w:r w:rsidRPr="007A44C5">
              <w:rPr>
                <w:rFonts w:ascii="Times New Roman" w:eastAsia="Calibri" w:hAnsi="Times New Roman" w:cs="Times New Roman"/>
                <w:bCs/>
                <w:sz w:val="10"/>
                <w:szCs w:val="10"/>
              </w:rPr>
              <w:t>12</w:t>
            </w:r>
            <w:r w:rsidR="00C55770" w:rsidRPr="007A44C5">
              <w:rPr>
                <w:rFonts w:ascii="Times New Roman" w:eastAsia="Calibri" w:hAnsi="Times New Roman" w:cs="Times New Roman"/>
                <w:bCs/>
                <w:sz w:val="10"/>
                <w:szCs w:val="10"/>
              </w:rPr>
              <w:t>350</w:t>
            </w:r>
          </w:p>
        </w:tc>
      </w:tr>
      <w:tr w:rsidR="0049574E" w:rsidRPr="00C55770" w:rsidTr="00BE5D17">
        <w:trPr>
          <w:trHeight w:val="20"/>
        </w:trPr>
        <w:tc>
          <w:tcPr>
            <w:tcW w:w="1560" w:type="dxa"/>
            <w:noWrap/>
            <w:hideMark/>
          </w:tcPr>
          <w:p w:rsidR="00C55770" w:rsidRPr="00C55770" w:rsidRDefault="00C55770" w:rsidP="005433A3">
            <w:pPr>
              <w:tabs>
                <w:tab w:val="left" w:pos="284"/>
              </w:tabs>
              <w:rPr>
                <w:rFonts w:ascii="Times New Roman" w:eastAsia="Calibri" w:hAnsi="Times New Roman" w:cs="Times New Roman"/>
                <w:bCs/>
                <w:sz w:val="12"/>
                <w:szCs w:val="12"/>
              </w:rPr>
            </w:pPr>
            <w:r w:rsidRPr="00C55770">
              <w:rPr>
                <w:rFonts w:ascii="Times New Roman" w:eastAsia="Calibri" w:hAnsi="Times New Roman" w:cs="Times New Roman"/>
                <w:bCs/>
                <w:sz w:val="12"/>
                <w:szCs w:val="12"/>
              </w:rPr>
              <w:t>202</w:t>
            </w:r>
            <w:r w:rsidR="005433A3">
              <w:rPr>
                <w:rFonts w:ascii="Times New Roman" w:eastAsia="Calibri" w:hAnsi="Times New Roman" w:cs="Times New Roman"/>
                <w:bCs/>
                <w:sz w:val="12"/>
                <w:szCs w:val="12"/>
              </w:rPr>
              <w:t>00000</w:t>
            </w:r>
            <w:r w:rsidRPr="00C55770">
              <w:rPr>
                <w:rFonts w:ascii="Times New Roman" w:eastAsia="Calibri" w:hAnsi="Times New Roman" w:cs="Times New Roman"/>
                <w:bCs/>
                <w:sz w:val="12"/>
                <w:szCs w:val="12"/>
              </w:rPr>
              <w:t>000000000</w:t>
            </w:r>
          </w:p>
        </w:tc>
        <w:tc>
          <w:tcPr>
            <w:tcW w:w="5386" w:type="dxa"/>
            <w:hideMark/>
          </w:tcPr>
          <w:p w:rsidR="00C55770" w:rsidRPr="00C55770" w:rsidRDefault="00C55770" w:rsidP="00C55770">
            <w:pPr>
              <w:tabs>
                <w:tab w:val="left" w:pos="284"/>
              </w:tabs>
              <w:rPr>
                <w:rFonts w:ascii="Times New Roman" w:eastAsia="Calibri" w:hAnsi="Times New Roman" w:cs="Times New Roman"/>
                <w:bCs/>
                <w:sz w:val="12"/>
                <w:szCs w:val="12"/>
              </w:rPr>
            </w:pPr>
            <w:r w:rsidRPr="00C55770">
              <w:rPr>
                <w:rFonts w:ascii="Times New Roman" w:eastAsia="Calibri" w:hAnsi="Times New Roman" w:cs="Times New Roman"/>
                <w:bCs/>
                <w:sz w:val="12"/>
                <w:szCs w:val="12"/>
              </w:rPr>
              <w:t>Безвозмездные поступления от других бюджетов бюджетной системы Российской Федерации</w:t>
            </w:r>
          </w:p>
        </w:tc>
        <w:tc>
          <w:tcPr>
            <w:tcW w:w="567" w:type="dxa"/>
            <w:hideMark/>
          </w:tcPr>
          <w:p w:rsidR="00C55770" w:rsidRPr="007A44C5" w:rsidRDefault="007A44C5" w:rsidP="00C55770">
            <w:pPr>
              <w:tabs>
                <w:tab w:val="left" w:pos="284"/>
              </w:tabs>
              <w:rPr>
                <w:rFonts w:ascii="Times New Roman" w:eastAsia="Calibri" w:hAnsi="Times New Roman" w:cs="Times New Roman"/>
                <w:bCs/>
                <w:sz w:val="10"/>
                <w:szCs w:val="10"/>
              </w:rPr>
            </w:pPr>
            <w:r w:rsidRPr="007A44C5">
              <w:rPr>
                <w:rFonts w:ascii="Times New Roman" w:eastAsia="Calibri" w:hAnsi="Times New Roman" w:cs="Times New Roman"/>
                <w:bCs/>
                <w:sz w:val="10"/>
                <w:szCs w:val="10"/>
              </w:rPr>
              <w:t>12</w:t>
            </w:r>
            <w:r w:rsidR="00C55770" w:rsidRPr="007A44C5">
              <w:rPr>
                <w:rFonts w:ascii="Times New Roman" w:eastAsia="Calibri" w:hAnsi="Times New Roman" w:cs="Times New Roman"/>
                <w:bCs/>
                <w:sz w:val="10"/>
                <w:szCs w:val="10"/>
              </w:rPr>
              <w:t>350</w:t>
            </w:r>
          </w:p>
        </w:tc>
      </w:tr>
      <w:tr w:rsidR="00C55770" w:rsidRPr="00C55770" w:rsidTr="00BE5D17">
        <w:trPr>
          <w:trHeight w:val="20"/>
        </w:trPr>
        <w:tc>
          <w:tcPr>
            <w:tcW w:w="1560" w:type="dxa"/>
            <w:hideMark/>
          </w:tcPr>
          <w:p w:rsidR="00C55770" w:rsidRPr="00C55770" w:rsidRDefault="00C55770" w:rsidP="005433A3">
            <w:pPr>
              <w:tabs>
                <w:tab w:val="left" w:pos="284"/>
              </w:tabs>
              <w:rPr>
                <w:rFonts w:ascii="Times New Roman" w:eastAsia="Calibri" w:hAnsi="Times New Roman" w:cs="Times New Roman"/>
                <w:bCs/>
                <w:sz w:val="12"/>
                <w:szCs w:val="12"/>
              </w:rPr>
            </w:pPr>
            <w:r w:rsidRPr="00C55770">
              <w:rPr>
                <w:rFonts w:ascii="Times New Roman" w:eastAsia="Calibri" w:hAnsi="Times New Roman" w:cs="Times New Roman"/>
                <w:bCs/>
                <w:sz w:val="12"/>
                <w:szCs w:val="12"/>
              </w:rPr>
              <w:t>202</w:t>
            </w:r>
            <w:r w:rsidR="005433A3">
              <w:rPr>
                <w:rFonts w:ascii="Times New Roman" w:eastAsia="Calibri" w:hAnsi="Times New Roman" w:cs="Times New Roman"/>
                <w:bCs/>
                <w:sz w:val="12"/>
                <w:szCs w:val="12"/>
              </w:rPr>
              <w:t>01000</w:t>
            </w:r>
            <w:r w:rsidRPr="00C55770">
              <w:rPr>
                <w:rFonts w:ascii="Times New Roman" w:eastAsia="Calibri" w:hAnsi="Times New Roman" w:cs="Times New Roman"/>
                <w:bCs/>
                <w:sz w:val="12"/>
                <w:szCs w:val="12"/>
              </w:rPr>
              <w:t>000000151</w:t>
            </w:r>
          </w:p>
        </w:tc>
        <w:tc>
          <w:tcPr>
            <w:tcW w:w="5386" w:type="dxa"/>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Дотации бюджетам субъектов  Российской Федерации и муниципальных образований</w:t>
            </w:r>
          </w:p>
        </w:tc>
        <w:tc>
          <w:tcPr>
            <w:tcW w:w="567" w:type="dxa"/>
            <w:hideMark/>
          </w:tcPr>
          <w:p w:rsidR="00C55770" w:rsidRPr="007A44C5" w:rsidRDefault="007A44C5" w:rsidP="00C55770">
            <w:pPr>
              <w:tabs>
                <w:tab w:val="left" w:pos="284"/>
              </w:tabs>
              <w:rPr>
                <w:rFonts w:ascii="Times New Roman" w:eastAsia="Calibri" w:hAnsi="Times New Roman" w:cs="Times New Roman"/>
                <w:sz w:val="10"/>
                <w:szCs w:val="10"/>
              </w:rPr>
            </w:pPr>
            <w:r w:rsidRPr="007A44C5">
              <w:rPr>
                <w:rFonts w:ascii="Times New Roman" w:eastAsia="Calibri" w:hAnsi="Times New Roman" w:cs="Times New Roman"/>
                <w:sz w:val="10"/>
                <w:szCs w:val="10"/>
              </w:rPr>
              <w:t>1</w:t>
            </w:r>
            <w:r w:rsidR="00C55770" w:rsidRPr="007A44C5">
              <w:rPr>
                <w:rFonts w:ascii="Times New Roman" w:eastAsia="Calibri" w:hAnsi="Times New Roman" w:cs="Times New Roman"/>
                <w:sz w:val="10"/>
                <w:szCs w:val="10"/>
              </w:rPr>
              <w:t>171</w:t>
            </w:r>
          </w:p>
        </w:tc>
      </w:tr>
      <w:tr w:rsidR="00C55770" w:rsidRPr="00C55770" w:rsidTr="00BE5D17">
        <w:trPr>
          <w:trHeight w:val="20"/>
        </w:trPr>
        <w:tc>
          <w:tcPr>
            <w:tcW w:w="1560" w:type="dxa"/>
            <w:hideMark/>
          </w:tcPr>
          <w:p w:rsidR="00C55770" w:rsidRPr="00C55770" w:rsidRDefault="00C55770" w:rsidP="005433A3">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202</w:t>
            </w:r>
            <w:r w:rsidR="005433A3">
              <w:rPr>
                <w:rFonts w:ascii="Times New Roman" w:eastAsia="Calibri" w:hAnsi="Times New Roman" w:cs="Times New Roman"/>
                <w:sz w:val="12"/>
                <w:szCs w:val="12"/>
              </w:rPr>
              <w:t>01001</w:t>
            </w:r>
            <w:r w:rsidRPr="00C55770">
              <w:rPr>
                <w:rFonts w:ascii="Times New Roman" w:eastAsia="Calibri" w:hAnsi="Times New Roman" w:cs="Times New Roman"/>
                <w:sz w:val="12"/>
                <w:szCs w:val="12"/>
              </w:rPr>
              <w:t>100000151</w:t>
            </w:r>
          </w:p>
        </w:tc>
        <w:tc>
          <w:tcPr>
            <w:tcW w:w="5386" w:type="dxa"/>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Дотации бюджетам поселений на выравнивание бюджетной обеспеченности</w:t>
            </w:r>
          </w:p>
        </w:tc>
        <w:tc>
          <w:tcPr>
            <w:tcW w:w="567" w:type="dxa"/>
            <w:hideMark/>
          </w:tcPr>
          <w:p w:rsidR="00C55770" w:rsidRPr="007A44C5" w:rsidRDefault="00C55770" w:rsidP="00C55770">
            <w:pPr>
              <w:tabs>
                <w:tab w:val="left" w:pos="284"/>
              </w:tabs>
              <w:rPr>
                <w:rFonts w:ascii="Times New Roman" w:eastAsia="Calibri" w:hAnsi="Times New Roman" w:cs="Times New Roman"/>
                <w:sz w:val="10"/>
                <w:szCs w:val="10"/>
              </w:rPr>
            </w:pPr>
            <w:r w:rsidRPr="007A44C5">
              <w:rPr>
                <w:rFonts w:ascii="Times New Roman" w:eastAsia="Calibri" w:hAnsi="Times New Roman" w:cs="Times New Roman"/>
                <w:sz w:val="10"/>
                <w:szCs w:val="10"/>
              </w:rPr>
              <w:t>671</w:t>
            </w:r>
          </w:p>
        </w:tc>
      </w:tr>
      <w:tr w:rsidR="00C55770" w:rsidRPr="00C55770" w:rsidTr="00BE5D17">
        <w:trPr>
          <w:trHeight w:val="20"/>
        </w:trPr>
        <w:tc>
          <w:tcPr>
            <w:tcW w:w="1560" w:type="dxa"/>
            <w:hideMark/>
          </w:tcPr>
          <w:p w:rsidR="00C55770" w:rsidRPr="00C55770" w:rsidRDefault="00C55770" w:rsidP="004D339C">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202</w:t>
            </w:r>
            <w:r w:rsidR="005433A3">
              <w:rPr>
                <w:rFonts w:ascii="Times New Roman" w:eastAsia="Calibri" w:hAnsi="Times New Roman" w:cs="Times New Roman"/>
                <w:sz w:val="12"/>
                <w:szCs w:val="12"/>
              </w:rPr>
              <w:t>01999</w:t>
            </w:r>
            <w:r w:rsidR="00542450">
              <w:rPr>
                <w:rFonts w:ascii="Times New Roman" w:eastAsia="Calibri" w:hAnsi="Times New Roman" w:cs="Times New Roman"/>
                <w:sz w:val="12"/>
                <w:szCs w:val="12"/>
              </w:rPr>
              <w:t>10 0000</w:t>
            </w:r>
            <w:r w:rsidRPr="00C55770">
              <w:rPr>
                <w:rFonts w:ascii="Times New Roman" w:eastAsia="Calibri" w:hAnsi="Times New Roman" w:cs="Times New Roman"/>
                <w:sz w:val="12"/>
                <w:szCs w:val="12"/>
              </w:rPr>
              <w:t>151</w:t>
            </w:r>
          </w:p>
        </w:tc>
        <w:tc>
          <w:tcPr>
            <w:tcW w:w="5386" w:type="dxa"/>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Прочие дотации бюджетам поселений</w:t>
            </w:r>
          </w:p>
        </w:tc>
        <w:tc>
          <w:tcPr>
            <w:tcW w:w="567" w:type="dxa"/>
            <w:noWrap/>
            <w:hideMark/>
          </w:tcPr>
          <w:p w:rsidR="00C55770" w:rsidRPr="007A44C5" w:rsidRDefault="00C55770" w:rsidP="00C55770">
            <w:pPr>
              <w:tabs>
                <w:tab w:val="left" w:pos="284"/>
              </w:tabs>
              <w:rPr>
                <w:rFonts w:ascii="Times New Roman" w:eastAsia="Calibri" w:hAnsi="Times New Roman" w:cs="Times New Roman"/>
                <w:sz w:val="10"/>
                <w:szCs w:val="10"/>
              </w:rPr>
            </w:pPr>
            <w:r w:rsidRPr="007A44C5">
              <w:rPr>
                <w:rFonts w:ascii="Times New Roman" w:eastAsia="Calibri" w:hAnsi="Times New Roman" w:cs="Times New Roman"/>
                <w:sz w:val="10"/>
                <w:szCs w:val="10"/>
              </w:rPr>
              <w:t>500</w:t>
            </w:r>
          </w:p>
        </w:tc>
      </w:tr>
      <w:tr w:rsidR="00C55770" w:rsidRPr="00C55770" w:rsidTr="00BE5D17">
        <w:trPr>
          <w:trHeight w:val="20"/>
        </w:trPr>
        <w:tc>
          <w:tcPr>
            <w:tcW w:w="1560" w:type="dxa"/>
            <w:noWrap/>
            <w:hideMark/>
          </w:tcPr>
          <w:p w:rsidR="00C55770" w:rsidRPr="00C55770" w:rsidRDefault="00C55770" w:rsidP="004D339C">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202</w:t>
            </w:r>
            <w:r w:rsidR="005433A3">
              <w:rPr>
                <w:rFonts w:ascii="Times New Roman" w:eastAsia="Calibri" w:hAnsi="Times New Roman" w:cs="Times New Roman"/>
                <w:sz w:val="12"/>
                <w:szCs w:val="12"/>
              </w:rPr>
              <w:t>02000</w:t>
            </w:r>
            <w:r w:rsidR="00542450">
              <w:rPr>
                <w:rFonts w:ascii="Times New Roman" w:eastAsia="Calibri" w:hAnsi="Times New Roman" w:cs="Times New Roman"/>
                <w:sz w:val="12"/>
                <w:szCs w:val="12"/>
              </w:rPr>
              <w:t>00 0000</w:t>
            </w:r>
            <w:r w:rsidRPr="00C55770">
              <w:rPr>
                <w:rFonts w:ascii="Times New Roman" w:eastAsia="Calibri" w:hAnsi="Times New Roman" w:cs="Times New Roman"/>
                <w:sz w:val="12"/>
                <w:szCs w:val="12"/>
              </w:rPr>
              <w:t>151</w:t>
            </w:r>
          </w:p>
        </w:tc>
        <w:tc>
          <w:tcPr>
            <w:tcW w:w="5386" w:type="dxa"/>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Субсидии бюджетам субъектов РФ и муниципальных образований (межбюджетные субсидии)</w:t>
            </w:r>
          </w:p>
        </w:tc>
        <w:tc>
          <w:tcPr>
            <w:tcW w:w="567" w:type="dxa"/>
            <w:noWrap/>
            <w:hideMark/>
          </w:tcPr>
          <w:p w:rsidR="00C55770" w:rsidRPr="007A44C5" w:rsidRDefault="007A44C5" w:rsidP="00C55770">
            <w:pPr>
              <w:tabs>
                <w:tab w:val="left" w:pos="284"/>
              </w:tabs>
              <w:rPr>
                <w:rFonts w:ascii="Times New Roman" w:eastAsia="Calibri" w:hAnsi="Times New Roman" w:cs="Times New Roman"/>
                <w:sz w:val="10"/>
                <w:szCs w:val="10"/>
              </w:rPr>
            </w:pPr>
            <w:r w:rsidRPr="007A44C5">
              <w:rPr>
                <w:rFonts w:ascii="Times New Roman" w:eastAsia="Calibri" w:hAnsi="Times New Roman" w:cs="Times New Roman"/>
                <w:sz w:val="10"/>
                <w:szCs w:val="10"/>
              </w:rPr>
              <w:t>11</w:t>
            </w:r>
            <w:r w:rsidR="00C55770" w:rsidRPr="007A44C5">
              <w:rPr>
                <w:rFonts w:ascii="Times New Roman" w:eastAsia="Calibri" w:hAnsi="Times New Roman" w:cs="Times New Roman"/>
                <w:sz w:val="10"/>
                <w:szCs w:val="10"/>
              </w:rPr>
              <w:t>129</w:t>
            </w:r>
          </w:p>
        </w:tc>
      </w:tr>
      <w:tr w:rsidR="0049574E" w:rsidRPr="00C55770" w:rsidTr="00BE5D17">
        <w:trPr>
          <w:trHeight w:val="20"/>
        </w:trPr>
        <w:tc>
          <w:tcPr>
            <w:tcW w:w="1560" w:type="dxa"/>
            <w:noWrap/>
            <w:hideMark/>
          </w:tcPr>
          <w:p w:rsidR="00C55770" w:rsidRPr="00C55770" w:rsidRDefault="00C55770" w:rsidP="004D339C">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202</w:t>
            </w:r>
            <w:r w:rsidR="005433A3">
              <w:rPr>
                <w:rFonts w:ascii="Times New Roman" w:eastAsia="Calibri" w:hAnsi="Times New Roman" w:cs="Times New Roman"/>
                <w:sz w:val="12"/>
                <w:szCs w:val="12"/>
              </w:rPr>
              <w:t>02999</w:t>
            </w:r>
            <w:r w:rsidR="00542450">
              <w:rPr>
                <w:rFonts w:ascii="Times New Roman" w:eastAsia="Calibri" w:hAnsi="Times New Roman" w:cs="Times New Roman"/>
                <w:sz w:val="12"/>
                <w:szCs w:val="12"/>
              </w:rPr>
              <w:t>00 0000</w:t>
            </w:r>
            <w:r w:rsidRPr="00C55770">
              <w:rPr>
                <w:rFonts w:ascii="Times New Roman" w:eastAsia="Calibri" w:hAnsi="Times New Roman" w:cs="Times New Roman"/>
                <w:sz w:val="12"/>
                <w:szCs w:val="12"/>
              </w:rPr>
              <w:t>151</w:t>
            </w:r>
          </w:p>
        </w:tc>
        <w:tc>
          <w:tcPr>
            <w:tcW w:w="5386" w:type="dxa"/>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Прочие субсидии</w:t>
            </w:r>
          </w:p>
        </w:tc>
        <w:tc>
          <w:tcPr>
            <w:tcW w:w="567" w:type="dxa"/>
            <w:noWrap/>
            <w:hideMark/>
          </w:tcPr>
          <w:p w:rsidR="00C55770" w:rsidRPr="007A44C5" w:rsidRDefault="007A44C5" w:rsidP="00C55770">
            <w:pPr>
              <w:tabs>
                <w:tab w:val="left" w:pos="284"/>
              </w:tabs>
              <w:rPr>
                <w:rFonts w:ascii="Times New Roman" w:eastAsia="Calibri" w:hAnsi="Times New Roman" w:cs="Times New Roman"/>
                <w:sz w:val="10"/>
                <w:szCs w:val="10"/>
              </w:rPr>
            </w:pPr>
            <w:r w:rsidRPr="007A44C5">
              <w:rPr>
                <w:rFonts w:ascii="Times New Roman" w:eastAsia="Calibri" w:hAnsi="Times New Roman" w:cs="Times New Roman"/>
                <w:sz w:val="10"/>
                <w:szCs w:val="10"/>
              </w:rPr>
              <w:t>11</w:t>
            </w:r>
            <w:r w:rsidR="00C55770" w:rsidRPr="007A44C5">
              <w:rPr>
                <w:rFonts w:ascii="Times New Roman" w:eastAsia="Calibri" w:hAnsi="Times New Roman" w:cs="Times New Roman"/>
                <w:sz w:val="10"/>
                <w:szCs w:val="10"/>
              </w:rPr>
              <w:t>129</w:t>
            </w:r>
          </w:p>
        </w:tc>
      </w:tr>
      <w:tr w:rsidR="0049574E" w:rsidRPr="00C55770" w:rsidTr="00BE5D17">
        <w:trPr>
          <w:trHeight w:val="20"/>
        </w:trPr>
        <w:tc>
          <w:tcPr>
            <w:tcW w:w="1560" w:type="dxa"/>
            <w:noWrap/>
            <w:hideMark/>
          </w:tcPr>
          <w:p w:rsidR="00C55770" w:rsidRPr="00C55770" w:rsidRDefault="00C55770" w:rsidP="004D339C">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202</w:t>
            </w:r>
            <w:r w:rsidR="005433A3">
              <w:rPr>
                <w:rFonts w:ascii="Times New Roman" w:eastAsia="Calibri" w:hAnsi="Times New Roman" w:cs="Times New Roman"/>
                <w:sz w:val="12"/>
                <w:szCs w:val="12"/>
              </w:rPr>
              <w:t>02999</w:t>
            </w:r>
            <w:r w:rsidR="00542450">
              <w:rPr>
                <w:rFonts w:ascii="Times New Roman" w:eastAsia="Calibri" w:hAnsi="Times New Roman" w:cs="Times New Roman"/>
                <w:sz w:val="12"/>
                <w:szCs w:val="12"/>
              </w:rPr>
              <w:t>10 0000</w:t>
            </w:r>
            <w:r w:rsidRPr="00C55770">
              <w:rPr>
                <w:rFonts w:ascii="Times New Roman" w:eastAsia="Calibri" w:hAnsi="Times New Roman" w:cs="Times New Roman"/>
                <w:sz w:val="12"/>
                <w:szCs w:val="12"/>
              </w:rPr>
              <w:t>151</w:t>
            </w:r>
          </w:p>
        </w:tc>
        <w:tc>
          <w:tcPr>
            <w:tcW w:w="5386" w:type="dxa"/>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 xml:space="preserve">Субсидии местным бюджетам для </w:t>
            </w:r>
            <w:proofErr w:type="spellStart"/>
            <w:r w:rsidRPr="00C55770">
              <w:rPr>
                <w:rFonts w:ascii="Times New Roman" w:eastAsia="Calibri" w:hAnsi="Times New Roman" w:cs="Times New Roman"/>
                <w:sz w:val="12"/>
                <w:szCs w:val="12"/>
              </w:rPr>
              <w:t>софинансирования</w:t>
            </w:r>
            <w:proofErr w:type="spellEnd"/>
            <w:r w:rsidRPr="00C55770">
              <w:rPr>
                <w:rFonts w:ascii="Times New Roman" w:eastAsia="Calibri" w:hAnsi="Times New Roman" w:cs="Times New Roman"/>
                <w:sz w:val="12"/>
                <w:szCs w:val="12"/>
              </w:rPr>
              <w:t xml:space="preserve"> расходных обязательств по вопросам местного значения, предоставляемых с учетом выполнения показателей социально - экономического развития</w:t>
            </w:r>
          </w:p>
        </w:tc>
        <w:tc>
          <w:tcPr>
            <w:tcW w:w="567" w:type="dxa"/>
            <w:noWrap/>
            <w:hideMark/>
          </w:tcPr>
          <w:p w:rsidR="00C55770" w:rsidRPr="007A44C5" w:rsidRDefault="007A44C5" w:rsidP="00C55770">
            <w:pPr>
              <w:tabs>
                <w:tab w:val="left" w:pos="284"/>
              </w:tabs>
              <w:rPr>
                <w:rFonts w:ascii="Times New Roman" w:eastAsia="Calibri" w:hAnsi="Times New Roman" w:cs="Times New Roman"/>
                <w:sz w:val="10"/>
                <w:szCs w:val="10"/>
              </w:rPr>
            </w:pPr>
            <w:r w:rsidRPr="007A44C5">
              <w:rPr>
                <w:rFonts w:ascii="Times New Roman" w:eastAsia="Calibri" w:hAnsi="Times New Roman" w:cs="Times New Roman"/>
                <w:sz w:val="10"/>
                <w:szCs w:val="10"/>
              </w:rPr>
              <w:t>1</w:t>
            </w:r>
            <w:r w:rsidR="00C55770" w:rsidRPr="007A44C5">
              <w:rPr>
                <w:rFonts w:ascii="Times New Roman" w:eastAsia="Calibri" w:hAnsi="Times New Roman" w:cs="Times New Roman"/>
                <w:sz w:val="10"/>
                <w:szCs w:val="10"/>
              </w:rPr>
              <w:t>129</w:t>
            </w:r>
          </w:p>
        </w:tc>
      </w:tr>
      <w:tr w:rsidR="00C55770" w:rsidRPr="00C55770" w:rsidTr="00BE5D17">
        <w:trPr>
          <w:trHeight w:val="20"/>
        </w:trPr>
        <w:tc>
          <w:tcPr>
            <w:tcW w:w="1560" w:type="dxa"/>
            <w:hideMark/>
          </w:tcPr>
          <w:p w:rsidR="00C55770" w:rsidRPr="00C55770" w:rsidRDefault="00542450" w:rsidP="00C5577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20202999100000</w:t>
            </w:r>
            <w:r w:rsidR="00C55770" w:rsidRPr="00C55770">
              <w:rPr>
                <w:rFonts w:ascii="Times New Roman" w:eastAsia="Calibri" w:hAnsi="Times New Roman" w:cs="Times New Roman"/>
                <w:sz w:val="12"/>
                <w:szCs w:val="12"/>
              </w:rPr>
              <w:t>151</w:t>
            </w:r>
          </w:p>
        </w:tc>
        <w:tc>
          <w:tcPr>
            <w:tcW w:w="5386" w:type="dxa"/>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 xml:space="preserve">Субсидии из областного бюджета на </w:t>
            </w:r>
            <w:proofErr w:type="spellStart"/>
            <w:r w:rsidRPr="00C55770">
              <w:rPr>
                <w:rFonts w:ascii="Times New Roman" w:eastAsia="Calibri" w:hAnsi="Times New Roman" w:cs="Times New Roman"/>
                <w:sz w:val="12"/>
                <w:szCs w:val="12"/>
              </w:rPr>
              <w:t>софинансирование</w:t>
            </w:r>
            <w:proofErr w:type="spellEnd"/>
            <w:r w:rsidRPr="00C55770">
              <w:rPr>
                <w:rFonts w:ascii="Times New Roman" w:eastAsia="Calibri" w:hAnsi="Times New Roman" w:cs="Times New Roman"/>
                <w:sz w:val="12"/>
                <w:szCs w:val="12"/>
              </w:rPr>
              <w:t xml:space="preserve"> расходных обязательств по проектированию и строительству водопроводных сетей по программе "Чистая вода"</w:t>
            </w:r>
          </w:p>
        </w:tc>
        <w:tc>
          <w:tcPr>
            <w:tcW w:w="567" w:type="dxa"/>
            <w:noWrap/>
            <w:hideMark/>
          </w:tcPr>
          <w:p w:rsidR="00C55770" w:rsidRPr="007A44C5" w:rsidRDefault="007A44C5" w:rsidP="00C55770">
            <w:pPr>
              <w:tabs>
                <w:tab w:val="left" w:pos="284"/>
              </w:tabs>
              <w:rPr>
                <w:rFonts w:ascii="Times New Roman" w:eastAsia="Calibri" w:hAnsi="Times New Roman" w:cs="Times New Roman"/>
                <w:sz w:val="10"/>
                <w:szCs w:val="10"/>
              </w:rPr>
            </w:pPr>
            <w:r w:rsidRPr="007A44C5">
              <w:rPr>
                <w:rFonts w:ascii="Times New Roman" w:eastAsia="Calibri" w:hAnsi="Times New Roman" w:cs="Times New Roman"/>
                <w:sz w:val="10"/>
                <w:szCs w:val="10"/>
              </w:rPr>
              <w:t>10</w:t>
            </w:r>
            <w:r w:rsidR="00C55770" w:rsidRPr="007A44C5">
              <w:rPr>
                <w:rFonts w:ascii="Times New Roman" w:eastAsia="Calibri" w:hAnsi="Times New Roman" w:cs="Times New Roman"/>
                <w:sz w:val="10"/>
                <w:szCs w:val="10"/>
              </w:rPr>
              <w:t>000</w:t>
            </w:r>
          </w:p>
        </w:tc>
      </w:tr>
      <w:tr w:rsidR="0049574E" w:rsidRPr="00C55770" w:rsidTr="00BE5D17">
        <w:trPr>
          <w:trHeight w:val="20"/>
        </w:trPr>
        <w:tc>
          <w:tcPr>
            <w:tcW w:w="1560" w:type="dxa"/>
            <w:noWrap/>
            <w:hideMark/>
          </w:tcPr>
          <w:p w:rsidR="00C55770" w:rsidRPr="00C55770" w:rsidRDefault="00542450" w:rsidP="0054245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2020300000</w:t>
            </w:r>
            <w:r w:rsidR="00C55770" w:rsidRPr="00C55770">
              <w:rPr>
                <w:rFonts w:ascii="Times New Roman" w:eastAsia="Calibri" w:hAnsi="Times New Roman" w:cs="Times New Roman"/>
                <w:bCs/>
                <w:sz w:val="12"/>
                <w:szCs w:val="12"/>
              </w:rPr>
              <w:t>0000151</w:t>
            </w:r>
          </w:p>
        </w:tc>
        <w:tc>
          <w:tcPr>
            <w:tcW w:w="5386" w:type="dxa"/>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Субвенции бюджетам субъектов Российской Федерации и муниципальных образований</w:t>
            </w:r>
          </w:p>
        </w:tc>
        <w:tc>
          <w:tcPr>
            <w:tcW w:w="567" w:type="dxa"/>
            <w:noWrap/>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51</w:t>
            </w:r>
          </w:p>
        </w:tc>
      </w:tr>
      <w:tr w:rsidR="0049574E" w:rsidRPr="00C55770" w:rsidTr="00BE5D17">
        <w:trPr>
          <w:trHeight w:val="20"/>
        </w:trPr>
        <w:tc>
          <w:tcPr>
            <w:tcW w:w="1560" w:type="dxa"/>
            <w:noWrap/>
            <w:hideMark/>
          </w:tcPr>
          <w:p w:rsidR="00C55770" w:rsidRPr="00C55770" w:rsidRDefault="00542450" w:rsidP="00C5577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20203015000000</w:t>
            </w:r>
            <w:r w:rsidR="00C55770" w:rsidRPr="00C55770">
              <w:rPr>
                <w:rFonts w:ascii="Times New Roman" w:eastAsia="Calibri" w:hAnsi="Times New Roman" w:cs="Times New Roman"/>
                <w:sz w:val="12"/>
                <w:szCs w:val="12"/>
              </w:rPr>
              <w:t>151</w:t>
            </w:r>
          </w:p>
        </w:tc>
        <w:tc>
          <w:tcPr>
            <w:tcW w:w="5386" w:type="dxa"/>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t xml:space="preserve">Субвенции бюджетам на осуществление первичного воинского учета на территориях, где </w:t>
            </w:r>
            <w:r w:rsidRPr="00C55770">
              <w:rPr>
                <w:rFonts w:ascii="Times New Roman" w:eastAsia="Calibri" w:hAnsi="Times New Roman" w:cs="Times New Roman"/>
                <w:sz w:val="12"/>
                <w:szCs w:val="12"/>
              </w:rPr>
              <w:lastRenderedPageBreak/>
              <w:t>отсутствуют военные комиссариаты</w:t>
            </w:r>
          </w:p>
        </w:tc>
        <w:tc>
          <w:tcPr>
            <w:tcW w:w="567" w:type="dxa"/>
            <w:noWrap/>
            <w:hideMark/>
          </w:tcPr>
          <w:p w:rsidR="00C55770" w:rsidRPr="00C55770" w:rsidRDefault="00C55770" w:rsidP="00C55770">
            <w:pPr>
              <w:tabs>
                <w:tab w:val="left" w:pos="284"/>
              </w:tabs>
              <w:rPr>
                <w:rFonts w:ascii="Times New Roman" w:eastAsia="Calibri" w:hAnsi="Times New Roman" w:cs="Times New Roman"/>
                <w:sz w:val="12"/>
                <w:szCs w:val="12"/>
              </w:rPr>
            </w:pPr>
            <w:r w:rsidRPr="00C55770">
              <w:rPr>
                <w:rFonts w:ascii="Times New Roman" w:eastAsia="Calibri" w:hAnsi="Times New Roman" w:cs="Times New Roman"/>
                <w:sz w:val="12"/>
                <w:szCs w:val="12"/>
              </w:rPr>
              <w:lastRenderedPageBreak/>
              <w:t>51</w:t>
            </w:r>
          </w:p>
        </w:tc>
      </w:tr>
      <w:tr w:rsidR="0049574E" w:rsidRPr="00C55770" w:rsidTr="00BE5D17">
        <w:trPr>
          <w:trHeight w:val="20"/>
        </w:trPr>
        <w:tc>
          <w:tcPr>
            <w:tcW w:w="1560" w:type="dxa"/>
            <w:hideMark/>
          </w:tcPr>
          <w:p w:rsidR="00C55770" w:rsidRPr="00C55770" w:rsidRDefault="00C55770" w:rsidP="00C55770">
            <w:pPr>
              <w:tabs>
                <w:tab w:val="left" w:pos="284"/>
              </w:tabs>
              <w:rPr>
                <w:rFonts w:ascii="Times New Roman" w:eastAsia="Calibri" w:hAnsi="Times New Roman" w:cs="Times New Roman"/>
                <w:bCs/>
                <w:sz w:val="12"/>
                <w:szCs w:val="12"/>
              </w:rPr>
            </w:pPr>
            <w:r w:rsidRPr="00C55770">
              <w:rPr>
                <w:rFonts w:ascii="Times New Roman" w:eastAsia="Calibri" w:hAnsi="Times New Roman" w:cs="Times New Roman"/>
                <w:bCs/>
                <w:sz w:val="12"/>
                <w:szCs w:val="12"/>
              </w:rPr>
              <w:lastRenderedPageBreak/>
              <w:t> </w:t>
            </w:r>
          </w:p>
        </w:tc>
        <w:tc>
          <w:tcPr>
            <w:tcW w:w="5386" w:type="dxa"/>
            <w:hideMark/>
          </w:tcPr>
          <w:p w:rsidR="00C55770" w:rsidRPr="00C55770" w:rsidRDefault="00C55770" w:rsidP="00C55770">
            <w:pPr>
              <w:tabs>
                <w:tab w:val="left" w:pos="284"/>
              </w:tabs>
              <w:rPr>
                <w:rFonts w:ascii="Times New Roman" w:eastAsia="Calibri" w:hAnsi="Times New Roman" w:cs="Times New Roman"/>
                <w:bCs/>
                <w:sz w:val="12"/>
                <w:szCs w:val="12"/>
              </w:rPr>
            </w:pPr>
            <w:r w:rsidRPr="00C55770">
              <w:rPr>
                <w:rFonts w:ascii="Times New Roman" w:eastAsia="Calibri" w:hAnsi="Times New Roman" w:cs="Times New Roman"/>
                <w:bCs/>
                <w:sz w:val="12"/>
                <w:szCs w:val="12"/>
              </w:rPr>
              <w:t>ВСЕГО ДОХОДОВ</w:t>
            </w:r>
          </w:p>
        </w:tc>
        <w:tc>
          <w:tcPr>
            <w:tcW w:w="567" w:type="dxa"/>
            <w:noWrap/>
            <w:hideMark/>
          </w:tcPr>
          <w:p w:rsidR="00C55770" w:rsidRPr="007A44C5" w:rsidRDefault="007A44C5" w:rsidP="00C55770">
            <w:pPr>
              <w:tabs>
                <w:tab w:val="left" w:pos="284"/>
              </w:tabs>
              <w:rPr>
                <w:rFonts w:ascii="Times New Roman" w:eastAsia="Calibri" w:hAnsi="Times New Roman" w:cs="Times New Roman"/>
                <w:bCs/>
                <w:sz w:val="10"/>
                <w:szCs w:val="10"/>
              </w:rPr>
            </w:pPr>
            <w:r w:rsidRPr="007A44C5">
              <w:rPr>
                <w:rFonts w:ascii="Times New Roman" w:eastAsia="Calibri" w:hAnsi="Times New Roman" w:cs="Times New Roman"/>
                <w:bCs/>
                <w:sz w:val="10"/>
                <w:szCs w:val="10"/>
              </w:rPr>
              <w:t>13</w:t>
            </w:r>
            <w:r w:rsidR="00C55770" w:rsidRPr="007A44C5">
              <w:rPr>
                <w:rFonts w:ascii="Times New Roman" w:eastAsia="Calibri" w:hAnsi="Times New Roman" w:cs="Times New Roman"/>
                <w:bCs/>
                <w:sz w:val="10"/>
                <w:szCs w:val="10"/>
              </w:rPr>
              <w:t>757</w:t>
            </w:r>
          </w:p>
        </w:tc>
      </w:tr>
    </w:tbl>
    <w:p w:rsidR="001D608C" w:rsidRDefault="001D608C" w:rsidP="0049574E">
      <w:pPr>
        <w:tabs>
          <w:tab w:val="left" w:pos="284"/>
        </w:tabs>
        <w:spacing w:after="0" w:line="240" w:lineRule="auto"/>
        <w:jc w:val="right"/>
        <w:rPr>
          <w:rFonts w:ascii="Times New Roman" w:eastAsia="Calibri" w:hAnsi="Times New Roman" w:cs="Times New Roman"/>
          <w:i/>
          <w:sz w:val="12"/>
          <w:szCs w:val="12"/>
        </w:rPr>
      </w:pPr>
    </w:p>
    <w:p w:rsidR="0049574E" w:rsidRPr="0049574E" w:rsidRDefault="0049574E" w:rsidP="0049574E">
      <w:pPr>
        <w:tabs>
          <w:tab w:val="left" w:pos="284"/>
        </w:tabs>
        <w:spacing w:after="0" w:line="240" w:lineRule="auto"/>
        <w:jc w:val="right"/>
        <w:rPr>
          <w:rFonts w:ascii="Times New Roman" w:eastAsia="Calibri" w:hAnsi="Times New Roman" w:cs="Times New Roman"/>
          <w:i/>
          <w:sz w:val="12"/>
          <w:szCs w:val="12"/>
        </w:rPr>
      </w:pPr>
      <w:r w:rsidRPr="0049574E">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2</w:t>
      </w:r>
    </w:p>
    <w:p w:rsidR="0049574E" w:rsidRPr="0049574E" w:rsidRDefault="0049574E" w:rsidP="0049574E">
      <w:pPr>
        <w:tabs>
          <w:tab w:val="left" w:pos="284"/>
        </w:tabs>
        <w:spacing w:after="0" w:line="240" w:lineRule="auto"/>
        <w:jc w:val="right"/>
        <w:rPr>
          <w:rFonts w:ascii="Times New Roman" w:eastAsia="Calibri" w:hAnsi="Times New Roman" w:cs="Times New Roman"/>
          <w:i/>
          <w:sz w:val="12"/>
          <w:szCs w:val="12"/>
        </w:rPr>
      </w:pPr>
      <w:r w:rsidRPr="0049574E">
        <w:rPr>
          <w:rFonts w:ascii="Times New Roman" w:eastAsia="Calibri" w:hAnsi="Times New Roman" w:cs="Times New Roman"/>
          <w:i/>
          <w:sz w:val="12"/>
          <w:szCs w:val="12"/>
        </w:rPr>
        <w:t>к постановлению администрации сельского поселения Кандабулак</w:t>
      </w:r>
    </w:p>
    <w:p w:rsidR="0049574E" w:rsidRPr="0049574E" w:rsidRDefault="0049574E" w:rsidP="0049574E">
      <w:pPr>
        <w:tabs>
          <w:tab w:val="left" w:pos="284"/>
        </w:tabs>
        <w:spacing w:after="0" w:line="240" w:lineRule="auto"/>
        <w:jc w:val="right"/>
        <w:rPr>
          <w:rFonts w:ascii="Times New Roman" w:eastAsia="Calibri" w:hAnsi="Times New Roman" w:cs="Times New Roman"/>
          <w:i/>
          <w:sz w:val="12"/>
          <w:szCs w:val="12"/>
        </w:rPr>
      </w:pPr>
      <w:r w:rsidRPr="0049574E">
        <w:rPr>
          <w:rFonts w:ascii="Times New Roman" w:eastAsia="Calibri" w:hAnsi="Times New Roman" w:cs="Times New Roman"/>
          <w:i/>
          <w:sz w:val="12"/>
          <w:szCs w:val="12"/>
        </w:rPr>
        <w:t>муниципального района Сергиевский Самарской области</w:t>
      </w:r>
    </w:p>
    <w:p w:rsidR="0049574E" w:rsidRPr="0049574E" w:rsidRDefault="0049574E" w:rsidP="0049574E">
      <w:pPr>
        <w:tabs>
          <w:tab w:val="left" w:pos="284"/>
        </w:tabs>
        <w:spacing w:after="0" w:line="240" w:lineRule="auto"/>
        <w:jc w:val="right"/>
        <w:rPr>
          <w:rFonts w:ascii="Times New Roman" w:eastAsia="Calibri" w:hAnsi="Times New Roman" w:cs="Times New Roman"/>
          <w:sz w:val="12"/>
          <w:szCs w:val="12"/>
        </w:rPr>
      </w:pPr>
      <w:r w:rsidRPr="0049574E">
        <w:rPr>
          <w:rFonts w:ascii="Times New Roman" w:eastAsia="Calibri" w:hAnsi="Times New Roman" w:cs="Times New Roman"/>
          <w:i/>
          <w:sz w:val="12"/>
          <w:szCs w:val="12"/>
        </w:rPr>
        <w:t>№27 от«22» октября 2014г.</w:t>
      </w:r>
    </w:p>
    <w:p w:rsidR="0049574E" w:rsidRDefault="0049574E" w:rsidP="0049574E">
      <w:pPr>
        <w:tabs>
          <w:tab w:val="left" w:pos="284"/>
        </w:tabs>
        <w:spacing w:after="0" w:line="240" w:lineRule="auto"/>
        <w:jc w:val="center"/>
        <w:rPr>
          <w:rFonts w:ascii="Times New Roman" w:eastAsia="Calibri" w:hAnsi="Times New Roman" w:cs="Times New Roman"/>
          <w:b/>
          <w:sz w:val="12"/>
          <w:szCs w:val="12"/>
        </w:rPr>
      </w:pPr>
      <w:r w:rsidRPr="0049574E">
        <w:rPr>
          <w:rFonts w:ascii="Times New Roman" w:eastAsia="Calibri" w:hAnsi="Times New Roman" w:cs="Times New Roman"/>
          <w:b/>
          <w:sz w:val="12"/>
          <w:szCs w:val="12"/>
        </w:rPr>
        <w:t xml:space="preserve">Распределение бюджетных ассигнований по разделам, подразделам, целевым статьям, </w:t>
      </w:r>
    </w:p>
    <w:p w:rsidR="00A62CAB" w:rsidRPr="0049574E" w:rsidRDefault="0049574E" w:rsidP="005103E5">
      <w:pPr>
        <w:tabs>
          <w:tab w:val="left" w:pos="142"/>
          <w:tab w:val="left" w:pos="284"/>
        </w:tabs>
        <w:spacing w:after="0" w:line="240" w:lineRule="auto"/>
        <w:jc w:val="center"/>
        <w:rPr>
          <w:rFonts w:ascii="Times New Roman" w:eastAsia="Calibri" w:hAnsi="Times New Roman" w:cs="Times New Roman"/>
          <w:b/>
          <w:sz w:val="12"/>
          <w:szCs w:val="12"/>
        </w:rPr>
      </w:pPr>
      <w:r w:rsidRPr="0049574E">
        <w:rPr>
          <w:rFonts w:ascii="Times New Roman" w:eastAsia="Calibri" w:hAnsi="Times New Roman" w:cs="Times New Roman"/>
          <w:b/>
          <w:sz w:val="12"/>
          <w:szCs w:val="12"/>
        </w:rPr>
        <w:t xml:space="preserve">группам (группам и подгруппам) видов </w:t>
      </w:r>
      <w:proofErr w:type="gramStart"/>
      <w:r w:rsidRPr="0049574E">
        <w:rPr>
          <w:rFonts w:ascii="Times New Roman" w:eastAsia="Calibri" w:hAnsi="Times New Roman" w:cs="Times New Roman"/>
          <w:b/>
          <w:sz w:val="12"/>
          <w:szCs w:val="12"/>
        </w:rPr>
        <w:t>расходов классификации расходов бюджета сельского поселения</w:t>
      </w:r>
      <w:proofErr w:type="gramEnd"/>
      <w:r w:rsidRPr="0049574E">
        <w:rPr>
          <w:rFonts w:ascii="Times New Roman" w:eastAsia="Calibri" w:hAnsi="Times New Roman" w:cs="Times New Roman"/>
          <w:b/>
          <w:sz w:val="12"/>
          <w:szCs w:val="12"/>
        </w:rPr>
        <w:t xml:space="preserve"> Кандабулак муниципального района Сергиевский Самарской области за девять месяцев 2014 года</w:t>
      </w:r>
    </w:p>
    <w:tbl>
      <w:tblPr>
        <w:tblStyle w:val="af"/>
        <w:tblW w:w="0" w:type="auto"/>
        <w:tblInd w:w="108" w:type="dxa"/>
        <w:tblLayout w:type="fixed"/>
        <w:tblLook w:val="04A0" w:firstRow="1" w:lastRow="0" w:firstColumn="1" w:lastColumn="0" w:noHBand="0" w:noVBand="1"/>
      </w:tblPr>
      <w:tblGrid>
        <w:gridCol w:w="4678"/>
        <w:gridCol w:w="425"/>
        <w:gridCol w:w="426"/>
        <w:gridCol w:w="567"/>
        <w:gridCol w:w="425"/>
        <w:gridCol w:w="425"/>
        <w:gridCol w:w="567"/>
      </w:tblGrid>
      <w:tr w:rsidR="005103E5" w:rsidRPr="0049574E" w:rsidTr="005B7E56">
        <w:trPr>
          <w:trHeight w:val="20"/>
        </w:trPr>
        <w:tc>
          <w:tcPr>
            <w:tcW w:w="4678" w:type="dxa"/>
            <w:vMerge w:val="restart"/>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Наименование показателя</w:t>
            </w:r>
          </w:p>
        </w:tc>
        <w:tc>
          <w:tcPr>
            <w:tcW w:w="1843" w:type="dxa"/>
            <w:gridSpan w:val="4"/>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Коды классификации расходов бюджета</w:t>
            </w:r>
          </w:p>
        </w:tc>
        <w:tc>
          <w:tcPr>
            <w:tcW w:w="992" w:type="dxa"/>
            <w:gridSpan w:val="2"/>
            <w:noWrap/>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Исполнено, тыс. рублей</w:t>
            </w:r>
          </w:p>
        </w:tc>
      </w:tr>
      <w:tr w:rsidR="005103E5" w:rsidRPr="0049574E" w:rsidTr="005B7E56">
        <w:trPr>
          <w:trHeight w:val="20"/>
        </w:trPr>
        <w:tc>
          <w:tcPr>
            <w:tcW w:w="4678" w:type="dxa"/>
            <w:vMerge/>
            <w:hideMark/>
          </w:tcPr>
          <w:p w:rsidR="0049574E" w:rsidRPr="0049574E" w:rsidRDefault="0049574E" w:rsidP="0049574E">
            <w:pPr>
              <w:tabs>
                <w:tab w:val="left" w:pos="284"/>
              </w:tabs>
              <w:rPr>
                <w:rFonts w:ascii="Times New Roman" w:eastAsia="Calibri" w:hAnsi="Times New Roman" w:cs="Times New Roman"/>
                <w:bCs/>
                <w:sz w:val="12"/>
                <w:szCs w:val="12"/>
              </w:rPr>
            </w:pPr>
          </w:p>
        </w:tc>
        <w:tc>
          <w:tcPr>
            <w:tcW w:w="425"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раздел</w:t>
            </w:r>
          </w:p>
        </w:tc>
        <w:tc>
          <w:tcPr>
            <w:tcW w:w="426" w:type="dxa"/>
            <w:hideMark/>
          </w:tcPr>
          <w:p w:rsidR="0049574E" w:rsidRPr="0049574E" w:rsidRDefault="005103E5" w:rsidP="0049574E">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под</w:t>
            </w:r>
            <w:r w:rsidR="0049574E" w:rsidRPr="0049574E">
              <w:rPr>
                <w:rFonts w:ascii="Times New Roman" w:eastAsia="Calibri" w:hAnsi="Times New Roman" w:cs="Times New Roman"/>
                <w:bCs/>
                <w:sz w:val="12"/>
                <w:szCs w:val="12"/>
              </w:rPr>
              <w:t>раздел</w:t>
            </w:r>
          </w:p>
        </w:tc>
        <w:tc>
          <w:tcPr>
            <w:tcW w:w="567"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целевая статья</w:t>
            </w:r>
          </w:p>
        </w:tc>
        <w:tc>
          <w:tcPr>
            <w:tcW w:w="425"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вид расхода</w:t>
            </w:r>
          </w:p>
        </w:tc>
        <w:tc>
          <w:tcPr>
            <w:tcW w:w="425" w:type="dxa"/>
            <w:noWrap/>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всего</w:t>
            </w:r>
          </w:p>
        </w:tc>
        <w:tc>
          <w:tcPr>
            <w:tcW w:w="567" w:type="dxa"/>
            <w:hideMark/>
          </w:tcPr>
          <w:p w:rsidR="0049574E" w:rsidRPr="005020A7" w:rsidRDefault="00C44B75" w:rsidP="00C44B75">
            <w:pPr>
              <w:tabs>
                <w:tab w:val="left" w:pos="284"/>
              </w:tabs>
              <w:rPr>
                <w:rFonts w:ascii="Times New Roman" w:eastAsia="Calibri" w:hAnsi="Times New Roman" w:cs="Times New Roman"/>
                <w:bCs/>
                <w:sz w:val="10"/>
                <w:szCs w:val="10"/>
              </w:rPr>
            </w:pPr>
            <w:r w:rsidRPr="005020A7">
              <w:rPr>
                <w:rFonts w:ascii="Times New Roman" w:eastAsia="Calibri" w:hAnsi="Times New Roman" w:cs="Times New Roman"/>
                <w:bCs/>
                <w:sz w:val="10"/>
                <w:szCs w:val="10"/>
              </w:rPr>
              <w:t>в т. ч.</w:t>
            </w:r>
            <w:r w:rsidR="0049574E" w:rsidRPr="005020A7">
              <w:rPr>
                <w:rFonts w:ascii="Times New Roman" w:eastAsia="Calibri" w:hAnsi="Times New Roman" w:cs="Times New Roman"/>
                <w:bCs/>
                <w:sz w:val="10"/>
                <w:szCs w:val="10"/>
              </w:rPr>
              <w:t xml:space="preserve"> за счет безвозмездных поступлений</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Общегосударственные вопросы</w:t>
            </w:r>
          </w:p>
        </w:tc>
        <w:tc>
          <w:tcPr>
            <w:tcW w:w="425" w:type="dxa"/>
            <w:noWrap/>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01</w:t>
            </w:r>
          </w:p>
        </w:tc>
        <w:tc>
          <w:tcPr>
            <w:tcW w:w="426" w:type="dxa"/>
            <w:noWrap/>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 </w:t>
            </w:r>
          </w:p>
        </w:tc>
        <w:tc>
          <w:tcPr>
            <w:tcW w:w="567" w:type="dxa"/>
            <w:hideMark/>
          </w:tcPr>
          <w:p w:rsidR="0049574E" w:rsidRPr="00C44B75" w:rsidRDefault="0049574E" w:rsidP="0049574E">
            <w:pPr>
              <w:tabs>
                <w:tab w:val="left" w:pos="284"/>
              </w:tabs>
              <w:rPr>
                <w:rFonts w:ascii="Times New Roman" w:eastAsia="Calibri" w:hAnsi="Times New Roman" w:cs="Times New Roman"/>
                <w:bCs/>
                <w:sz w:val="10"/>
                <w:szCs w:val="10"/>
              </w:rPr>
            </w:pPr>
            <w:r w:rsidRPr="00C44B75">
              <w:rPr>
                <w:rFonts w:ascii="Times New Roman" w:eastAsia="Calibri" w:hAnsi="Times New Roman" w:cs="Times New Roman"/>
                <w:bCs/>
                <w:sz w:val="10"/>
                <w:szCs w:val="10"/>
              </w:rPr>
              <w:t> </w:t>
            </w:r>
          </w:p>
        </w:tc>
        <w:tc>
          <w:tcPr>
            <w:tcW w:w="425"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 </w:t>
            </w:r>
          </w:p>
        </w:tc>
        <w:tc>
          <w:tcPr>
            <w:tcW w:w="425" w:type="dxa"/>
            <w:noWrap/>
            <w:hideMark/>
          </w:tcPr>
          <w:p w:rsidR="0049574E" w:rsidRPr="00C44B75" w:rsidRDefault="0049574E" w:rsidP="0049574E">
            <w:pPr>
              <w:tabs>
                <w:tab w:val="left" w:pos="284"/>
              </w:tabs>
              <w:rPr>
                <w:rFonts w:ascii="Times New Roman" w:eastAsia="Calibri" w:hAnsi="Times New Roman" w:cs="Times New Roman"/>
                <w:bCs/>
                <w:sz w:val="10"/>
                <w:szCs w:val="10"/>
              </w:rPr>
            </w:pPr>
            <w:r w:rsidRPr="00C44B75">
              <w:rPr>
                <w:rFonts w:ascii="Times New Roman" w:eastAsia="Calibri" w:hAnsi="Times New Roman" w:cs="Times New Roman"/>
                <w:bCs/>
                <w:sz w:val="10"/>
                <w:szCs w:val="10"/>
              </w:rPr>
              <w:t>1126</w:t>
            </w:r>
          </w:p>
        </w:tc>
        <w:tc>
          <w:tcPr>
            <w:tcW w:w="567" w:type="dxa"/>
            <w:noWrap/>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01</w:t>
            </w:r>
          </w:p>
        </w:tc>
        <w:tc>
          <w:tcPr>
            <w:tcW w:w="426"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02</w:t>
            </w:r>
          </w:p>
        </w:tc>
        <w:tc>
          <w:tcPr>
            <w:tcW w:w="567" w:type="dxa"/>
            <w:noWrap/>
            <w:hideMark/>
          </w:tcPr>
          <w:p w:rsidR="0049574E" w:rsidRPr="00C44B75" w:rsidRDefault="0049574E" w:rsidP="0049574E">
            <w:pPr>
              <w:tabs>
                <w:tab w:val="left" w:pos="284"/>
              </w:tabs>
              <w:rPr>
                <w:rFonts w:ascii="Times New Roman" w:eastAsia="Calibri" w:hAnsi="Times New Roman" w:cs="Times New Roman"/>
                <w:bCs/>
                <w:sz w:val="10"/>
                <w:szCs w:val="10"/>
              </w:rPr>
            </w:pPr>
            <w:r w:rsidRPr="00C44B75">
              <w:rPr>
                <w:rFonts w:ascii="Times New Roman" w:eastAsia="Calibri" w:hAnsi="Times New Roman" w:cs="Times New Roman"/>
                <w:bCs/>
                <w:sz w:val="10"/>
                <w:szCs w:val="10"/>
              </w:rPr>
              <w:t> </w:t>
            </w:r>
          </w:p>
        </w:tc>
        <w:tc>
          <w:tcPr>
            <w:tcW w:w="425" w:type="dxa"/>
            <w:noWrap/>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 </w:t>
            </w:r>
          </w:p>
        </w:tc>
        <w:tc>
          <w:tcPr>
            <w:tcW w:w="425"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237</w:t>
            </w:r>
          </w:p>
        </w:tc>
        <w:tc>
          <w:tcPr>
            <w:tcW w:w="567"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 xml:space="preserve">Руководство и управление в сфере установленных </w:t>
            </w:r>
            <w:proofErr w:type="gramStart"/>
            <w:r w:rsidRPr="0049574E">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49574E">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01</w:t>
            </w:r>
          </w:p>
        </w:tc>
        <w:tc>
          <w:tcPr>
            <w:tcW w:w="426"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02</w:t>
            </w:r>
          </w:p>
        </w:tc>
        <w:tc>
          <w:tcPr>
            <w:tcW w:w="567" w:type="dxa"/>
            <w:noWrap/>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0020000</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 </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237</w:t>
            </w:r>
          </w:p>
        </w:tc>
        <w:tc>
          <w:tcPr>
            <w:tcW w:w="567"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01</w:t>
            </w:r>
          </w:p>
        </w:tc>
        <w:tc>
          <w:tcPr>
            <w:tcW w:w="426"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02</w:t>
            </w:r>
          </w:p>
        </w:tc>
        <w:tc>
          <w:tcPr>
            <w:tcW w:w="567" w:type="dxa"/>
            <w:noWrap/>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0020000</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120</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237</w:t>
            </w:r>
          </w:p>
        </w:tc>
        <w:tc>
          <w:tcPr>
            <w:tcW w:w="567"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01</w:t>
            </w:r>
          </w:p>
        </w:tc>
        <w:tc>
          <w:tcPr>
            <w:tcW w:w="426"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04</w:t>
            </w:r>
          </w:p>
        </w:tc>
        <w:tc>
          <w:tcPr>
            <w:tcW w:w="567" w:type="dxa"/>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 </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 </w:t>
            </w:r>
          </w:p>
        </w:tc>
        <w:tc>
          <w:tcPr>
            <w:tcW w:w="425"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771</w:t>
            </w:r>
          </w:p>
        </w:tc>
        <w:tc>
          <w:tcPr>
            <w:tcW w:w="567"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 xml:space="preserve">Руководство и управление в сфере установленных </w:t>
            </w:r>
            <w:proofErr w:type="gramStart"/>
            <w:r w:rsidRPr="0049574E">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49574E">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01</w:t>
            </w:r>
          </w:p>
        </w:tc>
        <w:tc>
          <w:tcPr>
            <w:tcW w:w="426"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04</w:t>
            </w:r>
          </w:p>
        </w:tc>
        <w:tc>
          <w:tcPr>
            <w:tcW w:w="567" w:type="dxa"/>
            <w:noWrap/>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0020000</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 </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771</w:t>
            </w:r>
          </w:p>
        </w:tc>
        <w:tc>
          <w:tcPr>
            <w:tcW w:w="567"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01</w:t>
            </w:r>
          </w:p>
        </w:tc>
        <w:tc>
          <w:tcPr>
            <w:tcW w:w="426"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04</w:t>
            </w:r>
          </w:p>
        </w:tc>
        <w:tc>
          <w:tcPr>
            <w:tcW w:w="567" w:type="dxa"/>
            <w:noWrap/>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0020000</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120</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497</w:t>
            </w:r>
          </w:p>
        </w:tc>
        <w:tc>
          <w:tcPr>
            <w:tcW w:w="567"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01</w:t>
            </w:r>
          </w:p>
        </w:tc>
        <w:tc>
          <w:tcPr>
            <w:tcW w:w="426"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04</w:t>
            </w:r>
          </w:p>
        </w:tc>
        <w:tc>
          <w:tcPr>
            <w:tcW w:w="567" w:type="dxa"/>
            <w:noWrap/>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0020000</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240</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268</w:t>
            </w:r>
          </w:p>
        </w:tc>
        <w:tc>
          <w:tcPr>
            <w:tcW w:w="567"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Уплата налогов, сборов и иных платежей</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01</w:t>
            </w:r>
          </w:p>
        </w:tc>
        <w:tc>
          <w:tcPr>
            <w:tcW w:w="426"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04</w:t>
            </w:r>
          </w:p>
        </w:tc>
        <w:tc>
          <w:tcPr>
            <w:tcW w:w="567" w:type="dxa"/>
            <w:noWrap/>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0020000</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850</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6</w:t>
            </w:r>
          </w:p>
        </w:tc>
        <w:tc>
          <w:tcPr>
            <w:tcW w:w="567"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01</w:t>
            </w:r>
          </w:p>
        </w:tc>
        <w:tc>
          <w:tcPr>
            <w:tcW w:w="426"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06</w:t>
            </w:r>
          </w:p>
        </w:tc>
        <w:tc>
          <w:tcPr>
            <w:tcW w:w="567" w:type="dxa"/>
            <w:noWrap/>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 </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 </w:t>
            </w:r>
          </w:p>
        </w:tc>
        <w:tc>
          <w:tcPr>
            <w:tcW w:w="425"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59</w:t>
            </w:r>
          </w:p>
        </w:tc>
        <w:tc>
          <w:tcPr>
            <w:tcW w:w="567"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 на 2014-2016гг</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01</w:t>
            </w:r>
          </w:p>
        </w:tc>
        <w:tc>
          <w:tcPr>
            <w:tcW w:w="426"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06</w:t>
            </w:r>
          </w:p>
        </w:tc>
        <w:tc>
          <w:tcPr>
            <w:tcW w:w="567" w:type="dxa"/>
            <w:noWrap/>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7951800</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 </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59</w:t>
            </w:r>
          </w:p>
        </w:tc>
        <w:tc>
          <w:tcPr>
            <w:tcW w:w="567"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Иные межбюджетные трансферты</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01</w:t>
            </w:r>
          </w:p>
        </w:tc>
        <w:tc>
          <w:tcPr>
            <w:tcW w:w="426"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06</w:t>
            </w:r>
          </w:p>
        </w:tc>
        <w:tc>
          <w:tcPr>
            <w:tcW w:w="567" w:type="dxa"/>
            <w:noWrap/>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7951800</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540</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59</w:t>
            </w:r>
          </w:p>
        </w:tc>
        <w:tc>
          <w:tcPr>
            <w:tcW w:w="567"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Другие общегосударственные вопросы</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01</w:t>
            </w:r>
          </w:p>
        </w:tc>
        <w:tc>
          <w:tcPr>
            <w:tcW w:w="426"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13</w:t>
            </w:r>
          </w:p>
        </w:tc>
        <w:tc>
          <w:tcPr>
            <w:tcW w:w="567" w:type="dxa"/>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 </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 </w:t>
            </w:r>
          </w:p>
        </w:tc>
        <w:tc>
          <w:tcPr>
            <w:tcW w:w="425"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59</w:t>
            </w:r>
          </w:p>
        </w:tc>
        <w:tc>
          <w:tcPr>
            <w:tcW w:w="567"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 xml:space="preserve">Руководство и управление в сфере установленных </w:t>
            </w:r>
            <w:proofErr w:type="gramStart"/>
            <w:r w:rsidRPr="0049574E">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49574E">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01</w:t>
            </w:r>
          </w:p>
        </w:tc>
        <w:tc>
          <w:tcPr>
            <w:tcW w:w="426"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13</w:t>
            </w:r>
          </w:p>
        </w:tc>
        <w:tc>
          <w:tcPr>
            <w:tcW w:w="567" w:type="dxa"/>
            <w:noWrap/>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0020000</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 </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50</w:t>
            </w:r>
          </w:p>
        </w:tc>
        <w:tc>
          <w:tcPr>
            <w:tcW w:w="567"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Иные межбюджетные трансферты</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01</w:t>
            </w:r>
          </w:p>
        </w:tc>
        <w:tc>
          <w:tcPr>
            <w:tcW w:w="426"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13</w:t>
            </w:r>
          </w:p>
        </w:tc>
        <w:tc>
          <w:tcPr>
            <w:tcW w:w="567" w:type="dxa"/>
            <w:noWrap/>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0020000</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540</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50</w:t>
            </w:r>
          </w:p>
        </w:tc>
        <w:tc>
          <w:tcPr>
            <w:tcW w:w="567"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Реализация государственной политики в области приватизации и управления государственной и муниципальной собственностью</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01</w:t>
            </w:r>
          </w:p>
        </w:tc>
        <w:tc>
          <w:tcPr>
            <w:tcW w:w="426"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13</w:t>
            </w:r>
          </w:p>
        </w:tc>
        <w:tc>
          <w:tcPr>
            <w:tcW w:w="567" w:type="dxa"/>
            <w:noWrap/>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0900000</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 </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9</w:t>
            </w:r>
          </w:p>
        </w:tc>
        <w:tc>
          <w:tcPr>
            <w:tcW w:w="567"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01</w:t>
            </w:r>
          </w:p>
        </w:tc>
        <w:tc>
          <w:tcPr>
            <w:tcW w:w="426"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13</w:t>
            </w:r>
          </w:p>
        </w:tc>
        <w:tc>
          <w:tcPr>
            <w:tcW w:w="567" w:type="dxa"/>
            <w:noWrap/>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0900000</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240</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9</w:t>
            </w:r>
          </w:p>
        </w:tc>
        <w:tc>
          <w:tcPr>
            <w:tcW w:w="567"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Национальная оборона</w:t>
            </w:r>
          </w:p>
        </w:tc>
        <w:tc>
          <w:tcPr>
            <w:tcW w:w="425" w:type="dxa"/>
            <w:noWrap/>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02</w:t>
            </w:r>
          </w:p>
        </w:tc>
        <w:tc>
          <w:tcPr>
            <w:tcW w:w="426"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 </w:t>
            </w:r>
          </w:p>
        </w:tc>
        <w:tc>
          <w:tcPr>
            <w:tcW w:w="567" w:type="dxa"/>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 </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 </w:t>
            </w:r>
          </w:p>
        </w:tc>
        <w:tc>
          <w:tcPr>
            <w:tcW w:w="425"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31</w:t>
            </w:r>
          </w:p>
        </w:tc>
        <w:tc>
          <w:tcPr>
            <w:tcW w:w="567"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31</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Мобилизационная и вневойсковая подготовка</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02</w:t>
            </w:r>
          </w:p>
        </w:tc>
        <w:tc>
          <w:tcPr>
            <w:tcW w:w="426"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03</w:t>
            </w:r>
          </w:p>
        </w:tc>
        <w:tc>
          <w:tcPr>
            <w:tcW w:w="567" w:type="dxa"/>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 </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 </w:t>
            </w:r>
          </w:p>
        </w:tc>
        <w:tc>
          <w:tcPr>
            <w:tcW w:w="425"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31</w:t>
            </w:r>
          </w:p>
        </w:tc>
        <w:tc>
          <w:tcPr>
            <w:tcW w:w="567"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31</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Субвенции на осуществление первичного воинского учета на территориях, где отсутствуют военные комиссариаты</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02</w:t>
            </w:r>
          </w:p>
        </w:tc>
        <w:tc>
          <w:tcPr>
            <w:tcW w:w="426"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03</w:t>
            </w:r>
          </w:p>
        </w:tc>
        <w:tc>
          <w:tcPr>
            <w:tcW w:w="567" w:type="dxa"/>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8995118</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 </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31</w:t>
            </w:r>
          </w:p>
        </w:tc>
        <w:tc>
          <w:tcPr>
            <w:tcW w:w="567"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31</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02</w:t>
            </w:r>
          </w:p>
        </w:tc>
        <w:tc>
          <w:tcPr>
            <w:tcW w:w="426"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03</w:t>
            </w:r>
          </w:p>
        </w:tc>
        <w:tc>
          <w:tcPr>
            <w:tcW w:w="567" w:type="dxa"/>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8995118</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120</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27</w:t>
            </w:r>
          </w:p>
        </w:tc>
        <w:tc>
          <w:tcPr>
            <w:tcW w:w="567"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27</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02</w:t>
            </w:r>
          </w:p>
        </w:tc>
        <w:tc>
          <w:tcPr>
            <w:tcW w:w="426"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03</w:t>
            </w:r>
          </w:p>
        </w:tc>
        <w:tc>
          <w:tcPr>
            <w:tcW w:w="567" w:type="dxa"/>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8995118</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240</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5</w:t>
            </w:r>
          </w:p>
        </w:tc>
        <w:tc>
          <w:tcPr>
            <w:tcW w:w="567"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5</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Национальная безопасность и правоохранительная деятельность</w:t>
            </w:r>
          </w:p>
        </w:tc>
        <w:tc>
          <w:tcPr>
            <w:tcW w:w="425" w:type="dxa"/>
            <w:noWrap/>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03</w:t>
            </w:r>
          </w:p>
        </w:tc>
        <w:tc>
          <w:tcPr>
            <w:tcW w:w="426" w:type="dxa"/>
            <w:noWrap/>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 </w:t>
            </w:r>
          </w:p>
        </w:tc>
        <w:tc>
          <w:tcPr>
            <w:tcW w:w="567" w:type="dxa"/>
            <w:hideMark/>
          </w:tcPr>
          <w:p w:rsidR="0049574E" w:rsidRPr="00C44B75" w:rsidRDefault="0049574E" w:rsidP="0049574E">
            <w:pPr>
              <w:tabs>
                <w:tab w:val="left" w:pos="284"/>
              </w:tabs>
              <w:rPr>
                <w:rFonts w:ascii="Times New Roman" w:eastAsia="Calibri" w:hAnsi="Times New Roman" w:cs="Times New Roman"/>
                <w:bCs/>
                <w:sz w:val="10"/>
                <w:szCs w:val="10"/>
              </w:rPr>
            </w:pPr>
            <w:r w:rsidRPr="00C44B75">
              <w:rPr>
                <w:rFonts w:ascii="Times New Roman" w:eastAsia="Calibri" w:hAnsi="Times New Roman" w:cs="Times New Roman"/>
                <w:bCs/>
                <w:sz w:val="10"/>
                <w:szCs w:val="10"/>
              </w:rPr>
              <w:t> </w:t>
            </w:r>
          </w:p>
        </w:tc>
        <w:tc>
          <w:tcPr>
            <w:tcW w:w="425"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 </w:t>
            </w:r>
          </w:p>
        </w:tc>
        <w:tc>
          <w:tcPr>
            <w:tcW w:w="425"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95</w:t>
            </w:r>
          </w:p>
        </w:tc>
        <w:tc>
          <w:tcPr>
            <w:tcW w:w="567"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03</w:t>
            </w:r>
          </w:p>
        </w:tc>
        <w:tc>
          <w:tcPr>
            <w:tcW w:w="426"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09</w:t>
            </w:r>
          </w:p>
        </w:tc>
        <w:tc>
          <w:tcPr>
            <w:tcW w:w="567" w:type="dxa"/>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 </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 </w:t>
            </w:r>
          </w:p>
        </w:tc>
        <w:tc>
          <w:tcPr>
            <w:tcW w:w="425"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95</w:t>
            </w:r>
          </w:p>
        </w:tc>
        <w:tc>
          <w:tcPr>
            <w:tcW w:w="567"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Мероприятия по предупреждению и ликвидации последствий чрезвычайных ситуаций и стихийных бедствий</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03</w:t>
            </w:r>
          </w:p>
        </w:tc>
        <w:tc>
          <w:tcPr>
            <w:tcW w:w="426"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09</w:t>
            </w:r>
          </w:p>
        </w:tc>
        <w:tc>
          <w:tcPr>
            <w:tcW w:w="567" w:type="dxa"/>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2180000</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 </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95</w:t>
            </w:r>
          </w:p>
        </w:tc>
        <w:tc>
          <w:tcPr>
            <w:tcW w:w="567"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03</w:t>
            </w:r>
          </w:p>
        </w:tc>
        <w:tc>
          <w:tcPr>
            <w:tcW w:w="426"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09</w:t>
            </w:r>
          </w:p>
        </w:tc>
        <w:tc>
          <w:tcPr>
            <w:tcW w:w="567" w:type="dxa"/>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2180000</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240</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88</w:t>
            </w:r>
          </w:p>
        </w:tc>
        <w:tc>
          <w:tcPr>
            <w:tcW w:w="567"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Уплата налогов, сборов и иных платежей</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03</w:t>
            </w:r>
          </w:p>
        </w:tc>
        <w:tc>
          <w:tcPr>
            <w:tcW w:w="426"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09</w:t>
            </w:r>
          </w:p>
        </w:tc>
        <w:tc>
          <w:tcPr>
            <w:tcW w:w="567" w:type="dxa"/>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2180000</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850</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7</w:t>
            </w:r>
          </w:p>
        </w:tc>
        <w:tc>
          <w:tcPr>
            <w:tcW w:w="567"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Национальная экономика</w:t>
            </w:r>
          </w:p>
        </w:tc>
        <w:tc>
          <w:tcPr>
            <w:tcW w:w="425" w:type="dxa"/>
            <w:noWrap/>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04</w:t>
            </w:r>
          </w:p>
        </w:tc>
        <w:tc>
          <w:tcPr>
            <w:tcW w:w="426"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 </w:t>
            </w:r>
          </w:p>
        </w:tc>
        <w:tc>
          <w:tcPr>
            <w:tcW w:w="567" w:type="dxa"/>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 </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 </w:t>
            </w:r>
          </w:p>
        </w:tc>
        <w:tc>
          <w:tcPr>
            <w:tcW w:w="425"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556</w:t>
            </w:r>
          </w:p>
        </w:tc>
        <w:tc>
          <w:tcPr>
            <w:tcW w:w="567"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90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Сельское хозяйство и рыболовство</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04</w:t>
            </w:r>
          </w:p>
        </w:tc>
        <w:tc>
          <w:tcPr>
            <w:tcW w:w="426"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05</w:t>
            </w:r>
          </w:p>
        </w:tc>
        <w:tc>
          <w:tcPr>
            <w:tcW w:w="567" w:type="dxa"/>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 </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 </w:t>
            </w:r>
          </w:p>
        </w:tc>
        <w:tc>
          <w:tcPr>
            <w:tcW w:w="425"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90</w:t>
            </w:r>
          </w:p>
        </w:tc>
        <w:tc>
          <w:tcPr>
            <w:tcW w:w="567"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90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04</w:t>
            </w:r>
          </w:p>
        </w:tc>
        <w:tc>
          <w:tcPr>
            <w:tcW w:w="426"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05</w:t>
            </w:r>
          </w:p>
        </w:tc>
        <w:tc>
          <w:tcPr>
            <w:tcW w:w="567" w:type="dxa"/>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6090404</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 </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90</w:t>
            </w:r>
          </w:p>
        </w:tc>
        <w:tc>
          <w:tcPr>
            <w:tcW w:w="567"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90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04</w:t>
            </w:r>
          </w:p>
        </w:tc>
        <w:tc>
          <w:tcPr>
            <w:tcW w:w="426"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05</w:t>
            </w:r>
          </w:p>
        </w:tc>
        <w:tc>
          <w:tcPr>
            <w:tcW w:w="567" w:type="dxa"/>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6090404</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810</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90</w:t>
            </w:r>
          </w:p>
        </w:tc>
        <w:tc>
          <w:tcPr>
            <w:tcW w:w="567"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90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Дорожное хозяйство (дорожные фонды)</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04</w:t>
            </w:r>
          </w:p>
        </w:tc>
        <w:tc>
          <w:tcPr>
            <w:tcW w:w="426"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09</w:t>
            </w:r>
          </w:p>
        </w:tc>
        <w:tc>
          <w:tcPr>
            <w:tcW w:w="567" w:type="dxa"/>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 </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 </w:t>
            </w:r>
          </w:p>
        </w:tc>
        <w:tc>
          <w:tcPr>
            <w:tcW w:w="425"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465</w:t>
            </w:r>
          </w:p>
        </w:tc>
        <w:tc>
          <w:tcPr>
            <w:tcW w:w="567"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04</w:t>
            </w:r>
          </w:p>
        </w:tc>
        <w:tc>
          <w:tcPr>
            <w:tcW w:w="426"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09</w:t>
            </w:r>
          </w:p>
        </w:tc>
        <w:tc>
          <w:tcPr>
            <w:tcW w:w="567" w:type="dxa"/>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7952100</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 </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465</w:t>
            </w:r>
          </w:p>
        </w:tc>
        <w:tc>
          <w:tcPr>
            <w:tcW w:w="567"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Иные межбюджетные трансферты</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04</w:t>
            </w:r>
          </w:p>
        </w:tc>
        <w:tc>
          <w:tcPr>
            <w:tcW w:w="426"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09</w:t>
            </w:r>
          </w:p>
        </w:tc>
        <w:tc>
          <w:tcPr>
            <w:tcW w:w="567" w:type="dxa"/>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7952100</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540</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465</w:t>
            </w:r>
          </w:p>
        </w:tc>
        <w:tc>
          <w:tcPr>
            <w:tcW w:w="567"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Жилищно-коммунальное хозяйство</w:t>
            </w:r>
          </w:p>
        </w:tc>
        <w:tc>
          <w:tcPr>
            <w:tcW w:w="425" w:type="dxa"/>
            <w:noWrap/>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05</w:t>
            </w:r>
          </w:p>
        </w:tc>
        <w:tc>
          <w:tcPr>
            <w:tcW w:w="426"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 </w:t>
            </w:r>
          </w:p>
        </w:tc>
        <w:tc>
          <w:tcPr>
            <w:tcW w:w="567" w:type="dxa"/>
            <w:hideMark/>
          </w:tcPr>
          <w:p w:rsidR="0049574E" w:rsidRPr="00C44B75" w:rsidRDefault="0049574E" w:rsidP="0049574E">
            <w:pPr>
              <w:tabs>
                <w:tab w:val="left" w:pos="284"/>
              </w:tabs>
              <w:rPr>
                <w:rFonts w:ascii="Times New Roman" w:eastAsia="Calibri" w:hAnsi="Times New Roman" w:cs="Times New Roman"/>
                <w:bCs/>
                <w:sz w:val="10"/>
                <w:szCs w:val="10"/>
              </w:rPr>
            </w:pPr>
            <w:r w:rsidRPr="00C44B75">
              <w:rPr>
                <w:rFonts w:ascii="Times New Roman" w:eastAsia="Calibri" w:hAnsi="Times New Roman" w:cs="Times New Roman"/>
                <w:bCs/>
                <w:sz w:val="10"/>
                <w:szCs w:val="10"/>
              </w:rPr>
              <w:t> </w:t>
            </w:r>
          </w:p>
        </w:tc>
        <w:tc>
          <w:tcPr>
            <w:tcW w:w="425" w:type="dxa"/>
            <w:noWrap/>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 </w:t>
            </w:r>
          </w:p>
        </w:tc>
        <w:tc>
          <w:tcPr>
            <w:tcW w:w="425" w:type="dxa"/>
            <w:hideMark/>
          </w:tcPr>
          <w:p w:rsidR="0049574E" w:rsidRPr="00C44B75" w:rsidRDefault="0049574E" w:rsidP="0049574E">
            <w:pPr>
              <w:tabs>
                <w:tab w:val="left" w:pos="284"/>
              </w:tabs>
              <w:rPr>
                <w:rFonts w:ascii="Times New Roman" w:eastAsia="Calibri" w:hAnsi="Times New Roman" w:cs="Times New Roman"/>
                <w:bCs/>
                <w:sz w:val="10"/>
                <w:szCs w:val="10"/>
              </w:rPr>
            </w:pPr>
            <w:r w:rsidRPr="00C44B75">
              <w:rPr>
                <w:rFonts w:ascii="Times New Roman" w:eastAsia="Calibri" w:hAnsi="Times New Roman" w:cs="Times New Roman"/>
                <w:bCs/>
                <w:sz w:val="10"/>
                <w:szCs w:val="10"/>
              </w:rPr>
              <w:t>1106</w:t>
            </w:r>
            <w:r w:rsidRPr="00C44B75">
              <w:rPr>
                <w:rFonts w:ascii="Times New Roman" w:eastAsia="Calibri" w:hAnsi="Times New Roman" w:cs="Times New Roman"/>
                <w:bCs/>
                <w:sz w:val="10"/>
                <w:szCs w:val="10"/>
              </w:rPr>
              <w:lastRenderedPageBreak/>
              <w:t>9</w:t>
            </w:r>
          </w:p>
        </w:tc>
        <w:tc>
          <w:tcPr>
            <w:tcW w:w="567" w:type="dxa"/>
            <w:hideMark/>
          </w:tcPr>
          <w:p w:rsidR="0049574E" w:rsidRPr="00375759" w:rsidRDefault="0049574E" w:rsidP="0049574E">
            <w:pPr>
              <w:tabs>
                <w:tab w:val="left" w:pos="284"/>
              </w:tabs>
              <w:rPr>
                <w:rFonts w:ascii="Times New Roman" w:eastAsia="Calibri" w:hAnsi="Times New Roman" w:cs="Times New Roman"/>
                <w:bCs/>
                <w:sz w:val="10"/>
                <w:szCs w:val="10"/>
              </w:rPr>
            </w:pPr>
            <w:r w:rsidRPr="00375759">
              <w:rPr>
                <w:rFonts w:ascii="Times New Roman" w:eastAsia="Calibri" w:hAnsi="Times New Roman" w:cs="Times New Roman"/>
                <w:bCs/>
                <w:sz w:val="10"/>
                <w:szCs w:val="10"/>
              </w:rPr>
              <w:t>10630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Коммунальное хозяйство</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05</w:t>
            </w:r>
          </w:p>
        </w:tc>
        <w:tc>
          <w:tcPr>
            <w:tcW w:w="426"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02</w:t>
            </w:r>
          </w:p>
        </w:tc>
        <w:tc>
          <w:tcPr>
            <w:tcW w:w="567" w:type="dxa"/>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 </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 </w:t>
            </w:r>
          </w:p>
        </w:tc>
        <w:tc>
          <w:tcPr>
            <w:tcW w:w="425" w:type="dxa"/>
            <w:hideMark/>
          </w:tcPr>
          <w:p w:rsidR="0049574E" w:rsidRPr="00C44B75" w:rsidRDefault="0049574E" w:rsidP="0049574E">
            <w:pPr>
              <w:tabs>
                <w:tab w:val="left" w:pos="284"/>
              </w:tabs>
              <w:rPr>
                <w:rFonts w:ascii="Times New Roman" w:eastAsia="Calibri" w:hAnsi="Times New Roman" w:cs="Times New Roman"/>
                <w:bCs/>
                <w:sz w:val="10"/>
                <w:szCs w:val="10"/>
              </w:rPr>
            </w:pPr>
            <w:r w:rsidRPr="00C44B75">
              <w:rPr>
                <w:rFonts w:ascii="Times New Roman" w:eastAsia="Calibri" w:hAnsi="Times New Roman" w:cs="Times New Roman"/>
                <w:bCs/>
                <w:sz w:val="10"/>
                <w:szCs w:val="10"/>
              </w:rPr>
              <w:t>10220</w:t>
            </w:r>
          </w:p>
        </w:tc>
        <w:tc>
          <w:tcPr>
            <w:tcW w:w="567" w:type="dxa"/>
            <w:hideMark/>
          </w:tcPr>
          <w:p w:rsidR="0049574E" w:rsidRPr="00375759" w:rsidRDefault="0049574E" w:rsidP="0049574E">
            <w:pPr>
              <w:tabs>
                <w:tab w:val="left" w:pos="284"/>
              </w:tabs>
              <w:rPr>
                <w:rFonts w:ascii="Times New Roman" w:eastAsia="Calibri" w:hAnsi="Times New Roman" w:cs="Times New Roman"/>
                <w:bCs/>
                <w:sz w:val="10"/>
                <w:szCs w:val="10"/>
              </w:rPr>
            </w:pPr>
            <w:r w:rsidRPr="00375759">
              <w:rPr>
                <w:rFonts w:ascii="Times New Roman" w:eastAsia="Calibri" w:hAnsi="Times New Roman" w:cs="Times New Roman"/>
                <w:bCs/>
                <w:sz w:val="10"/>
                <w:szCs w:val="10"/>
              </w:rPr>
              <w:t>10000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Подпрограмма: "Развитие систем водоснабжения, водоочистки и водоотведения Самарской области"</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05</w:t>
            </w:r>
          </w:p>
        </w:tc>
        <w:tc>
          <w:tcPr>
            <w:tcW w:w="426"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02</w:t>
            </w:r>
          </w:p>
        </w:tc>
        <w:tc>
          <w:tcPr>
            <w:tcW w:w="567" w:type="dxa"/>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6280100</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 </w:t>
            </w:r>
          </w:p>
        </w:tc>
        <w:tc>
          <w:tcPr>
            <w:tcW w:w="425" w:type="dxa"/>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10220</w:t>
            </w:r>
          </w:p>
        </w:tc>
        <w:tc>
          <w:tcPr>
            <w:tcW w:w="567"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10000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 xml:space="preserve">Бюджетные инвестиции </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05</w:t>
            </w:r>
          </w:p>
        </w:tc>
        <w:tc>
          <w:tcPr>
            <w:tcW w:w="426"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02</w:t>
            </w:r>
          </w:p>
        </w:tc>
        <w:tc>
          <w:tcPr>
            <w:tcW w:w="567" w:type="dxa"/>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6280100</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410</w:t>
            </w:r>
          </w:p>
        </w:tc>
        <w:tc>
          <w:tcPr>
            <w:tcW w:w="425" w:type="dxa"/>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10220</w:t>
            </w:r>
          </w:p>
        </w:tc>
        <w:tc>
          <w:tcPr>
            <w:tcW w:w="567" w:type="dxa"/>
            <w:hideMark/>
          </w:tcPr>
          <w:p w:rsidR="0049574E" w:rsidRPr="00375759" w:rsidRDefault="0049574E" w:rsidP="0049574E">
            <w:pPr>
              <w:tabs>
                <w:tab w:val="left" w:pos="284"/>
              </w:tabs>
              <w:rPr>
                <w:rFonts w:ascii="Times New Roman" w:eastAsia="Calibri" w:hAnsi="Times New Roman" w:cs="Times New Roman"/>
                <w:sz w:val="10"/>
                <w:szCs w:val="10"/>
              </w:rPr>
            </w:pPr>
            <w:r w:rsidRPr="00375759">
              <w:rPr>
                <w:rFonts w:ascii="Times New Roman" w:eastAsia="Calibri" w:hAnsi="Times New Roman" w:cs="Times New Roman"/>
                <w:sz w:val="10"/>
                <w:szCs w:val="10"/>
              </w:rPr>
              <w:t>10000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Благоустройство</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05</w:t>
            </w:r>
          </w:p>
        </w:tc>
        <w:tc>
          <w:tcPr>
            <w:tcW w:w="426"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03</w:t>
            </w:r>
          </w:p>
        </w:tc>
        <w:tc>
          <w:tcPr>
            <w:tcW w:w="567" w:type="dxa"/>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 </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 </w:t>
            </w:r>
          </w:p>
        </w:tc>
        <w:tc>
          <w:tcPr>
            <w:tcW w:w="425"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850</w:t>
            </w:r>
          </w:p>
        </w:tc>
        <w:tc>
          <w:tcPr>
            <w:tcW w:w="567"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630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Благоустройство</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05</w:t>
            </w:r>
          </w:p>
        </w:tc>
        <w:tc>
          <w:tcPr>
            <w:tcW w:w="426"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03</w:t>
            </w:r>
          </w:p>
        </w:tc>
        <w:tc>
          <w:tcPr>
            <w:tcW w:w="567" w:type="dxa"/>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6000000</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 </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220</w:t>
            </w:r>
          </w:p>
        </w:tc>
        <w:tc>
          <w:tcPr>
            <w:tcW w:w="567"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05</w:t>
            </w:r>
          </w:p>
        </w:tc>
        <w:tc>
          <w:tcPr>
            <w:tcW w:w="426"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03</w:t>
            </w:r>
          </w:p>
        </w:tc>
        <w:tc>
          <w:tcPr>
            <w:tcW w:w="567" w:type="dxa"/>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6000000</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240</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220</w:t>
            </w:r>
          </w:p>
        </w:tc>
        <w:tc>
          <w:tcPr>
            <w:tcW w:w="567"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05</w:t>
            </w:r>
          </w:p>
        </w:tc>
        <w:tc>
          <w:tcPr>
            <w:tcW w:w="426"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03</w:t>
            </w:r>
          </w:p>
        </w:tc>
        <w:tc>
          <w:tcPr>
            <w:tcW w:w="567" w:type="dxa"/>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6090404</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 </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630</w:t>
            </w:r>
          </w:p>
        </w:tc>
        <w:tc>
          <w:tcPr>
            <w:tcW w:w="567"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630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05</w:t>
            </w:r>
          </w:p>
        </w:tc>
        <w:tc>
          <w:tcPr>
            <w:tcW w:w="426"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03</w:t>
            </w:r>
          </w:p>
        </w:tc>
        <w:tc>
          <w:tcPr>
            <w:tcW w:w="567" w:type="dxa"/>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6090404</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240</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462</w:t>
            </w:r>
          </w:p>
        </w:tc>
        <w:tc>
          <w:tcPr>
            <w:tcW w:w="567"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462</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Иные межбюджетные трансферты</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05</w:t>
            </w:r>
          </w:p>
        </w:tc>
        <w:tc>
          <w:tcPr>
            <w:tcW w:w="426"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03</w:t>
            </w:r>
          </w:p>
        </w:tc>
        <w:tc>
          <w:tcPr>
            <w:tcW w:w="567" w:type="dxa"/>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6090404</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540</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168</w:t>
            </w:r>
          </w:p>
        </w:tc>
        <w:tc>
          <w:tcPr>
            <w:tcW w:w="567"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168</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Охрана окружающей среды</w:t>
            </w:r>
          </w:p>
        </w:tc>
        <w:tc>
          <w:tcPr>
            <w:tcW w:w="425" w:type="dxa"/>
            <w:noWrap/>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06</w:t>
            </w:r>
          </w:p>
        </w:tc>
        <w:tc>
          <w:tcPr>
            <w:tcW w:w="426" w:type="dxa"/>
            <w:noWrap/>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 </w:t>
            </w:r>
          </w:p>
        </w:tc>
        <w:tc>
          <w:tcPr>
            <w:tcW w:w="567" w:type="dxa"/>
            <w:hideMark/>
          </w:tcPr>
          <w:p w:rsidR="0049574E" w:rsidRPr="00C44B75" w:rsidRDefault="0049574E" w:rsidP="0049574E">
            <w:pPr>
              <w:tabs>
                <w:tab w:val="left" w:pos="284"/>
              </w:tabs>
              <w:rPr>
                <w:rFonts w:ascii="Times New Roman" w:eastAsia="Calibri" w:hAnsi="Times New Roman" w:cs="Times New Roman"/>
                <w:bCs/>
                <w:sz w:val="10"/>
                <w:szCs w:val="10"/>
              </w:rPr>
            </w:pPr>
            <w:r w:rsidRPr="00C44B75">
              <w:rPr>
                <w:rFonts w:ascii="Times New Roman" w:eastAsia="Calibri" w:hAnsi="Times New Roman" w:cs="Times New Roman"/>
                <w:bCs/>
                <w:sz w:val="10"/>
                <w:szCs w:val="10"/>
              </w:rPr>
              <w:t> </w:t>
            </w:r>
          </w:p>
        </w:tc>
        <w:tc>
          <w:tcPr>
            <w:tcW w:w="425" w:type="dxa"/>
            <w:noWrap/>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 </w:t>
            </w:r>
          </w:p>
        </w:tc>
        <w:tc>
          <w:tcPr>
            <w:tcW w:w="425"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10</w:t>
            </w:r>
          </w:p>
        </w:tc>
        <w:tc>
          <w:tcPr>
            <w:tcW w:w="567"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06</w:t>
            </w:r>
          </w:p>
        </w:tc>
        <w:tc>
          <w:tcPr>
            <w:tcW w:w="426"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03</w:t>
            </w:r>
          </w:p>
        </w:tc>
        <w:tc>
          <w:tcPr>
            <w:tcW w:w="567" w:type="dxa"/>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 </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 </w:t>
            </w:r>
          </w:p>
        </w:tc>
        <w:tc>
          <w:tcPr>
            <w:tcW w:w="425"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10</w:t>
            </w:r>
          </w:p>
        </w:tc>
        <w:tc>
          <w:tcPr>
            <w:tcW w:w="567"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Природоохранные мероприятия</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06</w:t>
            </w:r>
          </w:p>
        </w:tc>
        <w:tc>
          <w:tcPr>
            <w:tcW w:w="426"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03</w:t>
            </w:r>
          </w:p>
        </w:tc>
        <w:tc>
          <w:tcPr>
            <w:tcW w:w="567" w:type="dxa"/>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4100100</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 </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10</w:t>
            </w:r>
          </w:p>
        </w:tc>
        <w:tc>
          <w:tcPr>
            <w:tcW w:w="567"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06</w:t>
            </w:r>
          </w:p>
        </w:tc>
        <w:tc>
          <w:tcPr>
            <w:tcW w:w="426"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03</w:t>
            </w:r>
          </w:p>
        </w:tc>
        <w:tc>
          <w:tcPr>
            <w:tcW w:w="567" w:type="dxa"/>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4100100</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240</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8</w:t>
            </w:r>
          </w:p>
        </w:tc>
        <w:tc>
          <w:tcPr>
            <w:tcW w:w="567"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Уплата налогов, сборов и иных платежей</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06</w:t>
            </w:r>
          </w:p>
        </w:tc>
        <w:tc>
          <w:tcPr>
            <w:tcW w:w="426"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03</w:t>
            </w:r>
          </w:p>
        </w:tc>
        <w:tc>
          <w:tcPr>
            <w:tcW w:w="567" w:type="dxa"/>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4100100</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850</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2</w:t>
            </w:r>
          </w:p>
        </w:tc>
        <w:tc>
          <w:tcPr>
            <w:tcW w:w="567"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Культура и кинематография</w:t>
            </w:r>
          </w:p>
        </w:tc>
        <w:tc>
          <w:tcPr>
            <w:tcW w:w="425" w:type="dxa"/>
            <w:noWrap/>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08</w:t>
            </w:r>
          </w:p>
        </w:tc>
        <w:tc>
          <w:tcPr>
            <w:tcW w:w="426" w:type="dxa"/>
            <w:noWrap/>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 </w:t>
            </w:r>
          </w:p>
        </w:tc>
        <w:tc>
          <w:tcPr>
            <w:tcW w:w="567" w:type="dxa"/>
            <w:hideMark/>
          </w:tcPr>
          <w:p w:rsidR="0049574E" w:rsidRPr="00C44B75" w:rsidRDefault="0049574E" w:rsidP="0049574E">
            <w:pPr>
              <w:tabs>
                <w:tab w:val="left" w:pos="284"/>
              </w:tabs>
              <w:rPr>
                <w:rFonts w:ascii="Times New Roman" w:eastAsia="Calibri" w:hAnsi="Times New Roman" w:cs="Times New Roman"/>
                <w:bCs/>
                <w:sz w:val="10"/>
                <w:szCs w:val="10"/>
              </w:rPr>
            </w:pPr>
            <w:r w:rsidRPr="00C44B75">
              <w:rPr>
                <w:rFonts w:ascii="Times New Roman" w:eastAsia="Calibri" w:hAnsi="Times New Roman" w:cs="Times New Roman"/>
                <w:bCs/>
                <w:sz w:val="10"/>
                <w:szCs w:val="10"/>
              </w:rPr>
              <w:t> </w:t>
            </w:r>
          </w:p>
        </w:tc>
        <w:tc>
          <w:tcPr>
            <w:tcW w:w="425" w:type="dxa"/>
            <w:noWrap/>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 </w:t>
            </w:r>
          </w:p>
        </w:tc>
        <w:tc>
          <w:tcPr>
            <w:tcW w:w="425"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607</w:t>
            </w:r>
          </w:p>
        </w:tc>
        <w:tc>
          <w:tcPr>
            <w:tcW w:w="567"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195</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Культура</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08</w:t>
            </w:r>
          </w:p>
        </w:tc>
        <w:tc>
          <w:tcPr>
            <w:tcW w:w="426"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01</w:t>
            </w:r>
          </w:p>
        </w:tc>
        <w:tc>
          <w:tcPr>
            <w:tcW w:w="567" w:type="dxa"/>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 </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 </w:t>
            </w:r>
          </w:p>
        </w:tc>
        <w:tc>
          <w:tcPr>
            <w:tcW w:w="425"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607</w:t>
            </w:r>
          </w:p>
        </w:tc>
        <w:tc>
          <w:tcPr>
            <w:tcW w:w="567"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195</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Дворцы и дома культуры, другие учреждения культуры и средств массовой информации</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08</w:t>
            </w:r>
          </w:p>
        </w:tc>
        <w:tc>
          <w:tcPr>
            <w:tcW w:w="426"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01</w:t>
            </w:r>
          </w:p>
        </w:tc>
        <w:tc>
          <w:tcPr>
            <w:tcW w:w="567" w:type="dxa"/>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4400000</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 </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412</w:t>
            </w:r>
          </w:p>
        </w:tc>
        <w:tc>
          <w:tcPr>
            <w:tcW w:w="567"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08</w:t>
            </w:r>
          </w:p>
        </w:tc>
        <w:tc>
          <w:tcPr>
            <w:tcW w:w="426"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01</w:t>
            </w:r>
          </w:p>
        </w:tc>
        <w:tc>
          <w:tcPr>
            <w:tcW w:w="567" w:type="dxa"/>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4400000</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240</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362</w:t>
            </w:r>
          </w:p>
        </w:tc>
        <w:tc>
          <w:tcPr>
            <w:tcW w:w="567"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Иные межбюджетные трансферты</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08</w:t>
            </w:r>
          </w:p>
        </w:tc>
        <w:tc>
          <w:tcPr>
            <w:tcW w:w="426"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01</w:t>
            </w:r>
          </w:p>
        </w:tc>
        <w:tc>
          <w:tcPr>
            <w:tcW w:w="567" w:type="dxa"/>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4400000</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540</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50</w:t>
            </w:r>
          </w:p>
        </w:tc>
        <w:tc>
          <w:tcPr>
            <w:tcW w:w="567"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08</w:t>
            </w:r>
          </w:p>
        </w:tc>
        <w:tc>
          <w:tcPr>
            <w:tcW w:w="426"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01</w:t>
            </w:r>
          </w:p>
        </w:tc>
        <w:tc>
          <w:tcPr>
            <w:tcW w:w="567" w:type="dxa"/>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6090404</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 </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195</w:t>
            </w:r>
          </w:p>
        </w:tc>
        <w:tc>
          <w:tcPr>
            <w:tcW w:w="567"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195</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08</w:t>
            </w:r>
          </w:p>
        </w:tc>
        <w:tc>
          <w:tcPr>
            <w:tcW w:w="426"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01</w:t>
            </w:r>
          </w:p>
        </w:tc>
        <w:tc>
          <w:tcPr>
            <w:tcW w:w="567" w:type="dxa"/>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6090404</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240</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195</w:t>
            </w:r>
          </w:p>
        </w:tc>
        <w:tc>
          <w:tcPr>
            <w:tcW w:w="567"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195</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Физическая культура и спорт</w:t>
            </w:r>
          </w:p>
        </w:tc>
        <w:tc>
          <w:tcPr>
            <w:tcW w:w="425" w:type="dxa"/>
            <w:noWrap/>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11</w:t>
            </w:r>
          </w:p>
        </w:tc>
        <w:tc>
          <w:tcPr>
            <w:tcW w:w="426" w:type="dxa"/>
            <w:noWrap/>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 </w:t>
            </w:r>
          </w:p>
        </w:tc>
        <w:tc>
          <w:tcPr>
            <w:tcW w:w="567" w:type="dxa"/>
            <w:hideMark/>
          </w:tcPr>
          <w:p w:rsidR="0049574E" w:rsidRPr="00C44B75" w:rsidRDefault="0049574E" w:rsidP="0049574E">
            <w:pPr>
              <w:tabs>
                <w:tab w:val="left" w:pos="284"/>
              </w:tabs>
              <w:rPr>
                <w:rFonts w:ascii="Times New Roman" w:eastAsia="Calibri" w:hAnsi="Times New Roman" w:cs="Times New Roman"/>
                <w:bCs/>
                <w:sz w:val="10"/>
                <w:szCs w:val="10"/>
              </w:rPr>
            </w:pPr>
            <w:r w:rsidRPr="00C44B75">
              <w:rPr>
                <w:rFonts w:ascii="Times New Roman" w:eastAsia="Calibri" w:hAnsi="Times New Roman" w:cs="Times New Roman"/>
                <w:bCs/>
                <w:sz w:val="10"/>
                <w:szCs w:val="10"/>
              </w:rPr>
              <w:t> </w:t>
            </w:r>
          </w:p>
        </w:tc>
        <w:tc>
          <w:tcPr>
            <w:tcW w:w="425" w:type="dxa"/>
            <w:noWrap/>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 </w:t>
            </w:r>
          </w:p>
        </w:tc>
        <w:tc>
          <w:tcPr>
            <w:tcW w:w="425"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5</w:t>
            </w:r>
          </w:p>
        </w:tc>
        <w:tc>
          <w:tcPr>
            <w:tcW w:w="567"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Физическая культура</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11</w:t>
            </w:r>
          </w:p>
        </w:tc>
        <w:tc>
          <w:tcPr>
            <w:tcW w:w="426"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01</w:t>
            </w:r>
          </w:p>
        </w:tc>
        <w:tc>
          <w:tcPr>
            <w:tcW w:w="567" w:type="dxa"/>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 </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 </w:t>
            </w:r>
          </w:p>
        </w:tc>
        <w:tc>
          <w:tcPr>
            <w:tcW w:w="425"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5</w:t>
            </w:r>
          </w:p>
        </w:tc>
        <w:tc>
          <w:tcPr>
            <w:tcW w:w="567" w:type="dxa"/>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11</w:t>
            </w:r>
          </w:p>
        </w:tc>
        <w:tc>
          <w:tcPr>
            <w:tcW w:w="426"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01</w:t>
            </w:r>
          </w:p>
        </w:tc>
        <w:tc>
          <w:tcPr>
            <w:tcW w:w="567" w:type="dxa"/>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7950900</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 </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5</w:t>
            </w:r>
          </w:p>
        </w:tc>
        <w:tc>
          <w:tcPr>
            <w:tcW w:w="567"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w:t>
            </w:r>
          </w:p>
        </w:tc>
      </w:tr>
      <w:tr w:rsidR="005103E5" w:rsidRPr="0049574E" w:rsidTr="005B7E56">
        <w:trPr>
          <w:trHeight w:val="20"/>
        </w:trPr>
        <w:tc>
          <w:tcPr>
            <w:tcW w:w="4678"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Иные межбюджетные трансферты</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11</w:t>
            </w:r>
          </w:p>
        </w:tc>
        <w:tc>
          <w:tcPr>
            <w:tcW w:w="426"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01</w:t>
            </w:r>
          </w:p>
        </w:tc>
        <w:tc>
          <w:tcPr>
            <w:tcW w:w="567" w:type="dxa"/>
            <w:hideMark/>
          </w:tcPr>
          <w:p w:rsidR="0049574E" w:rsidRPr="00C44B75" w:rsidRDefault="0049574E" w:rsidP="0049574E">
            <w:pPr>
              <w:tabs>
                <w:tab w:val="left" w:pos="284"/>
              </w:tabs>
              <w:rPr>
                <w:rFonts w:ascii="Times New Roman" w:eastAsia="Calibri" w:hAnsi="Times New Roman" w:cs="Times New Roman"/>
                <w:sz w:val="10"/>
                <w:szCs w:val="10"/>
              </w:rPr>
            </w:pPr>
            <w:r w:rsidRPr="00C44B75">
              <w:rPr>
                <w:rFonts w:ascii="Times New Roman" w:eastAsia="Calibri" w:hAnsi="Times New Roman" w:cs="Times New Roman"/>
                <w:sz w:val="10"/>
                <w:szCs w:val="10"/>
              </w:rPr>
              <w:t>7950900</w:t>
            </w:r>
          </w:p>
        </w:tc>
        <w:tc>
          <w:tcPr>
            <w:tcW w:w="425" w:type="dxa"/>
            <w:noWrap/>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540</w:t>
            </w:r>
          </w:p>
        </w:tc>
        <w:tc>
          <w:tcPr>
            <w:tcW w:w="425"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5</w:t>
            </w:r>
          </w:p>
        </w:tc>
        <w:tc>
          <w:tcPr>
            <w:tcW w:w="567" w:type="dxa"/>
            <w:hideMark/>
          </w:tcPr>
          <w:p w:rsidR="0049574E" w:rsidRPr="0049574E" w:rsidRDefault="0049574E" w:rsidP="0049574E">
            <w:pPr>
              <w:tabs>
                <w:tab w:val="left" w:pos="284"/>
              </w:tabs>
              <w:rPr>
                <w:rFonts w:ascii="Times New Roman" w:eastAsia="Calibri" w:hAnsi="Times New Roman" w:cs="Times New Roman"/>
                <w:sz w:val="12"/>
                <w:szCs w:val="12"/>
              </w:rPr>
            </w:pPr>
            <w:r w:rsidRPr="0049574E">
              <w:rPr>
                <w:rFonts w:ascii="Times New Roman" w:eastAsia="Calibri" w:hAnsi="Times New Roman" w:cs="Times New Roman"/>
                <w:sz w:val="12"/>
                <w:szCs w:val="12"/>
              </w:rPr>
              <w:t>0</w:t>
            </w:r>
          </w:p>
        </w:tc>
      </w:tr>
      <w:tr w:rsidR="005103E5" w:rsidRPr="0049574E" w:rsidTr="005B7E56">
        <w:trPr>
          <w:trHeight w:val="20"/>
        </w:trPr>
        <w:tc>
          <w:tcPr>
            <w:tcW w:w="4678" w:type="dxa"/>
            <w:noWrap/>
            <w:hideMark/>
          </w:tcPr>
          <w:p w:rsidR="0049574E" w:rsidRPr="0049574E" w:rsidRDefault="00C44B75" w:rsidP="0049574E">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ВСЕГ</w:t>
            </w:r>
            <w:r w:rsidR="0049574E" w:rsidRPr="0049574E">
              <w:rPr>
                <w:rFonts w:ascii="Times New Roman" w:eastAsia="Calibri" w:hAnsi="Times New Roman" w:cs="Times New Roman"/>
                <w:bCs/>
                <w:sz w:val="12"/>
                <w:szCs w:val="12"/>
              </w:rPr>
              <w:t xml:space="preserve">О расходов  </w:t>
            </w:r>
          </w:p>
        </w:tc>
        <w:tc>
          <w:tcPr>
            <w:tcW w:w="425" w:type="dxa"/>
            <w:noWrap/>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 </w:t>
            </w:r>
          </w:p>
        </w:tc>
        <w:tc>
          <w:tcPr>
            <w:tcW w:w="426" w:type="dxa"/>
            <w:noWrap/>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 </w:t>
            </w:r>
          </w:p>
        </w:tc>
        <w:tc>
          <w:tcPr>
            <w:tcW w:w="567" w:type="dxa"/>
            <w:noWrap/>
            <w:hideMark/>
          </w:tcPr>
          <w:p w:rsidR="0049574E" w:rsidRPr="00C44B75" w:rsidRDefault="0049574E" w:rsidP="0049574E">
            <w:pPr>
              <w:tabs>
                <w:tab w:val="left" w:pos="284"/>
              </w:tabs>
              <w:rPr>
                <w:rFonts w:ascii="Times New Roman" w:eastAsia="Calibri" w:hAnsi="Times New Roman" w:cs="Times New Roman"/>
                <w:bCs/>
                <w:sz w:val="10"/>
                <w:szCs w:val="10"/>
              </w:rPr>
            </w:pPr>
            <w:r w:rsidRPr="00C44B75">
              <w:rPr>
                <w:rFonts w:ascii="Times New Roman" w:eastAsia="Calibri" w:hAnsi="Times New Roman" w:cs="Times New Roman"/>
                <w:bCs/>
                <w:sz w:val="10"/>
                <w:szCs w:val="10"/>
              </w:rPr>
              <w:t> </w:t>
            </w:r>
          </w:p>
        </w:tc>
        <w:tc>
          <w:tcPr>
            <w:tcW w:w="425" w:type="dxa"/>
            <w:noWrap/>
            <w:hideMark/>
          </w:tcPr>
          <w:p w:rsidR="0049574E" w:rsidRPr="0049574E" w:rsidRDefault="0049574E" w:rsidP="0049574E">
            <w:pPr>
              <w:tabs>
                <w:tab w:val="left" w:pos="284"/>
              </w:tabs>
              <w:rPr>
                <w:rFonts w:ascii="Times New Roman" w:eastAsia="Calibri" w:hAnsi="Times New Roman" w:cs="Times New Roman"/>
                <w:bCs/>
                <w:sz w:val="12"/>
                <w:szCs w:val="12"/>
              </w:rPr>
            </w:pPr>
            <w:r w:rsidRPr="0049574E">
              <w:rPr>
                <w:rFonts w:ascii="Times New Roman" w:eastAsia="Calibri" w:hAnsi="Times New Roman" w:cs="Times New Roman"/>
                <w:bCs/>
                <w:sz w:val="12"/>
                <w:szCs w:val="12"/>
              </w:rPr>
              <w:t> </w:t>
            </w:r>
          </w:p>
        </w:tc>
        <w:tc>
          <w:tcPr>
            <w:tcW w:w="425" w:type="dxa"/>
            <w:noWrap/>
            <w:hideMark/>
          </w:tcPr>
          <w:p w:rsidR="0049574E" w:rsidRPr="00C44B75" w:rsidRDefault="0049574E" w:rsidP="0049574E">
            <w:pPr>
              <w:tabs>
                <w:tab w:val="left" w:pos="284"/>
              </w:tabs>
              <w:rPr>
                <w:rFonts w:ascii="Times New Roman" w:eastAsia="Calibri" w:hAnsi="Times New Roman" w:cs="Times New Roman"/>
                <w:bCs/>
                <w:sz w:val="10"/>
                <w:szCs w:val="10"/>
              </w:rPr>
            </w:pPr>
            <w:r w:rsidRPr="00C44B75">
              <w:rPr>
                <w:rFonts w:ascii="Times New Roman" w:eastAsia="Calibri" w:hAnsi="Times New Roman" w:cs="Times New Roman"/>
                <w:bCs/>
                <w:sz w:val="10"/>
                <w:szCs w:val="10"/>
              </w:rPr>
              <w:t>13499</w:t>
            </w:r>
          </w:p>
        </w:tc>
        <w:tc>
          <w:tcPr>
            <w:tcW w:w="567" w:type="dxa"/>
            <w:noWrap/>
            <w:hideMark/>
          </w:tcPr>
          <w:p w:rsidR="0049574E" w:rsidRPr="00375759" w:rsidRDefault="0049574E" w:rsidP="0049574E">
            <w:pPr>
              <w:tabs>
                <w:tab w:val="left" w:pos="284"/>
              </w:tabs>
              <w:rPr>
                <w:rFonts w:ascii="Times New Roman" w:eastAsia="Calibri" w:hAnsi="Times New Roman" w:cs="Times New Roman"/>
                <w:bCs/>
                <w:sz w:val="10"/>
                <w:szCs w:val="10"/>
              </w:rPr>
            </w:pPr>
            <w:r w:rsidRPr="00375759">
              <w:rPr>
                <w:rFonts w:ascii="Times New Roman" w:eastAsia="Calibri" w:hAnsi="Times New Roman" w:cs="Times New Roman"/>
                <w:bCs/>
                <w:sz w:val="10"/>
                <w:szCs w:val="10"/>
              </w:rPr>
              <w:t>10947</w:t>
            </w:r>
          </w:p>
        </w:tc>
      </w:tr>
    </w:tbl>
    <w:p w:rsidR="00A62CAB" w:rsidRDefault="00A62CAB" w:rsidP="0014240A">
      <w:pPr>
        <w:tabs>
          <w:tab w:val="left" w:pos="284"/>
        </w:tabs>
        <w:spacing w:after="0" w:line="240" w:lineRule="auto"/>
        <w:jc w:val="both"/>
        <w:rPr>
          <w:rFonts w:ascii="Times New Roman" w:eastAsia="Calibri" w:hAnsi="Times New Roman" w:cs="Times New Roman"/>
          <w:sz w:val="12"/>
          <w:szCs w:val="12"/>
        </w:rPr>
      </w:pPr>
    </w:p>
    <w:p w:rsidR="001A0D68" w:rsidRPr="001A0D68" w:rsidRDefault="001A0D68" w:rsidP="001A0D68">
      <w:pPr>
        <w:tabs>
          <w:tab w:val="left" w:pos="284"/>
        </w:tabs>
        <w:spacing w:after="0" w:line="240" w:lineRule="auto"/>
        <w:jc w:val="right"/>
        <w:rPr>
          <w:rFonts w:ascii="Times New Roman" w:eastAsia="Calibri" w:hAnsi="Times New Roman" w:cs="Times New Roman"/>
          <w:i/>
          <w:sz w:val="12"/>
          <w:szCs w:val="12"/>
        </w:rPr>
      </w:pPr>
      <w:r w:rsidRPr="001A0D68">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3</w:t>
      </w:r>
    </w:p>
    <w:p w:rsidR="001A0D68" w:rsidRPr="001A0D68" w:rsidRDefault="001A0D68" w:rsidP="001A0D68">
      <w:pPr>
        <w:tabs>
          <w:tab w:val="left" w:pos="284"/>
        </w:tabs>
        <w:spacing w:after="0" w:line="240" w:lineRule="auto"/>
        <w:jc w:val="right"/>
        <w:rPr>
          <w:rFonts w:ascii="Times New Roman" w:eastAsia="Calibri" w:hAnsi="Times New Roman" w:cs="Times New Roman"/>
          <w:i/>
          <w:sz w:val="12"/>
          <w:szCs w:val="12"/>
        </w:rPr>
      </w:pPr>
      <w:r w:rsidRPr="001A0D68">
        <w:rPr>
          <w:rFonts w:ascii="Times New Roman" w:eastAsia="Calibri" w:hAnsi="Times New Roman" w:cs="Times New Roman"/>
          <w:i/>
          <w:sz w:val="12"/>
          <w:szCs w:val="12"/>
        </w:rPr>
        <w:t>к постановлению администрации сельского поселения Кандабулак</w:t>
      </w:r>
    </w:p>
    <w:p w:rsidR="001A0D68" w:rsidRPr="001A0D68" w:rsidRDefault="001A0D68" w:rsidP="001A0D68">
      <w:pPr>
        <w:tabs>
          <w:tab w:val="left" w:pos="284"/>
        </w:tabs>
        <w:spacing w:after="0" w:line="240" w:lineRule="auto"/>
        <w:jc w:val="right"/>
        <w:rPr>
          <w:rFonts w:ascii="Times New Roman" w:eastAsia="Calibri" w:hAnsi="Times New Roman" w:cs="Times New Roman"/>
          <w:i/>
          <w:sz w:val="12"/>
          <w:szCs w:val="12"/>
        </w:rPr>
      </w:pPr>
      <w:r w:rsidRPr="001A0D68">
        <w:rPr>
          <w:rFonts w:ascii="Times New Roman" w:eastAsia="Calibri" w:hAnsi="Times New Roman" w:cs="Times New Roman"/>
          <w:i/>
          <w:sz w:val="12"/>
          <w:szCs w:val="12"/>
        </w:rPr>
        <w:t>муниципального района Сергиевский Самарской области</w:t>
      </w:r>
    </w:p>
    <w:p w:rsidR="001A0D68" w:rsidRPr="001A0D68" w:rsidRDefault="001A0D68" w:rsidP="001A0D68">
      <w:pPr>
        <w:tabs>
          <w:tab w:val="left" w:pos="284"/>
        </w:tabs>
        <w:spacing w:after="0" w:line="240" w:lineRule="auto"/>
        <w:jc w:val="right"/>
        <w:rPr>
          <w:rFonts w:ascii="Times New Roman" w:eastAsia="Calibri" w:hAnsi="Times New Roman" w:cs="Times New Roman"/>
          <w:sz w:val="12"/>
          <w:szCs w:val="12"/>
        </w:rPr>
      </w:pPr>
      <w:r w:rsidRPr="001A0D68">
        <w:rPr>
          <w:rFonts w:ascii="Times New Roman" w:eastAsia="Calibri" w:hAnsi="Times New Roman" w:cs="Times New Roman"/>
          <w:i/>
          <w:sz w:val="12"/>
          <w:szCs w:val="12"/>
        </w:rPr>
        <w:t>№27 от«22» октября 2014г.</w:t>
      </w:r>
    </w:p>
    <w:p w:rsidR="00A96A54" w:rsidRDefault="00A96A54" w:rsidP="00A96A54">
      <w:pPr>
        <w:tabs>
          <w:tab w:val="left" w:pos="284"/>
        </w:tabs>
        <w:spacing w:after="0" w:line="240" w:lineRule="auto"/>
        <w:jc w:val="center"/>
        <w:rPr>
          <w:rFonts w:ascii="Times New Roman" w:eastAsia="Calibri" w:hAnsi="Times New Roman" w:cs="Times New Roman"/>
          <w:b/>
          <w:sz w:val="12"/>
          <w:szCs w:val="12"/>
        </w:rPr>
      </w:pPr>
      <w:r w:rsidRPr="00A96A54">
        <w:rPr>
          <w:rFonts w:ascii="Times New Roman" w:eastAsia="Calibri" w:hAnsi="Times New Roman" w:cs="Times New Roman"/>
          <w:b/>
          <w:sz w:val="12"/>
          <w:szCs w:val="12"/>
        </w:rPr>
        <w:t>Ведомственная структура расходов бюджета сельского</w:t>
      </w:r>
      <w:r>
        <w:rPr>
          <w:rFonts w:ascii="Times New Roman" w:eastAsia="Calibri" w:hAnsi="Times New Roman" w:cs="Times New Roman"/>
          <w:b/>
          <w:sz w:val="12"/>
          <w:szCs w:val="12"/>
        </w:rPr>
        <w:t xml:space="preserve"> поселения Кандабулак</w:t>
      </w:r>
    </w:p>
    <w:p w:rsidR="00A62CAB" w:rsidRPr="00A96A54" w:rsidRDefault="00A96A54" w:rsidP="00A96A54">
      <w:pPr>
        <w:tabs>
          <w:tab w:val="left" w:pos="284"/>
        </w:tabs>
        <w:spacing w:after="0" w:line="240" w:lineRule="auto"/>
        <w:jc w:val="center"/>
        <w:rPr>
          <w:rFonts w:ascii="Times New Roman" w:eastAsia="Calibri" w:hAnsi="Times New Roman" w:cs="Times New Roman"/>
          <w:b/>
          <w:sz w:val="12"/>
          <w:szCs w:val="12"/>
        </w:rPr>
      </w:pPr>
      <w:r w:rsidRPr="00A96A54">
        <w:rPr>
          <w:rFonts w:ascii="Times New Roman" w:eastAsia="Calibri" w:hAnsi="Times New Roman" w:cs="Times New Roman"/>
          <w:b/>
          <w:sz w:val="12"/>
          <w:szCs w:val="12"/>
        </w:rPr>
        <w:t xml:space="preserve"> муниципального района Сергиевский Самарской области за девять месяцев 2014 года</w:t>
      </w:r>
    </w:p>
    <w:tbl>
      <w:tblPr>
        <w:tblStyle w:val="af"/>
        <w:tblW w:w="0" w:type="auto"/>
        <w:tblInd w:w="108" w:type="dxa"/>
        <w:tblLayout w:type="fixed"/>
        <w:tblLook w:val="04A0" w:firstRow="1" w:lastRow="0" w:firstColumn="1" w:lastColumn="0" w:noHBand="0" w:noVBand="1"/>
      </w:tblPr>
      <w:tblGrid>
        <w:gridCol w:w="567"/>
        <w:gridCol w:w="4253"/>
        <w:gridCol w:w="425"/>
        <w:gridCol w:w="425"/>
        <w:gridCol w:w="567"/>
        <w:gridCol w:w="426"/>
        <w:gridCol w:w="425"/>
        <w:gridCol w:w="425"/>
      </w:tblGrid>
      <w:tr w:rsidR="0002765C" w:rsidRPr="00A96A54" w:rsidTr="00FB4946">
        <w:trPr>
          <w:trHeight w:val="20"/>
        </w:trPr>
        <w:tc>
          <w:tcPr>
            <w:tcW w:w="567" w:type="dxa"/>
            <w:vMerge w:val="restart"/>
            <w:hideMark/>
          </w:tcPr>
          <w:p w:rsidR="00A96A54" w:rsidRPr="001D608C" w:rsidRDefault="00A96A54" w:rsidP="00A96A54">
            <w:pPr>
              <w:tabs>
                <w:tab w:val="left" w:pos="284"/>
              </w:tabs>
              <w:rPr>
                <w:rFonts w:ascii="Times New Roman" w:eastAsia="Calibri" w:hAnsi="Times New Roman" w:cs="Times New Roman"/>
                <w:bCs/>
                <w:sz w:val="10"/>
                <w:szCs w:val="10"/>
              </w:rPr>
            </w:pPr>
            <w:r w:rsidRPr="001D608C">
              <w:rPr>
                <w:rFonts w:ascii="Times New Roman" w:eastAsia="Calibri" w:hAnsi="Times New Roman" w:cs="Times New Roman"/>
                <w:bCs/>
                <w:sz w:val="10"/>
                <w:szCs w:val="10"/>
              </w:rPr>
              <w:t>Код главного распорядителя средств бюджета</w:t>
            </w:r>
          </w:p>
        </w:tc>
        <w:tc>
          <w:tcPr>
            <w:tcW w:w="4253" w:type="dxa"/>
            <w:vMerge w:val="restart"/>
            <w:hideMark/>
          </w:tcPr>
          <w:p w:rsidR="00A96A54" w:rsidRPr="00A96A54" w:rsidRDefault="00A96A54" w:rsidP="00A96A54">
            <w:pPr>
              <w:tabs>
                <w:tab w:val="left" w:pos="284"/>
              </w:tabs>
              <w:rPr>
                <w:rFonts w:ascii="Times New Roman" w:eastAsia="Calibri" w:hAnsi="Times New Roman" w:cs="Times New Roman"/>
                <w:bCs/>
                <w:sz w:val="12"/>
                <w:szCs w:val="12"/>
              </w:rPr>
            </w:pPr>
            <w:r w:rsidRPr="00A96A54">
              <w:rPr>
                <w:rFonts w:ascii="Times New Roman" w:eastAsia="Calibri" w:hAnsi="Times New Roman" w:cs="Times New Roman"/>
                <w:bCs/>
                <w:sz w:val="12"/>
                <w:szCs w:val="12"/>
              </w:rPr>
              <w:t>Наименование главного распорядителя средств бюджета, разделов, подразделов, целевых статей и видов расходов</w:t>
            </w:r>
          </w:p>
        </w:tc>
        <w:tc>
          <w:tcPr>
            <w:tcW w:w="1843" w:type="dxa"/>
            <w:gridSpan w:val="4"/>
            <w:hideMark/>
          </w:tcPr>
          <w:p w:rsidR="00A96A54" w:rsidRPr="00A96A54" w:rsidRDefault="00A96A54" w:rsidP="00A96A54">
            <w:pPr>
              <w:tabs>
                <w:tab w:val="left" w:pos="284"/>
              </w:tabs>
              <w:rPr>
                <w:rFonts w:ascii="Times New Roman" w:eastAsia="Calibri" w:hAnsi="Times New Roman" w:cs="Times New Roman"/>
                <w:bCs/>
                <w:sz w:val="12"/>
                <w:szCs w:val="12"/>
              </w:rPr>
            </w:pPr>
            <w:r w:rsidRPr="00A96A54">
              <w:rPr>
                <w:rFonts w:ascii="Times New Roman" w:eastAsia="Calibri" w:hAnsi="Times New Roman" w:cs="Times New Roman"/>
                <w:bCs/>
                <w:sz w:val="12"/>
                <w:szCs w:val="12"/>
              </w:rPr>
              <w:t>Коды классификации расходов бюджета</w:t>
            </w:r>
          </w:p>
        </w:tc>
        <w:tc>
          <w:tcPr>
            <w:tcW w:w="850" w:type="dxa"/>
            <w:gridSpan w:val="2"/>
            <w:noWrap/>
            <w:hideMark/>
          </w:tcPr>
          <w:p w:rsidR="00A96A54" w:rsidRPr="00A96A54" w:rsidRDefault="00A96A54" w:rsidP="00A96A54">
            <w:pPr>
              <w:tabs>
                <w:tab w:val="left" w:pos="284"/>
              </w:tabs>
              <w:rPr>
                <w:rFonts w:ascii="Times New Roman" w:eastAsia="Calibri" w:hAnsi="Times New Roman" w:cs="Times New Roman"/>
                <w:bCs/>
                <w:sz w:val="12"/>
                <w:szCs w:val="12"/>
              </w:rPr>
            </w:pPr>
            <w:r w:rsidRPr="00A96A54">
              <w:rPr>
                <w:rFonts w:ascii="Times New Roman" w:eastAsia="Calibri" w:hAnsi="Times New Roman" w:cs="Times New Roman"/>
                <w:bCs/>
                <w:sz w:val="12"/>
                <w:szCs w:val="12"/>
              </w:rPr>
              <w:t>Исполнено, тыс. рублей</w:t>
            </w:r>
          </w:p>
        </w:tc>
      </w:tr>
      <w:tr w:rsidR="00A96A54" w:rsidRPr="00A96A54" w:rsidTr="00FB4946">
        <w:trPr>
          <w:trHeight w:val="20"/>
        </w:trPr>
        <w:tc>
          <w:tcPr>
            <w:tcW w:w="567" w:type="dxa"/>
            <w:vMerge/>
            <w:hideMark/>
          </w:tcPr>
          <w:p w:rsidR="00A96A54" w:rsidRPr="00A96A54" w:rsidRDefault="00A96A54" w:rsidP="00A96A54">
            <w:pPr>
              <w:tabs>
                <w:tab w:val="left" w:pos="284"/>
              </w:tabs>
              <w:rPr>
                <w:rFonts w:ascii="Times New Roman" w:eastAsia="Calibri" w:hAnsi="Times New Roman" w:cs="Times New Roman"/>
                <w:bCs/>
                <w:sz w:val="12"/>
                <w:szCs w:val="12"/>
              </w:rPr>
            </w:pPr>
          </w:p>
        </w:tc>
        <w:tc>
          <w:tcPr>
            <w:tcW w:w="4253" w:type="dxa"/>
            <w:vMerge/>
            <w:hideMark/>
          </w:tcPr>
          <w:p w:rsidR="00A96A54" w:rsidRPr="00A96A54" w:rsidRDefault="00A96A54" w:rsidP="00A96A54">
            <w:pPr>
              <w:tabs>
                <w:tab w:val="left" w:pos="284"/>
              </w:tabs>
              <w:rPr>
                <w:rFonts w:ascii="Times New Roman" w:eastAsia="Calibri" w:hAnsi="Times New Roman" w:cs="Times New Roman"/>
                <w:bCs/>
                <w:sz w:val="12"/>
                <w:szCs w:val="12"/>
              </w:rPr>
            </w:pPr>
          </w:p>
        </w:tc>
        <w:tc>
          <w:tcPr>
            <w:tcW w:w="425" w:type="dxa"/>
            <w:hideMark/>
          </w:tcPr>
          <w:p w:rsidR="00A96A54" w:rsidRPr="00A96A54" w:rsidRDefault="00A96A54" w:rsidP="00A96A54">
            <w:pPr>
              <w:tabs>
                <w:tab w:val="left" w:pos="284"/>
              </w:tabs>
              <w:rPr>
                <w:rFonts w:ascii="Times New Roman" w:eastAsia="Calibri" w:hAnsi="Times New Roman" w:cs="Times New Roman"/>
                <w:bCs/>
                <w:sz w:val="12"/>
                <w:szCs w:val="12"/>
              </w:rPr>
            </w:pPr>
            <w:r w:rsidRPr="00A96A54">
              <w:rPr>
                <w:rFonts w:ascii="Times New Roman" w:eastAsia="Calibri" w:hAnsi="Times New Roman" w:cs="Times New Roman"/>
                <w:bCs/>
                <w:sz w:val="12"/>
                <w:szCs w:val="12"/>
              </w:rPr>
              <w:t>раздел</w:t>
            </w:r>
          </w:p>
        </w:tc>
        <w:tc>
          <w:tcPr>
            <w:tcW w:w="425" w:type="dxa"/>
            <w:hideMark/>
          </w:tcPr>
          <w:p w:rsidR="00A96A54" w:rsidRPr="00A96A54" w:rsidRDefault="00A96A54" w:rsidP="00A96A54">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под</w:t>
            </w:r>
            <w:r w:rsidRPr="00A96A54">
              <w:rPr>
                <w:rFonts w:ascii="Times New Roman" w:eastAsia="Calibri" w:hAnsi="Times New Roman" w:cs="Times New Roman"/>
                <w:bCs/>
                <w:sz w:val="12"/>
                <w:szCs w:val="12"/>
              </w:rPr>
              <w:t>раздел</w:t>
            </w:r>
          </w:p>
        </w:tc>
        <w:tc>
          <w:tcPr>
            <w:tcW w:w="567" w:type="dxa"/>
            <w:hideMark/>
          </w:tcPr>
          <w:p w:rsidR="00A96A54" w:rsidRPr="00A96A54" w:rsidRDefault="00A96A54" w:rsidP="00A96A54">
            <w:pPr>
              <w:tabs>
                <w:tab w:val="left" w:pos="284"/>
              </w:tabs>
              <w:rPr>
                <w:rFonts w:ascii="Times New Roman" w:eastAsia="Calibri" w:hAnsi="Times New Roman" w:cs="Times New Roman"/>
                <w:bCs/>
                <w:sz w:val="12"/>
                <w:szCs w:val="12"/>
              </w:rPr>
            </w:pPr>
            <w:r w:rsidRPr="00A96A54">
              <w:rPr>
                <w:rFonts w:ascii="Times New Roman" w:eastAsia="Calibri" w:hAnsi="Times New Roman" w:cs="Times New Roman"/>
                <w:bCs/>
                <w:sz w:val="12"/>
                <w:szCs w:val="12"/>
              </w:rPr>
              <w:t>целевая статья</w:t>
            </w:r>
          </w:p>
        </w:tc>
        <w:tc>
          <w:tcPr>
            <w:tcW w:w="426" w:type="dxa"/>
            <w:hideMark/>
          </w:tcPr>
          <w:p w:rsidR="00A96A54" w:rsidRPr="00A96A54" w:rsidRDefault="00A96A54" w:rsidP="00A96A54">
            <w:pPr>
              <w:tabs>
                <w:tab w:val="left" w:pos="284"/>
              </w:tabs>
              <w:rPr>
                <w:rFonts w:ascii="Times New Roman" w:eastAsia="Calibri" w:hAnsi="Times New Roman" w:cs="Times New Roman"/>
                <w:bCs/>
                <w:sz w:val="12"/>
                <w:szCs w:val="12"/>
              </w:rPr>
            </w:pPr>
            <w:r w:rsidRPr="00A96A54">
              <w:rPr>
                <w:rFonts w:ascii="Times New Roman" w:eastAsia="Calibri" w:hAnsi="Times New Roman" w:cs="Times New Roman"/>
                <w:bCs/>
                <w:sz w:val="12"/>
                <w:szCs w:val="12"/>
              </w:rPr>
              <w:t>вид расхода</w:t>
            </w:r>
          </w:p>
        </w:tc>
        <w:tc>
          <w:tcPr>
            <w:tcW w:w="425" w:type="dxa"/>
            <w:noWrap/>
            <w:hideMark/>
          </w:tcPr>
          <w:p w:rsidR="00A96A54" w:rsidRPr="00A96A54" w:rsidRDefault="00A96A54" w:rsidP="00A96A54">
            <w:pPr>
              <w:tabs>
                <w:tab w:val="left" w:pos="284"/>
              </w:tabs>
              <w:rPr>
                <w:rFonts w:ascii="Times New Roman" w:eastAsia="Calibri" w:hAnsi="Times New Roman" w:cs="Times New Roman"/>
                <w:bCs/>
                <w:sz w:val="12"/>
                <w:szCs w:val="12"/>
              </w:rPr>
            </w:pPr>
            <w:r w:rsidRPr="00A96A54">
              <w:rPr>
                <w:rFonts w:ascii="Times New Roman" w:eastAsia="Calibri" w:hAnsi="Times New Roman" w:cs="Times New Roman"/>
                <w:bCs/>
                <w:sz w:val="12"/>
                <w:szCs w:val="12"/>
              </w:rPr>
              <w:t>всего</w:t>
            </w:r>
          </w:p>
        </w:tc>
        <w:tc>
          <w:tcPr>
            <w:tcW w:w="425" w:type="dxa"/>
            <w:hideMark/>
          </w:tcPr>
          <w:p w:rsidR="00A96A54" w:rsidRPr="00FB4946" w:rsidRDefault="00881F30" w:rsidP="00A96A54">
            <w:pPr>
              <w:tabs>
                <w:tab w:val="left" w:pos="284"/>
              </w:tabs>
              <w:rPr>
                <w:rFonts w:ascii="Times New Roman" w:eastAsia="Calibri" w:hAnsi="Times New Roman" w:cs="Times New Roman"/>
                <w:bCs/>
                <w:sz w:val="10"/>
                <w:szCs w:val="10"/>
              </w:rPr>
            </w:pPr>
            <w:r w:rsidRPr="00FB4946">
              <w:rPr>
                <w:rFonts w:ascii="Times New Roman" w:eastAsia="Calibri" w:hAnsi="Times New Roman" w:cs="Times New Roman"/>
                <w:bCs/>
                <w:sz w:val="10"/>
                <w:szCs w:val="10"/>
              </w:rPr>
              <w:t>в т. ч.</w:t>
            </w:r>
            <w:r w:rsidR="00A96A54" w:rsidRPr="00FB4946">
              <w:rPr>
                <w:rFonts w:ascii="Times New Roman" w:eastAsia="Calibri" w:hAnsi="Times New Roman" w:cs="Times New Roman"/>
                <w:bCs/>
                <w:sz w:val="10"/>
                <w:szCs w:val="10"/>
              </w:rPr>
              <w:t xml:space="preserve"> за счет безвозмездных поступлений</w:t>
            </w:r>
          </w:p>
        </w:tc>
      </w:tr>
      <w:tr w:rsidR="00A96A54" w:rsidRPr="00A96A54" w:rsidTr="00C50361">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bCs/>
                <w:sz w:val="12"/>
                <w:szCs w:val="12"/>
              </w:rPr>
            </w:pPr>
            <w:r w:rsidRPr="00A96A54">
              <w:rPr>
                <w:rFonts w:ascii="Times New Roman" w:eastAsia="Calibri" w:hAnsi="Times New Roman" w:cs="Times New Roman"/>
                <w:bCs/>
                <w:sz w:val="12"/>
                <w:szCs w:val="12"/>
              </w:rPr>
              <w:t>539</w:t>
            </w:r>
          </w:p>
        </w:tc>
        <w:tc>
          <w:tcPr>
            <w:tcW w:w="6946" w:type="dxa"/>
            <w:gridSpan w:val="7"/>
            <w:hideMark/>
          </w:tcPr>
          <w:p w:rsidR="00A96A54" w:rsidRPr="00A96A54" w:rsidRDefault="00A96A54" w:rsidP="0002765C">
            <w:pPr>
              <w:tabs>
                <w:tab w:val="left" w:pos="284"/>
              </w:tabs>
              <w:rPr>
                <w:rFonts w:ascii="Times New Roman" w:eastAsia="Calibri" w:hAnsi="Times New Roman" w:cs="Times New Roman"/>
                <w:bCs/>
                <w:sz w:val="12"/>
                <w:szCs w:val="12"/>
              </w:rPr>
            </w:pPr>
            <w:r w:rsidRPr="00A96A54">
              <w:rPr>
                <w:rFonts w:ascii="Times New Roman" w:eastAsia="Calibri" w:hAnsi="Times New Roman" w:cs="Times New Roman"/>
                <w:bCs/>
                <w:sz w:val="12"/>
                <w:szCs w:val="12"/>
              </w:rPr>
              <w:t>Администрация сельского п</w:t>
            </w:r>
            <w:r w:rsidR="0002765C">
              <w:rPr>
                <w:rFonts w:ascii="Times New Roman" w:eastAsia="Calibri" w:hAnsi="Times New Roman" w:cs="Times New Roman"/>
                <w:bCs/>
                <w:sz w:val="12"/>
                <w:szCs w:val="12"/>
              </w:rPr>
              <w:t xml:space="preserve">оселения Кандабулак </w:t>
            </w:r>
            <w:r w:rsidRPr="00A96A54">
              <w:rPr>
                <w:rFonts w:ascii="Times New Roman" w:eastAsia="Calibri" w:hAnsi="Times New Roman" w:cs="Times New Roman"/>
                <w:bCs/>
                <w:sz w:val="12"/>
                <w:szCs w:val="12"/>
              </w:rPr>
              <w:t>муниципального района Сергиевский Самарской области</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01</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02</w:t>
            </w:r>
          </w:p>
        </w:tc>
        <w:tc>
          <w:tcPr>
            <w:tcW w:w="567" w:type="dxa"/>
            <w:noWrap/>
            <w:hideMark/>
          </w:tcPr>
          <w:p w:rsidR="00A96A54" w:rsidRPr="00881F30" w:rsidRDefault="00A96A54" w:rsidP="00A96A54">
            <w:pPr>
              <w:tabs>
                <w:tab w:val="left" w:pos="284"/>
              </w:tabs>
              <w:rPr>
                <w:rFonts w:ascii="Times New Roman" w:eastAsia="Calibri" w:hAnsi="Times New Roman" w:cs="Times New Roman"/>
                <w:bCs/>
                <w:sz w:val="10"/>
                <w:szCs w:val="10"/>
              </w:rPr>
            </w:pPr>
            <w:r w:rsidRPr="00881F30">
              <w:rPr>
                <w:rFonts w:ascii="Times New Roman" w:eastAsia="Calibri" w:hAnsi="Times New Roman" w:cs="Times New Roman"/>
                <w:bCs/>
                <w:sz w:val="10"/>
                <w:szCs w:val="10"/>
              </w:rPr>
              <w:t> </w:t>
            </w:r>
          </w:p>
        </w:tc>
        <w:tc>
          <w:tcPr>
            <w:tcW w:w="426" w:type="dxa"/>
            <w:noWrap/>
            <w:hideMark/>
          </w:tcPr>
          <w:p w:rsidR="00A96A54" w:rsidRPr="00A96A54" w:rsidRDefault="00A96A54" w:rsidP="00A96A54">
            <w:pPr>
              <w:tabs>
                <w:tab w:val="left" w:pos="284"/>
              </w:tabs>
              <w:rPr>
                <w:rFonts w:ascii="Times New Roman" w:eastAsia="Calibri" w:hAnsi="Times New Roman" w:cs="Times New Roman"/>
                <w:bCs/>
                <w:sz w:val="12"/>
                <w:szCs w:val="12"/>
              </w:rPr>
            </w:pPr>
            <w:r w:rsidRPr="00A96A54">
              <w:rPr>
                <w:rFonts w:ascii="Times New Roman" w:eastAsia="Calibri" w:hAnsi="Times New Roman" w:cs="Times New Roman"/>
                <w:bCs/>
                <w:sz w:val="12"/>
                <w:szCs w:val="12"/>
              </w:rPr>
              <w:t> </w:t>
            </w:r>
          </w:p>
        </w:tc>
        <w:tc>
          <w:tcPr>
            <w:tcW w:w="425" w:type="dxa"/>
            <w:hideMark/>
          </w:tcPr>
          <w:p w:rsidR="00A96A54" w:rsidRPr="00A96A54" w:rsidRDefault="00A96A54" w:rsidP="00A96A54">
            <w:pPr>
              <w:tabs>
                <w:tab w:val="left" w:pos="284"/>
              </w:tabs>
              <w:rPr>
                <w:rFonts w:ascii="Times New Roman" w:eastAsia="Calibri" w:hAnsi="Times New Roman" w:cs="Times New Roman"/>
                <w:bCs/>
                <w:sz w:val="12"/>
                <w:szCs w:val="12"/>
              </w:rPr>
            </w:pPr>
            <w:r w:rsidRPr="00A96A54">
              <w:rPr>
                <w:rFonts w:ascii="Times New Roman" w:eastAsia="Calibri" w:hAnsi="Times New Roman" w:cs="Times New Roman"/>
                <w:bCs/>
                <w:sz w:val="12"/>
                <w:szCs w:val="12"/>
              </w:rPr>
              <w:t>237</w:t>
            </w:r>
          </w:p>
        </w:tc>
        <w:tc>
          <w:tcPr>
            <w:tcW w:w="425" w:type="dxa"/>
            <w:hideMark/>
          </w:tcPr>
          <w:p w:rsidR="00A96A54" w:rsidRPr="00A96A54" w:rsidRDefault="00A96A54" w:rsidP="00A96A54">
            <w:pPr>
              <w:tabs>
                <w:tab w:val="left" w:pos="284"/>
              </w:tabs>
              <w:rPr>
                <w:rFonts w:ascii="Times New Roman" w:eastAsia="Calibri" w:hAnsi="Times New Roman" w:cs="Times New Roman"/>
                <w:bCs/>
                <w:sz w:val="12"/>
                <w:szCs w:val="12"/>
              </w:rPr>
            </w:pPr>
            <w:r w:rsidRPr="00A96A54">
              <w:rPr>
                <w:rFonts w:ascii="Times New Roman" w:eastAsia="Calibri" w:hAnsi="Times New Roman" w:cs="Times New Roman"/>
                <w:bCs/>
                <w:sz w:val="12"/>
                <w:szCs w:val="12"/>
              </w:rPr>
              <w:t>0</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 xml:space="preserve">Руководство и управление в сфере установленных </w:t>
            </w:r>
            <w:proofErr w:type="gramStart"/>
            <w:r w:rsidRPr="00A96A54">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A96A54">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01</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02</w:t>
            </w:r>
          </w:p>
        </w:tc>
        <w:tc>
          <w:tcPr>
            <w:tcW w:w="567" w:type="dxa"/>
            <w:noWrap/>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0020000</w:t>
            </w:r>
          </w:p>
        </w:tc>
        <w:tc>
          <w:tcPr>
            <w:tcW w:w="426"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 </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237</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01</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02</w:t>
            </w:r>
          </w:p>
        </w:tc>
        <w:tc>
          <w:tcPr>
            <w:tcW w:w="567" w:type="dxa"/>
            <w:noWrap/>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0020000</w:t>
            </w:r>
          </w:p>
        </w:tc>
        <w:tc>
          <w:tcPr>
            <w:tcW w:w="426"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120</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237</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01</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04</w:t>
            </w:r>
          </w:p>
        </w:tc>
        <w:tc>
          <w:tcPr>
            <w:tcW w:w="567" w:type="dxa"/>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 </w:t>
            </w:r>
          </w:p>
        </w:tc>
        <w:tc>
          <w:tcPr>
            <w:tcW w:w="426"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 </w:t>
            </w:r>
          </w:p>
        </w:tc>
        <w:tc>
          <w:tcPr>
            <w:tcW w:w="425" w:type="dxa"/>
            <w:hideMark/>
          </w:tcPr>
          <w:p w:rsidR="00A96A54" w:rsidRPr="00A96A54" w:rsidRDefault="00A96A54" w:rsidP="00A96A54">
            <w:pPr>
              <w:tabs>
                <w:tab w:val="left" w:pos="284"/>
              </w:tabs>
              <w:rPr>
                <w:rFonts w:ascii="Times New Roman" w:eastAsia="Calibri" w:hAnsi="Times New Roman" w:cs="Times New Roman"/>
                <w:bCs/>
                <w:sz w:val="12"/>
                <w:szCs w:val="12"/>
              </w:rPr>
            </w:pPr>
            <w:r w:rsidRPr="00A96A54">
              <w:rPr>
                <w:rFonts w:ascii="Times New Roman" w:eastAsia="Calibri" w:hAnsi="Times New Roman" w:cs="Times New Roman"/>
                <w:bCs/>
                <w:sz w:val="12"/>
                <w:szCs w:val="12"/>
              </w:rPr>
              <w:t>771</w:t>
            </w:r>
          </w:p>
        </w:tc>
        <w:tc>
          <w:tcPr>
            <w:tcW w:w="425" w:type="dxa"/>
            <w:hideMark/>
          </w:tcPr>
          <w:p w:rsidR="00A96A54" w:rsidRPr="00A96A54" w:rsidRDefault="00A96A54" w:rsidP="00A96A54">
            <w:pPr>
              <w:tabs>
                <w:tab w:val="left" w:pos="284"/>
              </w:tabs>
              <w:rPr>
                <w:rFonts w:ascii="Times New Roman" w:eastAsia="Calibri" w:hAnsi="Times New Roman" w:cs="Times New Roman"/>
                <w:bCs/>
                <w:sz w:val="12"/>
                <w:szCs w:val="12"/>
              </w:rPr>
            </w:pPr>
            <w:r w:rsidRPr="00A96A54">
              <w:rPr>
                <w:rFonts w:ascii="Times New Roman" w:eastAsia="Calibri" w:hAnsi="Times New Roman" w:cs="Times New Roman"/>
                <w:bCs/>
                <w:sz w:val="12"/>
                <w:szCs w:val="12"/>
              </w:rPr>
              <w:t>0</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 xml:space="preserve">Руководство и управление в сфере установленных </w:t>
            </w:r>
            <w:proofErr w:type="gramStart"/>
            <w:r w:rsidRPr="00A96A54">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A96A54">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01</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04</w:t>
            </w:r>
          </w:p>
        </w:tc>
        <w:tc>
          <w:tcPr>
            <w:tcW w:w="567" w:type="dxa"/>
            <w:noWrap/>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0020000</w:t>
            </w:r>
          </w:p>
        </w:tc>
        <w:tc>
          <w:tcPr>
            <w:tcW w:w="426"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 </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771</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01</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04</w:t>
            </w:r>
          </w:p>
        </w:tc>
        <w:tc>
          <w:tcPr>
            <w:tcW w:w="567" w:type="dxa"/>
            <w:noWrap/>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0020000</w:t>
            </w:r>
          </w:p>
        </w:tc>
        <w:tc>
          <w:tcPr>
            <w:tcW w:w="426"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120</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497</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01</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04</w:t>
            </w:r>
          </w:p>
        </w:tc>
        <w:tc>
          <w:tcPr>
            <w:tcW w:w="567" w:type="dxa"/>
            <w:noWrap/>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0020000</w:t>
            </w:r>
          </w:p>
        </w:tc>
        <w:tc>
          <w:tcPr>
            <w:tcW w:w="426"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240</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268</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lastRenderedPageBreak/>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Уплата налогов, сборов и иных платежей</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01</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04</w:t>
            </w:r>
          </w:p>
        </w:tc>
        <w:tc>
          <w:tcPr>
            <w:tcW w:w="567" w:type="dxa"/>
            <w:noWrap/>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0020000</w:t>
            </w:r>
          </w:p>
        </w:tc>
        <w:tc>
          <w:tcPr>
            <w:tcW w:w="426"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850</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6</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01</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06</w:t>
            </w:r>
          </w:p>
        </w:tc>
        <w:tc>
          <w:tcPr>
            <w:tcW w:w="567" w:type="dxa"/>
            <w:noWrap/>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 </w:t>
            </w:r>
          </w:p>
        </w:tc>
        <w:tc>
          <w:tcPr>
            <w:tcW w:w="426"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 </w:t>
            </w:r>
          </w:p>
        </w:tc>
        <w:tc>
          <w:tcPr>
            <w:tcW w:w="425" w:type="dxa"/>
            <w:hideMark/>
          </w:tcPr>
          <w:p w:rsidR="00A96A54" w:rsidRPr="00A96A54" w:rsidRDefault="00A96A54" w:rsidP="00A96A54">
            <w:pPr>
              <w:tabs>
                <w:tab w:val="left" w:pos="284"/>
              </w:tabs>
              <w:rPr>
                <w:rFonts w:ascii="Times New Roman" w:eastAsia="Calibri" w:hAnsi="Times New Roman" w:cs="Times New Roman"/>
                <w:bCs/>
                <w:sz w:val="12"/>
                <w:szCs w:val="12"/>
              </w:rPr>
            </w:pPr>
            <w:r w:rsidRPr="00A96A54">
              <w:rPr>
                <w:rFonts w:ascii="Times New Roman" w:eastAsia="Calibri" w:hAnsi="Times New Roman" w:cs="Times New Roman"/>
                <w:bCs/>
                <w:sz w:val="12"/>
                <w:szCs w:val="12"/>
              </w:rPr>
              <w:t>59</w:t>
            </w:r>
          </w:p>
        </w:tc>
        <w:tc>
          <w:tcPr>
            <w:tcW w:w="425" w:type="dxa"/>
            <w:hideMark/>
          </w:tcPr>
          <w:p w:rsidR="00A96A54" w:rsidRPr="00A96A54" w:rsidRDefault="00A96A54" w:rsidP="00A96A54">
            <w:pPr>
              <w:tabs>
                <w:tab w:val="left" w:pos="284"/>
              </w:tabs>
              <w:rPr>
                <w:rFonts w:ascii="Times New Roman" w:eastAsia="Calibri" w:hAnsi="Times New Roman" w:cs="Times New Roman"/>
                <w:bCs/>
                <w:sz w:val="12"/>
                <w:szCs w:val="12"/>
              </w:rPr>
            </w:pPr>
            <w:r w:rsidRPr="00A96A54">
              <w:rPr>
                <w:rFonts w:ascii="Times New Roman" w:eastAsia="Calibri" w:hAnsi="Times New Roman" w:cs="Times New Roman"/>
                <w:bCs/>
                <w:sz w:val="12"/>
                <w:szCs w:val="12"/>
              </w:rPr>
              <w:t>0</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 на 2014-2016гг</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01</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06</w:t>
            </w:r>
          </w:p>
        </w:tc>
        <w:tc>
          <w:tcPr>
            <w:tcW w:w="567" w:type="dxa"/>
            <w:noWrap/>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7951800</w:t>
            </w:r>
          </w:p>
        </w:tc>
        <w:tc>
          <w:tcPr>
            <w:tcW w:w="426"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 </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59</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Иные межбюджетные трансферты</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01</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06</w:t>
            </w:r>
          </w:p>
        </w:tc>
        <w:tc>
          <w:tcPr>
            <w:tcW w:w="567" w:type="dxa"/>
            <w:noWrap/>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7951800</w:t>
            </w:r>
          </w:p>
        </w:tc>
        <w:tc>
          <w:tcPr>
            <w:tcW w:w="426"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540</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59</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Другие общегосударственные вопросы</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01</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13</w:t>
            </w:r>
          </w:p>
        </w:tc>
        <w:tc>
          <w:tcPr>
            <w:tcW w:w="567" w:type="dxa"/>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 </w:t>
            </w:r>
          </w:p>
        </w:tc>
        <w:tc>
          <w:tcPr>
            <w:tcW w:w="426"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 </w:t>
            </w:r>
          </w:p>
        </w:tc>
        <w:tc>
          <w:tcPr>
            <w:tcW w:w="425" w:type="dxa"/>
            <w:hideMark/>
          </w:tcPr>
          <w:p w:rsidR="00A96A54" w:rsidRPr="00A96A54" w:rsidRDefault="00A96A54" w:rsidP="00A96A54">
            <w:pPr>
              <w:tabs>
                <w:tab w:val="left" w:pos="284"/>
              </w:tabs>
              <w:rPr>
                <w:rFonts w:ascii="Times New Roman" w:eastAsia="Calibri" w:hAnsi="Times New Roman" w:cs="Times New Roman"/>
                <w:bCs/>
                <w:sz w:val="12"/>
                <w:szCs w:val="12"/>
              </w:rPr>
            </w:pPr>
            <w:r w:rsidRPr="00A96A54">
              <w:rPr>
                <w:rFonts w:ascii="Times New Roman" w:eastAsia="Calibri" w:hAnsi="Times New Roman" w:cs="Times New Roman"/>
                <w:bCs/>
                <w:sz w:val="12"/>
                <w:szCs w:val="12"/>
              </w:rPr>
              <w:t>59</w:t>
            </w:r>
          </w:p>
        </w:tc>
        <w:tc>
          <w:tcPr>
            <w:tcW w:w="425" w:type="dxa"/>
            <w:hideMark/>
          </w:tcPr>
          <w:p w:rsidR="00A96A54" w:rsidRPr="00A96A54" w:rsidRDefault="00A96A54" w:rsidP="00A96A54">
            <w:pPr>
              <w:tabs>
                <w:tab w:val="left" w:pos="284"/>
              </w:tabs>
              <w:rPr>
                <w:rFonts w:ascii="Times New Roman" w:eastAsia="Calibri" w:hAnsi="Times New Roman" w:cs="Times New Roman"/>
                <w:bCs/>
                <w:sz w:val="12"/>
                <w:szCs w:val="12"/>
              </w:rPr>
            </w:pPr>
            <w:r w:rsidRPr="00A96A54">
              <w:rPr>
                <w:rFonts w:ascii="Times New Roman" w:eastAsia="Calibri" w:hAnsi="Times New Roman" w:cs="Times New Roman"/>
                <w:bCs/>
                <w:sz w:val="12"/>
                <w:szCs w:val="12"/>
              </w:rPr>
              <w:t>0</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 xml:space="preserve">Руководство и управление в сфере установленных </w:t>
            </w:r>
            <w:proofErr w:type="gramStart"/>
            <w:r w:rsidRPr="00A96A54">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A96A54">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01</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13</w:t>
            </w:r>
          </w:p>
        </w:tc>
        <w:tc>
          <w:tcPr>
            <w:tcW w:w="567" w:type="dxa"/>
            <w:noWrap/>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0020000</w:t>
            </w:r>
          </w:p>
        </w:tc>
        <w:tc>
          <w:tcPr>
            <w:tcW w:w="426"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 </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50</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Иные межбюджетные трансферты</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01</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13</w:t>
            </w:r>
          </w:p>
        </w:tc>
        <w:tc>
          <w:tcPr>
            <w:tcW w:w="567" w:type="dxa"/>
            <w:noWrap/>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0020000</w:t>
            </w:r>
          </w:p>
        </w:tc>
        <w:tc>
          <w:tcPr>
            <w:tcW w:w="426"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540</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50</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Реализация государственной политики в области приватизации и управления государственной и муниципальной собственностью</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01</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13</w:t>
            </w:r>
          </w:p>
        </w:tc>
        <w:tc>
          <w:tcPr>
            <w:tcW w:w="567" w:type="dxa"/>
            <w:noWrap/>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0900000</w:t>
            </w:r>
          </w:p>
        </w:tc>
        <w:tc>
          <w:tcPr>
            <w:tcW w:w="426"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 </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9</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01</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13</w:t>
            </w:r>
          </w:p>
        </w:tc>
        <w:tc>
          <w:tcPr>
            <w:tcW w:w="567" w:type="dxa"/>
            <w:noWrap/>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0900000</w:t>
            </w:r>
          </w:p>
        </w:tc>
        <w:tc>
          <w:tcPr>
            <w:tcW w:w="426"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240</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9</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Мобилизационная и вневойсковая подготовка</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02</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03</w:t>
            </w:r>
          </w:p>
        </w:tc>
        <w:tc>
          <w:tcPr>
            <w:tcW w:w="567" w:type="dxa"/>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 </w:t>
            </w:r>
          </w:p>
        </w:tc>
        <w:tc>
          <w:tcPr>
            <w:tcW w:w="426"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 </w:t>
            </w:r>
          </w:p>
        </w:tc>
        <w:tc>
          <w:tcPr>
            <w:tcW w:w="425" w:type="dxa"/>
            <w:hideMark/>
          </w:tcPr>
          <w:p w:rsidR="00A96A54" w:rsidRPr="00A96A54" w:rsidRDefault="00A96A54" w:rsidP="00A96A54">
            <w:pPr>
              <w:tabs>
                <w:tab w:val="left" w:pos="284"/>
              </w:tabs>
              <w:rPr>
                <w:rFonts w:ascii="Times New Roman" w:eastAsia="Calibri" w:hAnsi="Times New Roman" w:cs="Times New Roman"/>
                <w:bCs/>
                <w:sz w:val="12"/>
                <w:szCs w:val="12"/>
              </w:rPr>
            </w:pPr>
            <w:r w:rsidRPr="00A96A54">
              <w:rPr>
                <w:rFonts w:ascii="Times New Roman" w:eastAsia="Calibri" w:hAnsi="Times New Roman" w:cs="Times New Roman"/>
                <w:bCs/>
                <w:sz w:val="12"/>
                <w:szCs w:val="12"/>
              </w:rPr>
              <w:t>31</w:t>
            </w:r>
          </w:p>
        </w:tc>
        <w:tc>
          <w:tcPr>
            <w:tcW w:w="425" w:type="dxa"/>
            <w:hideMark/>
          </w:tcPr>
          <w:p w:rsidR="00A96A54" w:rsidRPr="00A96A54" w:rsidRDefault="00A96A54" w:rsidP="00A96A54">
            <w:pPr>
              <w:tabs>
                <w:tab w:val="left" w:pos="284"/>
              </w:tabs>
              <w:rPr>
                <w:rFonts w:ascii="Times New Roman" w:eastAsia="Calibri" w:hAnsi="Times New Roman" w:cs="Times New Roman"/>
                <w:bCs/>
                <w:sz w:val="12"/>
                <w:szCs w:val="12"/>
              </w:rPr>
            </w:pPr>
            <w:r w:rsidRPr="00A96A54">
              <w:rPr>
                <w:rFonts w:ascii="Times New Roman" w:eastAsia="Calibri" w:hAnsi="Times New Roman" w:cs="Times New Roman"/>
                <w:bCs/>
                <w:sz w:val="12"/>
                <w:szCs w:val="12"/>
              </w:rPr>
              <w:t>31</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Субвенции на осуществление первичного воинского учета на территориях, где отсутствуют военные комиссариаты</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02</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03</w:t>
            </w:r>
          </w:p>
        </w:tc>
        <w:tc>
          <w:tcPr>
            <w:tcW w:w="567" w:type="dxa"/>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8995118</w:t>
            </w:r>
          </w:p>
        </w:tc>
        <w:tc>
          <w:tcPr>
            <w:tcW w:w="426"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 </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31</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31</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02</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03</w:t>
            </w:r>
          </w:p>
        </w:tc>
        <w:tc>
          <w:tcPr>
            <w:tcW w:w="567" w:type="dxa"/>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8995118</w:t>
            </w:r>
          </w:p>
        </w:tc>
        <w:tc>
          <w:tcPr>
            <w:tcW w:w="426"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120</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27</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27</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02</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03</w:t>
            </w:r>
          </w:p>
        </w:tc>
        <w:tc>
          <w:tcPr>
            <w:tcW w:w="567" w:type="dxa"/>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8995118</w:t>
            </w:r>
          </w:p>
        </w:tc>
        <w:tc>
          <w:tcPr>
            <w:tcW w:w="426"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240</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03</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09</w:t>
            </w:r>
          </w:p>
        </w:tc>
        <w:tc>
          <w:tcPr>
            <w:tcW w:w="567" w:type="dxa"/>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 </w:t>
            </w:r>
          </w:p>
        </w:tc>
        <w:tc>
          <w:tcPr>
            <w:tcW w:w="426"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 </w:t>
            </w:r>
          </w:p>
        </w:tc>
        <w:tc>
          <w:tcPr>
            <w:tcW w:w="425" w:type="dxa"/>
            <w:hideMark/>
          </w:tcPr>
          <w:p w:rsidR="00A96A54" w:rsidRPr="00A96A54" w:rsidRDefault="00A96A54" w:rsidP="00A96A54">
            <w:pPr>
              <w:tabs>
                <w:tab w:val="left" w:pos="284"/>
              </w:tabs>
              <w:rPr>
                <w:rFonts w:ascii="Times New Roman" w:eastAsia="Calibri" w:hAnsi="Times New Roman" w:cs="Times New Roman"/>
                <w:bCs/>
                <w:sz w:val="12"/>
                <w:szCs w:val="12"/>
              </w:rPr>
            </w:pPr>
            <w:r w:rsidRPr="00A96A54">
              <w:rPr>
                <w:rFonts w:ascii="Times New Roman" w:eastAsia="Calibri" w:hAnsi="Times New Roman" w:cs="Times New Roman"/>
                <w:bCs/>
                <w:sz w:val="12"/>
                <w:szCs w:val="12"/>
              </w:rPr>
              <w:t>95</w:t>
            </w:r>
          </w:p>
        </w:tc>
        <w:tc>
          <w:tcPr>
            <w:tcW w:w="425" w:type="dxa"/>
            <w:hideMark/>
          </w:tcPr>
          <w:p w:rsidR="00A96A54" w:rsidRPr="00A96A54" w:rsidRDefault="00A96A54" w:rsidP="00A96A54">
            <w:pPr>
              <w:tabs>
                <w:tab w:val="left" w:pos="284"/>
              </w:tabs>
              <w:rPr>
                <w:rFonts w:ascii="Times New Roman" w:eastAsia="Calibri" w:hAnsi="Times New Roman" w:cs="Times New Roman"/>
                <w:bCs/>
                <w:sz w:val="12"/>
                <w:szCs w:val="12"/>
              </w:rPr>
            </w:pPr>
            <w:r w:rsidRPr="00A96A54">
              <w:rPr>
                <w:rFonts w:ascii="Times New Roman" w:eastAsia="Calibri" w:hAnsi="Times New Roman" w:cs="Times New Roman"/>
                <w:bCs/>
                <w:sz w:val="12"/>
                <w:szCs w:val="12"/>
              </w:rPr>
              <w:t>0</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Мероприятия по предупреждению и ликвидации последствий чрезвычайных ситуаций и стихийных бедствий</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03</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09</w:t>
            </w:r>
          </w:p>
        </w:tc>
        <w:tc>
          <w:tcPr>
            <w:tcW w:w="567" w:type="dxa"/>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2180000</w:t>
            </w:r>
          </w:p>
        </w:tc>
        <w:tc>
          <w:tcPr>
            <w:tcW w:w="426"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 </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95</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03</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09</w:t>
            </w:r>
          </w:p>
        </w:tc>
        <w:tc>
          <w:tcPr>
            <w:tcW w:w="567" w:type="dxa"/>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2180000</w:t>
            </w:r>
          </w:p>
        </w:tc>
        <w:tc>
          <w:tcPr>
            <w:tcW w:w="426"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240</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88</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Уплата налогов, сборов и иных платежей</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03</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09</w:t>
            </w:r>
          </w:p>
        </w:tc>
        <w:tc>
          <w:tcPr>
            <w:tcW w:w="567" w:type="dxa"/>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2180000</w:t>
            </w:r>
          </w:p>
        </w:tc>
        <w:tc>
          <w:tcPr>
            <w:tcW w:w="426"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850</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7</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Сельское хозяйство и рыболовство</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04</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05</w:t>
            </w:r>
          </w:p>
        </w:tc>
        <w:tc>
          <w:tcPr>
            <w:tcW w:w="567" w:type="dxa"/>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 </w:t>
            </w:r>
          </w:p>
        </w:tc>
        <w:tc>
          <w:tcPr>
            <w:tcW w:w="426"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 </w:t>
            </w:r>
          </w:p>
        </w:tc>
        <w:tc>
          <w:tcPr>
            <w:tcW w:w="425" w:type="dxa"/>
            <w:hideMark/>
          </w:tcPr>
          <w:p w:rsidR="00A96A54" w:rsidRPr="00A96A54" w:rsidRDefault="00A96A54" w:rsidP="00A96A54">
            <w:pPr>
              <w:tabs>
                <w:tab w:val="left" w:pos="284"/>
              </w:tabs>
              <w:rPr>
                <w:rFonts w:ascii="Times New Roman" w:eastAsia="Calibri" w:hAnsi="Times New Roman" w:cs="Times New Roman"/>
                <w:bCs/>
                <w:sz w:val="12"/>
                <w:szCs w:val="12"/>
              </w:rPr>
            </w:pPr>
            <w:r w:rsidRPr="00A96A54">
              <w:rPr>
                <w:rFonts w:ascii="Times New Roman" w:eastAsia="Calibri" w:hAnsi="Times New Roman" w:cs="Times New Roman"/>
                <w:bCs/>
                <w:sz w:val="12"/>
                <w:szCs w:val="12"/>
              </w:rPr>
              <w:t>90</w:t>
            </w:r>
          </w:p>
        </w:tc>
        <w:tc>
          <w:tcPr>
            <w:tcW w:w="425" w:type="dxa"/>
            <w:hideMark/>
          </w:tcPr>
          <w:p w:rsidR="00A96A54" w:rsidRPr="00A96A54" w:rsidRDefault="00A96A54" w:rsidP="00A96A54">
            <w:pPr>
              <w:tabs>
                <w:tab w:val="left" w:pos="284"/>
              </w:tabs>
              <w:rPr>
                <w:rFonts w:ascii="Times New Roman" w:eastAsia="Calibri" w:hAnsi="Times New Roman" w:cs="Times New Roman"/>
                <w:bCs/>
                <w:sz w:val="12"/>
                <w:szCs w:val="12"/>
              </w:rPr>
            </w:pPr>
            <w:r w:rsidRPr="00A96A54">
              <w:rPr>
                <w:rFonts w:ascii="Times New Roman" w:eastAsia="Calibri" w:hAnsi="Times New Roman" w:cs="Times New Roman"/>
                <w:bCs/>
                <w:sz w:val="12"/>
                <w:szCs w:val="12"/>
              </w:rPr>
              <w:t>90</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04</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05</w:t>
            </w:r>
          </w:p>
        </w:tc>
        <w:tc>
          <w:tcPr>
            <w:tcW w:w="567" w:type="dxa"/>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6090404</w:t>
            </w:r>
          </w:p>
        </w:tc>
        <w:tc>
          <w:tcPr>
            <w:tcW w:w="426"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 </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90</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90</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04</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05</w:t>
            </w:r>
          </w:p>
        </w:tc>
        <w:tc>
          <w:tcPr>
            <w:tcW w:w="567" w:type="dxa"/>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6090404</w:t>
            </w:r>
          </w:p>
        </w:tc>
        <w:tc>
          <w:tcPr>
            <w:tcW w:w="426"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810</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90</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90</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Дорожное хозяйство (дорожные фонды)</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04</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09</w:t>
            </w:r>
          </w:p>
        </w:tc>
        <w:tc>
          <w:tcPr>
            <w:tcW w:w="567" w:type="dxa"/>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 </w:t>
            </w:r>
          </w:p>
        </w:tc>
        <w:tc>
          <w:tcPr>
            <w:tcW w:w="426"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 </w:t>
            </w:r>
          </w:p>
        </w:tc>
        <w:tc>
          <w:tcPr>
            <w:tcW w:w="425" w:type="dxa"/>
            <w:hideMark/>
          </w:tcPr>
          <w:p w:rsidR="00A96A54" w:rsidRPr="00A96A54" w:rsidRDefault="00A96A54" w:rsidP="00A96A54">
            <w:pPr>
              <w:tabs>
                <w:tab w:val="left" w:pos="284"/>
              </w:tabs>
              <w:rPr>
                <w:rFonts w:ascii="Times New Roman" w:eastAsia="Calibri" w:hAnsi="Times New Roman" w:cs="Times New Roman"/>
                <w:bCs/>
                <w:sz w:val="12"/>
                <w:szCs w:val="12"/>
              </w:rPr>
            </w:pPr>
            <w:r w:rsidRPr="00A96A54">
              <w:rPr>
                <w:rFonts w:ascii="Times New Roman" w:eastAsia="Calibri" w:hAnsi="Times New Roman" w:cs="Times New Roman"/>
                <w:bCs/>
                <w:sz w:val="12"/>
                <w:szCs w:val="12"/>
              </w:rPr>
              <w:t>465</w:t>
            </w:r>
          </w:p>
        </w:tc>
        <w:tc>
          <w:tcPr>
            <w:tcW w:w="425" w:type="dxa"/>
            <w:hideMark/>
          </w:tcPr>
          <w:p w:rsidR="00A96A54" w:rsidRPr="00A96A54" w:rsidRDefault="00A96A54" w:rsidP="00A96A54">
            <w:pPr>
              <w:tabs>
                <w:tab w:val="left" w:pos="284"/>
              </w:tabs>
              <w:rPr>
                <w:rFonts w:ascii="Times New Roman" w:eastAsia="Calibri" w:hAnsi="Times New Roman" w:cs="Times New Roman"/>
                <w:bCs/>
                <w:sz w:val="12"/>
                <w:szCs w:val="12"/>
              </w:rPr>
            </w:pPr>
            <w:r w:rsidRPr="00A96A54">
              <w:rPr>
                <w:rFonts w:ascii="Times New Roman" w:eastAsia="Calibri" w:hAnsi="Times New Roman" w:cs="Times New Roman"/>
                <w:bCs/>
                <w:sz w:val="12"/>
                <w:szCs w:val="12"/>
              </w:rPr>
              <w:t>0</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04</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09</w:t>
            </w:r>
          </w:p>
        </w:tc>
        <w:tc>
          <w:tcPr>
            <w:tcW w:w="567" w:type="dxa"/>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7952100</w:t>
            </w:r>
          </w:p>
        </w:tc>
        <w:tc>
          <w:tcPr>
            <w:tcW w:w="426"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 </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465</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Иные межбюджетные трансферты</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04</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09</w:t>
            </w:r>
          </w:p>
        </w:tc>
        <w:tc>
          <w:tcPr>
            <w:tcW w:w="567" w:type="dxa"/>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7952100</w:t>
            </w:r>
          </w:p>
        </w:tc>
        <w:tc>
          <w:tcPr>
            <w:tcW w:w="426"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540</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465</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Коммунальное хозяйство</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05</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02</w:t>
            </w:r>
          </w:p>
        </w:tc>
        <w:tc>
          <w:tcPr>
            <w:tcW w:w="567" w:type="dxa"/>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 </w:t>
            </w:r>
          </w:p>
        </w:tc>
        <w:tc>
          <w:tcPr>
            <w:tcW w:w="426"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 </w:t>
            </w:r>
          </w:p>
        </w:tc>
        <w:tc>
          <w:tcPr>
            <w:tcW w:w="425" w:type="dxa"/>
            <w:hideMark/>
          </w:tcPr>
          <w:p w:rsidR="00A96A54" w:rsidRPr="00881F30" w:rsidRDefault="00A96A54" w:rsidP="00A96A54">
            <w:pPr>
              <w:tabs>
                <w:tab w:val="left" w:pos="284"/>
              </w:tabs>
              <w:rPr>
                <w:rFonts w:ascii="Times New Roman" w:eastAsia="Calibri" w:hAnsi="Times New Roman" w:cs="Times New Roman"/>
                <w:bCs/>
                <w:sz w:val="10"/>
                <w:szCs w:val="10"/>
              </w:rPr>
            </w:pPr>
            <w:r w:rsidRPr="00881F30">
              <w:rPr>
                <w:rFonts w:ascii="Times New Roman" w:eastAsia="Calibri" w:hAnsi="Times New Roman" w:cs="Times New Roman"/>
                <w:bCs/>
                <w:sz w:val="10"/>
                <w:szCs w:val="10"/>
              </w:rPr>
              <w:t>10220</w:t>
            </w:r>
          </w:p>
        </w:tc>
        <w:tc>
          <w:tcPr>
            <w:tcW w:w="425" w:type="dxa"/>
            <w:hideMark/>
          </w:tcPr>
          <w:p w:rsidR="00A96A54" w:rsidRPr="00E173DE" w:rsidRDefault="00A96A54" w:rsidP="00A96A54">
            <w:pPr>
              <w:tabs>
                <w:tab w:val="left" w:pos="284"/>
              </w:tabs>
              <w:rPr>
                <w:rFonts w:ascii="Times New Roman" w:eastAsia="Calibri" w:hAnsi="Times New Roman" w:cs="Times New Roman"/>
                <w:bCs/>
                <w:sz w:val="10"/>
                <w:szCs w:val="10"/>
              </w:rPr>
            </w:pPr>
            <w:r w:rsidRPr="00E173DE">
              <w:rPr>
                <w:rFonts w:ascii="Times New Roman" w:eastAsia="Calibri" w:hAnsi="Times New Roman" w:cs="Times New Roman"/>
                <w:bCs/>
                <w:sz w:val="10"/>
                <w:szCs w:val="10"/>
              </w:rPr>
              <w:t>10000</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Подпрограмма: "Развитие систем водоснабжения, водоочистки и водоотведения Самарской области"</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05</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02</w:t>
            </w:r>
          </w:p>
        </w:tc>
        <w:tc>
          <w:tcPr>
            <w:tcW w:w="567" w:type="dxa"/>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6280100</w:t>
            </w:r>
          </w:p>
        </w:tc>
        <w:tc>
          <w:tcPr>
            <w:tcW w:w="426"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 </w:t>
            </w:r>
          </w:p>
        </w:tc>
        <w:tc>
          <w:tcPr>
            <w:tcW w:w="425" w:type="dxa"/>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10220</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10000</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 xml:space="preserve">Бюджетные инвестиции </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05</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02</w:t>
            </w:r>
          </w:p>
        </w:tc>
        <w:tc>
          <w:tcPr>
            <w:tcW w:w="567" w:type="dxa"/>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6280100</w:t>
            </w:r>
          </w:p>
        </w:tc>
        <w:tc>
          <w:tcPr>
            <w:tcW w:w="426"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410</w:t>
            </w:r>
          </w:p>
        </w:tc>
        <w:tc>
          <w:tcPr>
            <w:tcW w:w="425" w:type="dxa"/>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10220</w:t>
            </w:r>
          </w:p>
        </w:tc>
        <w:tc>
          <w:tcPr>
            <w:tcW w:w="425" w:type="dxa"/>
            <w:hideMark/>
          </w:tcPr>
          <w:p w:rsidR="00A96A54" w:rsidRPr="00FB4946" w:rsidRDefault="00A96A54" w:rsidP="00A96A54">
            <w:pPr>
              <w:tabs>
                <w:tab w:val="left" w:pos="284"/>
              </w:tabs>
              <w:rPr>
                <w:rFonts w:ascii="Times New Roman" w:eastAsia="Calibri" w:hAnsi="Times New Roman" w:cs="Times New Roman"/>
                <w:sz w:val="10"/>
                <w:szCs w:val="10"/>
              </w:rPr>
            </w:pPr>
            <w:r w:rsidRPr="00FB4946">
              <w:rPr>
                <w:rFonts w:ascii="Times New Roman" w:eastAsia="Calibri" w:hAnsi="Times New Roman" w:cs="Times New Roman"/>
                <w:sz w:val="10"/>
                <w:szCs w:val="10"/>
              </w:rPr>
              <w:t>10000</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Благоустройство</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05</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03</w:t>
            </w:r>
          </w:p>
        </w:tc>
        <w:tc>
          <w:tcPr>
            <w:tcW w:w="567" w:type="dxa"/>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 </w:t>
            </w:r>
          </w:p>
        </w:tc>
        <w:tc>
          <w:tcPr>
            <w:tcW w:w="426"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 </w:t>
            </w:r>
          </w:p>
        </w:tc>
        <w:tc>
          <w:tcPr>
            <w:tcW w:w="425" w:type="dxa"/>
            <w:hideMark/>
          </w:tcPr>
          <w:p w:rsidR="00A96A54" w:rsidRPr="00A96A54" w:rsidRDefault="00A96A54" w:rsidP="00A96A54">
            <w:pPr>
              <w:tabs>
                <w:tab w:val="left" w:pos="284"/>
              </w:tabs>
              <w:rPr>
                <w:rFonts w:ascii="Times New Roman" w:eastAsia="Calibri" w:hAnsi="Times New Roman" w:cs="Times New Roman"/>
                <w:bCs/>
                <w:sz w:val="12"/>
                <w:szCs w:val="12"/>
              </w:rPr>
            </w:pPr>
            <w:r w:rsidRPr="00A96A54">
              <w:rPr>
                <w:rFonts w:ascii="Times New Roman" w:eastAsia="Calibri" w:hAnsi="Times New Roman" w:cs="Times New Roman"/>
                <w:bCs/>
                <w:sz w:val="12"/>
                <w:szCs w:val="12"/>
              </w:rPr>
              <w:t>850</w:t>
            </w:r>
          </w:p>
        </w:tc>
        <w:tc>
          <w:tcPr>
            <w:tcW w:w="425" w:type="dxa"/>
            <w:hideMark/>
          </w:tcPr>
          <w:p w:rsidR="00A96A54" w:rsidRPr="00A96A54" w:rsidRDefault="00A96A54" w:rsidP="00A96A54">
            <w:pPr>
              <w:tabs>
                <w:tab w:val="left" w:pos="284"/>
              </w:tabs>
              <w:rPr>
                <w:rFonts w:ascii="Times New Roman" w:eastAsia="Calibri" w:hAnsi="Times New Roman" w:cs="Times New Roman"/>
                <w:bCs/>
                <w:sz w:val="12"/>
                <w:szCs w:val="12"/>
              </w:rPr>
            </w:pPr>
            <w:r w:rsidRPr="00A96A54">
              <w:rPr>
                <w:rFonts w:ascii="Times New Roman" w:eastAsia="Calibri" w:hAnsi="Times New Roman" w:cs="Times New Roman"/>
                <w:bCs/>
                <w:sz w:val="12"/>
                <w:szCs w:val="12"/>
              </w:rPr>
              <w:t>630</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Благоустройство</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05</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03</w:t>
            </w:r>
          </w:p>
        </w:tc>
        <w:tc>
          <w:tcPr>
            <w:tcW w:w="567" w:type="dxa"/>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6000000</w:t>
            </w:r>
          </w:p>
        </w:tc>
        <w:tc>
          <w:tcPr>
            <w:tcW w:w="426"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 </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220</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05</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03</w:t>
            </w:r>
          </w:p>
        </w:tc>
        <w:tc>
          <w:tcPr>
            <w:tcW w:w="567" w:type="dxa"/>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6000000</w:t>
            </w:r>
          </w:p>
        </w:tc>
        <w:tc>
          <w:tcPr>
            <w:tcW w:w="426"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240</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220</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05</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03</w:t>
            </w:r>
          </w:p>
        </w:tc>
        <w:tc>
          <w:tcPr>
            <w:tcW w:w="567" w:type="dxa"/>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6090404</w:t>
            </w:r>
          </w:p>
        </w:tc>
        <w:tc>
          <w:tcPr>
            <w:tcW w:w="426"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 </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630</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630</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05</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03</w:t>
            </w:r>
          </w:p>
        </w:tc>
        <w:tc>
          <w:tcPr>
            <w:tcW w:w="567" w:type="dxa"/>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6090404</w:t>
            </w:r>
          </w:p>
        </w:tc>
        <w:tc>
          <w:tcPr>
            <w:tcW w:w="426"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240</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462</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462</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Иные межбюджетные трансферты</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05</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03</w:t>
            </w:r>
          </w:p>
        </w:tc>
        <w:tc>
          <w:tcPr>
            <w:tcW w:w="567" w:type="dxa"/>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6090404</w:t>
            </w:r>
          </w:p>
        </w:tc>
        <w:tc>
          <w:tcPr>
            <w:tcW w:w="426"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540</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168</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168</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06</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03</w:t>
            </w:r>
          </w:p>
        </w:tc>
        <w:tc>
          <w:tcPr>
            <w:tcW w:w="567" w:type="dxa"/>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 </w:t>
            </w:r>
          </w:p>
        </w:tc>
        <w:tc>
          <w:tcPr>
            <w:tcW w:w="426"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 </w:t>
            </w:r>
          </w:p>
        </w:tc>
        <w:tc>
          <w:tcPr>
            <w:tcW w:w="425" w:type="dxa"/>
            <w:hideMark/>
          </w:tcPr>
          <w:p w:rsidR="00A96A54" w:rsidRPr="00A96A54" w:rsidRDefault="00A96A54" w:rsidP="00A96A54">
            <w:pPr>
              <w:tabs>
                <w:tab w:val="left" w:pos="284"/>
              </w:tabs>
              <w:rPr>
                <w:rFonts w:ascii="Times New Roman" w:eastAsia="Calibri" w:hAnsi="Times New Roman" w:cs="Times New Roman"/>
                <w:bCs/>
                <w:sz w:val="12"/>
                <w:szCs w:val="12"/>
              </w:rPr>
            </w:pPr>
            <w:r w:rsidRPr="00A96A54">
              <w:rPr>
                <w:rFonts w:ascii="Times New Roman" w:eastAsia="Calibri" w:hAnsi="Times New Roman" w:cs="Times New Roman"/>
                <w:bCs/>
                <w:sz w:val="12"/>
                <w:szCs w:val="12"/>
              </w:rPr>
              <w:t>10</w:t>
            </w:r>
          </w:p>
        </w:tc>
        <w:tc>
          <w:tcPr>
            <w:tcW w:w="425" w:type="dxa"/>
            <w:hideMark/>
          </w:tcPr>
          <w:p w:rsidR="00A96A54" w:rsidRPr="00A96A54" w:rsidRDefault="00A96A54" w:rsidP="00A96A54">
            <w:pPr>
              <w:tabs>
                <w:tab w:val="left" w:pos="284"/>
              </w:tabs>
              <w:rPr>
                <w:rFonts w:ascii="Times New Roman" w:eastAsia="Calibri" w:hAnsi="Times New Roman" w:cs="Times New Roman"/>
                <w:bCs/>
                <w:sz w:val="12"/>
                <w:szCs w:val="12"/>
              </w:rPr>
            </w:pPr>
            <w:r w:rsidRPr="00A96A54">
              <w:rPr>
                <w:rFonts w:ascii="Times New Roman" w:eastAsia="Calibri" w:hAnsi="Times New Roman" w:cs="Times New Roman"/>
                <w:bCs/>
                <w:sz w:val="12"/>
                <w:szCs w:val="12"/>
              </w:rPr>
              <w:t>0</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Природоохранные мероприятия</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06</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03</w:t>
            </w:r>
          </w:p>
        </w:tc>
        <w:tc>
          <w:tcPr>
            <w:tcW w:w="567" w:type="dxa"/>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4100100</w:t>
            </w:r>
          </w:p>
        </w:tc>
        <w:tc>
          <w:tcPr>
            <w:tcW w:w="426"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 </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10</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06</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03</w:t>
            </w:r>
          </w:p>
        </w:tc>
        <w:tc>
          <w:tcPr>
            <w:tcW w:w="567" w:type="dxa"/>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4100100</w:t>
            </w:r>
          </w:p>
        </w:tc>
        <w:tc>
          <w:tcPr>
            <w:tcW w:w="426"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240</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8</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Уплата налогов, сборов и иных платежей</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06</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03</w:t>
            </w:r>
          </w:p>
        </w:tc>
        <w:tc>
          <w:tcPr>
            <w:tcW w:w="567" w:type="dxa"/>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4100100</w:t>
            </w:r>
          </w:p>
        </w:tc>
        <w:tc>
          <w:tcPr>
            <w:tcW w:w="426"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850</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2</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Культура</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08</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01</w:t>
            </w:r>
          </w:p>
        </w:tc>
        <w:tc>
          <w:tcPr>
            <w:tcW w:w="567" w:type="dxa"/>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 </w:t>
            </w:r>
          </w:p>
        </w:tc>
        <w:tc>
          <w:tcPr>
            <w:tcW w:w="426"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 </w:t>
            </w:r>
          </w:p>
        </w:tc>
        <w:tc>
          <w:tcPr>
            <w:tcW w:w="425" w:type="dxa"/>
            <w:hideMark/>
          </w:tcPr>
          <w:p w:rsidR="00A96A54" w:rsidRPr="00A96A54" w:rsidRDefault="00A96A54" w:rsidP="00A96A54">
            <w:pPr>
              <w:tabs>
                <w:tab w:val="left" w:pos="284"/>
              </w:tabs>
              <w:rPr>
                <w:rFonts w:ascii="Times New Roman" w:eastAsia="Calibri" w:hAnsi="Times New Roman" w:cs="Times New Roman"/>
                <w:bCs/>
                <w:sz w:val="12"/>
                <w:szCs w:val="12"/>
              </w:rPr>
            </w:pPr>
            <w:r w:rsidRPr="00A96A54">
              <w:rPr>
                <w:rFonts w:ascii="Times New Roman" w:eastAsia="Calibri" w:hAnsi="Times New Roman" w:cs="Times New Roman"/>
                <w:bCs/>
                <w:sz w:val="12"/>
                <w:szCs w:val="12"/>
              </w:rPr>
              <w:t>607</w:t>
            </w:r>
          </w:p>
        </w:tc>
        <w:tc>
          <w:tcPr>
            <w:tcW w:w="425" w:type="dxa"/>
            <w:hideMark/>
          </w:tcPr>
          <w:p w:rsidR="00A96A54" w:rsidRPr="00A96A54" w:rsidRDefault="00A96A54" w:rsidP="00A96A54">
            <w:pPr>
              <w:tabs>
                <w:tab w:val="left" w:pos="284"/>
              </w:tabs>
              <w:rPr>
                <w:rFonts w:ascii="Times New Roman" w:eastAsia="Calibri" w:hAnsi="Times New Roman" w:cs="Times New Roman"/>
                <w:bCs/>
                <w:sz w:val="12"/>
                <w:szCs w:val="12"/>
              </w:rPr>
            </w:pPr>
            <w:r w:rsidRPr="00A96A54">
              <w:rPr>
                <w:rFonts w:ascii="Times New Roman" w:eastAsia="Calibri" w:hAnsi="Times New Roman" w:cs="Times New Roman"/>
                <w:bCs/>
                <w:sz w:val="12"/>
                <w:szCs w:val="12"/>
              </w:rPr>
              <w:t>195</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Дворцы и дома культуры, другие учреждения культуры и средств массовой информации</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08</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01</w:t>
            </w:r>
          </w:p>
        </w:tc>
        <w:tc>
          <w:tcPr>
            <w:tcW w:w="567" w:type="dxa"/>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4400000</w:t>
            </w:r>
          </w:p>
        </w:tc>
        <w:tc>
          <w:tcPr>
            <w:tcW w:w="426"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 </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412</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08</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01</w:t>
            </w:r>
          </w:p>
        </w:tc>
        <w:tc>
          <w:tcPr>
            <w:tcW w:w="567" w:type="dxa"/>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4400000</w:t>
            </w:r>
          </w:p>
        </w:tc>
        <w:tc>
          <w:tcPr>
            <w:tcW w:w="426"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240</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362</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Иные межбюджетные трансферты</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08</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01</w:t>
            </w:r>
          </w:p>
        </w:tc>
        <w:tc>
          <w:tcPr>
            <w:tcW w:w="567" w:type="dxa"/>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4400000</w:t>
            </w:r>
          </w:p>
        </w:tc>
        <w:tc>
          <w:tcPr>
            <w:tcW w:w="426"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540</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50</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08</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01</w:t>
            </w:r>
          </w:p>
        </w:tc>
        <w:tc>
          <w:tcPr>
            <w:tcW w:w="567" w:type="dxa"/>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6090404</w:t>
            </w:r>
          </w:p>
        </w:tc>
        <w:tc>
          <w:tcPr>
            <w:tcW w:w="426"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 </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195</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195</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08</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01</w:t>
            </w:r>
          </w:p>
        </w:tc>
        <w:tc>
          <w:tcPr>
            <w:tcW w:w="567" w:type="dxa"/>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6090404</w:t>
            </w:r>
          </w:p>
        </w:tc>
        <w:tc>
          <w:tcPr>
            <w:tcW w:w="426"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240</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195</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195</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Физическая культура</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11</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01</w:t>
            </w:r>
          </w:p>
        </w:tc>
        <w:tc>
          <w:tcPr>
            <w:tcW w:w="567" w:type="dxa"/>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 </w:t>
            </w:r>
          </w:p>
        </w:tc>
        <w:tc>
          <w:tcPr>
            <w:tcW w:w="426"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 </w:t>
            </w:r>
          </w:p>
        </w:tc>
        <w:tc>
          <w:tcPr>
            <w:tcW w:w="425" w:type="dxa"/>
            <w:hideMark/>
          </w:tcPr>
          <w:p w:rsidR="00A96A54" w:rsidRPr="00A96A54" w:rsidRDefault="00A96A54" w:rsidP="00A96A54">
            <w:pPr>
              <w:tabs>
                <w:tab w:val="left" w:pos="284"/>
              </w:tabs>
              <w:rPr>
                <w:rFonts w:ascii="Times New Roman" w:eastAsia="Calibri" w:hAnsi="Times New Roman" w:cs="Times New Roman"/>
                <w:bCs/>
                <w:sz w:val="12"/>
                <w:szCs w:val="12"/>
              </w:rPr>
            </w:pPr>
            <w:r w:rsidRPr="00A96A54">
              <w:rPr>
                <w:rFonts w:ascii="Times New Roman" w:eastAsia="Calibri" w:hAnsi="Times New Roman" w:cs="Times New Roman"/>
                <w:bCs/>
                <w:sz w:val="12"/>
                <w:szCs w:val="12"/>
              </w:rPr>
              <w:t>5</w:t>
            </w:r>
          </w:p>
        </w:tc>
        <w:tc>
          <w:tcPr>
            <w:tcW w:w="425" w:type="dxa"/>
            <w:hideMark/>
          </w:tcPr>
          <w:p w:rsidR="00A96A54" w:rsidRPr="00A96A54" w:rsidRDefault="00A96A54" w:rsidP="00A96A54">
            <w:pPr>
              <w:tabs>
                <w:tab w:val="left" w:pos="284"/>
              </w:tabs>
              <w:rPr>
                <w:rFonts w:ascii="Times New Roman" w:eastAsia="Calibri" w:hAnsi="Times New Roman" w:cs="Times New Roman"/>
                <w:bCs/>
                <w:sz w:val="12"/>
                <w:szCs w:val="12"/>
              </w:rPr>
            </w:pPr>
            <w:r w:rsidRPr="00A96A54">
              <w:rPr>
                <w:rFonts w:ascii="Times New Roman" w:eastAsia="Calibri" w:hAnsi="Times New Roman" w:cs="Times New Roman"/>
                <w:bCs/>
                <w:sz w:val="12"/>
                <w:szCs w:val="12"/>
              </w:rPr>
              <w:t>0</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11</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01</w:t>
            </w:r>
          </w:p>
        </w:tc>
        <w:tc>
          <w:tcPr>
            <w:tcW w:w="567" w:type="dxa"/>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7950900</w:t>
            </w:r>
          </w:p>
        </w:tc>
        <w:tc>
          <w:tcPr>
            <w:tcW w:w="426"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 </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539</w:t>
            </w:r>
          </w:p>
        </w:tc>
        <w:tc>
          <w:tcPr>
            <w:tcW w:w="4253"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Иные межбюджетные трансферты</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11</w:t>
            </w:r>
          </w:p>
        </w:tc>
        <w:tc>
          <w:tcPr>
            <w:tcW w:w="425"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01</w:t>
            </w:r>
          </w:p>
        </w:tc>
        <w:tc>
          <w:tcPr>
            <w:tcW w:w="567" w:type="dxa"/>
            <w:hideMark/>
          </w:tcPr>
          <w:p w:rsidR="00A96A54" w:rsidRPr="00881F30" w:rsidRDefault="00A96A54" w:rsidP="00A96A54">
            <w:pPr>
              <w:tabs>
                <w:tab w:val="left" w:pos="284"/>
              </w:tabs>
              <w:rPr>
                <w:rFonts w:ascii="Times New Roman" w:eastAsia="Calibri" w:hAnsi="Times New Roman" w:cs="Times New Roman"/>
                <w:sz w:val="10"/>
                <w:szCs w:val="10"/>
              </w:rPr>
            </w:pPr>
            <w:r w:rsidRPr="00881F30">
              <w:rPr>
                <w:rFonts w:ascii="Times New Roman" w:eastAsia="Calibri" w:hAnsi="Times New Roman" w:cs="Times New Roman"/>
                <w:sz w:val="10"/>
                <w:szCs w:val="10"/>
              </w:rPr>
              <w:t>7950900</w:t>
            </w:r>
          </w:p>
        </w:tc>
        <w:tc>
          <w:tcPr>
            <w:tcW w:w="426" w:type="dxa"/>
            <w:noWrap/>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540</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5</w:t>
            </w:r>
          </w:p>
        </w:tc>
        <w:tc>
          <w:tcPr>
            <w:tcW w:w="425" w:type="dxa"/>
            <w:hideMark/>
          </w:tcPr>
          <w:p w:rsidR="00A96A54" w:rsidRPr="00A96A54" w:rsidRDefault="00A96A54" w:rsidP="00A96A54">
            <w:pPr>
              <w:tabs>
                <w:tab w:val="left" w:pos="284"/>
              </w:tabs>
              <w:rPr>
                <w:rFonts w:ascii="Times New Roman" w:eastAsia="Calibri" w:hAnsi="Times New Roman" w:cs="Times New Roman"/>
                <w:sz w:val="12"/>
                <w:szCs w:val="12"/>
              </w:rPr>
            </w:pPr>
            <w:r w:rsidRPr="00A96A54">
              <w:rPr>
                <w:rFonts w:ascii="Times New Roman" w:eastAsia="Calibri" w:hAnsi="Times New Roman" w:cs="Times New Roman"/>
                <w:sz w:val="12"/>
                <w:szCs w:val="12"/>
              </w:rPr>
              <w:t>0</w:t>
            </w:r>
          </w:p>
        </w:tc>
      </w:tr>
      <w:tr w:rsidR="00A96A54" w:rsidRPr="00A96A54" w:rsidTr="00FB4946">
        <w:trPr>
          <w:trHeight w:val="20"/>
        </w:trPr>
        <w:tc>
          <w:tcPr>
            <w:tcW w:w="567" w:type="dxa"/>
            <w:noWrap/>
            <w:hideMark/>
          </w:tcPr>
          <w:p w:rsidR="00A96A54" w:rsidRPr="00A96A54" w:rsidRDefault="00A96A54" w:rsidP="00A96A54">
            <w:pPr>
              <w:tabs>
                <w:tab w:val="left" w:pos="284"/>
              </w:tabs>
              <w:rPr>
                <w:rFonts w:ascii="Times New Roman" w:eastAsia="Calibri" w:hAnsi="Times New Roman" w:cs="Times New Roman"/>
                <w:sz w:val="12"/>
                <w:szCs w:val="12"/>
              </w:rPr>
            </w:pPr>
          </w:p>
        </w:tc>
        <w:tc>
          <w:tcPr>
            <w:tcW w:w="4253" w:type="dxa"/>
            <w:noWrap/>
            <w:hideMark/>
          </w:tcPr>
          <w:p w:rsidR="00A96A54" w:rsidRPr="00A96A54" w:rsidRDefault="00881F30" w:rsidP="00A96A54">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ВСЕГ</w:t>
            </w:r>
            <w:r w:rsidR="00A96A54" w:rsidRPr="00A96A54">
              <w:rPr>
                <w:rFonts w:ascii="Times New Roman" w:eastAsia="Calibri" w:hAnsi="Times New Roman" w:cs="Times New Roman"/>
                <w:bCs/>
                <w:sz w:val="12"/>
                <w:szCs w:val="12"/>
              </w:rPr>
              <w:t xml:space="preserve">О расходов  </w:t>
            </w:r>
          </w:p>
        </w:tc>
        <w:tc>
          <w:tcPr>
            <w:tcW w:w="425" w:type="dxa"/>
            <w:noWrap/>
            <w:hideMark/>
          </w:tcPr>
          <w:p w:rsidR="00A96A54" w:rsidRPr="00A96A54" w:rsidRDefault="00A96A54" w:rsidP="00A96A54">
            <w:pPr>
              <w:tabs>
                <w:tab w:val="left" w:pos="284"/>
              </w:tabs>
              <w:rPr>
                <w:rFonts w:ascii="Times New Roman" w:eastAsia="Calibri" w:hAnsi="Times New Roman" w:cs="Times New Roman"/>
                <w:bCs/>
                <w:sz w:val="12"/>
                <w:szCs w:val="12"/>
              </w:rPr>
            </w:pPr>
            <w:r w:rsidRPr="00A96A54">
              <w:rPr>
                <w:rFonts w:ascii="Times New Roman" w:eastAsia="Calibri" w:hAnsi="Times New Roman" w:cs="Times New Roman"/>
                <w:bCs/>
                <w:sz w:val="12"/>
                <w:szCs w:val="12"/>
              </w:rPr>
              <w:t> </w:t>
            </w:r>
          </w:p>
        </w:tc>
        <w:tc>
          <w:tcPr>
            <w:tcW w:w="425" w:type="dxa"/>
            <w:noWrap/>
            <w:hideMark/>
          </w:tcPr>
          <w:p w:rsidR="00A96A54" w:rsidRPr="00A96A54" w:rsidRDefault="00A96A54" w:rsidP="00A96A54">
            <w:pPr>
              <w:tabs>
                <w:tab w:val="left" w:pos="284"/>
              </w:tabs>
              <w:rPr>
                <w:rFonts w:ascii="Times New Roman" w:eastAsia="Calibri" w:hAnsi="Times New Roman" w:cs="Times New Roman"/>
                <w:bCs/>
                <w:sz w:val="12"/>
                <w:szCs w:val="12"/>
              </w:rPr>
            </w:pPr>
            <w:r w:rsidRPr="00A96A54">
              <w:rPr>
                <w:rFonts w:ascii="Times New Roman" w:eastAsia="Calibri" w:hAnsi="Times New Roman" w:cs="Times New Roman"/>
                <w:bCs/>
                <w:sz w:val="12"/>
                <w:szCs w:val="12"/>
              </w:rPr>
              <w:t> </w:t>
            </w:r>
          </w:p>
        </w:tc>
        <w:tc>
          <w:tcPr>
            <w:tcW w:w="567" w:type="dxa"/>
            <w:noWrap/>
            <w:hideMark/>
          </w:tcPr>
          <w:p w:rsidR="00A96A54" w:rsidRPr="00881F30" w:rsidRDefault="00A96A54" w:rsidP="00A96A54">
            <w:pPr>
              <w:tabs>
                <w:tab w:val="left" w:pos="284"/>
              </w:tabs>
              <w:rPr>
                <w:rFonts w:ascii="Times New Roman" w:eastAsia="Calibri" w:hAnsi="Times New Roman" w:cs="Times New Roman"/>
                <w:bCs/>
                <w:sz w:val="10"/>
                <w:szCs w:val="10"/>
              </w:rPr>
            </w:pPr>
            <w:r w:rsidRPr="00881F30">
              <w:rPr>
                <w:rFonts w:ascii="Times New Roman" w:eastAsia="Calibri" w:hAnsi="Times New Roman" w:cs="Times New Roman"/>
                <w:bCs/>
                <w:sz w:val="10"/>
                <w:szCs w:val="10"/>
              </w:rPr>
              <w:t> </w:t>
            </w:r>
          </w:p>
        </w:tc>
        <w:tc>
          <w:tcPr>
            <w:tcW w:w="426" w:type="dxa"/>
            <w:noWrap/>
            <w:hideMark/>
          </w:tcPr>
          <w:p w:rsidR="00A96A54" w:rsidRPr="00A96A54" w:rsidRDefault="00A96A54" w:rsidP="00A96A54">
            <w:pPr>
              <w:tabs>
                <w:tab w:val="left" w:pos="284"/>
              </w:tabs>
              <w:rPr>
                <w:rFonts w:ascii="Times New Roman" w:eastAsia="Calibri" w:hAnsi="Times New Roman" w:cs="Times New Roman"/>
                <w:bCs/>
                <w:sz w:val="12"/>
                <w:szCs w:val="12"/>
              </w:rPr>
            </w:pPr>
            <w:r w:rsidRPr="00A96A54">
              <w:rPr>
                <w:rFonts w:ascii="Times New Roman" w:eastAsia="Calibri" w:hAnsi="Times New Roman" w:cs="Times New Roman"/>
                <w:bCs/>
                <w:sz w:val="12"/>
                <w:szCs w:val="12"/>
              </w:rPr>
              <w:t> </w:t>
            </w:r>
          </w:p>
        </w:tc>
        <w:tc>
          <w:tcPr>
            <w:tcW w:w="425" w:type="dxa"/>
            <w:noWrap/>
            <w:hideMark/>
          </w:tcPr>
          <w:p w:rsidR="00A96A54" w:rsidRPr="00881F30" w:rsidRDefault="00A96A54" w:rsidP="00A96A54">
            <w:pPr>
              <w:tabs>
                <w:tab w:val="left" w:pos="284"/>
              </w:tabs>
              <w:rPr>
                <w:rFonts w:ascii="Times New Roman" w:eastAsia="Calibri" w:hAnsi="Times New Roman" w:cs="Times New Roman"/>
                <w:bCs/>
                <w:sz w:val="10"/>
                <w:szCs w:val="10"/>
              </w:rPr>
            </w:pPr>
            <w:r w:rsidRPr="00881F30">
              <w:rPr>
                <w:rFonts w:ascii="Times New Roman" w:eastAsia="Calibri" w:hAnsi="Times New Roman" w:cs="Times New Roman"/>
                <w:bCs/>
                <w:sz w:val="10"/>
                <w:szCs w:val="10"/>
              </w:rPr>
              <w:t>13499</w:t>
            </w:r>
          </w:p>
        </w:tc>
        <w:tc>
          <w:tcPr>
            <w:tcW w:w="425" w:type="dxa"/>
            <w:noWrap/>
            <w:hideMark/>
          </w:tcPr>
          <w:p w:rsidR="00A96A54" w:rsidRPr="00FB4946" w:rsidRDefault="00A96A54" w:rsidP="00A96A54">
            <w:pPr>
              <w:tabs>
                <w:tab w:val="left" w:pos="284"/>
              </w:tabs>
              <w:rPr>
                <w:rFonts w:ascii="Times New Roman" w:eastAsia="Calibri" w:hAnsi="Times New Roman" w:cs="Times New Roman"/>
                <w:bCs/>
                <w:sz w:val="10"/>
                <w:szCs w:val="10"/>
              </w:rPr>
            </w:pPr>
            <w:r w:rsidRPr="00FB4946">
              <w:rPr>
                <w:rFonts w:ascii="Times New Roman" w:eastAsia="Calibri" w:hAnsi="Times New Roman" w:cs="Times New Roman"/>
                <w:bCs/>
                <w:sz w:val="10"/>
                <w:szCs w:val="10"/>
              </w:rPr>
              <w:t>10947</w:t>
            </w:r>
          </w:p>
        </w:tc>
      </w:tr>
    </w:tbl>
    <w:p w:rsidR="005B7E56" w:rsidRDefault="005B7E56" w:rsidP="003E3E88">
      <w:pPr>
        <w:tabs>
          <w:tab w:val="left" w:pos="284"/>
        </w:tabs>
        <w:spacing w:after="0" w:line="240" w:lineRule="auto"/>
        <w:jc w:val="right"/>
        <w:rPr>
          <w:rFonts w:ascii="Times New Roman" w:eastAsia="Calibri" w:hAnsi="Times New Roman" w:cs="Times New Roman"/>
          <w:i/>
          <w:sz w:val="12"/>
          <w:szCs w:val="12"/>
        </w:rPr>
      </w:pPr>
    </w:p>
    <w:p w:rsidR="003E3E88" w:rsidRPr="003E3E88" w:rsidRDefault="003E3E88" w:rsidP="003E3E88">
      <w:pPr>
        <w:tabs>
          <w:tab w:val="left" w:pos="284"/>
        </w:tabs>
        <w:spacing w:after="0" w:line="240" w:lineRule="auto"/>
        <w:jc w:val="right"/>
        <w:rPr>
          <w:rFonts w:ascii="Times New Roman" w:eastAsia="Calibri" w:hAnsi="Times New Roman" w:cs="Times New Roman"/>
          <w:i/>
          <w:sz w:val="12"/>
          <w:szCs w:val="12"/>
        </w:rPr>
      </w:pPr>
      <w:r w:rsidRPr="003E3E88">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4</w:t>
      </w:r>
    </w:p>
    <w:p w:rsidR="003E3E88" w:rsidRPr="003E3E88" w:rsidRDefault="003E3E88" w:rsidP="003E3E88">
      <w:pPr>
        <w:tabs>
          <w:tab w:val="left" w:pos="284"/>
        </w:tabs>
        <w:spacing w:after="0" w:line="240" w:lineRule="auto"/>
        <w:jc w:val="right"/>
        <w:rPr>
          <w:rFonts w:ascii="Times New Roman" w:eastAsia="Calibri" w:hAnsi="Times New Roman" w:cs="Times New Roman"/>
          <w:i/>
          <w:sz w:val="12"/>
          <w:szCs w:val="12"/>
        </w:rPr>
      </w:pPr>
      <w:r w:rsidRPr="003E3E88">
        <w:rPr>
          <w:rFonts w:ascii="Times New Roman" w:eastAsia="Calibri" w:hAnsi="Times New Roman" w:cs="Times New Roman"/>
          <w:i/>
          <w:sz w:val="12"/>
          <w:szCs w:val="12"/>
        </w:rPr>
        <w:t>к постановлению администрации сельского поселения Кандабулак</w:t>
      </w:r>
    </w:p>
    <w:p w:rsidR="003E3E88" w:rsidRPr="003E3E88" w:rsidRDefault="003E3E88" w:rsidP="003E3E88">
      <w:pPr>
        <w:tabs>
          <w:tab w:val="left" w:pos="284"/>
        </w:tabs>
        <w:spacing w:after="0" w:line="240" w:lineRule="auto"/>
        <w:jc w:val="right"/>
        <w:rPr>
          <w:rFonts w:ascii="Times New Roman" w:eastAsia="Calibri" w:hAnsi="Times New Roman" w:cs="Times New Roman"/>
          <w:i/>
          <w:sz w:val="12"/>
          <w:szCs w:val="12"/>
        </w:rPr>
      </w:pPr>
      <w:r w:rsidRPr="003E3E88">
        <w:rPr>
          <w:rFonts w:ascii="Times New Roman" w:eastAsia="Calibri" w:hAnsi="Times New Roman" w:cs="Times New Roman"/>
          <w:i/>
          <w:sz w:val="12"/>
          <w:szCs w:val="12"/>
        </w:rPr>
        <w:t>муниципального района Сергиевский Самарской области</w:t>
      </w:r>
    </w:p>
    <w:p w:rsidR="003E3E88" w:rsidRPr="003E3E88" w:rsidRDefault="003E3E88" w:rsidP="003E3E88">
      <w:pPr>
        <w:tabs>
          <w:tab w:val="left" w:pos="284"/>
        </w:tabs>
        <w:spacing w:after="0" w:line="240" w:lineRule="auto"/>
        <w:jc w:val="right"/>
        <w:rPr>
          <w:rFonts w:ascii="Times New Roman" w:eastAsia="Calibri" w:hAnsi="Times New Roman" w:cs="Times New Roman"/>
          <w:sz w:val="12"/>
          <w:szCs w:val="12"/>
        </w:rPr>
      </w:pPr>
      <w:r w:rsidRPr="003E3E88">
        <w:rPr>
          <w:rFonts w:ascii="Times New Roman" w:eastAsia="Calibri" w:hAnsi="Times New Roman" w:cs="Times New Roman"/>
          <w:i/>
          <w:sz w:val="12"/>
          <w:szCs w:val="12"/>
        </w:rPr>
        <w:t>№27 от«22» октября 2014г.</w:t>
      </w:r>
    </w:p>
    <w:p w:rsidR="00397941" w:rsidRDefault="00397941" w:rsidP="00397941">
      <w:pPr>
        <w:tabs>
          <w:tab w:val="left" w:pos="284"/>
        </w:tabs>
        <w:spacing w:after="0" w:line="240" w:lineRule="auto"/>
        <w:jc w:val="center"/>
        <w:rPr>
          <w:rFonts w:ascii="Times New Roman" w:eastAsia="Calibri" w:hAnsi="Times New Roman" w:cs="Times New Roman"/>
          <w:b/>
          <w:sz w:val="12"/>
          <w:szCs w:val="12"/>
        </w:rPr>
      </w:pPr>
      <w:r w:rsidRPr="00397941">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Кандабулак за девять месяцев 2014 года </w:t>
      </w:r>
    </w:p>
    <w:p w:rsidR="00663E0D" w:rsidRPr="00397941" w:rsidRDefault="00397941" w:rsidP="00397941">
      <w:pPr>
        <w:tabs>
          <w:tab w:val="left" w:pos="284"/>
        </w:tabs>
        <w:spacing w:after="0" w:line="240" w:lineRule="auto"/>
        <w:jc w:val="center"/>
        <w:rPr>
          <w:rFonts w:ascii="Times New Roman" w:eastAsia="Calibri" w:hAnsi="Times New Roman" w:cs="Times New Roman"/>
          <w:b/>
          <w:sz w:val="12"/>
          <w:szCs w:val="12"/>
        </w:rPr>
      </w:pPr>
      <w:r w:rsidRPr="00397941">
        <w:rPr>
          <w:rFonts w:ascii="Times New Roman" w:eastAsia="Calibri" w:hAnsi="Times New Roman" w:cs="Times New Roman"/>
          <w:b/>
          <w:sz w:val="12"/>
          <w:szCs w:val="12"/>
        </w:rPr>
        <w:t xml:space="preserve">по кодам </w:t>
      </w:r>
      <w:proofErr w:type="gramStart"/>
      <w:r w:rsidRPr="00397941">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
        <w:tblW w:w="0" w:type="auto"/>
        <w:tblInd w:w="108" w:type="dxa"/>
        <w:tblLayout w:type="fixed"/>
        <w:tblLook w:val="04A0" w:firstRow="1" w:lastRow="0" w:firstColumn="1" w:lastColumn="0" w:noHBand="0" w:noVBand="1"/>
      </w:tblPr>
      <w:tblGrid>
        <w:gridCol w:w="993"/>
        <w:gridCol w:w="1275"/>
        <w:gridCol w:w="4678"/>
        <w:gridCol w:w="567"/>
      </w:tblGrid>
      <w:tr w:rsidR="0047280A" w:rsidRPr="00397941" w:rsidTr="00AB41AF">
        <w:trPr>
          <w:trHeight w:val="138"/>
        </w:trPr>
        <w:tc>
          <w:tcPr>
            <w:tcW w:w="993" w:type="dxa"/>
            <w:vMerge w:val="restart"/>
            <w:hideMark/>
          </w:tcPr>
          <w:p w:rsidR="00397941" w:rsidRPr="00397941" w:rsidRDefault="00397941" w:rsidP="00397941">
            <w:pPr>
              <w:tabs>
                <w:tab w:val="left" w:pos="284"/>
              </w:tabs>
              <w:rPr>
                <w:rFonts w:ascii="Times New Roman" w:eastAsia="Calibri" w:hAnsi="Times New Roman" w:cs="Times New Roman"/>
                <w:bCs/>
                <w:sz w:val="12"/>
                <w:szCs w:val="12"/>
              </w:rPr>
            </w:pPr>
            <w:r w:rsidRPr="00397941">
              <w:rPr>
                <w:rFonts w:ascii="Times New Roman" w:eastAsia="Calibri" w:hAnsi="Times New Roman" w:cs="Times New Roman"/>
                <w:bCs/>
                <w:sz w:val="12"/>
                <w:szCs w:val="12"/>
              </w:rPr>
              <w:t>Код главного администратора</w:t>
            </w:r>
          </w:p>
        </w:tc>
        <w:tc>
          <w:tcPr>
            <w:tcW w:w="1275" w:type="dxa"/>
            <w:vMerge w:val="restart"/>
            <w:hideMark/>
          </w:tcPr>
          <w:p w:rsidR="00397941" w:rsidRPr="00397941" w:rsidRDefault="00397941" w:rsidP="00397941">
            <w:pPr>
              <w:tabs>
                <w:tab w:val="left" w:pos="284"/>
              </w:tabs>
              <w:rPr>
                <w:rFonts w:ascii="Times New Roman" w:eastAsia="Calibri" w:hAnsi="Times New Roman" w:cs="Times New Roman"/>
                <w:bCs/>
                <w:sz w:val="12"/>
                <w:szCs w:val="12"/>
              </w:rPr>
            </w:pPr>
            <w:r w:rsidRPr="00397941">
              <w:rPr>
                <w:rFonts w:ascii="Times New Roman" w:eastAsia="Calibri" w:hAnsi="Times New Roman" w:cs="Times New Roman"/>
                <w:bCs/>
                <w:sz w:val="12"/>
                <w:szCs w:val="12"/>
              </w:rPr>
              <w:t xml:space="preserve">Код </w:t>
            </w:r>
          </w:p>
        </w:tc>
        <w:tc>
          <w:tcPr>
            <w:tcW w:w="4678" w:type="dxa"/>
            <w:vMerge w:val="restart"/>
            <w:hideMark/>
          </w:tcPr>
          <w:p w:rsidR="00397941" w:rsidRPr="00397941" w:rsidRDefault="00397941" w:rsidP="00397941">
            <w:pPr>
              <w:tabs>
                <w:tab w:val="left" w:pos="284"/>
              </w:tabs>
              <w:rPr>
                <w:rFonts w:ascii="Times New Roman" w:eastAsia="Calibri" w:hAnsi="Times New Roman" w:cs="Times New Roman"/>
                <w:bCs/>
                <w:sz w:val="12"/>
                <w:szCs w:val="12"/>
              </w:rPr>
            </w:pPr>
            <w:r w:rsidRPr="00397941">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567" w:type="dxa"/>
            <w:vMerge w:val="restart"/>
            <w:hideMark/>
          </w:tcPr>
          <w:p w:rsidR="00397941" w:rsidRPr="00397941" w:rsidRDefault="0047280A" w:rsidP="00AB41A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Сумма,</w:t>
            </w:r>
            <w:r w:rsidR="00AB41AF">
              <w:rPr>
                <w:rFonts w:ascii="Times New Roman" w:eastAsia="Calibri" w:hAnsi="Times New Roman" w:cs="Times New Roman"/>
                <w:bCs/>
                <w:sz w:val="12"/>
                <w:szCs w:val="12"/>
              </w:rPr>
              <w:t xml:space="preserve"> тыс. руб.</w:t>
            </w:r>
          </w:p>
        </w:tc>
      </w:tr>
      <w:tr w:rsidR="0047280A" w:rsidRPr="00397941" w:rsidTr="00AB41AF">
        <w:trPr>
          <w:trHeight w:val="138"/>
        </w:trPr>
        <w:tc>
          <w:tcPr>
            <w:tcW w:w="993" w:type="dxa"/>
            <w:vMerge/>
            <w:hideMark/>
          </w:tcPr>
          <w:p w:rsidR="00397941" w:rsidRPr="00397941" w:rsidRDefault="00397941" w:rsidP="00397941">
            <w:pPr>
              <w:tabs>
                <w:tab w:val="left" w:pos="284"/>
              </w:tabs>
              <w:rPr>
                <w:rFonts w:ascii="Times New Roman" w:eastAsia="Calibri" w:hAnsi="Times New Roman" w:cs="Times New Roman"/>
                <w:bCs/>
                <w:sz w:val="12"/>
                <w:szCs w:val="12"/>
              </w:rPr>
            </w:pPr>
          </w:p>
        </w:tc>
        <w:tc>
          <w:tcPr>
            <w:tcW w:w="1275" w:type="dxa"/>
            <w:vMerge/>
            <w:hideMark/>
          </w:tcPr>
          <w:p w:rsidR="00397941" w:rsidRPr="00397941" w:rsidRDefault="00397941" w:rsidP="00397941">
            <w:pPr>
              <w:tabs>
                <w:tab w:val="left" w:pos="284"/>
              </w:tabs>
              <w:rPr>
                <w:rFonts w:ascii="Times New Roman" w:eastAsia="Calibri" w:hAnsi="Times New Roman" w:cs="Times New Roman"/>
                <w:bCs/>
                <w:sz w:val="12"/>
                <w:szCs w:val="12"/>
              </w:rPr>
            </w:pPr>
          </w:p>
        </w:tc>
        <w:tc>
          <w:tcPr>
            <w:tcW w:w="4678" w:type="dxa"/>
            <w:vMerge/>
            <w:hideMark/>
          </w:tcPr>
          <w:p w:rsidR="00397941" w:rsidRPr="00397941" w:rsidRDefault="00397941" w:rsidP="00397941">
            <w:pPr>
              <w:tabs>
                <w:tab w:val="left" w:pos="284"/>
              </w:tabs>
              <w:rPr>
                <w:rFonts w:ascii="Times New Roman" w:eastAsia="Calibri" w:hAnsi="Times New Roman" w:cs="Times New Roman"/>
                <w:bCs/>
                <w:sz w:val="12"/>
                <w:szCs w:val="12"/>
              </w:rPr>
            </w:pPr>
          </w:p>
        </w:tc>
        <w:tc>
          <w:tcPr>
            <w:tcW w:w="567" w:type="dxa"/>
            <w:vMerge/>
            <w:hideMark/>
          </w:tcPr>
          <w:p w:rsidR="00397941" w:rsidRPr="00397941" w:rsidRDefault="00397941" w:rsidP="00397941">
            <w:pPr>
              <w:tabs>
                <w:tab w:val="left" w:pos="284"/>
              </w:tabs>
              <w:rPr>
                <w:rFonts w:ascii="Times New Roman" w:eastAsia="Calibri" w:hAnsi="Times New Roman" w:cs="Times New Roman"/>
                <w:bCs/>
                <w:sz w:val="12"/>
                <w:szCs w:val="12"/>
              </w:rPr>
            </w:pPr>
          </w:p>
        </w:tc>
      </w:tr>
      <w:tr w:rsidR="0047280A" w:rsidRPr="00397941" w:rsidTr="00AB41AF">
        <w:trPr>
          <w:trHeight w:val="20"/>
        </w:trPr>
        <w:tc>
          <w:tcPr>
            <w:tcW w:w="993" w:type="dxa"/>
            <w:noWrap/>
            <w:hideMark/>
          </w:tcPr>
          <w:p w:rsidR="0047280A" w:rsidRPr="00397941" w:rsidRDefault="0047280A" w:rsidP="00397941">
            <w:pPr>
              <w:tabs>
                <w:tab w:val="left" w:pos="284"/>
              </w:tabs>
              <w:rPr>
                <w:rFonts w:ascii="Times New Roman" w:eastAsia="Calibri" w:hAnsi="Times New Roman" w:cs="Times New Roman"/>
                <w:bCs/>
                <w:sz w:val="12"/>
                <w:szCs w:val="12"/>
              </w:rPr>
            </w:pPr>
            <w:r w:rsidRPr="00397941">
              <w:rPr>
                <w:rFonts w:ascii="Times New Roman" w:eastAsia="Calibri" w:hAnsi="Times New Roman" w:cs="Times New Roman"/>
                <w:bCs/>
                <w:sz w:val="12"/>
                <w:szCs w:val="12"/>
              </w:rPr>
              <w:t>539</w:t>
            </w:r>
          </w:p>
        </w:tc>
        <w:tc>
          <w:tcPr>
            <w:tcW w:w="1275" w:type="dxa"/>
            <w:noWrap/>
            <w:hideMark/>
          </w:tcPr>
          <w:p w:rsidR="0047280A" w:rsidRPr="00397941" w:rsidRDefault="0047280A" w:rsidP="00AB41AF">
            <w:pPr>
              <w:tabs>
                <w:tab w:val="left" w:pos="284"/>
              </w:tabs>
              <w:rPr>
                <w:rFonts w:ascii="Times New Roman" w:eastAsia="Calibri" w:hAnsi="Times New Roman" w:cs="Times New Roman"/>
                <w:bCs/>
                <w:sz w:val="12"/>
                <w:szCs w:val="12"/>
              </w:rPr>
            </w:pPr>
            <w:r w:rsidRPr="00397941">
              <w:rPr>
                <w:rFonts w:ascii="Times New Roman" w:eastAsia="Calibri" w:hAnsi="Times New Roman" w:cs="Times New Roman"/>
                <w:bCs/>
                <w:sz w:val="12"/>
                <w:szCs w:val="12"/>
              </w:rPr>
              <w:t>01</w:t>
            </w:r>
            <w:r w:rsidR="00AB41AF">
              <w:rPr>
                <w:rFonts w:ascii="Times New Roman" w:eastAsia="Calibri" w:hAnsi="Times New Roman" w:cs="Times New Roman"/>
                <w:bCs/>
                <w:sz w:val="12"/>
                <w:szCs w:val="12"/>
              </w:rPr>
              <w:t>00000000</w:t>
            </w:r>
            <w:r w:rsidRPr="00397941">
              <w:rPr>
                <w:rFonts w:ascii="Times New Roman" w:eastAsia="Calibri" w:hAnsi="Times New Roman" w:cs="Times New Roman"/>
                <w:bCs/>
                <w:sz w:val="12"/>
                <w:szCs w:val="12"/>
              </w:rPr>
              <w:t>0000000</w:t>
            </w:r>
          </w:p>
        </w:tc>
        <w:tc>
          <w:tcPr>
            <w:tcW w:w="4678" w:type="dxa"/>
            <w:noWrap/>
            <w:hideMark/>
          </w:tcPr>
          <w:p w:rsidR="0047280A" w:rsidRPr="00397941" w:rsidRDefault="0047280A" w:rsidP="00397941">
            <w:pPr>
              <w:tabs>
                <w:tab w:val="left" w:pos="284"/>
              </w:tabs>
              <w:rPr>
                <w:rFonts w:ascii="Times New Roman" w:eastAsia="Calibri" w:hAnsi="Times New Roman" w:cs="Times New Roman"/>
                <w:bCs/>
                <w:sz w:val="12"/>
                <w:szCs w:val="12"/>
              </w:rPr>
            </w:pPr>
            <w:r w:rsidRPr="00397941">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noWrap/>
            <w:hideMark/>
          </w:tcPr>
          <w:p w:rsidR="0047280A" w:rsidRPr="00397941" w:rsidRDefault="0047280A" w:rsidP="00397941">
            <w:pPr>
              <w:tabs>
                <w:tab w:val="left" w:pos="284"/>
              </w:tabs>
              <w:rPr>
                <w:rFonts w:ascii="Times New Roman" w:eastAsia="Calibri" w:hAnsi="Times New Roman" w:cs="Times New Roman"/>
                <w:bCs/>
                <w:sz w:val="12"/>
                <w:szCs w:val="12"/>
              </w:rPr>
            </w:pPr>
            <w:r w:rsidRPr="00397941">
              <w:rPr>
                <w:rFonts w:ascii="Times New Roman" w:eastAsia="Calibri" w:hAnsi="Times New Roman" w:cs="Times New Roman"/>
                <w:bCs/>
                <w:sz w:val="12"/>
                <w:szCs w:val="12"/>
              </w:rPr>
              <w:t>-258</w:t>
            </w:r>
          </w:p>
        </w:tc>
      </w:tr>
      <w:tr w:rsidR="0047280A" w:rsidRPr="00397941" w:rsidTr="00AB41AF">
        <w:trPr>
          <w:trHeight w:val="20"/>
        </w:trPr>
        <w:tc>
          <w:tcPr>
            <w:tcW w:w="993" w:type="dxa"/>
            <w:noWrap/>
            <w:hideMark/>
          </w:tcPr>
          <w:p w:rsidR="00397941" w:rsidRPr="00397941" w:rsidRDefault="00397941" w:rsidP="00397941">
            <w:pPr>
              <w:tabs>
                <w:tab w:val="left" w:pos="284"/>
              </w:tabs>
              <w:rPr>
                <w:rFonts w:ascii="Times New Roman" w:eastAsia="Calibri" w:hAnsi="Times New Roman" w:cs="Times New Roman"/>
                <w:bCs/>
                <w:sz w:val="12"/>
                <w:szCs w:val="12"/>
              </w:rPr>
            </w:pPr>
            <w:r w:rsidRPr="00397941">
              <w:rPr>
                <w:rFonts w:ascii="Times New Roman" w:eastAsia="Calibri" w:hAnsi="Times New Roman" w:cs="Times New Roman"/>
                <w:bCs/>
                <w:sz w:val="12"/>
                <w:szCs w:val="12"/>
              </w:rPr>
              <w:t>539</w:t>
            </w:r>
          </w:p>
        </w:tc>
        <w:tc>
          <w:tcPr>
            <w:tcW w:w="1275" w:type="dxa"/>
            <w:noWrap/>
            <w:hideMark/>
          </w:tcPr>
          <w:p w:rsidR="00397941" w:rsidRPr="00397941" w:rsidRDefault="00397941" w:rsidP="00AB41AF">
            <w:pPr>
              <w:tabs>
                <w:tab w:val="left" w:pos="284"/>
              </w:tabs>
              <w:rPr>
                <w:rFonts w:ascii="Times New Roman" w:eastAsia="Calibri" w:hAnsi="Times New Roman" w:cs="Times New Roman"/>
                <w:bCs/>
                <w:sz w:val="12"/>
                <w:szCs w:val="12"/>
              </w:rPr>
            </w:pPr>
            <w:r w:rsidRPr="00397941">
              <w:rPr>
                <w:rFonts w:ascii="Times New Roman" w:eastAsia="Calibri" w:hAnsi="Times New Roman" w:cs="Times New Roman"/>
                <w:bCs/>
                <w:sz w:val="12"/>
                <w:szCs w:val="12"/>
              </w:rPr>
              <w:t>010500</w:t>
            </w:r>
            <w:r w:rsidR="00AB41AF">
              <w:rPr>
                <w:rFonts w:ascii="Times New Roman" w:eastAsia="Calibri" w:hAnsi="Times New Roman" w:cs="Times New Roman"/>
                <w:bCs/>
                <w:sz w:val="12"/>
                <w:szCs w:val="12"/>
              </w:rPr>
              <w:t>00</w:t>
            </w:r>
            <w:r w:rsidRPr="00397941">
              <w:rPr>
                <w:rFonts w:ascii="Times New Roman" w:eastAsia="Calibri" w:hAnsi="Times New Roman" w:cs="Times New Roman"/>
                <w:bCs/>
                <w:sz w:val="12"/>
                <w:szCs w:val="12"/>
              </w:rPr>
              <w:t>000000000</w:t>
            </w:r>
          </w:p>
        </w:tc>
        <w:tc>
          <w:tcPr>
            <w:tcW w:w="4678" w:type="dxa"/>
            <w:hideMark/>
          </w:tcPr>
          <w:p w:rsidR="00397941" w:rsidRPr="00397941" w:rsidRDefault="00397941" w:rsidP="00397941">
            <w:pPr>
              <w:tabs>
                <w:tab w:val="left" w:pos="284"/>
              </w:tabs>
              <w:rPr>
                <w:rFonts w:ascii="Times New Roman" w:eastAsia="Calibri" w:hAnsi="Times New Roman" w:cs="Times New Roman"/>
                <w:bCs/>
                <w:sz w:val="12"/>
                <w:szCs w:val="12"/>
              </w:rPr>
            </w:pPr>
            <w:r w:rsidRPr="00397941">
              <w:rPr>
                <w:rFonts w:ascii="Times New Roman" w:eastAsia="Calibri" w:hAnsi="Times New Roman" w:cs="Times New Roman"/>
                <w:bCs/>
                <w:sz w:val="12"/>
                <w:szCs w:val="12"/>
              </w:rPr>
              <w:t>Изменение остатков средств на счетах по учету средств бюджета</w:t>
            </w:r>
          </w:p>
        </w:tc>
        <w:tc>
          <w:tcPr>
            <w:tcW w:w="567" w:type="dxa"/>
            <w:noWrap/>
            <w:hideMark/>
          </w:tcPr>
          <w:p w:rsidR="00397941" w:rsidRPr="00397941" w:rsidRDefault="00397941" w:rsidP="00397941">
            <w:pPr>
              <w:tabs>
                <w:tab w:val="left" w:pos="284"/>
              </w:tabs>
              <w:rPr>
                <w:rFonts w:ascii="Times New Roman" w:eastAsia="Calibri" w:hAnsi="Times New Roman" w:cs="Times New Roman"/>
                <w:bCs/>
                <w:sz w:val="12"/>
                <w:szCs w:val="12"/>
              </w:rPr>
            </w:pPr>
            <w:r w:rsidRPr="00397941">
              <w:rPr>
                <w:rFonts w:ascii="Times New Roman" w:eastAsia="Calibri" w:hAnsi="Times New Roman" w:cs="Times New Roman"/>
                <w:bCs/>
                <w:sz w:val="12"/>
                <w:szCs w:val="12"/>
              </w:rPr>
              <w:t>-258</w:t>
            </w:r>
          </w:p>
        </w:tc>
      </w:tr>
      <w:tr w:rsidR="0047280A" w:rsidRPr="00397941" w:rsidTr="00AB41AF">
        <w:trPr>
          <w:trHeight w:val="20"/>
        </w:trPr>
        <w:tc>
          <w:tcPr>
            <w:tcW w:w="993" w:type="dxa"/>
            <w:noWrap/>
            <w:hideMark/>
          </w:tcPr>
          <w:p w:rsidR="0047280A" w:rsidRPr="00397941" w:rsidRDefault="0047280A" w:rsidP="00397941">
            <w:pPr>
              <w:tabs>
                <w:tab w:val="left" w:pos="284"/>
              </w:tabs>
              <w:rPr>
                <w:rFonts w:ascii="Times New Roman" w:eastAsia="Calibri" w:hAnsi="Times New Roman" w:cs="Times New Roman"/>
                <w:bCs/>
                <w:sz w:val="12"/>
                <w:szCs w:val="12"/>
              </w:rPr>
            </w:pPr>
            <w:r w:rsidRPr="00397941">
              <w:rPr>
                <w:rFonts w:ascii="Times New Roman" w:eastAsia="Calibri" w:hAnsi="Times New Roman" w:cs="Times New Roman"/>
                <w:bCs/>
                <w:sz w:val="12"/>
                <w:szCs w:val="12"/>
              </w:rPr>
              <w:t>539</w:t>
            </w:r>
          </w:p>
        </w:tc>
        <w:tc>
          <w:tcPr>
            <w:tcW w:w="1275" w:type="dxa"/>
            <w:noWrap/>
            <w:hideMark/>
          </w:tcPr>
          <w:p w:rsidR="0047280A" w:rsidRPr="00397941" w:rsidRDefault="0047280A" w:rsidP="00AB41AF">
            <w:pPr>
              <w:tabs>
                <w:tab w:val="left" w:pos="284"/>
              </w:tabs>
              <w:rPr>
                <w:rFonts w:ascii="Times New Roman" w:eastAsia="Calibri" w:hAnsi="Times New Roman" w:cs="Times New Roman"/>
                <w:bCs/>
                <w:sz w:val="12"/>
                <w:szCs w:val="12"/>
              </w:rPr>
            </w:pPr>
            <w:r w:rsidRPr="00397941">
              <w:rPr>
                <w:rFonts w:ascii="Times New Roman" w:eastAsia="Calibri" w:hAnsi="Times New Roman" w:cs="Times New Roman"/>
                <w:bCs/>
                <w:sz w:val="12"/>
                <w:szCs w:val="12"/>
              </w:rPr>
              <w:t>01050000000000500</w:t>
            </w:r>
          </w:p>
        </w:tc>
        <w:tc>
          <w:tcPr>
            <w:tcW w:w="4678" w:type="dxa"/>
            <w:noWrap/>
            <w:hideMark/>
          </w:tcPr>
          <w:p w:rsidR="0047280A" w:rsidRPr="00397941" w:rsidRDefault="0047280A" w:rsidP="00397941">
            <w:pPr>
              <w:tabs>
                <w:tab w:val="left" w:pos="284"/>
              </w:tabs>
              <w:rPr>
                <w:rFonts w:ascii="Times New Roman" w:eastAsia="Calibri" w:hAnsi="Times New Roman" w:cs="Times New Roman"/>
                <w:bCs/>
                <w:sz w:val="12"/>
                <w:szCs w:val="12"/>
              </w:rPr>
            </w:pPr>
            <w:r w:rsidRPr="00397941">
              <w:rPr>
                <w:rFonts w:ascii="Times New Roman" w:eastAsia="Calibri" w:hAnsi="Times New Roman" w:cs="Times New Roman"/>
                <w:bCs/>
                <w:sz w:val="12"/>
                <w:szCs w:val="12"/>
              </w:rPr>
              <w:t>Увеличение остатков средств бюджетов</w:t>
            </w:r>
          </w:p>
        </w:tc>
        <w:tc>
          <w:tcPr>
            <w:tcW w:w="567" w:type="dxa"/>
            <w:noWrap/>
            <w:hideMark/>
          </w:tcPr>
          <w:p w:rsidR="0047280A" w:rsidRPr="00397941" w:rsidRDefault="0047280A" w:rsidP="00397941">
            <w:pPr>
              <w:tabs>
                <w:tab w:val="left" w:pos="284"/>
              </w:tabs>
              <w:rPr>
                <w:rFonts w:ascii="Times New Roman" w:eastAsia="Calibri" w:hAnsi="Times New Roman" w:cs="Times New Roman"/>
                <w:bCs/>
                <w:sz w:val="12"/>
                <w:szCs w:val="12"/>
              </w:rPr>
            </w:pPr>
            <w:r w:rsidRPr="00397941">
              <w:rPr>
                <w:rFonts w:ascii="Times New Roman" w:eastAsia="Calibri" w:hAnsi="Times New Roman" w:cs="Times New Roman"/>
                <w:bCs/>
                <w:sz w:val="12"/>
                <w:szCs w:val="12"/>
              </w:rPr>
              <w:t>-13757</w:t>
            </w:r>
          </w:p>
        </w:tc>
      </w:tr>
      <w:tr w:rsidR="0047280A" w:rsidRPr="00397941" w:rsidTr="00AB41AF">
        <w:trPr>
          <w:trHeight w:val="20"/>
        </w:trPr>
        <w:tc>
          <w:tcPr>
            <w:tcW w:w="993" w:type="dxa"/>
            <w:noWrap/>
            <w:hideMark/>
          </w:tcPr>
          <w:p w:rsidR="0047280A" w:rsidRPr="00397941" w:rsidRDefault="0047280A" w:rsidP="00397941">
            <w:pPr>
              <w:tabs>
                <w:tab w:val="left" w:pos="284"/>
              </w:tabs>
              <w:rPr>
                <w:rFonts w:ascii="Times New Roman" w:eastAsia="Calibri" w:hAnsi="Times New Roman" w:cs="Times New Roman"/>
                <w:sz w:val="12"/>
                <w:szCs w:val="12"/>
              </w:rPr>
            </w:pPr>
            <w:r w:rsidRPr="00397941">
              <w:rPr>
                <w:rFonts w:ascii="Times New Roman" w:eastAsia="Calibri" w:hAnsi="Times New Roman" w:cs="Times New Roman"/>
                <w:sz w:val="12"/>
                <w:szCs w:val="12"/>
              </w:rPr>
              <w:t>539</w:t>
            </w:r>
          </w:p>
        </w:tc>
        <w:tc>
          <w:tcPr>
            <w:tcW w:w="1275" w:type="dxa"/>
            <w:noWrap/>
            <w:hideMark/>
          </w:tcPr>
          <w:p w:rsidR="0047280A" w:rsidRPr="00397941" w:rsidRDefault="0047280A" w:rsidP="00AB41AF">
            <w:pPr>
              <w:tabs>
                <w:tab w:val="left" w:pos="284"/>
              </w:tabs>
              <w:rPr>
                <w:rFonts w:ascii="Times New Roman" w:eastAsia="Calibri" w:hAnsi="Times New Roman" w:cs="Times New Roman"/>
                <w:sz w:val="12"/>
                <w:szCs w:val="12"/>
              </w:rPr>
            </w:pPr>
            <w:r w:rsidRPr="00397941">
              <w:rPr>
                <w:rFonts w:ascii="Times New Roman" w:eastAsia="Calibri" w:hAnsi="Times New Roman" w:cs="Times New Roman"/>
                <w:sz w:val="12"/>
                <w:szCs w:val="12"/>
              </w:rPr>
              <w:t>01050200000000500</w:t>
            </w:r>
          </w:p>
        </w:tc>
        <w:tc>
          <w:tcPr>
            <w:tcW w:w="4678" w:type="dxa"/>
            <w:noWrap/>
            <w:hideMark/>
          </w:tcPr>
          <w:p w:rsidR="0047280A" w:rsidRPr="00397941" w:rsidRDefault="0047280A" w:rsidP="00397941">
            <w:pPr>
              <w:tabs>
                <w:tab w:val="left" w:pos="284"/>
              </w:tabs>
              <w:rPr>
                <w:rFonts w:ascii="Times New Roman" w:eastAsia="Calibri" w:hAnsi="Times New Roman" w:cs="Times New Roman"/>
                <w:sz w:val="12"/>
                <w:szCs w:val="12"/>
              </w:rPr>
            </w:pPr>
            <w:r w:rsidRPr="00397941">
              <w:rPr>
                <w:rFonts w:ascii="Times New Roman" w:eastAsia="Calibri" w:hAnsi="Times New Roman" w:cs="Times New Roman"/>
                <w:sz w:val="12"/>
                <w:szCs w:val="12"/>
              </w:rPr>
              <w:t xml:space="preserve">Увеличение прочих остатков  средств бюджетов </w:t>
            </w:r>
          </w:p>
        </w:tc>
        <w:tc>
          <w:tcPr>
            <w:tcW w:w="567" w:type="dxa"/>
            <w:noWrap/>
            <w:hideMark/>
          </w:tcPr>
          <w:p w:rsidR="0047280A" w:rsidRPr="00397941" w:rsidRDefault="0047280A" w:rsidP="00397941">
            <w:pPr>
              <w:tabs>
                <w:tab w:val="left" w:pos="284"/>
              </w:tabs>
              <w:rPr>
                <w:rFonts w:ascii="Times New Roman" w:eastAsia="Calibri" w:hAnsi="Times New Roman" w:cs="Times New Roman"/>
                <w:sz w:val="12"/>
                <w:szCs w:val="12"/>
              </w:rPr>
            </w:pPr>
            <w:r w:rsidRPr="00397941">
              <w:rPr>
                <w:rFonts w:ascii="Times New Roman" w:eastAsia="Calibri" w:hAnsi="Times New Roman" w:cs="Times New Roman"/>
                <w:sz w:val="12"/>
                <w:szCs w:val="12"/>
              </w:rPr>
              <w:t>-13757</w:t>
            </w:r>
          </w:p>
        </w:tc>
      </w:tr>
      <w:tr w:rsidR="0047280A" w:rsidRPr="00397941" w:rsidTr="00AB41AF">
        <w:trPr>
          <w:trHeight w:val="20"/>
        </w:trPr>
        <w:tc>
          <w:tcPr>
            <w:tcW w:w="993" w:type="dxa"/>
            <w:noWrap/>
            <w:hideMark/>
          </w:tcPr>
          <w:p w:rsidR="0047280A" w:rsidRPr="00397941" w:rsidRDefault="0047280A" w:rsidP="00397941">
            <w:pPr>
              <w:tabs>
                <w:tab w:val="left" w:pos="284"/>
              </w:tabs>
              <w:rPr>
                <w:rFonts w:ascii="Times New Roman" w:eastAsia="Calibri" w:hAnsi="Times New Roman" w:cs="Times New Roman"/>
                <w:sz w:val="12"/>
                <w:szCs w:val="12"/>
              </w:rPr>
            </w:pPr>
            <w:r w:rsidRPr="00397941">
              <w:rPr>
                <w:rFonts w:ascii="Times New Roman" w:eastAsia="Calibri" w:hAnsi="Times New Roman" w:cs="Times New Roman"/>
                <w:sz w:val="12"/>
                <w:szCs w:val="12"/>
              </w:rPr>
              <w:t>539</w:t>
            </w:r>
          </w:p>
        </w:tc>
        <w:tc>
          <w:tcPr>
            <w:tcW w:w="1275" w:type="dxa"/>
            <w:noWrap/>
            <w:hideMark/>
          </w:tcPr>
          <w:p w:rsidR="0047280A" w:rsidRPr="00397941" w:rsidRDefault="0047280A" w:rsidP="00AB41AF">
            <w:pPr>
              <w:tabs>
                <w:tab w:val="left" w:pos="284"/>
              </w:tabs>
              <w:rPr>
                <w:rFonts w:ascii="Times New Roman" w:eastAsia="Calibri" w:hAnsi="Times New Roman" w:cs="Times New Roman"/>
                <w:sz w:val="12"/>
                <w:szCs w:val="12"/>
              </w:rPr>
            </w:pPr>
            <w:r w:rsidRPr="00397941">
              <w:rPr>
                <w:rFonts w:ascii="Times New Roman" w:eastAsia="Calibri" w:hAnsi="Times New Roman" w:cs="Times New Roman"/>
                <w:sz w:val="12"/>
                <w:szCs w:val="12"/>
              </w:rPr>
              <w:t>01050201000000510</w:t>
            </w:r>
          </w:p>
        </w:tc>
        <w:tc>
          <w:tcPr>
            <w:tcW w:w="4678" w:type="dxa"/>
            <w:noWrap/>
            <w:hideMark/>
          </w:tcPr>
          <w:p w:rsidR="0047280A" w:rsidRPr="00397941" w:rsidRDefault="0047280A" w:rsidP="00397941">
            <w:pPr>
              <w:tabs>
                <w:tab w:val="left" w:pos="284"/>
              </w:tabs>
              <w:rPr>
                <w:rFonts w:ascii="Times New Roman" w:eastAsia="Calibri" w:hAnsi="Times New Roman" w:cs="Times New Roman"/>
                <w:sz w:val="12"/>
                <w:szCs w:val="12"/>
              </w:rPr>
            </w:pPr>
            <w:r w:rsidRPr="00397941">
              <w:rPr>
                <w:rFonts w:ascii="Times New Roman" w:eastAsia="Calibri" w:hAnsi="Times New Roman" w:cs="Times New Roman"/>
                <w:sz w:val="12"/>
                <w:szCs w:val="12"/>
              </w:rPr>
              <w:t xml:space="preserve">Увеличение прочих остатков денежных средств бюджетов </w:t>
            </w:r>
          </w:p>
        </w:tc>
        <w:tc>
          <w:tcPr>
            <w:tcW w:w="567" w:type="dxa"/>
            <w:noWrap/>
            <w:hideMark/>
          </w:tcPr>
          <w:p w:rsidR="0047280A" w:rsidRPr="00397941" w:rsidRDefault="0047280A" w:rsidP="00397941">
            <w:pPr>
              <w:tabs>
                <w:tab w:val="left" w:pos="284"/>
              </w:tabs>
              <w:rPr>
                <w:rFonts w:ascii="Times New Roman" w:eastAsia="Calibri" w:hAnsi="Times New Roman" w:cs="Times New Roman"/>
                <w:sz w:val="12"/>
                <w:szCs w:val="12"/>
              </w:rPr>
            </w:pPr>
            <w:r w:rsidRPr="00397941">
              <w:rPr>
                <w:rFonts w:ascii="Times New Roman" w:eastAsia="Calibri" w:hAnsi="Times New Roman" w:cs="Times New Roman"/>
                <w:sz w:val="12"/>
                <w:szCs w:val="12"/>
              </w:rPr>
              <w:t>-13757</w:t>
            </w:r>
          </w:p>
        </w:tc>
      </w:tr>
      <w:tr w:rsidR="0047280A" w:rsidRPr="00397941" w:rsidTr="00AB41AF">
        <w:trPr>
          <w:trHeight w:val="20"/>
        </w:trPr>
        <w:tc>
          <w:tcPr>
            <w:tcW w:w="993" w:type="dxa"/>
            <w:noWrap/>
            <w:hideMark/>
          </w:tcPr>
          <w:p w:rsidR="0047280A" w:rsidRPr="00397941" w:rsidRDefault="0047280A" w:rsidP="00397941">
            <w:pPr>
              <w:tabs>
                <w:tab w:val="left" w:pos="284"/>
              </w:tabs>
              <w:rPr>
                <w:rFonts w:ascii="Times New Roman" w:eastAsia="Calibri" w:hAnsi="Times New Roman" w:cs="Times New Roman"/>
                <w:sz w:val="12"/>
                <w:szCs w:val="12"/>
              </w:rPr>
            </w:pPr>
            <w:r w:rsidRPr="00397941">
              <w:rPr>
                <w:rFonts w:ascii="Times New Roman" w:eastAsia="Calibri" w:hAnsi="Times New Roman" w:cs="Times New Roman"/>
                <w:sz w:val="12"/>
                <w:szCs w:val="12"/>
              </w:rPr>
              <w:t>539</w:t>
            </w:r>
          </w:p>
        </w:tc>
        <w:tc>
          <w:tcPr>
            <w:tcW w:w="1275" w:type="dxa"/>
            <w:noWrap/>
            <w:hideMark/>
          </w:tcPr>
          <w:p w:rsidR="0047280A" w:rsidRPr="00397941" w:rsidRDefault="0047280A" w:rsidP="00AB41AF">
            <w:pPr>
              <w:tabs>
                <w:tab w:val="left" w:pos="284"/>
              </w:tabs>
              <w:rPr>
                <w:rFonts w:ascii="Times New Roman" w:eastAsia="Calibri" w:hAnsi="Times New Roman" w:cs="Times New Roman"/>
                <w:sz w:val="12"/>
                <w:szCs w:val="12"/>
              </w:rPr>
            </w:pPr>
            <w:r w:rsidRPr="00397941">
              <w:rPr>
                <w:rFonts w:ascii="Times New Roman" w:eastAsia="Calibri" w:hAnsi="Times New Roman" w:cs="Times New Roman"/>
                <w:sz w:val="12"/>
                <w:szCs w:val="12"/>
              </w:rPr>
              <w:t>01050201100000510</w:t>
            </w:r>
          </w:p>
        </w:tc>
        <w:tc>
          <w:tcPr>
            <w:tcW w:w="4678" w:type="dxa"/>
            <w:noWrap/>
            <w:hideMark/>
          </w:tcPr>
          <w:p w:rsidR="0047280A" w:rsidRPr="00397941" w:rsidRDefault="0047280A" w:rsidP="00397941">
            <w:pPr>
              <w:tabs>
                <w:tab w:val="left" w:pos="284"/>
              </w:tabs>
              <w:rPr>
                <w:rFonts w:ascii="Times New Roman" w:eastAsia="Calibri" w:hAnsi="Times New Roman" w:cs="Times New Roman"/>
                <w:sz w:val="12"/>
                <w:szCs w:val="12"/>
              </w:rPr>
            </w:pPr>
            <w:r w:rsidRPr="00397941">
              <w:rPr>
                <w:rFonts w:ascii="Times New Roman" w:eastAsia="Calibri" w:hAnsi="Times New Roman" w:cs="Times New Roman"/>
                <w:sz w:val="12"/>
                <w:szCs w:val="12"/>
              </w:rPr>
              <w:t>Увеличение прочих остатков денежных средств бюджетов поселений</w:t>
            </w:r>
          </w:p>
        </w:tc>
        <w:tc>
          <w:tcPr>
            <w:tcW w:w="567" w:type="dxa"/>
            <w:noWrap/>
            <w:hideMark/>
          </w:tcPr>
          <w:p w:rsidR="0047280A" w:rsidRPr="00397941" w:rsidRDefault="0047280A" w:rsidP="00397941">
            <w:pPr>
              <w:tabs>
                <w:tab w:val="left" w:pos="284"/>
              </w:tabs>
              <w:rPr>
                <w:rFonts w:ascii="Times New Roman" w:eastAsia="Calibri" w:hAnsi="Times New Roman" w:cs="Times New Roman"/>
                <w:sz w:val="12"/>
                <w:szCs w:val="12"/>
              </w:rPr>
            </w:pPr>
            <w:r w:rsidRPr="00397941">
              <w:rPr>
                <w:rFonts w:ascii="Times New Roman" w:eastAsia="Calibri" w:hAnsi="Times New Roman" w:cs="Times New Roman"/>
                <w:sz w:val="12"/>
                <w:szCs w:val="12"/>
              </w:rPr>
              <w:t>-13757</w:t>
            </w:r>
          </w:p>
        </w:tc>
      </w:tr>
      <w:tr w:rsidR="0047280A" w:rsidRPr="00397941" w:rsidTr="00AB41AF">
        <w:trPr>
          <w:trHeight w:val="20"/>
        </w:trPr>
        <w:tc>
          <w:tcPr>
            <w:tcW w:w="993" w:type="dxa"/>
            <w:noWrap/>
            <w:hideMark/>
          </w:tcPr>
          <w:p w:rsidR="0047280A" w:rsidRPr="00397941" w:rsidRDefault="0047280A" w:rsidP="00397941">
            <w:pPr>
              <w:tabs>
                <w:tab w:val="left" w:pos="284"/>
              </w:tabs>
              <w:rPr>
                <w:rFonts w:ascii="Times New Roman" w:eastAsia="Calibri" w:hAnsi="Times New Roman" w:cs="Times New Roman"/>
                <w:bCs/>
                <w:sz w:val="12"/>
                <w:szCs w:val="12"/>
              </w:rPr>
            </w:pPr>
            <w:r w:rsidRPr="00397941">
              <w:rPr>
                <w:rFonts w:ascii="Times New Roman" w:eastAsia="Calibri" w:hAnsi="Times New Roman" w:cs="Times New Roman"/>
                <w:bCs/>
                <w:sz w:val="12"/>
                <w:szCs w:val="12"/>
              </w:rPr>
              <w:t>539</w:t>
            </w:r>
          </w:p>
        </w:tc>
        <w:tc>
          <w:tcPr>
            <w:tcW w:w="1275" w:type="dxa"/>
            <w:noWrap/>
            <w:hideMark/>
          </w:tcPr>
          <w:p w:rsidR="0047280A" w:rsidRPr="00397941" w:rsidRDefault="0047280A" w:rsidP="00AB41AF">
            <w:pPr>
              <w:tabs>
                <w:tab w:val="left" w:pos="284"/>
              </w:tabs>
              <w:rPr>
                <w:rFonts w:ascii="Times New Roman" w:eastAsia="Calibri" w:hAnsi="Times New Roman" w:cs="Times New Roman"/>
                <w:bCs/>
                <w:sz w:val="12"/>
                <w:szCs w:val="12"/>
              </w:rPr>
            </w:pPr>
            <w:r w:rsidRPr="00397941">
              <w:rPr>
                <w:rFonts w:ascii="Times New Roman" w:eastAsia="Calibri" w:hAnsi="Times New Roman" w:cs="Times New Roman"/>
                <w:bCs/>
                <w:sz w:val="12"/>
                <w:szCs w:val="12"/>
              </w:rPr>
              <w:t>01050000000000600</w:t>
            </w:r>
          </w:p>
        </w:tc>
        <w:tc>
          <w:tcPr>
            <w:tcW w:w="4678" w:type="dxa"/>
            <w:noWrap/>
            <w:hideMark/>
          </w:tcPr>
          <w:p w:rsidR="0047280A" w:rsidRPr="00397941" w:rsidRDefault="0047280A" w:rsidP="00397941">
            <w:pPr>
              <w:tabs>
                <w:tab w:val="left" w:pos="284"/>
              </w:tabs>
              <w:rPr>
                <w:rFonts w:ascii="Times New Roman" w:eastAsia="Calibri" w:hAnsi="Times New Roman" w:cs="Times New Roman"/>
                <w:bCs/>
                <w:sz w:val="12"/>
                <w:szCs w:val="12"/>
              </w:rPr>
            </w:pPr>
            <w:r w:rsidRPr="00397941">
              <w:rPr>
                <w:rFonts w:ascii="Times New Roman" w:eastAsia="Calibri" w:hAnsi="Times New Roman" w:cs="Times New Roman"/>
                <w:bCs/>
                <w:sz w:val="12"/>
                <w:szCs w:val="12"/>
              </w:rPr>
              <w:t>Уменьшение остатков средств бюджетов</w:t>
            </w:r>
          </w:p>
        </w:tc>
        <w:tc>
          <w:tcPr>
            <w:tcW w:w="567" w:type="dxa"/>
            <w:noWrap/>
            <w:hideMark/>
          </w:tcPr>
          <w:p w:rsidR="0047280A" w:rsidRPr="00397941" w:rsidRDefault="0047280A" w:rsidP="00397941">
            <w:pPr>
              <w:tabs>
                <w:tab w:val="left" w:pos="284"/>
              </w:tabs>
              <w:rPr>
                <w:rFonts w:ascii="Times New Roman" w:eastAsia="Calibri" w:hAnsi="Times New Roman" w:cs="Times New Roman"/>
                <w:bCs/>
                <w:sz w:val="12"/>
                <w:szCs w:val="12"/>
              </w:rPr>
            </w:pPr>
            <w:r w:rsidRPr="00397941">
              <w:rPr>
                <w:rFonts w:ascii="Times New Roman" w:eastAsia="Calibri" w:hAnsi="Times New Roman" w:cs="Times New Roman"/>
                <w:bCs/>
                <w:sz w:val="12"/>
                <w:szCs w:val="12"/>
              </w:rPr>
              <w:t>13499</w:t>
            </w:r>
          </w:p>
        </w:tc>
      </w:tr>
      <w:tr w:rsidR="0047280A" w:rsidRPr="00397941" w:rsidTr="00AB41AF">
        <w:trPr>
          <w:trHeight w:val="20"/>
        </w:trPr>
        <w:tc>
          <w:tcPr>
            <w:tcW w:w="993" w:type="dxa"/>
            <w:noWrap/>
            <w:hideMark/>
          </w:tcPr>
          <w:p w:rsidR="0047280A" w:rsidRPr="00397941" w:rsidRDefault="0047280A" w:rsidP="00397941">
            <w:pPr>
              <w:tabs>
                <w:tab w:val="left" w:pos="284"/>
              </w:tabs>
              <w:rPr>
                <w:rFonts w:ascii="Times New Roman" w:eastAsia="Calibri" w:hAnsi="Times New Roman" w:cs="Times New Roman"/>
                <w:sz w:val="12"/>
                <w:szCs w:val="12"/>
              </w:rPr>
            </w:pPr>
            <w:r w:rsidRPr="00397941">
              <w:rPr>
                <w:rFonts w:ascii="Times New Roman" w:eastAsia="Calibri" w:hAnsi="Times New Roman" w:cs="Times New Roman"/>
                <w:sz w:val="12"/>
                <w:szCs w:val="12"/>
              </w:rPr>
              <w:t>539</w:t>
            </w:r>
          </w:p>
        </w:tc>
        <w:tc>
          <w:tcPr>
            <w:tcW w:w="1275" w:type="dxa"/>
            <w:noWrap/>
            <w:hideMark/>
          </w:tcPr>
          <w:p w:rsidR="0047280A" w:rsidRPr="00397941" w:rsidRDefault="0047280A" w:rsidP="00AB41AF">
            <w:pPr>
              <w:tabs>
                <w:tab w:val="left" w:pos="284"/>
              </w:tabs>
              <w:rPr>
                <w:rFonts w:ascii="Times New Roman" w:eastAsia="Calibri" w:hAnsi="Times New Roman" w:cs="Times New Roman"/>
                <w:sz w:val="12"/>
                <w:szCs w:val="12"/>
              </w:rPr>
            </w:pPr>
            <w:r w:rsidRPr="00397941">
              <w:rPr>
                <w:rFonts w:ascii="Times New Roman" w:eastAsia="Calibri" w:hAnsi="Times New Roman" w:cs="Times New Roman"/>
                <w:sz w:val="12"/>
                <w:szCs w:val="12"/>
              </w:rPr>
              <w:t>01050200000000600</w:t>
            </w:r>
          </w:p>
        </w:tc>
        <w:tc>
          <w:tcPr>
            <w:tcW w:w="4678" w:type="dxa"/>
            <w:noWrap/>
            <w:hideMark/>
          </w:tcPr>
          <w:p w:rsidR="0047280A" w:rsidRPr="00397941" w:rsidRDefault="0047280A" w:rsidP="00397941">
            <w:pPr>
              <w:tabs>
                <w:tab w:val="left" w:pos="284"/>
              </w:tabs>
              <w:rPr>
                <w:rFonts w:ascii="Times New Roman" w:eastAsia="Calibri" w:hAnsi="Times New Roman" w:cs="Times New Roman"/>
                <w:sz w:val="12"/>
                <w:szCs w:val="12"/>
              </w:rPr>
            </w:pPr>
            <w:r w:rsidRPr="00397941">
              <w:rPr>
                <w:rFonts w:ascii="Times New Roman" w:eastAsia="Calibri" w:hAnsi="Times New Roman" w:cs="Times New Roman"/>
                <w:sz w:val="12"/>
                <w:szCs w:val="12"/>
              </w:rPr>
              <w:t xml:space="preserve">Уменьшение прочих остатков средств бюджетов </w:t>
            </w:r>
          </w:p>
        </w:tc>
        <w:tc>
          <w:tcPr>
            <w:tcW w:w="567" w:type="dxa"/>
            <w:noWrap/>
            <w:hideMark/>
          </w:tcPr>
          <w:p w:rsidR="0047280A" w:rsidRPr="00397941" w:rsidRDefault="0047280A" w:rsidP="00397941">
            <w:pPr>
              <w:tabs>
                <w:tab w:val="left" w:pos="284"/>
              </w:tabs>
              <w:rPr>
                <w:rFonts w:ascii="Times New Roman" w:eastAsia="Calibri" w:hAnsi="Times New Roman" w:cs="Times New Roman"/>
                <w:sz w:val="12"/>
                <w:szCs w:val="12"/>
              </w:rPr>
            </w:pPr>
            <w:r w:rsidRPr="00397941">
              <w:rPr>
                <w:rFonts w:ascii="Times New Roman" w:eastAsia="Calibri" w:hAnsi="Times New Roman" w:cs="Times New Roman"/>
                <w:sz w:val="12"/>
                <w:szCs w:val="12"/>
              </w:rPr>
              <w:t>13499</w:t>
            </w:r>
          </w:p>
        </w:tc>
      </w:tr>
      <w:tr w:rsidR="0047280A" w:rsidRPr="00397941" w:rsidTr="00AB41AF">
        <w:trPr>
          <w:trHeight w:val="20"/>
        </w:trPr>
        <w:tc>
          <w:tcPr>
            <w:tcW w:w="993" w:type="dxa"/>
            <w:noWrap/>
            <w:hideMark/>
          </w:tcPr>
          <w:p w:rsidR="0047280A" w:rsidRPr="00397941" w:rsidRDefault="0047280A" w:rsidP="00397941">
            <w:pPr>
              <w:tabs>
                <w:tab w:val="left" w:pos="284"/>
              </w:tabs>
              <w:rPr>
                <w:rFonts w:ascii="Times New Roman" w:eastAsia="Calibri" w:hAnsi="Times New Roman" w:cs="Times New Roman"/>
                <w:sz w:val="12"/>
                <w:szCs w:val="12"/>
              </w:rPr>
            </w:pPr>
            <w:r w:rsidRPr="00397941">
              <w:rPr>
                <w:rFonts w:ascii="Times New Roman" w:eastAsia="Calibri" w:hAnsi="Times New Roman" w:cs="Times New Roman"/>
                <w:sz w:val="12"/>
                <w:szCs w:val="12"/>
              </w:rPr>
              <w:t>539</w:t>
            </w:r>
          </w:p>
        </w:tc>
        <w:tc>
          <w:tcPr>
            <w:tcW w:w="1275" w:type="dxa"/>
            <w:noWrap/>
            <w:hideMark/>
          </w:tcPr>
          <w:p w:rsidR="0047280A" w:rsidRPr="00397941" w:rsidRDefault="0047280A" w:rsidP="00AB41AF">
            <w:pPr>
              <w:tabs>
                <w:tab w:val="left" w:pos="284"/>
              </w:tabs>
              <w:rPr>
                <w:rFonts w:ascii="Times New Roman" w:eastAsia="Calibri" w:hAnsi="Times New Roman" w:cs="Times New Roman"/>
                <w:sz w:val="12"/>
                <w:szCs w:val="12"/>
              </w:rPr>
            </w:pPr>
            <w:r w:rsidRPr="00397941">
              <w:rPr>
                <w:rFonts w:ascii="Times New Roman" w:eastAsia="Calibri" w:hAnsi="Times New Roman" w:cs="Times New Roman"/>
                <w:sz w:val="12"/>
                <w:szCs w:val="12"/>
              </w:rPr>
              <w:t>01050201000000610</w:t>
            </w:r>
          </w:p>
        </w:tc>
        <w:tc>
          <w:tcPr>
            <w:tcW w:w="4678" w:type="dxa"/>
            <w:noWrap/>
            <w:hideMark/>
          </w:tcPr>
          <w:p w:rsidR="0047280A" w:rsidRPr="00397941" w:rsidRDefault="0047280A" w:rsidP="00397941">
            <w:pPr>
              <w:tabs>
                <w:tab w:val="left" w:pos="284"/>
              </w:tabs>
              <w:rPr>
                <w:rFonts w:ascii="Times New Roman" w:eastAsia="Calibri" w:hAnsi="Times New Roman" w:cs="Times New Roman"/>
                <w:sz w:val="12"/>
                <w:szCs w:val="12"/>
              </w:rPr>
            </w:pPr>
            <w:r w:rsidRPr="00397941">
              <w:rPr>
                <w:rFonts w:ascii="Times New Roman" w:eastAsia="Calibri" w:hAnsi="Times New Roman" w:cs="Times New Roman"/>
                <w:sz w:val="12"/>
                <w:szCs w:val="12"/>
              </w:rPr>
              <w:t xml:space="preserve">Уменьшение прочих остатков денежных средств бюджетов </w:t>
            </w:r>
          </w:p>
        </w:tc>
        <w:tc>
          <w:tcPr>
            <w:tcW w:w="567" w:type="dxa"/>
            <w:noWrap/>
            <w:hideMark/>
          </w:tcPr>
          <w:p w:rsidR="0047280A" w:rsidRPr="00397941" w:rsidRDefault="0047280A" w:rsidP="00397941">
            <w:pPr>
              <w:tabs>
                <w:tab w:val="left" w:pos="284"/>
              </w:tabs>
              <w:rPr>
                <w:rFonts w:ascii="Times New Roman" w:eastAsia="Calibri" w:hAnsi="Times New Roman" w:cs="Times New Roman"/>
                <w:sz w:val="12"/>
                <w:szCs w:val="12"/>
              </w:rPr>
            </w:pPr>
            <w:r w:rsidRPr="00397941">
              <w:rPr>
                <w:rFonts w:ascii="Times New Roman" w:eastAsia="Calibri" w:hAnsi="Times New Roman" w:cs="Times New Roman"/>
                <w:sz w:val="12"/>
                <w:szCs w:val="12"/>
              </w:rPr>
              <w:t>13499</w:t>
            </w:r>
          </w:p>
        </w:tc>
      </w:tr>
      <w:tr w:rsidR="0047280A" w:rsidRPr="00397941" w:rsidTr="00AB41AF">
        <w:trPr>
          <w:trHeight w:val="20"/>
        </w:trPr>
        <w:tc>
          <w:tcPr>
            <w:tcW w:w="993" w:type="dxa"/>
            <w:noWrap/>
            <w:hideMark/>
          </w:tcPr>
          <w:p w:rsidR="0047280A" w:rsidRPr="00397941" w:rsidRDefault="0047280A" w:rsidP="00397941">
            <w:pPr>
              <w:tabs>
                <w:tab w:val="left" w:pos="284"/>
              </w:tabs>
              <w:rPr>
                <w:rFonts w:ascii="Times New Roman" w:eastAsia="Calibri" w:hAnsi="Times New Roman" w:cs="Times New Roman"/>
                <w:sz w:val="12"/>
                <w:szCs w:val="12"/>
              </w:rPr>
            </w:pPr>
            <w:r w:rsidRPr="00397941">
              <w:rPr>
                <w:rFonts w:ascii="Times New Roman" w:eastAsia="Calibri" w:hAnsi="Times New Roman" w:cs="Times New Roman"/>
                <w:sz w:val="12"/>
                <w:szCs w:val="12"/>
              </w:rPr>
              <w:t>539</w:t>
            </w:r>
          </w:p>
        </w:tc>
        <w:tc>
          <w:tcPr>
            <w:tcW w:w="1275" w:type="dxa"/>
            <w:noWrap/>
            <w:hideMark/>
          </w:tcPr>
          <w:p w:rsidR="0047280A" w:rsidRPr="00397941" w:rsidRDefault="0047280A" w:rsidP="00AB41AF">
            <w:pPr>
              <w:tabs>
                <w:tab w:val="left" w:pos="284"/>
              </w:tabs>
              <w:rPr>
                <w:rFonts w:ascii="Times New Roman" w:eastAsia="Calibri" w:hAnsi="Times New Roman" w:cs="Times New Roman"/>
                <w:sz w:val="12"/>
                <w:szCs w:val="12"/>
              </w:rPr>
            </w:pPr>
            <w:r w:rsidRPr="00397941">
              <w:rPr>
                <w:rFonts w:ascii="Times New Roman" w:eastAsia="Calibri" w:hAnsi="Times New Roman" w:cs="Times New Roman"/>
                <w:sz w:val="12"/>
                <w:szCs w:val="12"/>
              </w:rPr>
              <w:t>01050201100000610</w:t>
            </w:r>
          </w:p>
        </w:tc>
        <w:tc>
          <w:tcPr>
            <w:tcW w:w="4678" w:type="dxa"/>
            <w:noWrap/>
            <w:hideMark/>
          </w:tcPr>
          <w:p w:rsidR="0047280A" w:rsidRPr="00397941" w:rsidRDefault="0047280A" w:rsidP="00397941">
            <w:pPr>
              <w:tabs>
                <w:tab w:val="left" w:pos="284"/>
              </w:tabs>
              <w:rPr>
                <w:rFonts w:ascii="Times New Roman" w:eastAsia="Calibri" w:hAnsi="Times New Roman" w:cs="Times New Roman"/>
                <w:sz w:val="12"/>
                <w:szCs w:val="12"/>
              </w:rPr>
            </w:pPr>
            <w:r w:rsidRPr="00397941">
              <w:rPr>
                <w:rFonts w:ascii="Times New Roman" w:eastAsia="Calibri" w:hAnsi="Times New Roman" w:cs="Times New Roman"/>
                <w:sz w:val="12"/>
                <w:szCs w:val="12"/>
              </w:rPr>
              <w:t>Уменьшение прочих остатков денежных средств бюджетов поселений</w:t>
            </w:r>
          </w:p>
        </w:tc>
        <w:tc>
          <w:tcPr>
            <w:tcW w:w="567" w:type="dxa"/>
            <w:noWrap/>
            <w:hideMark/>
          </w:tcPr>
          <w:p w:rsidR="0047280A" w:rsidRPr="00397941" w:rsidRDefault="0047280A" w:rsidP="00397941">
            <w:pPr>
              <w:tabs>
                <w:tab w:val="left" w:pos="284"/>
              </w:tabs>
              <w:rPr>
                <w:rFonts w:ascii="Times New Roman" w:eastAsia="Calibri" w:hAnsi="Times New Roman" w:cs="Times New Roman"/>
                <w:sz w:val="12"/>
                <w:szCs w:val="12"/>
              </w:rPr>
            </w:pPr>
            <w:r w:rsidRPr="00397941">
              <w:rPr>
                <w:rFonts w:ascii="Times New Roman" w:eastAsia="Calibri" w:hAnsi="Times New Roman" w:cs="Times New Roman"/>
                <w:sz w:val="12"/>
                <w:szCs w:val="12"/>
              </w:rPr>
              <w:t>13499</w:t>
            </w:r>
          </w:p>
        </w:tc>
      </w:tr>
    </w:tbl>
    <w:p w:rsidR="00663E0D" w:rsidRDefault="00663E0D" w:rsidP="0014240A">
      <w:pPr>
        <w:tabs>
          <w:tab w:val="left" w:pos="284"/>
        </w:tabs>
        <w:spacing w:after="0" w:line="240" w:lineRule="auto"/>
        <w:jc w:val="both"/>
        <w:rPr>
          <w:rFonts w:ascii="Times New Roman" w:eastAsia="Calibri" w:hAnsi="Times New Roman" w:cs="Times New Roman"/>
          <w:sz w:val="12"/>
          <w:szCs w:val="12"/>
        </w:rPr>
      </w:pPr>
    </w:p>
    <w:p w:rsidR="00D05326" w:rsidRPr="00D05326" w:rsidRDefault="00D05326" w:rsidP="00D05326">
      <w:pPr>
        <w:tabs>
          <w:tab w:val="left" w:pos="284"/>
        </w:tabs>
        <w:spacing w:after="0" w:line="240" w:lineRule="auto"/>
        <w:jc w:val="right"/>
        <w:rPr>
          <w:rFonts w:ascii="Times New Roman" w:eastAsia="Calibri" w:hAnsi="Times New Roman" w:cs="Times New Roman"/>
          <w:i/>
          <w:sz w:val="12"/>
          <w:szCs w:val="12"/>
        </w:rPr>
      </w:pPr>
      <w:r w:rsidRPr="00D05326">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5</w:t>
      </w:r>
    </w:p>
    <w:p w:rsidR="00D05326" w:rsidRPr="00D05326" w:rsidRDefault="00D05326" w:rsidP="00D05326">
      <w:pPr>
        <w:tabs>
          <w:tab w:val="left" w:pos="284"/>
        </w:tabs>
        <w:spacing w:after="0" w:line="240" w:lineRule="auto"/>
        <w:jc w:val="right"/>
        <w:rPr>
          <w:rFonts w:ascii="Times New Roman" w:eastAsia="Calibri" w:hAnsi="Times New Roman" w:cs="Times New Roman"/>
          <w:i/>
          <w:sz w:val="12"/>
          <w:szCs w:val="12"/>
        </w:rPr>
      </w:pPr>
      <w:r w:rsidRPr="00D05326">
        <w:rPr>
          <w:rFonts w:ascii="Times New Roman" w:eastAsia="Calibri" w:hAnsi="Times New Roman" w:cs="Times New Roman"/>
          <w:i/>
          <w:sz w:val="12"/>
          <w:szCs w:val="12"/>
        </w:rPr>
        <w:t>к постановлению администрации сельского поселения Кандабулак</w:t>
      </w:r>
    </w:p>
    <w:p w:rsidR="00D05326" w:rsidRPr="00D05326" w:rsidRDefault="00D05326" w:rsidP="00D05326">
      <w:pPr>
        <w:tabs>
          <w:tab w:val="left" w:pos="284"/>
        </w:tabs>
        <w:spacing w:after="0" w:line="240" w:lineRule="auto"/>
        <w:jc w:val="right"/>
        <w:rPr>
          <w:rFonts w:ascii="Times New Roman" w:eastAsia="Calibri" w:hAnsi="Times New Roman" w:cs="Times New Roman"/>
          <w:i/>
          <w:sz w:val="12"/>
          <w:szCs w:val="12"/>
        </w:rPr>
      </w:pPr>
      <w:r w:rsidRPr="00D05326">
        <w:rPr>
          <w:rFonts w:ascii="Times New Roman" w:eastAsia="Calibri" w:hAnsi="Times New Roman" w:cs="Times New Roman"/>
          <w:i/>
          <w:sz w:val="12"/>
          <w:szCs w:val="12"/>
        </w:rPr>
        <w:t>муниципального района Сергиевский Самарской области</w:t>
      </w:r>
    </w:p>
    <w:p w:rsidR="00D05326" w:rsidRPr="00D05326" w:rsidRDefault="00D05326" w:rsidP="00D05326">
      <w:pPr>
        <w:tabs>
          <w:tab w:val="left" w:pos="284"/>
        </w:tabs>
        <w:spacing w:after="0" w:line="240" w:lineRule="auto"/>
        <w:jc w:val="right"/>
        <w:rPr>
          <w:rFonts w:ascii="Times New Roman" w:eastAsia="Calibri" w:hAnsi="Times New Roman" w:cs="Times New Roman"/>
          <w:sz w:val="12"/>
          <w:szCs w:val="12"/>
        </w:rPr>
      </w:pPr>
      <w:r w:rsidRPr="00D05326">
        <w:rPr>
          <w:rFonts w:ascii="Times New Roman" w:eastAsia="Calibri" w:hAnsi="Times New Roman" w:cs="Times New Roman"/>
          <w:i/>
          <w:sz w:val="12"/>
          <w:szCs w:val="12"/>
        </w:rPr>
        <w:t>№27 от«22» октября 2014г.</w:t>
      </w:r>
    </w:p>
    <w:p w:rsidR="00D05326" w:rsidRDefault="00D05326" w:rsidP="00D05326">
      <w:pPr>
        <w:tabs>
          <w:tab w:val="left" w:pos="284"/>
        </w:tabs>
        <w:spacing w:after="0" w:line="240" w:lineRule="auto"/>
        <w:jc w:val="center"/>
        <w:rPr>
          <w:rFonts w:ascii="Times New Roman" w:eastAsia="Calibri" w:hAnsi="Times New Roman" w:cs="Times New Roman"/>
          <w:b/>
          <w:sz w:val="12"/>
          <w:szCs w:val="12"/>
        </w:rPr>
      </w:pPr>
      <w:r w:rsidRPr="00D05326">
        <w:rPr>
          <w:rFonts w:ascii="Times New Roman" w:eastAsia="Calibri" w:hAnsi="Times New Roman" w:cs="Times New Roman"/>
          <w:b/>
          <w:sz w:val="12"/>
          <w:szCs w:val="12"/>
        </w:rPr>
        <w:t>Сведения о численности муниципальных служащих органов местного самоуправления,</w:t>
      </w:r>
    </w:p>
    <w:p w:rsidR="0020592D" w:rsidRPr="00D05326" w:rsidRDefault="00D05326" w:rsidP="00D05326">
      <w:pPr>
        <w:tabs>
          <w:tab w:val="left" w:pos="284"/>
        </w:tabs>
        <w:spacing w:after="0" w:line="240" w:lineRule="auto"/>
        <w:jc w:val="center"/>
        <w:rPr>
          <w:rFonts w:ascii="Times New Roman" w:eastAsia="Calibri" w:hAnsi="Times New Roman" w:cs="Times New Roman"/>
          <w:b/>
          <w:sz w:val="12"/>
          <w:szCs w:val="12"/>
        </w:rPr>
      </w:pPr>
      <w:r w:rsidRPr="00D05326">
        <w:rPr>
          <w:rFonts w:ascii="Times New Roman" w:eastAsia="Calibri" w:hAnsi="Times New Roman" w:cs="Times New Roman"/>
          <w:b/>
          <w:sz w:val="12"/>
          <w:szCs w:val="12"/>
        </w:rPr>
        <w:t xml:space="preserve"> работников муниципальных учреждений и фактические затраты на их денежное содержание в сельском поселении Кандабулак муниципального района Сергиевский Самарской области за девять месяцев 2014 года.</w:t>
      </w:r>
    </w:p>
    <w:tbl>
      <w:tblPr>
        <w:tblStyle w:val="af"/>
        <w:tblW w:w="0" w:type="auto"/>
        <w:tblInd w:w="108" w:type="dxa"/>
        <w:tblLook w:val="04A0" w:firstRow="1" w:lastRow="0" w:firstColumn="1" w:lastColumn="0" w:noHBand="0" w:noVBand="1"/>
      </w:tblPr>
      <w:tblGrid>
        <w:gridCol w:w="3686"/>
        <w:gridCol w:w="1276"/>
        <w:gridCol w:w="2551"/>
      </w:tblGrid>
      <w:tr w:rsidR="00D05326" w:rsidRPr="00D05326" w:rsidTr="00F40B24">
        <w:trPr>
          <w:trHeight w:val="20"/>
        </w:trPr>
        <w:tc>
          <w:tcPr>
            <w:tcW w:w="3686" w:type="dxa"/>
            <w:hideMark/>
          </w:tcPr>
          <w:p w:rsidR="00D05326" w:rsidRPr="00D05326" w:rsidRDefault="00D05326" w:rsidP="00D05326">
            <w:pPr>
              <w:tabs>
                <w:tab w:val="left" w:pos="284"/>
              </w:tabs>
              <w:rPr>
                <w:rFonts w:ascii="Times New Roman" w:eastAsia="Calibri" w:hAnsi="Times New Roman" w:cs="Times New Roman"/>
                <w:sz w:val="12"/>
                <w:szCs w:val="12"/>
              </w:rPr>
            </w:pPr>
            <w:r w:rsidRPr="00D05326">
              <w:rPr>
                <w:rFonts w:ascii="Times New Roman" w:eastAsia="Calibri" w:hAnsi="Times New Roman" w:cs="Times New Roman"/>
                <w:sz w:val="12"/>
                <w:szCs w:val="12"/>
              </w:rPr>
              <w:t>Наименование</w:t>
            </w:r>
          </w:p>
        </w:tc>
        <w:tc>
          <w:tcPr>
            <w:tcW w:w="1276" w:type="dxa"/>
            <w:hideMark/>
          </w:tcPr>
          <w:p w:rsidR="00D05326" w:rsidRPr="00D05326" w:rsidRDefault="00D05326" w:rsidP="00D05326">
            <w:pPr>
              <w:tabs>
                <w:tab w:val="left" w:pos="284"/>
              </w:tabs>
              <w:rPr>
                <w:rFonts w:ascii="Times New Roman" w:eastAsia="Calibri" w:hAnsi="Times New Roman" w:cs="Times New Roman"/>
                <w:sz w:val="12"/>
                <w:szCs w:val="12"/>
              </w:rPr>
            </w:pPr>
            <w:r w:rsidRPr="00D05326">
              <w:rPr>
                <w:rFonts w:ascii="Times New Roman" w:eastAsia="Calibri" w:hAnsi="Times New Roman" w:cs="Times New Roman"/>
                <w:sz w:val="12"/>
                <w:szCs w:val="12"/>
              </w:rPr>
              <w:t>Численность (чел.)</w:t>
            </w:r>
          </w:p>
        </w:tc>
        <w:tc>
          <w:tcPr>
            <w:tcW w:w="2551" w:type="dxa"/>
            <w:hideMark/>
          </w:tcPr>
          <w:p w:rsidR="00D05326" w:rsidRPr="00D05326" w:rsidRDefault="00D05326" w:rsidP="00D05326">
            <w:pPr>
              <w:tabs>
                <w:tab w:val="left" w:pos="284"/>
              </w:tabs>
              <w:rPr>
                <w:rFonts w:ascii="Times New Roman" w:eastAsia="Calibri" w:hAnsi="Times New Roman" w:cs="Times New Roman"/>
                <w:sz w:val="12"/>
                <w:szCs w:val="12"/>
              </w:rPr>
            </w:pPr>
            <w:r w:rsidRPr="00D05326">
              <w:rPr>
                <w:rFonts w:ascii="Times New Roman" w:eastAsia="Calibri" w:hAnsi="Times New Roman" w:cs="Times New Roman"/>
                <w:sz w:val="12"/>
                <w:szCs w:val="12"/>
              </w:rPr>
              <w:t>Расходы на денежное содержание (тыс.</w:t>
            </w:r>
            <w:r w:rsidR="00B05CD7">
              <w:rPr>
                <w:rFonts w:ascii="Times New Roman" w:eastAsia="Calibri" w:hAnsi="Times New Roman" w:cs="Times New Roman"/>
                <w:sz w:val="12"/>
                <w:szCs w:val="12"/>
              </w:rPr>
              <w:t xml:space="preserve"> </w:t>
            </w:r>
            <w:r w:rsidR="00F40B24">
              <w:rPr>
                <w:rFonts w:ascii="Times New Roman" w:eastAsia="Calibri" w:hAnsi="Times New Roman" w:cs="Times New Roman"/>
                <w:sz w:val="12"/>
                <w:szCs w:val="12"/>
              </w:rPr>
              <w:t>руб.</w:t>
            </w:r>
            <w:r w:rsidRPr="00D05326">
              <w:rPr>
                <w:rFonts w:ascii="Times New Roman" w:eastAsia="Calibri" w:hAnsi="Times New Roman" w:cs="Times New Roman"/>
                <w:sz w:val="12"/>
                <w:szCs w:val="12"/>
              </w:rPr>
              <w:t>)</w:t>
            </w:r>
          </w:p>
        </w:tc>
      </w:tr>
      <w:tr w:rsidR="00D05326" w:rsidRPr="00D05326" w:rsidTr="00F40B24">
        <w:trPr>
          <w:trHeight w:val="20"/>
        </w:trPr>
        <w:tc>
          <w:tcPr>
            <w:tcW w:w="3686" w:type="dxa"/>
            <w:hideMark/>
          </w:tcPr>
          <w:p w:rsidR="00D05326" w:rsidRPr="00D05326" w:rsidRDefault="00D05326" w:rsidP="00D05326">
            <w:pPr>
              <w:tabs>
                <w:tab w:val="left" w:pos="284"/>
              </w:tabs>
              <w:rPr>
                <w:rFonts w:ascii="Times New Roman" w:eastAsia="Calibri" w:hAnsi="Times New Roman" w:cs="Times New Roman"/>
                <w:sz w:val="12"/>
                <w:szCs w:val="12"/>
              </w:rPr>
            </w:pPr>
            <w:r w:rsidRPr="00D05326">
              <w:rPr>
                <w:rFonts w:ascii="Times New Roman" w:eastAsia="Calibri" w:hAnsi="Times New Roman" w:cs="Times New Roman"/>
                <w:sz w:val="12"/>
                <w:szCs w:val="12"/>
              </w:rPr>
              <w:t>Муниципальные служащие органов местного самоуправления</w:t>
            </w:r>
          </w:p>
        </w:tc>
        <w:tc>
          <w:tcPr>
            <w:tcW w:w="1276" w:type="dxa"/>
            <w:hideMark/>
          </w:tcPr>
          <w:p w:rsidR="00D05326" w:rsidRPr="00D05326" w:rsidRDefault="00D05326" w:rsidP="00D05326">
            <w:pPr>
              <w:tabs>
                <w:tab w:val="left" w:pos="284"/>
              </w:tabs>
              <w:rPr>
                <w:rFonts w:ascii="Times New Roman" w:eastAsia="Calibri" w:hAnsi="Times New Roman" w:cs="Times New Roman"/>
                <w:sz w:val="12"/>
                <w:szCs w:val="12"/>
              </w:rPr>
            </w:pPr>
            <w:r w:rsidRPr="00D05326">
              <w:rPr>
                <w:rFonts w:ascii="Times New Roman" w:eastAsia="Calibri" w:hAnsi="Times New Roman" w:cs="Times New Roman"/>
                <w:sz w:val="12"/>
                <w:szCs w:val="12"/>
              </w:rPr>
              <w:t>3</w:t>
            </w:r>
          </w:p>
        </w:tc>
        <w:tc>
          <w:tcPr>
            <w:tcW w:w="2551" w:type="dxa"/>
            <w:hideMark/>
          </w:tcPr>
          <w:p w:rsidR="00D05326" w:rsidRPr="00D05326" w:rsidRDefault="00D05326" w:rsidP="00D05326">
            <w:pPr>
              <w:tabs>
                <w:tab w:val="left" w:pos="284"/>
              </w:tabs>
              <w:rPr>
                <w:rFonts w:ascii="Times New Roman" w:eastAsia="Calibri" w:hAnsi="Times New Roman" w:cs="Times New Roman"/>
                <w:sz w:val="12"/>
                <w:szCs w:val="12"/>
              </w:rPr>
            </w:pPr>
            <w:r w:rsidRPr="00D05326">
              <w:rPr>
                <w:rFonts w:ascii="Times New Roman" w:eastAsia="Calibri" w:hAnsi="Times New Roman" w:cs="Times New Roman"/>
                <w:sz w:val="12"/>
                <w:szCs w:val="12"/>
              </w:rPr>
              <w:t>570</w:t>
            </w:r>
          </w:p>
        </w:tc>
      </w:tr>
      <w:tr w:rsidR="00D05326" w:rsidRPr="00D05326" w:rsidTr="00F40B24">
        <w:trPr>
          <w:trHeight w:val="20"/>
        </w:trPr>
        <w:tc>
          <w:tcPr>
            <w:tcW w:w="3686" w:type="dxa"/>
            <w:hideMark/>
          </w:tcPr>
          <w:p w:rsidR="00D05326" w:rsidRPr="00D05326" w:rsidRDefault="00D05326" w:rsidP="00D05326">
            <w:pPr>
              <w:tabs>
                <w:tab w:val="left" w:pos="284"/>
              </w:tabs>
              <w:rPr>
                <w:rFonts w:ascii="Times New Roman" w:eastAsia="Calibri" w:hAnsi="Times New Roman" w:cs="Times New Roman"/>
                <w:sz w:val="12"/>
                <w:szCs w:val="12"/>
              </w:rPr>
            </w:pPr>
            <w:r w:rsidRPr="00D05326">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1276" w:type="dxa"/>
            <w:hideMark/>
          </w:tcPr>
          <w:p w:rsidR="00D05326" w:rsidRPr="00D05326" w:rsidRDefault="00D05326" w:rsidP="00D05326">
            <w:pPr>
              <w:tabs>
                <w:tab w:val="left" w:pos="284"/>
              </w:tabs>
              <w:rPr>
                <w:rFonts w:ascii="Times New Roman" w:eastAsia="Calibri" w:hAnsi="Times New Roman" w:cs="Times New Roman"/>
                <w:sz w:val="12"/>
                <w:szCs w:val="12"/>
              </w:rPr>
            </w:pPr>
            <w:r w:rsidRPr="00D05326">
              <w:rPr>
                <w:rFonts w:ascii="Times New Roman" w:eastAsia="Calibri" w:hAnsi="Times New Roman" w:cs="Times New Roman"/>
                <w:sz w:val="12"/>
                <w:szCs w:val="12"/>
              </w:rPr>
              <w:t>0,5</w:t>
            </w:r>
          </w:p>
        </w:tc>
        <w:tc>
          <w:tcPr>
            <w:tcW w:w="2551" w:type="dxa"/>
            <w:hideMark/>
          </w:tcPr>
          <w:p w:rsidR="00D05326" w:rsidRPr="00D05326" w:rsidRDefault="00D05326" w:rsidP="00D05326">
            <w:pPr>
              <w:tabs>
                <w:tab w:val="left" w:pos="284"/>
              </w:tabs>
              <w:rPr>
                <w:rFonts w:ascii="Times New Roman" w:eastAsia="Calibri" w:hAnsi="Times New Roman" w:cs="Times New Roman"/>
                <w:sz w:val="12"/>
                <w:szCs w:val="12"/>
              </w:rPr>
            </w:pPr>
            <w:r w:rsidRPr="00D05326">
              <w:rPr>
                <w:rFonts w:ascii="Times New Roman" w:eastAsia="Calibri" w:hAnsi="Times New Roman" w:cs="Times New Roman"/>
                <w:sz w:val="12"/>
                <w:szCs w:val="12"/>
              </w:rPr>
              <w:t>35</w:t>
            </w:r>
          </w:p>
        </w:tc>
      </w:tr>
      <w:tr w:rsidR="00D05326" w:rsidRPr="00D05326" w:rsidTr="00F40B24">
        <w:trPr>
          <w:trHeight w:val="20"/>
        </w:trPr>
        <w:tc>
          <w:tcPr>
            <w:tcW w:w="3686" w:type="dxa"/>
            <w:noWrap/>
            <w:hideMark/>
          </w:tcPr>
          <w:p w:rsidR="00D05326" w:rsidRPr="00D05326" w:rsidRDefault="00AA6DBA" w:rsidP="00AA6DBA">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ИТОГ</w:t>
            </w:r>
            <w:r w:rsidR="00D05326" w:rsidRPr="00D05326">
              <w:rPr>
                <w:rFonts w:ascii="Times New Roman" w:eastAsia="Calibri" w:hAnsi="Times New Roman" w:cs="Times New Roman"/>
                <w:bCs/>
                <w:sz w:val="12"/>
                <w:szCs w:val="12"/>
              </w:rPr>
              <w:t>О:</w:t>
            </w:r>
          </w:p>
        </w:tc>
        <w:tc>
          <w:tcPr>
            <w:tcW w:w="1276" w:type="dxa"/>
            <w:noWrap/>
            <w:hideMark/>
          </w:tcPr>
          <w:p w:rsidR="00D05326" w:rsidRPr="00D05326" w:rsidRDefault="00D05326" w:rsidP="00D05326">
            <w:pPr>
              <w:tabs>
                <w:tab w:val="left" w:pos="284"/>
              </w:tabs>
              <w:rPr>
                <w:rFonts w:ascii="Times New Roman" w:eastAsia="Calibri" w:hAnsi="Times New Roman" w:cs="Times New Roman"/>
                <w:bCs/>
                <w:sz w:val="12"/>
                <w:szCs w:val="12"/>
              </w:rPr>
            </w:pPr>
            <w:r w:rsidRPr="00D05326">
              <w:rPr>
                <w:rFonts w:ascii="Times New Roman" w:eastAsia="Calibri" w:hAnsi="Times New Roman" w:cs="Times New Roman"/>
                <w:bCs/>
                <w:sz w:val="12"/>
                <w:szCs w:val="12"/>
              </w:rPr>
              <w:t>3,5</w:t>
            </w:r>
          </w:p>
        </w:tc>
        <w:tc>
          <w:tcPr>
            <w:tcW w:w="2551" w:type="dxa"/>
            <w:noWrap/>
            <w:hideMark/>
          </w:tcPr>
          <w:p w:rsidR="00D05326" w:rsidRPr="00D05326" w:rsidRDefault="00D05326" w:rsidP="00D05326">
            <w:pPr>
              <w:tabs>
                <w:tab w:val="left" w:pos="284"/>
              </w:tabs>
              <w:rPr>
                <w:rFonts w:ascii="Times New Roman" w:eastAsia="Calibri" w:hAnsi="Times New Roman" w:cs="Times New Roman"/>
                <w:bCs/>
                <w:sz w:val="12"/>
                <w:szCs w:val="12"/>
              </w:rPr>
            </w:pPr>
            <w:r w:rsidRPr="00D05326">
              <w:rPr>
                <w:rFonts w:ascii="Times New Roman" w:eastAsia="Calibri" w:hAnsi="Times New Roman" w:cs="Times New Roman"/>
                <w:bCs/>
                <w:sz w:val="12"/>
                <w:szCs w:val="12"/>
              </w:rPr>
              <w:t>605</w:t>
            </w:r>
          </w:p>
        </w:tc>
      </w:tr>
    </w:tbl>
    <w:p w:rsidR="0010570F" w:rsidRPr="0010570F" w:rsidRDefault="0010570F" w:rsidP="0010570F">
      <w:pPr>
        <w:tabs>
          <w:tab w:val="left" w:pos="284"/>
        </w:tabs>
        <w:spacing w:after="0" w:line="240" w:lineRule="auto"/>
        <w:jc w:val="both"/>
        <w:rPr>
          <w:rFonts w:ascii="Times New Roman" w:eastAsia="Calibri" w:hAnsi="Times New Roman" w:cs="Times New Roman"/>
          <w:sz w:val="12"/>
          <w:szCs w:val="12"/>
        </w:rPr>
      </w:pPr>
    </w:p>
    <w:p w:rsidR="0010570F" w:rsidRPr="0010570F" w:rsidRDefault="0010570F" w:rsidP="0010570F">
      <w:pPr>
        <w:tabs>
          <w:tab w:val="left" w:pos="284"/>
        </w:tabs>
        <w:spacing w:after="0" w:line="240" w:lineRule="auto"/>
        <w:jc w:val="center"/>
        <w:rPr>
          <w:rFonts w:ascii="Times New Roman" w:eastAsia="Calibri" w:hAnsi="Times New Roman" w:cs="Times New Roman"/>
          <w:b/>
          <w:sz w:val="12"/>
          <w:szCs w:val="12"/>
        </w:rPr>
      </w:pPr>
      <w:r w:rsidRPr="0010570F">
        <w:rPr>
          <w:rFonts w:ascii="Times New Roman" w:eastAsia="Calibri" w:hAnsi="Times New Roman" w:cs="Times New Roman"/>
          <w:b/>
          <w:sz w:val="12"/>
          <w:szCs w:val="12"/>
        </w:rPr>
        <w:t>АДМИНИСТРАЦИЯ</w:t>
      </w:r>
    </w:p>
    <w:p w:rsidR="0010570F" w:rsidRPr="0010570F" w:rsidRDefault="0010570F" w:rsidP="0010570F">
      <w:pPr>
        <w:tabs>
          <w:tab w:val="left" w:pos="284"/>
        </w:tabs>
        <w:spacing w:after="0" w:line="240" w:lineRule="auto"/>
        <w:jc w:val="center"/>
        <w:rPr>
          <w:rFonts w:ascii="Times New Roman" w:eastAsia="Calibri" w:hAnsi="Times New Roman" w:cs="Times New Roman"/>
          <w:b/>
          <w:sz w:val="12"/>
          <w:szCs w:val="12"/>
        </w:rPr>
      </w:pPr>
      <w:r w:rsidRPr="0010570F">
        <w:rPr>
          <w:rFonts w:ascii="Times New Roman" w:eastAsia="Calibri" w:hAnsi="Times New Roman" w:cs="Times New Roman"/>
          <w:b/>
          <w:sz w:val="12"/>
          <w:szCs w:val="12"/>
        </w:rPr>
        <w:t>СЕЛЬСКОГО ПОСЕЛЕНИЯ К</w:t>
      </w:r>
      <w:r>
        <w:rPr>
          <w:rFonts w:ascii="Times New Roman" w:eastAsia="Calibri" w:hAnsi="Times New Roman" w:cs="Times New Roman"/>
          <w:b/>
          <w:sz w:val="12"/>
          <w:szCs w:val="12"/>
        </w:rPr>
        <w:t>РАСНОСЕЛЬСКОЕ</w:t>
      </w:r>
    </w:p>
    <w:p w:rsidR="0010570F" w:rsidRPr="0010570F" w:rsidRDefault="0010570F" w:rsidP="0010570F">
      <w:pPr>
        <w:tabs>
          <w:tab w:val="left" w:pos="284"/>
        </w:tabs>
        <w:spacing w:after="0" w:line="240" w:lineRule="auto"/>
        <w:jc w:val="center"/>
        <w:rPr>
          <w:rFonts w:ascii="Times New Roman" w:eastAsia="Calibri" w:hAnsi="Times New Roman" w:cs="Times New Roman"/>
          <w:b/>
          <w:sz w:val="12"/>
          <w:szCs w:val="12"/>
        </w:rPr>
      </w:pPr>
      <w:r w:rsidRPr="0010570F">
        <w:rPr>
          <w:rFonts w:ascii="Times New Roman" w:eastAsia="Calibri" w:hAnsi="Times New Roman" w:cs="Times New Roman"/>
          <w:b/>
          <w:sz w:val="12"/>
          <w:szCs w:val="12"/>
        </w:rPr>
        <w:t>МУНИЦИПАЛЬНОГО РАЙОНА СЕРГИЕВСКИЙ</w:t>
      </w:r>
    </w:p>
    <w:p w:rsidR="0010570F" w:rsidRPr="0010570F" w:rsidRDefault="0010570F" w:rsidP="0010570F">
      <w:pPr>
        <w:tabs>
          <w:tab w:val="left" w:pos="284"/>
        </w:tabs>
        <w:spacing w:after="0" w:line="240" w:lineRule="auto"/>
        <w:jc w:val="center"/>
        <w:rPr>
          <w:rFonts w:ascii="Times New Roman" w:eastAsia="Calibri" w:hAnsi="Times New Roman" w:cs="Times New Roman"/>
          <w:b/>
          <w:sz w:val="12"/>
          <w:szCs w:val="12"/>
        </w:rPr>
      </w:pPr>
      <w:r w:rsidRPr="0010570F">
        <w:rPr>
          <w:rFonts w:ascii="Times New Roman" w:eastAsia="Calibri" w:hAnsi="Times New Roman" w:cs="Times New Roman"/>
          <w:b/>
          <w:sz w:val="12"/>
          <w:szCs w:val="12"/>
        </w:rPr>
        <w:t>САМАРСКОЙ ОБЛАСТИ</w:t>
      </w:r>
    </w:p>
    <w:p w:rsidR="0010570F" w:rsidRPr="0010570F" w:rsidRDefault="0010570F" w:rsidP="0010570F">
      <w:pPr>
        <w:tabs>
          <w:tab w:val="left" w:pos="284"/>
        </w:tabs>
        <w:spacing w:after="0" w:line="240" w:lineRule="auto"/>
        <w:jc w:val="center"/>
        <w:rPr>
          <w:rFonts w:ascii="Times New Roman" w:eastAsia="Calibri" w:hAnsi="Times New Roman" w:cs="Times New Roman"/>
          <w:sz w:val="12"/>
          <w:szCs w:val="12"/>
        </w:rPr>
      </w:pPr>
    </w:p>
    <w:p w:rsidR="0010570F" w:rsidRPr="0010570F" w:rsidRDefault="0010570F" w:rsidP="0010570F">
      <w:pPr>
        <w:tabs>
          <w:tab w:val="left" w:pos="284"/>
        </w:tabs>
        <w:spacing w:after="0" w:line="240" w:lineRule="auto"/>
        <w:jc w:val="center"/>
        <w:rPr>
          <w:rFonts w:ascii="Times New Roman" w:eastAsia="Calibri" w:hAnsi="Times New Roman" w:cs="Times New Roman"/>
          <w:sz w:val="12"/>
          <w:szCs w:val="12"/>
        </w:rPr>
      </w:pPr>
      <w:r w:rsidRPr="0010570F">
        <w:rPr>
          <w:rFonts w:ascii="Times New Roman" w:eastAsia="Calibri" w:hAnsi="Times New Roman" w:cs="Times New Roman"/>
          <w:sz w:val="12"/>
          <w:szCs w:val="12"/>
        </w:rPr>
        <w:t>ПОСТАНОВЛЕНИЕ</w:t>
      </w:r>
    </w:p>
    <w:p w:rsidR="0010570F" w:rsidRPr="0010570F" w:rsidRDefault="0010570F" w:rsidP="0010570F">
      <w:pPr>
        <w:tabs>
          <w:tab w:val="left" w:pos="284"/>
        </w:tabs>
        <w:spacing w:after="0" w:line="240" w:lineRule="auto"/>
        <w:jc w:val="center"/>
        <w:rPr>
          <w:rFonts w:ascii="Times New Roman" w:eastAsia="Calibri" w:hAnsi="Times New Roman" w:cs="Times New Roman"/>
          <w:sz w:val="12"/>
          <w:szCs w:val="12"/>
        </w:rPr>
      </w:pPr>
      <w:r w:rsidRPr="0010570F">
        <w:rPr>
          <w:rFonts w:ascii="Times New Roman" w:eastAsia="Calibri" w:hAnsi="Times New Roman" w:cs="Times New Roman"/>
          <w:sz w:val="12"/>
          <w:szCs w:val="12"/>
        </w:rPr>
        <w:t>2</w:t>
      </w:r>
      <w:r>
        <w:rPr>
          <w:rFonts w:ascii="Times New Roman" w:eastAsia="Calibri" w:hAnsi="Times New Roman" w:cs="Times New Roman"/>
          <w:sz w:val="12"/>
          <w:szCs w:val="12"/>
        </w:rPr>
        <w:t>3</w:t>
      </w:r>
      <w:r w:rsidRPr="0010570F">
        <w:rPr>
          <w:rFonts w:ascii="Times New Roman" w:eastAsia="Calibri" w:hAnsi="Times New Roman" w:cs="Times New Roman"/>
          <w:sz w:val="12"/>
          <w:szCs w:val="12"/>
        </w:rPr>
        <w:t xml:space="preserve"> октября 2014г.                                                                                                                                                                                                                    №2</w:t>
      </w:r>
      <w:r>
        <w:rPr>
          <w:rFonts w:ascii="Times New Roman" w:eastAsia="Calibri" w:hAnsi="Times New Roman" w:cs="Times New Roman"/>
          <w:sz w:val="12"/>
          <w:szCs w:val="12"/>
        </w:rPr>
        <w:t>8</w:t>
      </w:r>
    </w:p>
    <w:p w:rsidR="0010570F" w:rsidRPr="0010570F" w:rsidRDefault="0010570F" w:rsidP="0010570F">
      <w:pPr>
        <w:tabs>
          <w:tab w:val="left" w:pos="284"/>
        </w:tabs>
        <w:spacing w:after="0" w:line="240" w:lineRule="auto"/>
        <w:jc w:val="center"/>
        <w:rPr>
          <w:rFonts w:ascii="Times New Roman" w:eastAsia="Calibri" w:hAnsi="Times New Roman" w:cs="Times New Roman"/>
          <w:sz w:val="12"/>
          <w:szCs w:val="12"/>
        </w:rPr>
      </w:pPr>
      <w:r w:rsidRPr="0010570F">
        <w:rPr>
          <w:rFonts w:ascii="Times New Roman" w:eastAsia="Calibri" w:hAnsi="Times New Roman" w:cs="Times New Roman"/>
          <w:b/>
          <w:sz w:val="12"/>
          <w:szCs w:val="12"/>
        </w:rPr>
        <w:t>Об исполнении бюджета сельского поселения</w:t>
      </w:r>
      <w:r>
        <w:rPr>
          <w:rFonts w:ascii="Times New Roman" w:eastAsia="Calibri" w:hAnsi="Times New Roman" w:cs="Times New Roman"/>
          <w:sz w:val="12"/>
          <w:szCs w:val="12"/>
        </w:rPr>
        <w:t xml:space="preserve"> </w:t>
      </w:r>
      <w:r w:rsidRPr="0010570F">
        <w:rPr>
          <w:rFonts w:ascii="Times New Roman" w:eastAsia="Calibri" w:hAnsi="Times New Roman" w:cs="Times New Roman"/>
          <w:b/>
          <w:sz w:val="12"/>
          <w:szCs w:val="12"/>
        </w:rPr>
        <w:t>Красносельское за девять месяцев 2014 года</w:t>
      </w:r>
    </w:p>
    <w:p w:rsidR="0010570F" w:rsidRPr="0010570F" w:rsidRDefault="0010570F" w:rsidP="0010570F">
      <w:pPr>
        <w:tabs>
          <w:tab w:val="left" w:pos="284"/>
        </w:tabs>
        <w:spacing w:after="0" w:line="240" w:lineRule="auto"/>
        <w:jc w:val="center"/>
        <w:rPr>
          <w:rFonts w:ascii="Times New Roman" w:eastAsia="Calibri" w:hAnsi="Times New Roman" w:cs="Times New Roman"/>
          <w:sz w:val="12"/>
          <w:szCs w:val="12"/>
        </w:rPr>
      </w:pPr>
    </w:p>
    <w:p w:rsidR="0010570F" w:rsidRPr="0010570F" w:rsidRDefault="0010570F" w:rsidP="0010570F">
      <w:pPr>
        <w:tabs>
          <w:tab w:val="left" w:pos="284"/>
        </w:tabs>
        <w:spacing w:after="0" w:line="240" w:lineRule="auto"/>
        <w:ind w:firstLine="284"/>
        <w:jc w:val="both"/>
        <w:rPr>
          <w:rFonts w:ascii="Times New Roman" w:eastAsia="Calibri" w:hAnsi="Times New Roman" w:cs="Times New Roman"/>
          <w:sz w:val="12"/>
          <w:szCs w:val="12"/>
        </w:rPr>
      </w:pPr>
      <w:r w:rsidRPr="0010570F">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Красносельское</w:t>
      </w:r>
    </w:p>
    <w:p w:rsidR="0010570F" w:rsidRPr="0010570F" w:rsidRDefault="0010570F" w:rsidP="0010570F">
      <w:pPr>
        <w:tabs>
          <w:tab w:val="left" w:pos="284"/>
        </w:tabs>
        <w:spacing w:after="0" w:line="240" w:lineRule="auto"/>
        <w:ind w:firstLine="284"/>
        <w:jc w:val="both"/>
        <w:rPr>
          <w:rFonts w:ascii="Times New Roman" w:eastAsia="Calibri" w:hAnsi="Times New Roman" w:cs="Times New Roman"/>
          <w:b/>
          <w:sz w:val="12"/>
          <w:szCs w:val="12"/>
        </w:rPr>
      </w:pPr>
      <w:r w:rsidRPr="0010570F">
        <w:rPr>
          <w:rFonts w:ascii="Times New Roman" w:eastAsia="Calibri" w:hAnsi="Times New Roman" w:cs="Times New Roman"/>
          <w:b/>
          <w:sz w:val="12"/>
          <w:szCs w:val="12"/>
        </w:rPr>
        <w:t>ПОСТАНОВЛЯЮ:</w:t>
      </w:r>
    </w:p>
    <w:p w:rsidR="0010570F" w:rsidRPr="0010570F" w:rsidRDefault="0010570F" w:rsidP="0010570F">
      <w:pPr>
        <w:tabs>
          <w:tab w:val="left" w:pos="284"/>
        </w:tabs>
        <w:spacing w:after="0" w:line="240" w:lineRule="auto"/>
        <w:ind w:firstLine="284"/>
        <w:jc w:val="both"/>
        <w:rPr>
          <w:rFonts w:ascii="Times New Roman" w:eastAsia="Calibri" w:hAnsi="Times New Roman" w:cs="Times New Roman"/>
          <w:sz w:val="12"/>
          <w:szCs w:val="12"/>
        </w:rPr>
      </w:pPr>
    </w:p>
    <w:p w:rsidR="0010570F" w:rsidRPr="0010570F" w:rsidRDefault="0010570F" w:rsidP="0010570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0570F">
        <w:rPr>
          <w:rFonts w:ascii="Times New Roman" w:eastAsia="Calibri" w:hAnsi="Times New Roman" w:cs="Times New Roman"/>
          <w:sz w:val="12"/>
          <w:szCs w:val="12"/>
        </w:rPr>
        <w:t>Утвердить исполнение бюджета сельского поселения Красносельское за девять месяцев 2014 года по доходам в сумме 4704 тыс. рублей и по расходам в сумме 4242 тыс. рублей с превышением доходов над расходами в сумме 463 тыс. рублей.</w:t>
      </w:r>
    </w:p>
    <w:p w:rsidR="0010570F" w:rsidRPr="0010570F" w:rsidRDefault="0010570F" w:rsidP="0010570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10570F">
        <w:rPr>
          <w:rFonts w:ascii="Times New Roman" w:eastAsia="Calibri" w:hAnsi="Times New Roman" w:cs="Times New Roman"/>
          <w:sz w:val="12"/>
          <w:szCs w:val="12"/>
        </w:rPr>
        <w:t xml:space="preserve">Утвердить доходы  местного бюджета по кодам видов доходов, подвидов доходов классификации операций сектора государственного управления, относящихся к доходам бюджета в соответствии с </w:t>
      </w:r>
      <w:r w:rsidRPr="0010570F">
        <w:rPr>
          <w:rFonts w:ascii="Times New Roman" w:eastAsia="Calibri" w:hAnsi="Times New Roman" w:cs="Times New Roman"/>
          <w:i/>
          <w:sz w:val="12"/>
          <w:szCs w:val="12"/>
          <w:u w:val="single"/>
        </w:rPr>
        <w:t>приложением 1</w:t>
      </w:r>
      <w:r w:rsidRPr="0010570F">
        <w:rPr>
          <w:rFonts w:ascii="Times New Roman" w:eastAsia="Calibri" w:hAnsi="Times New Roman" w:cs="Times New Roman"/>
          <w:sz w:val="12"/>
          <w:szCs w:val="12"/>
        </w:rPr>
        <w:t>.</w:t>
      </w:r>
    </w:p>
    <w:p w:rsidR="0010570F" w:rsidRPr="0010570F" w:rsidRDefault="0010570F" w:rsidP="0010570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10570F">
        <w:rPr>
          <w:rFonts w:ascii="Times New Roman" w:eastAsia="Calibri" w:hAnsi="Times New Roman" w:cs="Times New Roman"/>
          <w:sz w:val="12"/>
          <w:szCs w:val="12"/>
        </w:rPr>
        <w:t xml:space="preserve">Утвердить расходы местного бюджета по разделам, подразделам, целевым статьям, группам </w:t>
      </w:r>
      <w:proofErr w:type="gramStart"/>
      <w:r w:rsidRPr="0010570F">
        <w:rPr>
          <w:rFonts w:ascii="Times New Roman" w:eastAsia="Calibri" w:hAnsi="Times New Roman" w:cs="Times New Roman"/>
          <w:sz w:val="12"/>
          <w:szCs w:val="12"/>
        </w:rPr>
        <w:t>видов расходов классификации расходов бюджета сельского поселения</w:t>
      </w:r>
      <w:proofErr w:type="gramEnd"/>
      <w:r w:rsidRPr="0010570F">
        <w:rPr>
          <w:rFonts w:ascii="Times New Roman" w:eastAsia="Calibri" w:hAnsi="Times New Roman" w:cs="Times New Roman"/>
          <w:sz w:val="12"/>
          <w:szCs w:val="12"/>
        </w:rPr>
        <w:t xml:space="preserve"> Красносельское муниципального района Сергиевский в соответствии с </w:t>
      </w:r>
      <w:r w:rsidRPr="0010570F">
        <w:rPr>
          <w:rFonts w:ascii="Times New Roman" w:eastAsia="Calibri" w:hAnsi="Times New Roman" w:cs="Times New Roman"/>
          <w:i/>
          <w:sz w:val="12"/>
          <w:szCs w:val="12"/>
          <w:u w:val="single"/>
        </w:rPr>
        <w:t>приложением 2</w:t>
      </w:r>
      <w:r w:rsidRPr="0010570F">
        <w:rPr>
          <w:rFonts w:ascii="Times New Roman" w:eastAsia="Calibri" w:hAnsi="Times New Roman" w:cs="Times New Roman"/>
          <w:sz w:val="12"/>
          <w:szCs w:val="12"/>
        </w:rPr>
        <w:t>.</w:t>
      </w:r>
    </w:p>
    <w:p w:rsidR="0010570F" w:rsidRPr="0010570F" w:rsidRDefault="0010570F" w:rsidP="0010570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10570F">
        <w:rPr>
          <w:rFonts w:ascii="Times New Roman" w:eastAsia="Calibri" w:hAnsi="Times New Roman" w:cs="Times New Roman"/>
          <w:sz w:val="12"/>
          <w:szCs w:val="12"/>
        </w:rPr>
        <w:t xml:space="preserve">Утвердить расходы местного бюджета по ведомственной структуре расходов бюджета сельского поселения Красносельское муниципального района Сергиевский в соответствии с </w:t>
      </w:r>
      <w:r w:rsidRPr="0010570F">
        <w:rPr>
          <w:rFonts w:ascii="Times New Roman" w:eastAsia="Calibri" w:hAnsi="Times New Roman" w:cs="Times New Roman"/>
          <w:i/>
          <w:sz w:val="12"/>
          <w:szCs w:val="12"/>
          <w:u w:val="single"/>
        </w:rPr>
        <w:t>приложением 3</w:t>
      </w:r>
      <w:r w:rsidRPr="0010570F">
        <w:rPr>
          <w:rFonts w:ascii="Times New Roman" w:eastAsia="Calibri" w:hAnsi="Times New Roman" w:cs="Times New Roman"/>
          <w:sz w:val="12"/>
          <w:szCs w:val="12"/>
        </w:rPr>
        <w:t>.</w:t>
      </w:r>
    </w:p>
    <w:p w:rsidR="0010570F" w:rsidRPr="0010570F" w:rsidRDefault="0010570F" w:rsidP="0010570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10570F">
        <w:rPr>
          <w:rFonts w:ascii="Times New Roman" w:eastAsia="Calibri" w:hAnsi="Times New Roman" w:cs="Times New Roman"/>
          <w:sz w:val="12"/>
          <w:szCs w:val="12"/>
        </w:rPr>
        <w:t xml:space="preserve">Утвердить источники финансирования дефицита бюджета сельского поселения Красносельское муниципального района Сергиевский в соответствии с </w:t>
      </w:r>
      <w:r w:rsidRPr="0010570F">
        <w:rPr>
          <w:rFonts w:ascii="Times New Roman" w:eastAsia="Calibri" w:hAnsi="Times New Roman" w:cs="Times New Roman"/>
          <w:i/>
          <w:sz w:val="12"/>
          <w:szCs w:val="12"/>
          <w:u w:val="single"/>
        </w:rPr>
        <w:t>приложением 4</w:t>
      </w:r>
      <w:r w:rsidRPr="0010570F">
        <w:rPr>
          <w:rFonts w:ascii="Times New Roman" w:eastAsia="Calibri" w:hAnsi="Times New Roman" w:cs="Times New Roman"/>
          <w:sz w:val="12"/>
          <w:szCs w:val="12"/>
        </w:rPr>
        <w:t>.</w:t>
      </w:r>
    </w:p>
    <w:p w:rsidR="0010570F" w:rsidRPr="0010570F" w:rsidRDefault="0010570F" w:rsidP="0010570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10570F">
        <w:rPr>
          <w:rFonts w:ascii="Times New Roman" w:eastAsia="Calibri" w:hAnsi="Times New Roman" w:cs="Times New Roman"/>
          <w:sz w:val="12"/>
          <w:szCs w:val="12"/>
        </w:rPr>
        <w:t xml:space="preserve">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w:t>
      </w:r>
      <w:r w:rsidRPr="0010570F">
        <w:rPr>
          <w:rFonts w:ascii="Times New Roman" w:eastAsia="Calibri" w:hAnsi="Times New Roman" w:cs="Times New Roman"/>
          <w:i/>
          <w:sz w:val="12"/>
          <w:szCs w:val="12"/>
          <w:u w:val="single"/>
        </w:rPr>
        <w:t>приложением 5</w:t>
      </w:r>
      <w:r w:rsidRPr="0010570F">
        <w:rPr>
          <w:rFonts w:ascii="Times New Roman" w:eastAsia="Calibri" w:hAnsi="Times New Roman" w:cs="Times New Roman"/>
          <w:sz w:val="12"/>
          <w:szCs w:val="12"/>
        </w:rPr>
        <w:t>.</w:t>
      </w:r>
    </w:p>
    <w:p w:rsidR="0010570F" w:rsidRPr="0010570F" w:rsidRDefault="0010570F" w:rsidP="0010570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10570F">
        <w:rPr>
          <w:rFonts w:ascii="Times New Roman" w:eastAsia="Calibri" w:hAnsi="Times New Roman" w:cs="Times New Roman"/>
          <w:sz w:val="12"/>
          <w:szCs w:val="12"/>
        </w:rPr>
        <w:t xml:space="preserve">Опубликовать настоящее постановление в газете «Сергиевский вестник». </w:t>
      </w:r>
    </w:p>
    <w:p w:rsidR="0010570F" w:rsidRPr="0010570F" w:rsidRDefault="0010570F" w:rsidP="0010570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proofErr w:type="gramStart"/>
      <w:r w:rsidRPr="0010570F">
        <w:rPr>
          <w:rFonts w:ascii="Times New Roman" w:eastAsia="Calibri" w:hAnsi="Times New Roman" w:cs="Times New Roman"/>
          <w:sz w:val="12"/>
          <w:szCs w:val="12"/>
        </w:rPr>
        <w:t>Контроль за</w:t>
      </w:r>
      <w:proofErr w:type="gramEnd"/>
      <w:r w:rsidRPr="0010570F">
        <w:rPr>
          <w:rFonts w:ascii="Times New Roman" w:eastAsia="Calibri" w:hAnsi="Times New Roman" w:cs="Times New Roman"/>
          <w:sz w:val="12"/>
          <w:szCs w:val="12"/>
        </w:rPr>
        <w:t xml:space="preserve"> исполнением настоящего постановления оставляю за собой.</w:t>
      </w:r>
    </w:p>
    <w:p w:rsidR="0010570F" w:rsidRPr="0010570F" w:rsidRDefault="0010570F" w:rsidP="0010570F">
      <w:pPr>
        <w:tabs>
          <w:tab w:val="left" w:pos="284"/>
        </w:tabs>
        <w:spacing w:after="0" w:line="240" w:lineRule="auto"/>
        <w:jc w:val="right"/>
        <w:rPr>
          <w:rFonts w:ascii="Times New Roman" w:eastAsia="Calibri" w:hAnsi="Times New Roman" w:cs="Times New Roman"/>
          <w:sz w:val="12"/>
          <w:szCs w:val="12"/>
        </w:rPr>
      </w:pPr>
      <w:r w:rsidRPr="0010570F">
        <w:rPr>
          <w:rFonts w:ascii="Times New Roman" w:eastAsia="Calibri" w:hAnsi="Times New Roman" w:cs="Times New Roman"/>
          <w:sz w:val="12"/>
          <w:szCs w:val="12"/>
        </w:rPr>
        <w:t>И.</w:t>
      </w:r>
      <w:r>
        <w:rPr>
          <w:rFonts w:ascii="Times New Roman" w:eastAsia="Calibri" w:hAnsi="Times New Roman" w:cs="Times New Roman"/>
          <w:sz w:val="12"/>
          <w:szCs w:val="12"/>
        </w:rPr>
        <w:t xml:space="preserve"> </w:t>
      </w:r>
      <w:r w:rsidRPr="0010570F">
        <w:rPr>
          <w:rFonts w:ascii="Times New Roman" w:eastAsia="Calibri" w:hAnsi="Times New Roman" w:cs="Times New Roman"/>
          <w:sz w:val="12"/>
          <w:szCs w:val="12"/>
        </w:rPr>
        <w:t>о.</w:t>
      </w:r>
      <w:r>
        <w:rPr>
          <w:rFonts w:ascii="Times New Roman" w:eastAsia="Calibri" w:hAnsi="Times New Roman" w:cs="Times New Roman"/>
          <w:sz w:val="12"/>
          <w:szCs w:val="12"/>
        </w:rPr>
        <w:t xml:space="preserve"> </w:t>
      </w:r>
      <w:r w:rsidRPr="0010570F">
        <w:rPr>
          <w:rFonts w:ascii="Times New Roman" w:eastAsia="Calibri" w:hAnsi="Times New Roman" w:cs="Times New Roman"/>
          <w:sz w:val="12"/>
          <w:szCs w:val="12"/>
        </w:rPr>
        <w:t>Главы сельского поселения Красносельское</w:t>
      </w:r>
    </w:p>
    <w:p w:rsidR="0010570F" w:rsidRDefault="0010570F" w:rsidP="0010570F">
      <w:pPr>
        <w:tabs>
          <w:tab w:val="left" w:pos="284"/>
        </w:tabs>
        <w:spacing w:after="0" w:line="240" w:lineRule="auto"/>
        <w:jc w:val="right"/>
        <w:rPr>
          <w:rFonts w:ascii="Times New Roman" w:eastAsia="Calibri" w:hAnsi="Times New Roman" w:cs="Times New Roman"/>
          <w:sz w:val="12"/>
          <w:szCs w:val="12"/>
        </w:rPr>
      </w:pPr>
      <w:r w:rsidRPr="0010570F">
        <w:rPr>
          <w:rFonts w:ascii="Times New Roman" w:eastAsia="Calibri" w:hAnsi="Times New Roman" w:cs="Times New Roman"/>
          <w:sz w:val="12"/>
          <w:szCs w:val="12"/>
        </w:rPr>
        <w:t>муниципального района Сергиевский</w:t>
      </w:r>
    </w:p>
    <w:p w:rsidR="0010570F" w:rsidRPr="0010570F" w:rsidRDefault="0010570F" w:rsidP="0010570F">
      <w:pPr>
        <w:tabs>
          <w:tab w:val="left" w:pos="284"/>
        </w:tabs>
        <w:spacing w:after="0" w:line="240" w:lineRule="auto"/>
        <w:jc w:val="right"/>
        <w:rPr>
          <w:rFonts w:ascii="Times New Roman" w:eastAsia="Calibri" w:hAnsi="Times New Roman" w:cs="Times New Roman"/>
          <w:sz w:val="12"/>
          <w:szCs w:val="12"/>
        </w:rPr>
      </w:pPr>
      <w:r w:rsidRPr="0010570F">
        <w:rPr>
          <w:rFonts w:ascii="Times New Roman" w:eastAsia="Calibri" w:hAnsi="Times New Roman" w:cs="Times New Roman"/>
          <w:sz w:val="12"/>
          <w:szCs w:val="12"/>
        </w:rPr>
        <w:t>Л.И. Попкова</w:t>
      </w:r>
    </w:p>
    <w:p w:rsidR="00F926BE" w:rsidRDefault="00F926BE" w:rsidP="00F926BE">
      <w:pPr>
        <w:tabs>
          <w:tab w:val="left" w:pos="284"/>
        </w:tabs>
        <w:spacing w:after="0" w:line="240" w:lineRule="auto"/>
        <w:jc w:val="right"/>
        <w:rPr>
          <w:rFonts w:ascii="Times New Roman" w:eastAsia="Calibri" w:hAnsi="Times New Roman" w:cs="Times New Roman"/>
          <w:i/>
          <w:sz w:val="12"/>
          <w:szCs w:val="12"/>
        </w:rPr>
      </w:pPr>
    </w:p>
    <w:p w:rsidR="00F926BE" w:rsidRPr="00F926BE" w:rsidRDefault="00F926BE" w:rsidP="00F926BE">
      <w:pPr>
        <w:tabs>
          <w:tab w:val="left" w:pos="284"/>
        </w:tabs>
        <w:spacing w:after="0" w:line="240" w:lineRule="auto"/>
        <w:jc w:val="right"/>
        <w:rPr>
          <w:rFonts w:ascii="Times New Roman" w:eastAsia="Calibri" w:hAnsi="Times New Roman" w:cs="Times New Roman"/>
          <w:i/>
          <w:sz w:val="12"/>
          <w:szCs w:val="12"/>
        </w:rPr>
      </w:pPr>
      <w:r w:rsidRPr="00F926BE">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1</w:t>
      </w:r>
    </w:p>
    <w:p w:rsidR="00F926BE" w:rsidRPr="00F926BE" w:rsidRDefault="00F926BE" w:rsidP="00F926BE">
      <w:pPr>
        <w:tabs>
          <w:tab w:val="left" w:pos="284"/>
        </w:tabs>
        <w:spacing w:after="0" w:line="240" w:lineRule="auto"/>
        <w:jc w:val="right"/>
        <w:rPr>
          <w:rFonts w:ascii="Times New Roman" w:eastAsia="Calibri" w:hAnsi="Times New Roman" w:cs="Times New Roman"/>
          <w:i/>
          <w:sz w:val="12"/>
          <w:szCs w:val="12"/>
        </w:rPr>
      </w:pPr>
      <w:r w:rsidRPr="00F926BE">
        <w:rPr>
          <w:rFonts w:ascii="Times New Roman" w:eastAsia="Calibri" w:hAnsi="Times New Roman" w:cs="Times New Roman"/>
          <w:i/>
          <w:sz w:val="12"/>
          <w:szCs w:val="12"/>
        </w:rPr>
        <w:t xml:space="preserve">к постановлению администрации сельского поселения </w:t>
      </w:r>
      <w:r>
        <w:rPr>
          <w:rFonts w:ascii="Times New Roman" w:eastAsia="Calibri" w:hAnsi="Times New Roman" w:cs="Times New Roman"/>
          <w:i/>
          <w:sz w:val="12"/>
          <w:szCs w:val="12"/>
        </w:rPr>
        <w:t>Красносельское</w:t>
      </w:r>
    </w:p>
    <w:p w:rsidR="00F926BE" w:rsidRPr="00F926BE" w:rsidRDefault="00F926BE" w:rsidP="00F926BE">
      <w:pPr>
        <w:tabs>
          <w:tab w:val="left" w:pos="284"/>
        </w:tabs>
        <w:spacing w:after="0" w:line="240" w:lineRule="auto"/>
        <w:jc w:val="right"/>
        <w:rPr>
          <w:rFonts w:ascii="Times New Roman" w:eastAsia="Calibri" w:hAnsi="Times New Roman" w:cs="Times New Roman"/>
          <w:i/>
          <w:sz w:val="12"/>
          <w:szCs w:val="12"/>
        </w:rPr>
      </w:pPr>
      <w:r w:rsidRPr="00F926BE">
        <w:rPr>
          <w:rFonts w:ascii="Times New Roman" w:eastAsia="Calibri" w:hAnsi="Times New Roman" w:cs="Times New Roman"/>
          <w:i/>
          <w:sz w:val="12"/>
          <w:szCs w:val="12"/>
        </w:rPr>
        <w:t>муниципального района Сергиевский Самарской области</w:t>
      </w:r>
    </w:p>
    <w:p w:rsidR="00F926BE" w:rsidRPr="00F926BE" w:rsidRDefault="00F926BE" w:rsidP="00F926BE">
      <w:pPr>
        <w:tabs>
          <w:tab w:val="left" w:pos="284"/>
        </w:tabs>
        <w:spacing w:after="0" w:line="240" w:lineRule="auto"/>
        <w:jc w:val="right"/>
        <w:rPr>
          <w:rFonts w:ascii="Times New Roman" w:eastAsia="Calibri" w:hAnsi="Times New Roman" w:cs="Times New Roman"/>
          <w:sz w:val="12"/>
          <w:szCs w:val="12"/>
        </w:rPr>
      </w:pPr>
      <w:r w:rsidRPr="00F926BE">
        <w:rPr>
          <w:rFonts w:ascii="Times New Roman" w:eastAsia="Calibri" w:hAnsi="Times New Roman" w:cs="Times New Roman"/>
          <w:i/>
          <w:sz w:val="12"/>
          <w:szCs w:val="12"/>
        </w:rPr>
        <w:t>№2</w:t>
      </w:r>
      <w:r>
        <w:rPr>
          <w:rFonts w:ascii="Times New Roman" w:eastAsia="Calibri" w:hAnsi="Times New Roman" w:cs="Times New Roman"/>
          <w:i/>
          <w:sz w:val="12"/>
          <w:szCs w:val="12"/>
        </w:rPr>
        <w:t>8</w:t>
      </w:r>
      <w:r w:rsidRPr="00F926BE">
        <w:rPr>
          <w:rFonts w:ascii="Times New Roman" w:eastAsia="Calibri" w:hAnsi="Times New Roman" w:cs="Times New Roman"/>
          <w:i/>
          <w:sz w:val="12"/>
          <w:szCs w:val="12"/>
        </w:rPr>
        <w:t xml:space="preserve"> от«2</w:t>
      </w:r>
      <w:r>
        <w:rPr>
          <w:rFonts w:ascii="Times New Roman" w:eastAsia="Calibri" w:hAnsi="Times New Roman" w:cs="Times New Roman"/>
          <w:i/>
          <w:sz w:val="12"/>
          <w:szCs w:val="12"/>
        </w:rPr>
        <w:t>3</w:t>
      </w:r>
      <w:r w:rsidRPr="00F926BE">
        <w:rPr>
          <w:rFonts w:ascii="Times New Roman" w:eastAsia="Calibri" w:hAnsi="Times New Roman" w:cs="Times New Roman"/>
          <w:i/>
          <w:sz w:val="12"/>
          <w:szCs w:val="12"/>
        </w:rPr>
        <w:t>» октября 2014г.</w:t>
      </w:r>
    </w:p>
    <w:p w:rsidR="00ED07A6" w:rsidRDefault="00ED07A6" w:rsidP="00ED07A6">
      <w:pPr>
        <w:tabs>
          <w:tab w:val="left" w:pos="284"/>
        </w:tabs>
        <w:spacing w:after="0" w:line="240" w:lineRule="auto"/>
        <w:jc w:val="center"/>
        <w:rPr>
          <w:rFonts w:ascii="Times New Roman" w:eastAsia="Calibri" w:hAnsi="Times New Roman" w:cs="Times New Roman"/>
          <w:b/>
          <w:sz w:val="12"/>
          <w:szCs w:val="12"/>
        </w:rPr>
      </w:pPr>
      <w:r w:rsidRPr="00ED07A6">
        <w:rPr>
          <w:rFonts w:ascii="Times New Roman" w:eastAsia="Calibri" w:hAnsi="Times New Roman" w:cs="Times New Roman"/>
          <w:b/>
          <w:sz w:val="12"/>
          <w:szCs w:val="12"/>
        </w:rPr>
        <w:t xml:space="preserve">Доходы местного бюджета поселения за девять месяцев 2014 года по кодам видов доходов, подвидов доходов, </w:t>
      </w:r>
    </w:p>
    <w:p w:rsidR="0020592D" w:rsidRPr="00ED07A6" w:rsidRDefault="00ED07A6" w:rsidP="00ED07A6">
      <w:pPr>
        <w:tabs>
          <w:tab w:val="left" w:pos="284"/>
        </w:tabs>
        <w:spacing w:after="0" w:line="240" w:lineRule="auto"/>
        <w:jc w:val="center"/>
        <w:rPr>
          <w:rFonts w:ascii="Times New Roman" w:eastAsia="Calibri" w:hAnsi="Times New Roman" w:cs="Times New Roman"/>
          <w:b/>
          <w:sz w:val="12"/>
          <w:szCs w:val="12"/>
        </w:rPr>
      </w:pPr>
      <w:r w:rsidRPr="00ED07A6">
        <w:rPr>
          <w:rFonts w:ascii="Times New Roman" w:eastAsia="Calibri" w:hAnsi="Times New Roman" w:cs="Times New Roman"/>
          <w:b/>
          <w:sz w:val="12"/>
          <w:szCs w:val="12"/>
        </w:rPr>
        <w:t>классификации операций сектора государственного управления, относящихся к доходам бюджета</w:t>
      </w:r>
    </w:p>
    <w:tbl>
      <w:tblPr>
        <w:tblStyle w:val="af"/>
        <w:tblW w:w="0" w:type="auto"/>
        <w:tblInd w:w="108" w:type="dxa"/>
        <w:tblLayout w:type="fixed"/>
        <w:tblLook w:val="04A0" w:firstRow="1" w:lastRow="0" w:firstColumn="1" w:lastColumn="0" w:noHBand="0" w:noVBand="1"/>
      </w:tblPr>
      <w:tblGrid>
        <w:gridCol w:w="1560"/>
        <w:gridCol w:w="5528"/>
        <w:gridCol w:w="425"/>
      </w:tblGrid>
      <w:tr w:rsidR="00ED07A6" w:rsidRPr="00ED07A6" w:rsidTr="00DA014E">
        <w:trPr>
          <w:trHeight w:val="20"/>
        </w:trPr>
        <w:tc>
          <w:tcPr>
            <w:tcW w:w="1560" w:type="dxa"/>
            <w:hideMark/>
          </w:tcPr>
          <w:p w:rsidR="00ED07A6" w:rsidRPr="00ED07A6" w:rsidRDefault="00ED07A6" w:rsidP="00ED07A6">
            <w:pPr>
              <w:tabs>
                <w:tab w:val="left" w:pos="284"/>
              </w:tabs>
              <w:rPr>
                <w:rFonts w:ascii="Times New Roman" w:eastAsia="Calibri" w:hAnsi="Times New Roman" w:cs="Times New Roman"/>
                <w:bCs/>
                <w:sz w:val="12"/>
                <w:szCs w:val="12"/>
              </w:rPr>
            </w:pPr>
            <w:proofErr w:type="gramStart"/>
            <w:r w:rsidRPr="00ED07A6">
              <w:rPr>
                <w:rFonts w:ascii="Times New Roman" w:eastAsia="Calibri" w:hAnsi="Times New Roman" w:cs="Times New Roman"/>
                <w:bCs/>
                <w:sz w:val="12"/>
                <w:szCs w:val="12"/>
              </w:rPr>
              <w:t xml:space="preserve">Коды вида (группы, </w:t>
            </w:r>
            <w:r w:rsidRPr="00ED07A6">
              <w:rPr>
                <w:rFonts w:ascii="Times New Roman" w:eastAsia="Calibri" w:hAnsi="Times New Roman" w:cs="Times New Roman"/>
                <w:bCs/>
                <w:sz w:val="12"/>
                <w:szCs w:val="12"/>
              </w:rPr>
              <w:lastRenderedPageBreak/>
              <w:t>подгруппы, статьи, подстатьи, элемента), подвида, операций сектора государственного управления, относящихся к доходам бюджета</w:t>
            </w:r>
            <w:proofErr w:type="gramEnd"/>
          </w:p>
        </w:tc>
        <w:tc>
          <w:tcPr>
            <w:tcW w:w="5528" w:type="dxa"/>
            <w:hideMark/>
          </w:tcPr>
          <w:p w:rsidR="00ED07A6" w:rsidRPr="00ED07A6" w:rsidRDefault="00ED07A6" w:rsidP="00ED07A6">
            <w:pPr>
              <w:tabs>
                <w:tab w:val="left" w:pos="284"/>
              </w:tabs>
              <w:rPr>
                <w:rFonts w:ascii="Times New Roman" w:eastAsia="Calibri" w:hAnsi="Times New Roman" w:cs="Times New Roman"/>
                <w:bCs/>
                <w:sz w:val="12"/>
                <w:szCs w:val="12"/>
              </w:rPr>
            </w:pPr>
            <w:r w:rsidRPr="00ED07A6">
              <w:rPr>
                <w:rFonts w:ascii="Times New Roman" w:eastAsia="Calibri" w:hAnsi="Times New Roman" w:cs="Times New Roman"/>
                <w:bCs/>
                <w:sz w:val="12"/>
                <w:szCs w:val="12"/>
              </w:rPr>
              <w:lastRenderedPageBreak/>
              <w:t xml:space="preserve"> Наименование источника</w:t>
            </w:r>
          </w:p>
        </w:tc>
        <w:tc>
          <w:tcPr>
            <w:tcW w:w="425" w:type="dxa"/>
            <w:hideMark/>
          </w:tcPr>
          <w:p w:rsidR="00ED07A6" w:rsidRPr="00ED07A6" w:rsidRDefault="00ED07A6" w:rsidP="00ED07A6">
            <w:pPr>
              <w:tabs>
                <w:tab w:val="left" w:pos="284"/>
              </w:tabs>
              <w:rPr>
                <w:rFonts w:ascii="Times New Roman" w:eastAsia="Calibri" w:hAnsi="Times New Roman" w:cs="Times New Roman"/>
                <w:bCs/>
                <w:sz w:val="12"/>
                <w:szCs w:val="12"/>
              </w:rPr>
            </w:pPr>
            <w:r w:rsidRPr="00ED07A6">
              <w:rPr>
                <w:rFonts w:ascii="Times New Roman" w:eastAsia="Calibri" w:hAnsi="Times New Roman" w:cs="Times New Roman"/>
                <w:bCs/>
                <w:sz w:val="12"/>
                <w:szCs w:val="12"/>
              </w:rPr>
              <w:t>Исп</w:t>
            </w:r>
            <w:r w:rsidRPr="00ED07A6">
              <w:rPr>
                <w:rFonts w:ascii="Times New Roman" w:eastAsia="Calibri" w:hAnsi="Times New Roman" w:cs="Times New Roman"/>
                <w:bCs/>
                <w:sz w:val="12"/>
                <w:szCs w:val="12"/>
              </w:rPr>
              <w:lastRenderedPageBreak/>
              <w:t>олнено, тыс. рублей</w:t>
            </w:r>
          </w:p>
        </w:tc>
      </w:tr>
      <w:tr w:rsidR="00ED07A6" w:rsidRPr="00ED07A6" w:rsidTr="00DA014E">
        <w:trPr>
          <w:trHeight w:val="20"/>
        </w:trPr>
        <w:tc>
          <w:tcPr>
            <w:tcW w:w="1560" w:type="dxa"/>
            <w:noWrap/>
            <w:hideMark/>
          </w:tcPr>
          <w:p w:rsidR="00ED07A6" w:rsidRPr="00ED07A6" w:rsidRDefault="00ED07A6" w:rsidP="00913754">
            <w:pPr>
              <w:tabs>
                <w:tab w:val="left" w:pos="284"/>
              </w:tabs>
              <w:rPr>
                <w:rFonts w:ascii="Times New Roman" w:eastAsia="Calibri" w:hAnsi="Times New Roman" w:cs="Times New Roman"/>
                <w:bCs/>
                <w:sz w:val="12"/>
                <w:szCs w:val="12"/>
              </w:rPr>
            </w:pPr>
            <w:r w:rsidRPr="00ED07A6">
              <w:rPr>
                <w:rFonts w:ascii="Times New Roman" w:eastAsia="Calibri" w:hAnsi="Times New Roman" w:cs="Times New Roman"/>
                <w:bCs/>
                <w:sz w:val="12"/>
                <w:szCs w:val="12"/>
              </w:rPr>
              <w:lastRenderedPageBreak/>
              <w:t>1</w:t>
            </w:r>
            <w:r w:rsidR="00913754">
              <w:rPr>
                <w:rFonts w:ascii="Times New Roman" w:eastAsia="Calibri" w:hAnsi="Times New Roman" w:cs="Times New Roman"/>
                <w:bCs/>
                <w:sz w:val="12"/>
                <w:szCs w:val="12"/>
              </w:rPr>
              <w:t>0000000000000</w:t>
            </w:r>
            <w:r w:rsidRPr="00ED07A6">
              <w:rPr>
                <w:rFonts w:ascii="Times New Roman" w:eastAsia="Calibri" w:hAnsi="Times New Roman" w:cs="Times New Roman"/>
                <w:bCs/>
                <w:sz w:val="12"/>
                <w:szCs w:val="12"/>
              </w:rPr>
              <w:t>000</w:t>
            </w:r>
          </w:p>
        </w:tc>
        <w:tc>
          <w:tcPr>
            <w:tcW w:w="5528" w:type="dxa"/>
            <w:noWrap/>
            <w:hideMark/>
          </w:tcPr>
          <w:p w:rsidR="00ED07A6" w:rsidRPr="00ED07A6" w:rsidRDefault="00ED07A6" w:rsidP="00ED07A6">
            <w:pPr>
              <w:tabs>
                <w:tab w:val="left" w:pos="284"/>
              </w:tabs>
              <w:rPr>
                <w:rFonts w:ascii="Times New Roman" w:eastAsia="Calibri" w:hAnsi="Times New Roman" w:cs="Times New Roman"/>
                <w:bCs/>
                <w:sz w:val="12"/>
                <w:szCs w:val="12"/>
              </w:rPr>
            </w:pPr>
            <w:r w:rsidRPr="00ED07A6">
              <w:rPr>
                <w:rFonts w:ascii="Times New Roman" w:eastAsia="Calibri" w:hAnsi="Times New Roman" w:cs="Times New Roman"/>
                <w:bCs/>
                <w:sz w:val="12"/>
                <w:szCs w:val="12"/>
              </w:rPr>
              <w:t>НАЛОГОВЫЕ И НЕНАЛОГОВЫЕ ДОХОДЫ</w:t>
            </w:r>
          </w:p>
        </w:tc>
        <w:tc>
          <w:tcPr>
            <w:tcW w:w="425" w:type="dxa"/>
            <w:noWrap/>
            <w:hideMark/>
          </w:tcPr>
          <w:p w:rsidR="00ED07A6" w:rsidRPr="00DA014E" w:rsidRDefault="00DA014E" w:rsidP="00ED07A6">
            <w:pPr>
              <w:tabs>
                <w:tab w:val="left" w:pos="284"/>
              </w:tabs>
              <w:rPr>
                <w:rFonts w:ascii="Times New Roman" w:eastAsia="Calibri" w:hAnsi="Times New Roman" w:cs="Times New Roman"/>
                <w:bCs/>
                <w:sz w:val="10"/>
                <w:szCs w:val="10"/>
              </w:rPr>
            </w:pPr>
            <w:r w:rsidRPr="00DA014E">
              <w:rPr>
                <w:rFonts w:ascii="Times New Roman" w:eastAsia="Calibri" w:hAnsi="Times New Roman" w:cs="Times New Roman"/>
                <w:bCs/>
                <w:sz w:val="10"/>
                <w:szCs w:val="10"/>
              </w:rPr>
              <w:t>2</w:t>
            </w:r>
            <w:r w:rsidR="00ED07A6" w:rsidRPr="00DA014E">
              <w:rPr>
                <w:rFonts w:ascii="Times New Roman" w:eastAsia="Calibri" w:hAnsi="Times New Roman" w:cs="Times New Roman"/>
                <w:bCs/>
                <w:sz w:val="10"/>
                <w:szCs w:val="10"/>
              </w:rPr>
              <w:t>065</w:t>
            </w:r>
          </w:p>
        </w:tc>
      </w:tr>
      <w:tr w:rsidR="00ED07A6" w:rsidRPr="00ED07A6" w:rsidTr="00DA014E">
        <w:trPr>
          <w:trHeight w:val="20"/>
        </w:trPr>
        <w:tc>
          <w:tcPr>
            <w:tcW w:w="1560" w:type="dxa"/>
            <w:noWrap/>
            <w:hideMark/>
          </w:tcPr>
          <w:p w:rsidR="00ED07A6" w:rsidRPr="00ED07A6" w:rsidRDefault="00913754" w:rsidP="00ED07A6">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ED07A6" w:rsidRPr="00ED07A6">
              <w:rPr>
                <w:rFonts w:ascii="Times New Roman" w:eastAsia="Calibri" w:hAnsi="Times New Roman" w:cs="Times New Roman"/>
                <w:bCs/>
                <w:sz w:val="12"/>
                <w:szCs w:val="12"/>
              </w:rPr>
              <w:t>0</w:t>
            </w:r>
            <w:r>
              <w:rPr>
                <w:rFonts w:ascii="Times New Roman" w:eastAsia="Calibri" w:hAnsi="Times New Roman" w:cs="Times New Roman"/>
                <w:bCs/>
                <w:sz w:val="12"/>
                <w:szCs w:val="12"/>
              </w:rPr>
              <w:t>100000000000</w:t>
            </w:r>
            <w:r w:rsidR="00ED07A6" w:rsidRPr="00ED07A6">
              <w:rPr>
                <w:rFonts w:ascii="Times New Roman" w:eastAsia="Calibri" w:hAnsi="Times New Roman" w:cs="Times New Roman"/>
                <w:bCs/>
                <w:sz w:val="12"/>
                <w:szCs w:val="12"/>
              </w:rPr>
              <w:t>000</w:t>
            </w:r>
          </w:p>
        </w:tc>
        <w:tc>
          <w:tcPr>
            <w:tcW w:w="5528" w:type="dxa"/>
            <w:noWrap/>
            <w:hideMark/>
          </w:tcPr>
          <w:p w:rsidR="00ED07A6" w:rsidRPr="00ED07A6" w:rsidRDefault="00ED07A6" w:rsidP="00ED07A6">
            <w:pPr>
              <w:tabs>
                <w:tab w:val="left" w:pos="284"/>
              </w:tabs>
              <w:rPr>
                <w:rFonts w:ascii="Times New Roman" w:eastAsia="Calibri" w:hAnsi="Times New Roman" w:cs="Times New Roman"/>
                <w:bCs/>
                <w:sz w:val="12"/>
                <w:szCs w:val="12"/>
              </w:rPr>
            </w:pPr>
            <w:r w:rsidRPr="00ED07A6">
              <w:rPr>
                <w:rFonts w:ascii="Times New Roman" w:eastAsia="Calibri" w:hAnsi="Times New Roman" w:cs="Times New Roman"/>
                <w:bCs/>
                <w:sz w:val="12"/>
                <w:szCs w:val="12"/>
              </w:rPr>
              <w:t xml:space="preserve">Налоги на прибыль, доходы </w:t>
            </w:r>
          </w:p>
        </w:tc>
        <w:tc>
          <w:tcPr>
            <w:tcW w:w="425" w:type="dxa"/>
            <w:noWrap/>
            <w:hideMark/>
          </w:tcPr>
          <w:p w:rsidR="00ED07A6" w:rsidRPr="00ED07A6" w:rsidRDefault="00ED07A6" w:rsidP="00ED07A6">
            <w:pPr>
              <w:tabs>
                <w:tab w:val="left" w:pos="284"/>
              </w:tabs>
              <w:rPr>
                <w:rFonts w:ascii="Times New Roman" w:eastAsia="Calibri" w:hAnsi="Times New Roman" w:cs="Times New Roman"/>
                <w:bCs/>
                <w:sz w:val="12"/>
                <w:szCs w:val="12"/>
              </w:rPr>
            </w:pPr>
            <w:r w:rsidRPr="00ED07A6">
              <w:rPr>
                <w:rFonts w:ascii="Times New Roman" w:eastAsia="Calibri" w:hAnsi="Times New Roman" w:cs="Times New Roman"/>
                <w:bCs/>
                <w:sz w:val="12"/>
                <w:szCs w:val="12"/>
              </w:rPr>
              <w:t>94</w:t>
            </w:r>
          </w:p>
        </w:tc>
      </w:tr>
      <w:tr w:rsidR="00ED07A6" w:rsidRPr="00ED07A6" w:rsidTr="00DA014E">
        <w:trPr>
          <w:trHeight w:val="20"/>
        </w:trPr>
        <w:tc>
          <w:tcPr>
            <w:tcW w:w="1560" w:type="dxa"/>
            <w:noWrap/>
            <w:hideMark/>
          </w:tcPr>
          <w:p w:rsidR="00ED07A6" w:rsidRPr="00ED07A6" w:rsidRDefault="00913754" w:rsidP="00ED07A6">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1010200001</w:t>
            </w:r>
            <w:r w:rsidR="00535BED">
              <w:rPr>
                <w:rFonts w:ascii="Times New Roman" w:eastAsia="Calibri" w:hAnsi="Times New Roman" w:cs="Times New Roman"/>
                <w:bCs/>
                <w:sz w:val="12"/>
                <w:szCs w:val="12"/>
              </w:rPr>
              <w:t>0000</w:t>
            </w:r>
            <w:r w:rsidR="00ED07A6" w:rsidRPr="00ED07A6">
              <w:rPr>
                <w:rFonts w:ascii="Times New Roman" w:eastAsia="Calibri" w:hAnsi="Times New Roman" w:cs="Times New Roman"/>
                <w:bCs/>
                <w:sz w:val="12"/>
                <w:szCs w:val="12"/>
              </w:rPr>
              <w:t>110</w:t>
            </w:r>
          </w:p>
        </w:tc>
        <w:tc>
          <w:tcPr>
            <w:tcW w:w="5528" w:type="dxa"/>
            <w:noWrap/>
            <w:hideMark/>
          </w:tcPr>
          <w:p w:rsidR="00ED07A6" w:rsidRPr="00ED07A6" w:rsidRDefault="00ED07A6" w:rsidP="00ED07A6">
            <w:pPr>
              <w:tabs>
                <w:tab w:val="left" w:pos="284"/>
              </w:tabs>
              <w:rPr>
                <w:rFonts w:ascii="Times New Roman" w:eastAsia="Calibri" w:hAnsi="Times New Roman" w:cs="Times New Roman"/>
                <w:bCs/>
                <w:sz w:val="12"/>
                <w:szCs w:val="12"/>
              </w:rPr>
            </w:pPr>
            <w:r w:rsidRPr="00ED07A6">
              <w:rPr>
                <w:rFonts w:ascii="Times New Roman" w:eastAsia="Calibri" w:hAnsi="Times New Roman" w:cs="Times New Roman"/>
                <w:bCs/>
                <w:sz w:val="12"/>
                <w:szCs w:val="12"/>
              </w:rPr>
              <w:t>Налог на доходы физических лиц</w:t>
            </w:r>
          </w:p>
        </w:tc>
        <w:tc>
          <w:tcPr>
            <w:tcW w:w="425" w:type="dxa"/>
            <w:noWrap/>
            <w:hideMark/>
          </w:tcPr>
          <w:p w:rsidR="00ED07A6" w:rsidRPr="00ED07A6" w:rsidRDefault="00ED07A6" w:rsidP="00ED07A6">
            <w:pPr>
              <w:tabs>
                <w:tab w:val="left" w:pos="284"/>
              </w:tabs>
              <w:rPr>
                <w:rFonts w:ascii="Times New Roman" w:eastAsia="Calibri" w:hAnsi="Times New Roman" w:cs="Times New Roman"/>
                <w:bCs/>
                <w:sz w:val="12"/>
                <w:szCs w:val="12"/>
              </w:rPr>
            </w:pPr>
            <w:r w:rsidRPr="00ED07A6">
              <w:rPr>
                <w:rFonts w:ascii="Times New Roman" w:eastAsia="Calibri" w:hAnsi="Times New Roman" w:cs="Times New Roman"/>
                <w:bCs/>
                <w:sz w:val="12"/>
                <w:szCs w:val="12"/>
              </w:rPr>
              <w:t>94</w:t>
            </w:r>
          </w:p>
        </w:tc>
      </w:tr>
      <w:tr w:rsidR="00ED07A6" w:rsidRPr="00ED07A6" w:rsidTr="00DA014E">
        <w:trPr>
          <w:trHeight w:val="20"/>
        </w:trPr>
        <w:tc>
          <w:tcPr>
            <w:tcW w:w="1560" w:type="dxa"/>
            <w:hideMark/>
          </w:tcPr>
          <w:p w:rsidR="00ED07A6" w:rsidRPr="00ED07A6" w:rsidRDefault="00535BED" w:rsidP="00ED07A6">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10102010010000</w:t>
            </w:r>
            <w:r w:rsidR="00ED07A6" w:rsidRPr="00ED07A6">
              <w:rPr>
                <w:rFonts w:ascii="Times New Roman" w:eastAsia="Calibri" w:hAnsi="Times New Roman" w:cs="Times New Roman"/>
                <w:sz w:val="12"/>
                <w:szCs w:val="12"/>
              </w:rPr>
              <w:t>110</w:t>
            </w:r>
          </w:p>
        </w:tc>
        <w:tc>
          <w:tcPr>
            <w:tcW w:w="5528" w:type="dxa"/>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ED07A6">
              <w:rPr>
                <w:rFonts w:ascii="Times New Roman" w:eastAsia="Calibri" w:hAnsi="Times New Roman" w:cs="Times New Roman"/>
                <w:sz w:val="12"/>
                <w:szCs w:val="12"/>
                <w:vertAlign w:val="superscript"/>
              </w:rPr>
              <w:t>1</w:t>
            </w:r>
            <w:r w:rsidRPr="00ED07A6">
              <w:rPr>
                <w:rFonts w:ascii="Times New Roman" w:eastAsia="Calibri" w:hAnsi="Times New Roman" w:cs="Times New Roman"/>
                <w:sz w:val="12"/>
                <w:szCs w:val="12"/>
              </w:rPr>
              <w:t xml:space="preserve"> и 228 Налогового кодекса Российской Федерации</w:t>
            </w:r>
          </w:p>
        </w:tc>
        <w:tc>
          <w:tcPr>
            <w:tcW w:w="425" w:type="dxa"/>
            <w:noWrap/>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93</w:t>
            </w:r>
          </w:p>
        </w:tc>
      </w:tr>
      <w:tr w:rsidR="00ED07A6" w:rsidRPr="00ED07A6" w:rsidTr="00DA014E">
        <w:trPr>
          <w:trHeight w:val="20"/>
        </w:trPr>
        <w:tc>
          <w:tcPr>
            <w:tcW w:w="1560" w:type="dxa"/>
            <w:hideMark/>
          </w:tcPr>
          <w:p w:rsidR="00ED07A6" w:rsidRPr="00ED07A6" w:rsidRDefault="00535BED" w:rsidP="00ED07A6">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10102030010000</w:t>
            </w:r>
            <w:r w:rsidR="00ED07A6" w:rsidRPr="00ED07A6">
              <w:rPr>
                <w:rFonts w:ascii="Times New Roman" w:eastAsia="Calibri" w:hAnsi="Times New Roman" w:cs="Times New Roman"/>
                <w:sz w:val="12"/>
                <w:szCs w:val="12"/>
              </w:rPr>
              <w:t>110</w:t>
            </w:r>
          </w:p>
        </w:tc>
        <w:tc>
          <w:tcPr>
            <w:tcW w:w="5528" w:type="dxa"/>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425" w:type="dxa"/>
            <w:noWrap/>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1</w:t>
            </w:r>
          </w:p>
        </w:tc>
      </w:tr>
      <w:tr w:rsidR="00ED07A6" w:rsidRPr="00ED07A6" w:rsidTr="00DA014E">
        <w:trPr>
          <w:trHeight w:val="20"/>
        </w:trPr>
        <w:tc>
          <w:tcPr>
            <w:tcW w:w="1560" w:type="dxa"/>
            <w:hideMark/>
          </w:tcPr>
          <w:p w:rsidR="00ED07A6" w:rsidRPr="00ED07A6" w:rsidRDefault="00535BED" w:rsidP="00ED07A6">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10300000000000</w:t>
            </w:r>
            <w:r w:rsidR="00ED07A6" w:rsidRPr="00ED07A6">
              <w:rPr>
                <w:rFonts w:ascii="Times New Roman" w:eastAsia="Calibri" w:hAnsi="Times New Roman" w:cs="Times New Roman"/>
                <w:bCs/>
                <w:sz w:val="12"/>
                <w:szCs w:val="12"/>
              </w:rPr>
              <w:t>000</w:t>
            </w:r>
          </w:p>
        </w:tc>
        <w:tc>
          <w:tcPr>
            <w:tcW w:w="5528" w:type="dxa"/>
            <w:hideMark/>
          </w:tcPr>
          <w:p w:rsidR="00ED07A6" w:rsidRPr="00ED07A6" w:rsidRDefault="00ED07A6" w:rsidP="00ED07A6">
            <w:pPr>
              <w:tabs>
                <w:tab w:val="left" w:pos="284"/>
              </w:tabs>
              <w:rPr>
                <w:rFonts w:ascii="Times New Roman" w:eastAsia="Calibri" w:hAnsi="Times New Roman" w:cs="Times New Roman"/>
                <w:bCs/>
                <w:sz w:val="12"/>
                <w:szCs w:val="12"/>
              </w:rPr>
            </w:pPr>
            <w:r w:rsidRPr="00ED07A6">
              <w:rPr>
                <w:rFonts w:ascii="Times New Roman" w:eastAsia="Calibri" w:hAnsi="Times New Roman" w:cs="Times New Roman"/>
                <w:bCs/>
                <w:sz w:val="12"/>
                <w:szCs w:val="12"/>
              </w:rPr>
              <w:t>Налоги на товары (работы, услуги), реализуемые на территории РФ</w:t>
            </w:r>
          </w:p>
        </w:tc>
        <w:tc>
          <w:tcPr>
            <w:tcW w:w="425" w:type="dxa"/>
            <w:noWrap/>
            <w:hideMark/>
          </w:tcPr>
          <w:p w:rsidR="00ED07A6" w:rsidRPr="00ED07A6" w:rsidRDefault="00ED07A6" w:rsidP="00ED07A6">
            <w:pPr>
              <w:tabs>
                <w:tab w:val="left" w:pos="284"/>
              </w:tabs>
              <w:rPr>
                <w:rFonts w:ascii="Times New Roman" w:eastAsia="Calibri" w:hAnsi="Times New Roman" w:cs="Times New Roman"/>
                <w:bCs/>
                <w:sz w:val="12"/>
                <w:szCs w:val="12"/>
              </w:rPr>
            </w:pPr>
            <w:r w:rsidRPr="00ED07A6">
              <w:rPr>
                <w:rFonts w:ascii="Times New Roman" w:eastAsia="Calibri" w:hAnsi="Times New Roman" w:cs="Times New Roman"/>
                <w:bCs/>
                <w:sz w:val="12"/>
                <w:szCs w:val="12"/>
              </w:rPr>
              <w:t>197</w:t>
            </w:r>
          </w:p>
        </w:tc>
      </w:tr>
      <w:tr w:rsidR="00ED07A6" w:rsidRPr="00ED07A6" w:rsidTr="00DA014E">
        <w:trPr>
          <w:trHeight w:val="20"/>
        </w:trPr>
        <w:tc>
          <w:tcPr>
            <w:tcW w:w="1560" w:type="dxa"/>
            <w:hideMark/>
          </w:tcPr>
          <w:p w:rsidR="00ED07A6" w:rsidRPr="00ED07A6" w:rsidRDefault="00ED07A6" w:rsidP="00F90ECF">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10302000</w:t>
            </w:r>
            <w:r w:rsidR="00F90ECF">
              <w:rPr>
                <w:rFonts w:ascii="Times New Roman" w:eastAsia="Calibri" w:hAnsi="Times New Roman" w:cs="Times New Roman"/>
                <w:sz w:val="12"/>
                <w:szCs w:val="12"/>
              </w:rPr>
              <w:t>01</w:t>
            </w:r>
            <w:r w:rsidRPr="00ED07A6">
              <w:rPr>
                <w:rFonts w:ascii="Times New Roman" w:eastAsia="Calibri" w:hAnsi="Times New Roman" w:cs="Times New Roman"/>
                <w:sz w:val="12"/>
                <w:szCs w:val="12"/>
              </w:rPr>
              <w:t>0000110</w:t>
            </w:r>
          </w:p>
        </w:tc>
        <w:tc>
          <w:tcPr>
            <w:tcW w:w="5528" w:type="dxa"/>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Акцизы по подакцизным товарам (продукции), производимой на территории РФ</w:t>
            </w:r>
          </w:p>
        </w:tc>
        <w:tc>
          <w:tcPr>
            <w:tcW w:w="425" w:type="dxa"/>
            <w:noWrap/>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197</w:t>
            </w:r>
          </w:p>
        </w:tc>
      </w:tr>
      <w:tr w:rsidR="00ED07A6" w:rsidRPr="00ED07A6" w:rsidTr="00DA014E">
        <w:trPr>
          <w:trHeight w:val="20"/>
        </w:trPr>
        <w:tc>
          <w:tcPr>
            <w:tcW w:w="1560" w:type="dxa"/>
            <w:hideMark/>
          </w:tcPr>
          <w:p w:rsidR="00ED07A6" w:rsidRPr="00ED07A6" w:rsidRDefault="00ED07A6" w:rsidP="00F90ECF">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10302230010000110</w:t>
            </w:r>
          </w:p>
        </w:tc>
        <w:tc>
          <w:tcPr>
            <w:tcW w:w="5528" w:type="dxa"/>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Доходы от уплаты акцизов на дизельное топливо, зачисляемые в консолидированные бюджеты субъектов Российской Федерации</w:t>
            </w:r>
          </w:p>
        </w:tc>
        <w:tc>
          <w:tcPr>
            <w:tcW w:w="425" w:type="dxa"/>
            <w:noWrap/>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75</w:t>
            </w:r>
          </w:p>
        </w:tc>
      </w:tr>
      <w:tr w:rsidR="00ED07A6" w:rsidRPr="00ED07A6" w:rsidTr="00DA014E">
        <w:trPr>
          <w:trHeight w:val="20"/>
        </w:trPr>
        <w:tc>
          <w:tcPr>
            <w:tcW w:w="1560" w:type="dxa"/>
            <w:hideMark/>
          </w:tcPr>
          <w:p w:rsidR="00ED07A6" w:rsidRPr="00ED07A6" w:rsidRDefault="00ED07A6" w:rsidP="00F90ECF">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10302240010000110</w:t>
            </w:r>
          </w:p>
        </w:tc>
        <w:tc>
          <w:tcPr>
            <w:tcW w:w="5528" w:type="dxa"/>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Доходы от уплаты акцизов на моторные масла для дизельных и (или) карбюраторных (</w:t>
            </w:r>
            <w:proofErr w:type="spellStart"/>
            <w:r w:rsidRPr="00ED07A6">
              <w:rPr>
                <w:rFonts w:ascii="Times New Roman" w:eastAsia="Calibri" w:hAnsi="Times New Roman" w:cs="Times New Roman"/>
                <w:sz w:val="12"/>
                <w:szCs w:val="12"/>
              </w:rPr>
              <w:t>инжекторных</w:t>
            </w:r>
            <w:proofErr w:type="spellEnd"/>
            <w:r w:rsidRPr="00ED07A6">
              <w:rPr>
                <w:rFonts w:ascii="Times New Roman" w:eastAsia="Calibri" w:hAnsi="Times New Roman" w:cs="Times New Roman"/>
                <w:sz w:val="12"/>
                <w:szCs w:val="12"/>
              </w:rPr>
              <w:t>) двигателей, зачисляемые в консолидированные бюджеты субъектов Российской Федерации</w:t>
            </w:r>
          </w:p>
        </w:tc>
        <w:tc>
          <w:tcPr>
            <w:tcW w:w="425" w:type="dxa"/>
            <w:noWrap/>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2</w:t>
            </w:r>
          </w:p>
        </w:tc>
      </w:tr>
      <w:tr w:rsidR="00ED07A6" w:rsidRPr="00ED07A6" w:rsidTr="00DA014E">
        <w:trPr>
          <w:trHeight w:val="20"/>
        </w:trPr>
        <w:tc>
          <w:tcPr>
            <w:tcW w:w="1560" w:type="dxa"/>
            <w:hideMark/>
          </w:tcPr>
          <w:p w:rsidR="00ED07A6" w:rsidRPr="00ED07A6" w:rsidRDefault="00ED07A6" w:rsidP="00F90ECF">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10302250010000110</w:t>
            </w:r>
          </w:p>
        </w:tc>
        <w:tc>
          <w:tcPr>
            <w:tcW w:w="5528" w:type="dxa"/>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Доходы от уплаты акцизов на автомобильный бензин, производимый на территории Российской Федерации, зачисляемый в консолидированные бюджеты субъектов Российской Федерации</w:t>
            </w:r>
          </w:p>
        </w:tc>
        <w:tc>
          <w:tcPr>
            <w:tcW w:w="425" w:type="dxa"/>
            <w:noWrap/>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123</w:t>
            </w:r>
          </w:p>
        </w:tc>
      </w:tr>
      <w:tr w:rsidR="00ED07A6" w:rsidRPr="00ED07A6" w:rsidTr="00DA014E">
        <w:trPr>
          <w:trHeight w:val="20"/>
        </w:trPr>
        <w:tc>
          <w:tcPr>
            <w:tcW w:w="1560" w:type="dxa"/>
            <w:hideMark/>
          </w:tcPr>
          <w:p w:rsidR="00ED07A6" w:rsidRPr="00ED07A6" w:rsidRDefault="00ED07A6" w:rsidP="00F90ECF">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10302260010000110</w:t>
            </w:r>
          </w:p>
        </w:tc>
        <w:tc>
          <w:tcPr>
            <w:tcW w:w="5528" w:type="dxa"/>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Доходы от уплаты акцизов на прямогонный  бензин, производимый на территории Российской Федерации, зачисляемый в консолидированные бюджеты субъектов Российской Федерации</w:t>
            </w:r>
          </w:p>
        </w:tc>
        <w:tc>
          <w:tcPr>
            <w:tcW w:w="425" w:type="dxa"/>
            <w:noWrap/>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-2</w:t>
            </w:r>
          </w:p>
        </w:tc>
      </w:tr>
      <w:tr w:rsidR="00ED07A6" w:rsidRPr="00ED07A6" w:rsidTr="00DA014E">
        <w:trPr>
          <w:trHeight w:val="20"/>
        </w:trPr>
        <w:tc>
          <w:tcPr>
            <w:tcW w:w="1560" w:type="dxa"/>
            <w:noWrap/>
            <w:hideMark/>
          </w:tcPr>
          <w:p w:rsidR="00ED07A6" w:rsidRPr="00ED07A6" w:rsidRDefault="00ED07A6" w:rsidP="00F90ECF">
            <w:pPr>
              <w:tabs>
                <w:tab w:val="left" w:pos="284"/>
              </w:tabs>
              <w:rPr>
                <w:rFonts w:ascii="Times New Roman" w:eastAsia="Calibri" w:hAnsi="Times New Roman" w:cs="Times New Roman"/>
                <w:bCs/>
                <w:sz w:val="12"/>
                <w:szCs w:val="12"/>
              </w:rPr>
            </w:pPr>
            <w:r w:rsidRPr="00ED07A6">
              <w:rPr>
                <w:rFonts w:ascii="Times New Roman" w:eastAsia="Calibri" w:hAnsi="Times New Roman" w:cs="Times New Roman"/>
                <w:bCs/>
                <w:sz w:val="12"/>
                <w:szCs w:val="12"/>
              </w:rPr>
              <w:t>10600000000000000</w:t>
            </w:r>
          </w:p>
        </w:tc>
        <w:tc>
          <w:tcPr>
            <w:tcW w:w="5528" w:type="dxa"/>
            <w:noWrap/>
            <w:hideMark/>
          </w:tcPr>
          <w:p w:rsidR="00ED07A6" w:rsidRPr="00ED07A6" w:rsidRDefault="00ED07A6" w:rsidP="00ED07A6">
            <w:pPr>
              <w:tabs>
                <w:tab w:val="left" w:pos="284"/>
              </w:tabs>
              <w:rPr>
                <w:rFonts w:ascii="Times New Roman" w:eastAsia="Calibri" w:hAnsi="Times New Roman" w:cs="Times New Roman"/>
                <w:bCs/>
                <w:sz w:val="12"/>
                <w:szCs w:val="12"/>
              </w:rPr>
            </w:pPr>
            <w:r w:rsidRPr="00ED07A6">
              <w:rPr>
                <w:rFonts w:ascii="Times New Roman" w:eastAsia="Calibri" w:hAnsi="Times New Roman" w:cs="Times New Roman"/>
                <w:bCs/>
                <w:sz w:val="12"/>
                <w:szCs w:val="12"/>
              </w:rPr>
              <w:t>Налоги на имущество</w:t>
            </w:r>
          </w:p>
        </w:tc>
        <w:tc>
          <w:tcPr>
            <w:tcW w:w="425" w:type="dxa"/>
            <w:noWrap/>
            <w:hideMark/>
          </w:tcPr>
          <w:p w:rsidR="00ED07A6" w:rsidRPr="00ED07A6" w:rsidRDefault="00ED07A6" w:rsidP="00ED07A6">
            <w:pPr>
              <w:tabs>
                <w:tab w:val="left" w:pos="284"/>
              </w:tabs>
              <w:rPr>
                <w:rFonts w:ascii="Times New Roman" w:eastAsia="Calibri" w:hAnsi="Times New Roman" w:cs="Times New Roman"/>
                <w:bCs/>
                <w:sz w:val="12"/>
                <w:szCs w:val="12"/>
              </w:rPr>
            </w:pPr>
            <w:r w:rsidRPr="00ED07A6">
              <w:rPr>
                <w:rFonts w:ascii="Times New Roman" w:eastAsia="Calibri" w:hAnsi="Times New Roman" w:cs="Times New Roman"/>
                <w:bCs/>
                <w:sz w:val="12"/>
                <w:szCs w:val="12"/>
              </w:rPr>
              <w:t>281</w:t>
            </w:r>
          </w:p>
        </w:tc>
      </w:tr>
      <w:tr w:rsidR="00ED07A6" w:rsidRPr="00ED07A6" w:rsidTr="00DA014E">
        <w:trPr>
          <w:trHeight w:val="20"/>
        </w:trPr>
        <w:tc>
          <w:tcPr>
            <w:tcW w:w="1560" w:type="dxa"/>
            <w:noWrap/>
            <w:hideMark/>
          </w:tcPr>
          <w:p w:rsidR="00ED07A6" w:rsidRPr="00ED07A6" w:rsidRDefault="00ED07A6" w:rsidP="00F90ECF">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10601000000000110</w:t>
            </w:r>
          </w:p>
        </w:tc>
        <w:tc>
          <w:tcPr>
            <w:tcW w:w="5528" w:type="dxa"/>
            <w:noWrap/>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Налог на имущество физических лиц</w:t>
            </w:r>
          </w:p>
        </w:tc>
        <w:tc>
          <w:tcPr>
            <w:tcW w:w="425" w:type="dxa"/>
            <w:noWrap/>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19</w:t>
            </w:r>
          </w:p>
        </w:tc>
      </w:tr>
      <w:tr w:rsidR="00B44518" w:rsidRPr="00ED07A6" w:rsidTr="00DA014E">
        <w:trPr>
          <w:trHeight w:val="20"/>
        </w:trPr>
        <w:tc>
          <w:tcPr>
            <w:tcW w:w="1560" w:type="dxa"/>
            <w:noWrap/>
            <w:hideMark/>
          </w:tcPr>
          <w:p w:rsidR="00ED07A6" w:rsidRPr="00ED07A6" w:rsidRDefault="00ED07A6" w:rsidP="00F90ECF">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10601030100000110</w:t>
            </w:r>
          </w:p>
        </w:tc>
        <w:tc>
          <w:tcPr>
            <w:tcW w:w="5528" w:type="dxa"/>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425" w:type="dxa"/>
            <w:noWrap/>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19</w:t>
            </w:r>
          </w:p>
        </w:tc>
      </w:tr>
      <w:tr w:rsidR="00ED07A6" w:rsidRPr="00ED07A6" w:rsidTr="00DA014E">
        <w:trPr>
          <w:trHeight w:val="20"/>
        </w:trPr>
        <w:tc>
          <w:tcPr>
            <w:tcW w:w="1560" w:type="dxa"/>
            <w:noWrap/>
            <w:hideMark/>
          </w:tcPr>
          <w:p w:rsidR="00ED07A6" w:rsidRPr="00ED07A6" w:rsidRDefault="00ED07A6" w:rsidP="00F90ECF">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10606000000000110</w:t>
            </w:r>
          </w:p>
        </w:tc>
        <w:tc>
          <w:tcPr>
            <w:tcW w:w="5528" w:type="dxa"/>
            <w:noWrap/>
            <w:hideMark/>
          </w:tcPr>
          <w:p w:rsidR="00ED07A6" w:rsidRPr="00ED07A6" w:rsidRDefault="00ED07A6" w:rsidP="00ED07A6">
            <w:pPr>
              <w:tabs>
                <w:tab w:val="left" w:pos="284"/>
              </w:tabs>
              <w:rPr>
                <w:rFonts w:ascii="Times New Roman" w:eastAsia="Calibri" w:hAnsi="Times New Roman" w:cs="Times New Roman"/>
                <w:bCs/>
                <w:sz w:val="12"/>
                <w:szCs w:val="12"/>
              </w:rPr>
            </w:pPr>
            <w:r w:rsidRPr="00ED07A6">
              <w:rPr>
                <w:rFonts w:ascii="Times New Roman" w:eastAsia="Calibri" w:hAnsi="Times New Roman" w:cs="Times New Roman"/>
                <w:bCs/>
                <w:sz w:val="12"/>
                <w:szCs w:val="12"/>
              </w:rPr>
              <w:t>Земельный налог</w:t>
            </w:r>
          </w:p>
        </w:tc>
        <w:tc>
          <w:tcPr>
            <w:tcW w:w="425" w:type="dxa"/>
            <w:noWrap/>
            <w:hideMark/>
          </w:tcPr>
          <w:p w:rsidR="00ED07A6" w:rsidRPr="00ED07A6" w:rsidRDefault="00ED07A6" w:rsidP="00ED07A6">
            <w:pPr>
              <w:tabs>
                <w:tab w:val="left" w:pos="284"/>
              </w:tabs>
              <w:rPr>
                <w:rFonts w:ascii="Times New Roman" w:eastAsia="Calibri" w:hAnsi="Times New Roman" w:cs="Times New Roman"/>
                <w:bCs/>
                <w:sz w:val="12"/>
                <w:szCs w:val="12"/>
              </w:rPr>
            </w:pPr>
            <w:r w:rsidRPr="00ED07A6">
              <w:rPr>
                <w:rFonts w:ascii="Times New Roman" w:eastAsia="Calibri" w:hAnsi="Times New Roman" w:cs="Times New Roman"/>
                <w:bCs/>
                <w:sz w:val="12"/>
                <w:szCs w:val="12"/>
              </w:rPr>
              <w:t>261</w:t>
            </w:r>
          </w:p>
        </w:tc>
      </w:tr>
      <w:tr w:rsidR="00B44518" w:rsidRPr="00ED07A6" w:rsidTr="00DA014E">
        <w:trPr>
          <w:trHeight w:val="20"/>
        </w:trPr>
        <w:tc>
          <w:tcPr>
            <w:tcW w:w="1560" w:type="dxa"/>
            <w:noWrap/>
            <w:hideMark/>
          </w:tcPr>
          <w:p w:rsidR="00ED07A6" w:rsidRPr="00ED07A6" w:rsidRDefault="00ED07A6" w:rsidP="00F90ECF">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10606013100000110</w:t>
            </w:r>
          </w:p>
        </w:tc>
        <w:tc>
          <w:tcPr>
            <w:tcW w:w="5528" w:type="dxa"/>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425" w:type="dxa"/>
            <w:noWrap/>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250</w:t>
            </w:r>
          </w:p>
        </w:tc>
      </w:tr>
      <w:tr w:rsidR="00B44518" w:rsidRPr="00ED07A6" w:rsidTr="00DA014E">
        <w:trPr>
          <w:trHeight w:val="20"/>
        </w:trPr>
        <w:tc>
          <w:tcPr>
            <w:tcW w:w="1560" w:type="dxa"/>
            <w:noWrap/>
            <w:hideMark/>
          </w:tcPr>
          <w:p w:rsidR="00ED07A6" w:rsidRPr="00ED07A6" w:rsidRDefault="00ED07A6" w:rsidP="00F90ECF">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10606023100000110</w:t>
            </w:r>
          </w:p>
        </w:tc>
        <w:tc>
          <w:tcPr>
            <w:tcW w:w="5528" w:type="dxa"/>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425" w:type="dxa"/>
            <w:noWrap/>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11</w:t>
            </w:r>
          </w:p>
        </w:tc>
      </w:tr>
      <w:tr w:rsidR="00B44518" w:rsidRPr="00ED07A6" w:rsidTr="00DA014E">
        <w:trPr>
          <w:trHeight w:val="20"/>
        </w:trPr>
        <w:tc>
          <w:tcPr>
            <w:tcW w:w="1560" w:type="dxa"/>
            <w:noWrap/>
            <w:hideMark/>
          </w:tcPr>
          <w:p w:rsidR="00ED07A6" w:rsidRPr="00ED07A6" w:rsidRDefault="00ED07A6" w:rsidP="00F90ECF">
            <w:pPr>
              <w:tabs>
                <w:tab w:val="left" w:pos="284"/>
              </w:tabs>
              <w:rPr>
                <w:rFonts w:ascii="Times New Roman" w:eastAsia="Calibri" w:hAnsi="Times New Roman" w:cs="Times New Roman"/>
                <w:bCs/>
                <w:sz w:val="12"/>
                <w:szCs w:val="12"/>
              </w:rPr>
            </w:pPr>
            <w:r w:rsidRPr="00ED07A6">
              <w:rPr>
                <w:rFonts w:ascii="Times New Roman" w:eastAsia="Calibri" w:hAnsi="Times New Roman" w:cs="Times New Roman"/>
                <w:bCs/>
                <w:sz w:val="12"/>
                <w:szCs w:val="12"/>
              </w:rPr>
              <w:t>11100000000000000</w:t>
            </w:r>
          </w:p>
        </w:tc>
        <w:tc>
          <w:tcPr>
            <w:tcW w:w="5528" w:type="dxa"/>
            <w:hideMark/>
          </w:tcPr>
          <w:p w:rsidR="00ED07A6" w:rsidRPr="00ED07A6" w:rsidRDefault="00ED07A6" w:rsidP="00ED07A6">
            <w:pPr>
              <w:tabs>
                <w:tab w:val="left" w:pos="284"/>
              </w:tabs>
              <w:rPr>
                <w:rFonts w:ascii="Times New Roman" w:eastAsia="Calibri" w:hAnsi="Times New Roman" w:cs="Times New Roman"/>
                <w:bCs/>
                <w:sz w:val="12"/>
                <w:szCs w:val="12"/>
              </w:rPr>
            </w:pPr>
            <w:r w:rsidRPr="00ED07A6">
              <w:rPr>
                <w:rFonts w:ascii="Times New Roman" w:eastAsia="Calibri" w:hAnsi="Times New Roman" w:cs="Times New Roman"/>
                <w:bCs/>
                <w:sz w:val="12"/>
                <w:szCs w:val="12"/>
              </w:rPr>
              <w:t>Доходы от использования имущества, находящегося в государственной и муниципальной собственности</w:t>
            </w:r>
          </w:p>
        </w:tc>
        <w:tc>
          <w:tcPr>
            <w:tcW w:w="425" w:type="dxa"/>
            <w:noWrap/>
            <w:hideMark/>
          </w:tcPr>
          <w:p w:rsidR="00ED07A6" w:rsidRPr="00ED07A6" w:rsidRDefault="00DA014E" w:rsidP="00ED07A6">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ED07A6" w:rsidRPr="00ED07A6">
              <w:rPr>
                <w:rFonts w:ascii="Times New Roman" w:eastAsia="Calibri" w:hAnsi="Times New Roman" w:cs="Times New Roman"/>
                <w:bCs/>
                <w:sz w:val="12"/>
                <w:szCs w:val="12"/>
              </w:rPr>
              <w:t>477</w:t>
            </w:r>
          </w:p>
        </w:tc>
      </w:tr>
      <w:tr w:rsidR="00B44518" w:rsidRPr="00ED07A6" w:rsidTr="00DA014E">
        <w:trPr>
          <w:trHeight w:val="20"/>
        </w:trPr>
        <w:tc>
          <w:tcPr>
            <w:tcW w:w="1560" w:type="dxa"/>
            <w:noWrap/>
            <w:hideMark/>
          </w:tcPr>
          <w:p w:rsidR="00ED07A6" w:rsidRPr="00ED07A6" w:rsidRDefault="00ED07A6" w:rsidP="00F90ECF">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11105000000000120</w:t>
            </w:r>
          </w:p>
        </w:tc>
        <w:tc>
          <w:tcPr>
            <w:tcW w:w="5528" w:type="dxa"/>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425" w:type="dxa"/>
            <w:noWrap/>
            <w:hideMark/>
          </w:tcPr>
          <w:p w:rsidR="00ED07A6" w:rsidRPr="00ED07A6" w:rsidRDefault="00DA014E" w:rsidP="00ED07A6">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r w:rsidR="00ED07A6" w:rsidRPr="00ED07A6">
              <w:rPr>
                <w:rFonts w:ascii="Times New Roman" w:eastAsia="Calibri" w:hAnsi="Times New Roman" w:cs="Times New Roman"/>
                <w:sz w:val="12"/>
                <w:szCs w:val="12"/>
              </w:rPr>
              <w:t>423</w:t>
            </w:r>
          </w:p>
        </w:tc>
      </w:tr>
      <w:tr w:rsidR="00ED07A6" w:rsidRPr="00ED07A6" w:rsidTr="00DA014E">
        <w:trPr>
          <w:trHeight w:val="20"/>
        </w:trPr>
        <w:tc>
          <w:tcPr>
            <w:tcW w:w="1560" w:type="dxa"/>
            <w:hideMark/>
          </w:tcPr>
          <w:p w:rsidR="00ED07A6" w:rsidRPr="00ED07A6" w:rsidRDefault="00ED07A6" w:rsidP="00F90ECF">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11105013100000120</w:t>
            </w:r>
          </w:p>
        </w:tc>
        <w:tc>
          <w:tcPr>
            <w:tcW w:w="5528" w:type="dxa"/>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425" w:type="dxa"/>
            <w:noWrap/>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54</w:t>
            </w:r>
          </w:p>
        </w:tc>
      </w:tr>
      <w:tr w:rsidR="00B44518" w:rsidRPr="00ED07A6" w:rsidTr="00DA014E">
        <w:trPr>
          <w:trHeight w:val="20"/>
        </w:trPr>
        <w:tc>
          <w:tcPr>
            <w:tcW w:w="1560" w:type="dxa"/>
            <w:noWrap/>
            <w:hideMark/>
          </w:tcPr>
          <w:p w:rsidR="00ED07A6" w:rsidRPr="00ED07A6" w:rsidRDefault="00ED07A6" w:rsidP="00F90ECF">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11105035100000120</w:t>
            </w:r>
          </w:p>
        </w:tc>
        <w:tc>
          <w:tcPr>
            <w:tcW w:w="5528" w:type="dxa"/>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425" w:type="dxa"/>
            <w:noWrap/>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30</w:t>
            </w:r>
          </w:p>
        </w:tc>
      </w:tr>
      <w:tr w:rsidR="00ED07A6" w:rsidRPr="00ED07A6" w:rsidTr="00DA014E">
        <w:trPr>
          <w:trHeight w:val="20"/>
        </w:trPr>
        <w:tc>
          <w:tcPr>
            <w:tcW w:w="1560" w:type="dxa"/>
            <w:hideMark/>
          </w:tcPr>
          <w:p w:rsidR="00ED07A6" w:rsidRPr="00ED07A6" w:rsidRDefault="00ED07A6" w:rsidP="00F90ECF">
            <w:pPr>
              <w:tabs>
                <w:tab w:val="left" w:pos="284"/>
              </w:tabs>
              <w:rPr>
                <w:rFonts w:ascii="Times New Roman" w:eastAsia="Calibri" w:hAnsi="Times New Roman" w:cs="Times New Roman"/>
                <w:bCs/>
                <w:sz w:val="12"/>
                <w:szCs w:val="12"/>
              </w:rPr>
            </w:pPr>
            <w:r w:rsidRPr="00ED07A6">
              <w:rPr>
                <w:rFonts w:ascii="Times New Roman" w:eastAsia="Calibri" w:hAnsi="Times New Roman" w:cs="Times New Roman"/>
                <w:bCs/>
                <w:sz w:val="12"/>
                <w:szCs w:val="12"/>
              </w:rPr>
              <w:t>11300000000000000</w:t>
            </w:r>
          </w:p>
        </w:tc>
        <w:tc>
          <w:tcPr>
            <w:tcW w:w="5528" w:type="dxa"/>
            <w:hideMark/>
          </w:tcPr>
          <w:p w:rsidR="00ED07A6" w:rsidRPr="00ED07A6" w:rsidRDefault="00ED07A6" w:rsidP="00ED07A6">
            <w:pPr>
              <w:tabs>
                <w:tab w:val="left" w:pos="284"/>
              </w:tabs>
              <w:rPr>
                <w:rFonts w:ascii="Times New Roman" w:eastAsia="Calibri" w:hAnsi="Times New Roman" w:cs="Times New Roman"/>
                <w:bCs/>
                <w:sz w:val="12"/>
                <w:szCs w:val="12"/>
              </w:rPr>
            </w:pPr>
            <w:r w:rsidRPr="00ED07A6">
              <w:rPr>
                <w:rFonts w:ascii="Times New Roman" w:eastAsia="Calibri" w:hAnsi="Times New Roman" w:cs="Times New Roman"/>
                <w:bCs/>
                <w:sz w:val="12"/>
                <w:szCs w:val="12"/>
              </w:rPr>
              <w:t>Доходы от оказания платных услуг (работ) и компенсации затрат государства</w:t>
            </w:r>
          </w:p>
        </w:tc>
        <w:tc>
          <w:tcPr>
            <w:tcW w:w="425" w:type="dxa"/>
            <w:noWrap/>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10</w:t>
            </w:r>
          </w:p>
        </w:tc>
      </w:tr>
      <w:tr w:rsidR="00ED07A6" w:rsidRPr="00ED07A6" w:rsidTr="00DA014E">
        <w:trPr>
          <w:trHeight w:val="20"/>
        </w:trPr>
        <w:tc>
          <w:tcPr>
            <w:tcW w:w="1560" w:type="dxa"/>
            <w:hideMark/>
          </w:tcPr>
          <w:p w:rsidR="00ED07A6" w:rsidRPr="00ED07A6" w:rsidRDefault="00ED07A6" w:rsidP="00F90ECF">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11302065100000130</w:t>
            </w:r>
          </w:p>
        </w:tc>
        <w:tc>
          <w:tcPr>
            <w:tcW w:w="5528" w:type="dxa"/>
            <w:hideMark/>
          </w:tcPr>
          <w:p w:rsidR="00ED07A6" w:rsidRPr="00ED07A6" w:rsidRDefault="00487F93" w:rsidP="00ED07A6">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Доходы, </w:t>
            </w:r>
            <w:r w:rsidR="00ED07A6" w:rsidRPr="00ED07A6">
              <w:rPr>
                <w:rFonts w:ascii="Times New Roman" w:eastAsia="Calibri" w:hAnsi="Times New Roman" w:cs="Times New Roman"/>
                <w:sz w:val="12"/>
                <w:szCs w:val="12"/>
              </w:rPr>
              <w:t>поступаю</w:t>
            </w:r>
            <w:r>
              <w:rPr>
                <w:rFonts w:ascii="Times New Roman" w:eastAsia="Calibri" w:hAnsi="Times New Roman" w:cs="Times New Roman"/>
                <w:sz w:val="12"/>
                <w:szCs w:val="12"/>
              </w:rPr>
              <w:t xml:space="preserve">щие в порядке возмещения расходов, понесенных в связи с </w:t>
            </w:r>
            <w:r w:rsidR="00ED07A6" w:rsidRPr="00ED07A6">
              <w:rPr>
                <w:rFonts w:ascii="Times New Roman" w:eastAsia="Calibri" w:hAnsi="Times New Roman" w:cs="Times New Roman"/>
                <w:sz w:val="12"/>
                <w:szCs w:val="12"/>
              </w:rPr>
              <w:t>эксплуатацией имущества поселений</w:t>
            </w:r>
          </w:p>
        </w:tc>
        <w:tc>
          <w:tcPr>
            <w:tcW w:w="425" w:type="dxa"/>
            <w:noWrap/>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10</w:t>
            </w:r>
          </w:p>
        </w:tc>
      </w:tr>
      <w:tr w:rsidR="00B44518" w:rsidRPr="00ED07A6" w:rsidTr="00DA014E">
        <w:trPr>
          <w:trHeight w:val="20"/>
        </w:trPr>
        <w:tc>
          <w:tcPr>
            <w:tcW w:w="1560" w:type="dxa"/>
            <w:noWrap/>
            <w:hideMark/>
          </w:tcPr>
          <w:p w:rsidR="00ED07A6" w:rsidRPr="00ED07A6" w:rsidRDefault="00ED07A6" w:rsidP="00F90ECF">
            <w:pPr>
              <w:tabs>
                <w:tab w:val="left" w:pos="284"/>
              </w:tabs>
              <w:rPr>
                <w:rFonts w:ascii="Times New Roman" w:eastAsia="Calibri" w:hAnsi="Times New Roman" w:cs="Times New Roman"/>
                <w:bCs/>
                <w:sz w:val="12"/>
                <w:szCs w:val="12"/>
              </w:rPr>
            </w:pPr>
            <w:r w:rsidRPr="00ED07A6">
              <w:rPr>
                <w:rFonts w:ascii="Times New Roman" w:eastAsia="Calibri" w:hAnsi="Times New Roman" w:cs="Times New Roman"/>
                <w:bCs/>
                <w:sz w:val="12"/>
                <w:szCs w:val="12"/>
              </w:rPr>
              <w:t>11400000000000000</w:t>
            </w:r>
          </w:p>
        </w:tc>
        <w:tc>
          <w:tcPr>
            <w:tcW w:w="5528" w:type="dxa"/>
            <w:hideMark/>
          </w:tcPr>
          <w:p w:rsidR="00ED07A6" w:rsidRPr="00ED07A6" w:rsidRDefault="00ED07A6" w:rsidP="00ED07A6">
            <w:pPr>
              <w:tabs>
                <w:tab w:val="left" w:pos="284"/>
              </w:tabs>
              <w:rPr>
                <w:rFonts w:ascii="Times New Roman" w:eastAsia="Calibri" w:hAnsi="Times New Roman" w:cs="Times New Roman"/>
                <w:bCs/>
                <w:sz w:val="12"/>
                <w:szCs w:val="12"/>
              </w:rPr>
            </w:pPr>
            <w:r w:rsidRPr="00ED07A6">
              <w:rPr>
                <w:rFonts w:ascii="Times New Roman" w:eastAsia="Calibri" w:hAnsi="Times New Roman" w:cs="Times New Roman"/>
                <w:bCs/>
                <w:sz w:val="12"/>
                <w:szCs w:val="12"/>
              </w:rPr>
              <w:t>Доходы от продажи материальных и нематериальных активов</w:t>
            </w:r>
          </w:p>
        </w:tc>
        <w:tc>
          <w:tcPr>
            <w:tcW w:w="425" w:type="dxa"/>
            <w:noWrap/>
            <w:hideMark/>
          </w:tcPr>
          <w:p w:rsidR="00ED07A6" w:rsidRPr="00ED07A6" w:rsidRDefault="00ED07A6" w:rsidP="00ED07A6">
            <w:pPr>
              <w:tabs>
                <w:tab w:val="left" w:pos="284"/>
              </w:tabs>
              <w:rPr>
                <w:rFonts w:ascii="Times New Roman" w:eastAsia="Calibri" w:hAnsi="Times New Roman" w:cs="Times New Roman"/>
                <w:bCs/>
                <w:sz w:val="12"/>
                <w:szCs w:val="12"/>
              </w:rPr>
            </w:pPr>
            <w:r w:rsidRPr="00ED07A6">
              <w:rPr>
                <w:rFonts w:ascii="Times New Roman" w:eastAsia="Calibri" w:hAnsi="Times New Roman" w:cs="Times New Roman"/>
                <w:bCs/>
                <w:sz w:val="12"/>
                <w:szCs w:val="12"/>
              </w:rPr>
              <w:t>6</w:t>
            </w:r>
          </w:p>
        </w:tc>
      </w:tr>
      <w:tr w:rsidR="00B44518" w:rsidRPr="00ED07A6" w:rsidTr="00DA014E">
        <w:trPr>
          <w:trHeight w:val="20"/>
        </w:trPr>
        <w:tc>
          <w:tcPr>
            <w:tcW w:w="1560" w:type="dxa"/>
            <w:noWrap/>
            <w:hideMark/>
          </w:tcPr>
          <w:p w:rsidR="00ED07A6" w:rsidRPr="00ED07A6" w:rsidRDefault="00ED07A6" w:rsidP="00F90ECF">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11406000000000430</w:t>
            </w:r>
          </w:p>
        </w:tc>
        <w:tc>
          <w:tcPr>
            <w:tcW w:w="5528" w:type="dxa"/>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Доходы от продажи земельных участков, находящихся в государственной и муниципальной собственности (за исключением земельных участков бюджетных и автономных учреждений)</w:t>
            </w:r>
          </w:p>
        </w:tc>
        <w:tc>
          <w:tcPr>
            <w:tcW w:w="425" w:type="dxa"/>
            <w:noWrap/>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6</w:t>
            </w:r>
          </w:p>
        </w:tc>
      </w:tr>
      <w:tr w:rsidR="00B44518" w:rsidRPr="00ED07A6" w:rsidTr="00DA014E">
        <w:trPr>
          <w:trHeight w:val="20"/>
        </w:trPr>
        <w:tc>
          <w:tcPr>
            <w:tcW w:w="1560" w:type="dxa"/>
            <w:noWrap/>
            <w:hideMark/>
          </w:tcPr>
          <w:p w:rsidR="00ED07A6" w:rsidRPr="00ED07A6" w:rsidRDefault="00ED07A6" w:rsidP="00F90ECF">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11406013100000430</w:t>
            </w:r>
          </w:p>
        </w:tc>
        <w:tc>
          <w:tcPr>
            <w:tcW w:w="5528" w:type="dxa"/>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425" w:type="dxa"/>
            <w:noWrap/>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2</w:t>
            </w:r>
          </w:p>
        </w:tc>
      </w:tr>
      <w:tr w:rsidR="00ED07A6" w:rsidRPr="00ED07A6" w:rsidTr="00DA014E">
        <w:trPr>
          <w:trHeight w:val="20"/>
        </w:trPr>
        <w:tc>
          <w:tcPr>
            <w:tcW w:w="1560" w:type="dxa"/>
            <w:hideMark/>
          </w:tcPr>
          <w:p w:rsidR="00ED07A6" w:rsidRPr="00ED07A6" w:rsidRDefault="00ED07A6" w:rsidP="00F90ECF">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11406025100000430</w:t>
            </w:r>
          </w:p>
        </w:tc>
        <w:tc>
          <w:tcPr>
            <w:tcW w:w="5528" w:type="dxa"/>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Доходы от продажи земельных участков, находящихся в собственности поселений (за исключением земельных участков муниципальных бюджетных и автономных учреждений)</w:t>
            </w:r>
          </w:p>
        </w:tc>
        <w:tc>
          <w:tcPr>
            <w:tcW w:w="425" w:type="dxa"/>
            <w:noWrap/>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4</w:t>
            </w:r>
          </w:p>
        </w:tc>
      </w:tr>
      <w:tr w:rsidR="00ED07A6" w:rsidRPr="00ED07A6" w:rsidTr="00DA014E">
        <w:trPr>
          <w:trHeight w:val="20"/>
        </w:trPr>
        <w:tc>
          <w:tcPr>
            <w:tcW w:w="1560" w:type="dxa"/>
            <w:noWrap/>
            <w:hideMark/>
          </w:tcPr>
          <w:p w:rsidR="00ED07A6" w:rsidRPr="00ED07A6" w:rsidRDefault="00ED07A6" w:rsidP="00F90ECF">
            <w:pPr>
              <w:tabs>
                <w:tab w:val="left" w:pos="284"/>
              </w:tabs>
              <w:rPr>
                <w:rFonts w:ascii="Times New Roman" w:eastAsia="Calibri" w:hAnsi="Times New Roman" w:cs="Times New Roman"/>
                <w:bCs/>
                <w:sz w:val="12"/>
                <w:szCs w:val="12"/>
              </w:rPr>
            </w:pPr>
            <w:r w:rsidRPr="00ED07A6">
              <w:rPr>
                <w:rFonts w:ascii="Times New Roman" w:eastAsia="Calibri" w:hAnsi="Times New Roman" w:cs="Times New Roman"/>
                <w:bCs/>
                <w:sz w:val="12"/>
                <w:szCs w:val="12"/>
              </w:rPr>
              <w:t>20000000000000000</w:t>
            </w:r>
          </w:p>
        </w:tc>
        <w:tc>
          <w:tcPr>
            <w:tcW w:w="5528" w:type="dxa"/>
            <w:noWrap/>
            <w:hideMark/>
          </w:tcPr>
          <w:p w:rsidR="00ED07A6" w:rsidRPr="00F46485" w:rsidRDefault="00ED07A6" w:rsidP="00ED07A6">
            <w:pPr>
              <w:tabs>
                <w:tab w:val="left" w:pos="284"/>
              </w:tabs>
              <w:rPr>
                <w:rFonts w:ascii="Times New Roman" w:eastAsia="Calibri" w:hAnsi="Times New Roman" w:cs="Times New Roman"/>
                <w:bCs/>
                <w:sz w:val="12"/>
                <w:szCs w:val="12"/>
              </w:rPr>
            </w:pPr>
            <w:r w:rsidRPr="00F46485">
              <w:rPr>
                <w:rFonts w:ascii="Times New Roman" w:eastAsia="Calibri" w:hAnsi="Times New Roman" w:cs="Times New Roman"/>
                <w:bCs/>
                <w:sz w:val="12"/>
                <w:szCs w:val="12"/>
              </w:rPr>
              <w:t>БЕЗВОЗМЕЗДНЫЕ ПОСТУПЛЕНИЯ</w:t>
            </w:r>
          </w:p>
        </w:tc>
        <w:tc>
          <w:tcPr>
            <w:tcW w:w="425" w:type="dxa"/>
            <w:noWrap/>
            <w:hideMark/>
          </w:tcPr>
          <w:p w:rsidR="00ED07A6" w:rsidRPr="00DA014E" w:rsidRDefault="00DA014E" w:rsidP="00ED07A6">
            <w:pPr>
              <w:tabs>
                <w:tab w:val="left" w:pos="284"/>
              </w:tabs>
              <w:rPr>
                <w:rFonts w:ascii="Times New Roman" w:eastAsia="Calibri" w:hAnsi="Times New Roman" w:cs="Times New Roman"/>
                <w:bCs/>
                <w:sz w:val="10"/>
                <w:szCs w:val="10"/>
              </w:rPr>
            </w:pPr>
            <w:r w:rsidRPr="00DA014E">
              <w:rPr>
                <w:rFonts w:ascii="Times New Roman" w:eastAsia="Calibri" w:hAnsi="Times New Roman" w:cs="Times New Roman"/>
                <w:bCs/>
                <w:sz w:val="10"/>
                <w:szCs w:val="10"/>
              </w:rPr>
              <w:t>2</w:t>
            </w:r>
            <w:r w:rsidR="00ED07A6" w:rsidRPr="00DA014E">
              <w:rPr>
                <w:rFonts w:ascii="Times New Roman" w:eastAsia="Calibri" w:hAnsi="Times New Roman" w:cs="Times New Roman"/>
                <w:bCs/>
                <w:sz w:val="10"/>
                <w:szCs w:val="10"/>
              </w:rPr>
              <w:t>640</w:t>
            </w:r>
          </w:p>
        </w:tc>
      </w:tr>
      <w:tr w:rsidR="00B44518" w:rsidRPr="00ED07A6" w:rsidTr="00DA014E">
        <w:trPr>
          <w:trHeight w:val="20"/>
        </w:trPr>
        <w:tc>
          <w:tcPr>
            <w:tcW w:w="1560" w:type="dxa"/>
            <w:noWrap/>
            <w:hideMark/>
          </w:tcPr>
          <w:p w:rsidR="00ED07A6" w:rsidRPr="00ED07A6" w:rsidRDefault="00ED07A6" w:rsidP="00F90ECF">
            <w:pPr>
              <w:tabs>
                <w:tab w:val="left" w:pos="284"/>
              </w:tabs>
              <w:rPr>
                <w:rFonts w:ascii="Times New Roman" w:eastAsia="Calibri" w:hAnsi="Times New Roman" w:cs="Times New Roman"/>
                <w:bCs/>
                <w:sz w:val="12"/>
                <w:szCs w:val="12"/>
              </w:rPr>
            </w:pPr>
            <w:r w:rsidRPr="00ED07A6">
              <w:rPr>
                <w:rFonts w:ascii="Times New Roman" w:eastAsia="Calibri" w:hAnsi="Times New Roman" w:cs="Times New Roman"/>
                <w:bCs/>
                <w:sz w:val="12"/>
                <w:szCs w:val="12"/>
              </w:rPr>
              <w:t>20200000000000000</w:t>
            </w:r>
          </w:p>
        </w:tc>
        <w:tc>
          <w:tcPr>
            <w:tcW w:w="5528" w:type="dxa"/>
            <w:hideMark/>
          </w:tcPr>
          <w:p w:rsidR="00ED07A6" w:rsidRPr="00ED07A6" w:rsidRDefault="00ED07A6" w:rsidP="00ED07A6">
            <w:pPr>
              <w:tabs>
                <w:tab w:val="left" w:pos="284"/>
              </w:tabs>
              <w:rPr>
                <w:rFonts w:ascii="Times New Roman" w:eastAsia="Calibri" w:hAnsi="Times New Roman" w:cs="Times New Roman"/>
                <w:bCs/>
                <w:sz w:val="12"/>
                <w:szCs w:val="12"/>
              </w:rPr>
            </w:pPr>
            <w:r w:rsidRPr="00ED07A6">
              <w:rPr>
                <w:rFonts w:ascii="Times New Roman" w:eastAsia="Calibri" w:hAnsi="Times New Roman" w:cs="Times New Roman"/>
                <w:bCs/>
                <w:sz w:val="12"/>
                <w:szCs w:val="12"/>
              </w:rPr>
              <w:t>Безвозмездные поступления от других бюджетов бюджетной системы Российской Федерации</w:t>
            </w:r>
          </w:p>
        </w:tc>
        <w:tc>
          <w:tcPr>
            <w:tcW w:w="425" w:type="dxa"/>
            <w:hideMark/>
          </w:tcPr>
          <w:p w:rsidR="00ED07A6" w:rsidRPr="00DA014E" w:rsidRDefault="00DA014E" w:rsidP="00ED07A6">
            <w:pPr>
              <w:tabs>
                <w:tab w:val="left" w:pos="284"/>
              </w:tabs>
              <w:rPr>
                <w:rFonts w:ascii="Times New Roman" w:eastAsia="Calibri" w:hAnsi="Times New Roman" w:cs="Times New Roman"/>
                <w:bCs/>
                <w:sz w:val="10"/>
                <w:szCs w:val="10"/>
              </w:rPr>
            </w:pPr>
            <w:r w:rsidRPr="00DA014E">
              <w:rPr>
                <w:rFonts w:ascii="Times New Roman" w:eastAsia="Calibri" w:hAnsi="Times New Roman" w:cs="Times New Roman"/>
                <w:bCs/>
                <w:sz w:val="10"/>
                <w:szCs w:val="10"/>
              </w:rPr>
              <w:t>2</w:t>
            </w:r>
            <w:r w:rsidR="00ED07A6" w:rsidRPr="00DA014E">
              <w:rPr>
                <w:rFonts w:ascii="Times New Roman" w:eastAsia="Calibri" w:hAnsi="Times New Roman" w:cs="Times New Roman"/>
                <w:bCs/>
                <w:sz w:val="10"/>
                <w:szCs w:val="10"/>
              </w:rPr>
              <w:t>620</w:t>
            </w:r>
          </w:p>
        </w:tc>
      </w:tr>
      <w:tr w:rsidR="00ED07A6" w:rsidRPr="00ED07A6" w:rsidTr="00DA014E">
        <w:trPr>
          <w:trHeight w:val="20"/>
        </w:trPr>
        <w:tc>
          <w:tcPr>
            <w:tcW w:w="1560" w:type="dxa"/>
            <w:hideMark/>
          </w:tcPr>
          <w:p w:rsidR="00ED07A6" w:rsidRPr="00ED07A6" w:rsidRDefault="00ED07A6" w:rsidP="00F90ECF">
            <w:pPr>
              <w:tabs>
                <w:tab w:val="left" w:pos="284"/>
              </w:tabs>
              <w:rPr>
                <w:rFonts w:ascii="Times New Roman" w:eastAsia="Calibri" w:hAnsi="Times New Roman" w:cs="Times New Roman"/>
                <w:bCs/>
                <w:sz w:val="12"/>
                <w:szCs w:val="12"/>
              </w:rPr>
            </w:pPr>
            <w:r w:rsidRPr="00ED07A6">
              <w:rPr>
                <w:rFonts w:ascii="Times New Roman" w:eastAsia="Calibri" w:hAnsi="Times New Roman" w:cs="Times New Roman"/>
                <w:bCs/>
                <w:sz w:val="12"/>
                <w:szCs w:val="12"/>
              </w:rPr>
              <w:t>20201000000000151</w:t>
            </w:r>
          </w:p>
        </w:tc>
        <w:tc>
          <w:tcPr>
            <w:tcW w:w="5528" w:type="dxa"/>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Дотации бюджетам субъектов  Российской Федерации и муниципальных образований</w:t>
            </w:r>
          </w:p>
        </w:tc>
        <w:tc>
          <w:tcPr>
            <w:tcW w:w="425" w:type="dxa"/>
            <w:hideMark/>
          </w:tcPr>
          <w:p w:rsidR="00ED07A6" w:rsidRPr="00DA014E" w:rsidRDefault="00DA014E" w:rsidP="00ED07A6">
            <w:pPr>
              <w:tabs>
                <w:tab w:val="left" w:pos="284"/>
              </w:tabs>
              <w:rPr>
                <w:rFonts w:ascii="Times New Roman" w:eastAsia="Calibri" w:hAnsi="Times New Roman" w:cs="Times New Roman"/>
                <w:sz w:val="10"/>
                <w:szCs w:val="10"/>
              </w:rPr>
            </w:pPr>
            <w:r w:rsidRPr="00DA014E">
              <w:rPr>
                <w:rFonts w:ascii="Times New Roman" w:eastAsia="Calibri" w:hAnsi="Times New Roman" w:cs="Times New Roman"/>
                <w:sz w:val="10"/>
                <w:szCs w:val="10"/>
              </w:rPr>
              <w:t>1</w:t>
            </w:r>
            <w:r w:rsidR="00ED07A6" w:rsidRPr="00DA014E">
              <w:rPr>
                <w:rFonts w:ascii="Times New Roman" w:eastAsia="Calibri" w:hAnsi="Times New Roman" w:cs="Times New Roman"/>
                <w:sz w:val="10"/>
                <w:szCs w:val="10"/>
              </w:rPr>
              <w:t>174</w:t>
            </w:r>
          </w:p>
        </w:tc>
      </w:tr>
      <w:tr w:rsidR="00ED07A6" w:rsidRPr="00ED07A6" w:rsidTr="00DA014E">
        <w:trPr>
          <w:trHeight w:val="20"/>
        </w:trPr>
        <w:tc>
          <w:tcPr>
            <w:tcW w:w="1560" w:type="dxa"/>
            <w:hideMark/>
          </w:tcPr>
          <w:p w:rsidR="00ED07A6" w:rsidRPr="00ED07A6" w:rsidRDefault="00ED07A6" w:rsidP="00F90ECF">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20201001100000151</w:t>
            </w:r>
          </w:p>
        </w:tc>
        <w:tc>
          <w:tcPr>
            <w:tcW w:w="5528" w:type="dxa"/>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Дотации бюджетам поселений на выравнивание бюджетной обеспеченности</w:t>
            </w:r>
          </w:p>
        </w:tc>
        <w:tc>
          <w:tcPr>
            <w:tcW w:w="425" w:type="dxa"/>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974</w:t>
            </w:r>
          </w:p>
        </w:tc>
      </w:tr>
      <w:tr w:rsidR="00ED07A6" w:rsidRPr="00ED07A6" w:rsidTr="00DA014E">
        <w:trPr>
          <w:trHeight w:val="20"/>
        </w:trPr>
        <w:tc>
          <w:tcPr>
            <w:tcW w:w="1560" w:type="dxa"/>
            <w:hideMark/>
          </w:tcPr>
          <w:p w:rsidR="00ED07A6" w:rsidRPr="00ED07A6" w:rsidRDefault="00ED07A6" w:rsidP="00F90ECF">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20201999100000151</w:t>
            </w:r>
          </w:p>
        </w:tc>
        <w:tc>
          <w:tcPr>
            <w:tcW w:w="5528" w:type="dxa"/>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Прочие дотации бюджетам поселений</w:t>
            </w:r>
          </w:p>
        </w:tc>
        <w:tc>
          <w:tcPr>
            <w:tcW w:w="425" w:type="dxa"/>
            <w:noWrap/>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200</w:t>
            </w:r>
          </w:p>
        </w:tc>
      </w:tr>
      <w:tr w:rsidR="00ED07A6" w:rsidRPr="00ED07A6" w:rsidTr="00DA014E">
        <w:trPr>
          <w:trHeight w:val="20"/>
        </w:trPr>
        <w:tc>
          <w:tcPr>
            <w:tcW w:w="1560" w:type="dxa"/>
            <w:noWrap/>
            <w:hideMark/>
          </w:tcPr>
          <w:p w:rsidR="00ED07A6" w:rsidRPr="00ED07A6" w:rsidRDefault="00ED07A6" w:rsidP="00F90ECF">
            <w:pPr>
              <w:tabs>
                <w:tab w:val="left" w:pos="284"/>
              </w:tabs>
              <w:rPr>
                <w:rFonts w:ascii="Times New Roman" w:eastAsia="Calibri" w:hAnsi="Times New Roman" w:cs="Times New Roman"/>
                <w:bCs/>
                <w:sz w:val="12"/>
                <w:szCs w:val="12"/>
              </w:rPr>
            </w:pPr>
            <w:r w:rsidRPr="00ED07A6">
              <w:rPr>
                <w:rFonts w:ascii="Times New Roman" w:eastAsia="Calibri" w:hAnsi="Times New Roman" w:cs="Times New Roman"/>
                <w:bCs/>
                <w:sz w:val="12"/>
                <w:szCs w:val="12"/>
              </w:rPr>
              <w:t>20202000000000151</w:t>
            </w:r>
          </w:p>
        </w:tc>
        <w:tc>
          <w:tcPr>
            <w:tcW w:w="5528" w:type="dxa"/>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Субсидии бюджетам субъектов РФ и муниципальных образований (межбюджетные субсидии)</w:t>
            </w:r>
          </w:p>
        </w:tc>
        <w:tc>
          <w:tcPr>
            <w:tcW w:w="425" w:type="dxa"/>
            <w:noWrap/>
            <w:hideMark/>
          </w:tcPr>
          <w:p w:rsidR="00ED07A6" w:rsidRPr="00DA014E" w:rsidRDefault="00DA014E" w:rsidP="00ED07A6">
            <w:pPr>
              <w:tabs>
                <w:tab w:val="left" w:pos="284"/>
              </w:tabs>
              <w:rPr>
                <w:rFonts w:ascii="Times New Roman" w:eastAsia="Calibri" w:hAnsi="Times New Roman" w:cs="Times New Roman"/>
                <w:sz w:val="10"/>
                <w:szCs w:val="10"/>
              </w:rPr>
            </w:pPr>
            <w:r w:rsidRPr="00DA014E">
              <w:rPr>
                <w:rFonts w:ascii="Times New Roman" w:eastAsia="Calibri" w:hAnsi="Times New Roman" w:cs="Times New Roman"/>
                <w:sz w:val="10"/>
                <w:szCs w:val="10"/>
              </w:rPr>
              <w:t>1</w:t>
            </w:r>
            <w:r w:rsidR="00ED07A6" w:rsidRPr="00DA014E">
              <w:rPr>
                <w:rFonts w:ascii="Times New Roman" w:eastAsia="Calibri" w:hAnsi="Times New Roman" w:cs="Times New Roman"/>
                <w:sz w:val="10"/>
                <w:szCs w:val="10"/>
              </w:rPr>
              <w:t>395</w:t>
            </w:r>
          </w:p>
        </w:tc>
      </w:tr>
      <w:tr w:rsidR="00B44518" w:rsidRPr="00ED07A6" w:rsidTr="00DA014E">
        <w:trPr>
          <w:trHeight w:val="20"/>
        </w:trPr>
        <w:tc>
          <w:tcPr>
            <w:tcW w:w="1560" w:type="dxa"/>
            <w:noWrap/>
            <w:hideMark/>
          </w:tcPr>
          <w:p w:rsidR="00ED07A6" w:rsidRPr="00ED07A6" w:rsidRDefault="00ED07A6" w:rsidP="00F90ECF">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20202999000000151</w:t>
            </w:r>
          </w:p>
        </w:tc>
        <w:tc>
          <w:tcPr>
            <w:tcW w:w="5528" w:type="dxa"/>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Прочие субсидии</w:t>
            </w:r>
          </w:p>
        </w:tc>
        <w:tc>
          <w:tcPr>
            <w:tcW w:w="425" w:type="dxa"/>
            <w:noWrap/>
            <w:hideMark/>
          </w:tcPr>
          <w:p w:rsidR="00ED07A6" w:rsidRPr="00DA014E" w:rsidRDefault="00ED07A6" w:rsidP="00ED07A6">
            <w:pPr>
              <w:tabs>
                <w:tab w:val="left" w:pos="284"/>
              </w:tabs>
              <w:rPr>
                <w:rFonts w:ascii="Times New Roman" w:eastAsia="Calibri" w:hAnsi="Times New Roman" w:cs="Times New Roman"/>
                <w:sz w:val="10"/>
                <w:szCs w:val="10"/>
              </w:rPr>
            </w:pPr>
            <w:r w:rsidRPr="00DA014E">
              <w:rPr>
                <w:rFonts w:ascii="Times New Roman" w:eastAsia="Calibri" w:hAnsi="Times New Roman" w:cs="Times New Roman"/>
                <w:sz w:val="10"/>
                <w:szCs w:val="10"/>
              </w:rPr>
              <w:t>1395</w:t>
            </w:r>
          </w:p>
        </w:tc>
      </w:tr>
      <w:tr w:rsidR="00B44518" w:rsidRPr="00ED07A6" w:rsidTr="00DA014E">
        <w:trPr>
          <w:trHeight w:val="20"/>
        </w:trPr>
        <w:tc>
          <w:tcPr>
            <w:tcW w:w="1560" w:type="dxa"/>
            <w:noWrap/>
            <w:hideMark/>
          </w:tcPr>
          <w:p w:rsidR="00ED07A6" w:rsidRPr="00ED07A6" w:rsidRDefault="00ED07A6" w:rsidP="00F90ECF">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20202999100000151</w:t>
            </w:r>
          </w:p>
        </w:tc>
        <w:tc>
          <w:tcPr>
            <w:tcW w:w="5528" w:type="dxa"/>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Прочие субсидии бюджетам поселений</w:t>
            </w:r>
          </w:p>
        </w:tc>
        <w:tc>
          <w:tcPr>
            <w:tcW w:w="425" w:type="dxa"/>
            <w:noWrap/>
            <w:hideMark/>
          </w:tcPr>
          <w:p w:rsidR="00ED07A6" w:rsidRPr="00DA014E" w:rsidRDefault="00ED07A6" w:rsidP="00ED07A6">
            <w:pPr>
              <w:tabs>
                <w:tab w:val="left" w:pos="284"/>
              </w:tabs>
              <w:rPr>
                <w:rFonts w:ascii="Times New Roman" w:eastAsia="Calibri" w:hAnsi="Times New Roman" w:cs="Times New Roman"/>
                <w:sz w:val="10"/>
                <w:szCs w:val="10"/>
              </w:rPr>
            </w:pPr>
            <w:r w:rsidRPr="00DA014E">
              <w:rPr>
                <w:rFonts w:ascii="Times New Roman" w:eastAsia="Calibri" w:hAnsi="Times New Roman" w:cs="Times New Roman"/>
                <w:sz w:val="10"/>
                <w:szCs w:val="10"/>
              </w:rPr>
              <w:t>1395</w:t>
            </w:r>
          </w:p>
        </w:tc>
      </w:tr>
      <w:tr w:rsidR="00ED07A6" w:rsidRPr="00ED07A6" w:rsidTr="00DA014E">
        <w:trPr>
          <w:trHeight w:val="20"/>
        </w:trPr>
        <w:tc>
          <w:tcPr>
            <w:tcW w:w="1560" w:type="dxa"/>
            <w:hideMark/>
          </w:tcPr>
          <w:p w:rsidR="00ED07A6" w:rsidRPr="00ED07A6" w:rsidRDefault="00ED07A6" w:rsidP="00F90ECF">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20202999100000151</w:t>
            </w:r>
          </w:p>
        </w:tc>
        <w:tc>
          <w:tcPr>
            <w:tcW w:w="5528" w:type="dxa"/>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 xml:space="preserve">Субсидии местным бюджетам для </w:t>
            </w:r>
            <w:proofErr w:type="spellStart"/>
            <w:r w:rsidRPr="00ED07A6">
              <w:rPr>
                <w:rFonts w:ascii="Times New Roman" w:eastAsia="Calibri" w:hAnsi="Times New Roman" w:cs="Times New Roman"/>
                <w:sz w:val="12"/>
                <w:szCs w:val="12"/>
              </w:rPr>
              <w:t>софинансирования</w:t>
            </w:r>
            <w:proofErr w:type="spellEnd"/>
            <w:r w:rsidRPr="00ED07A6">
              <w:rPr>
                <w:rFonts w:ascii="Times New Roman" w:eastAsia="Calibri" w:hAnsi="Times New Roman" w:cs="Times New Roman"/>
                <w:sz w:val="12"/>
                <w:szCs w:val="12"/>
              </w:rPr>
              <w:t xml:space="preserve"> расходных обязательств по вопросам местного значения, предоставляемых с учетом выполнения показателей социально - экономического развития</w:t>
            </w:r>
          </w:p>
        </w:tc>
        <w:tc>
          <w:tcPr>
            <w:tcW w:w="425" w:type="dxa"/>
            <w:noWrap/>
            <w:hideMark/>
          </w:tcPr>
          <w:p w:rsidR="00ED07A6" w:rsidRPr="00ED07A6" w:rsidRDefault="00DA014E" w:rsidP="00ED07A6">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r w:rsidR="00ED07A6" w:rsidRPr="00ED07A6">
              <w:rPr>
                <w:rFonts w:ascii="Times New Roman" w:eastAsia="Calibri" w:hAnsi="Times New Roman" w:cs="Times New Roman"/>
                <w:sz w:val="12"/>
                <w:szCs w:val="12"/>
              </w:rPr>
              <w:t>016</w:t>
            </w:r>
          </w:p>
        </w:tc>
      </w:tr>
      <w:tr w:rsidR="00ED07A6" w:rsidRPr="00ED07A6" w:rsidTr="00DA014E">
        <w:trPr>
          <w:trHeight w:val="20"/>
        </w:trPr>
        <w:tc>
          <w:tcPr>
            <w:tcW w:w="1560" w:type="dxa"/>
            <w:hideMark/>
          </w:tcPr>
          <w:p w:rsidR="00ED07A6" w:rsidRPr="00ED07A6" w:rsidRDefault="00ED07A6" w:rsidP="00F90ECF">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20202999</w:t>
            </w:r>
            <w:r w:rsidR="00F90ECF">
              <w:rPr>
                <w:rFonts w:ascii="Times New Roman" w:eastAsia="Calibri" w:hAnsi="Times New Roman" w:cs="Times New Roman"/>
                <w:sz w:val="12"/>
                <w:szCs w:val="12"/>
              </w:rPr>
              <w:t>10</w:t>
            </w:r>
            <w:r w:rsidRPr="00ED07A6">
              <w:rPr>
                <w:rFonts w:ascii="Times New Roman" w:eastAsia="Calibri" w:hAnsi="Times New Roman" w:cs="Times New Roman"/>
                <w:sz w:val="12"/>
                <w:szCs w:val="12"/>
              </w:rPr>
              <w:t>0000151</w:t>
            </w:r>
          </w:p>
        </w:tc>
        <w:tc>
          <w:tcPr>
            <w:tcW w:w="5528" w:type="dxa"/>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Субсидии бюджетам поселений в целях создания условий для обеспечения жителей услугами связи в части проведения ремонта зданий ОПС и благоустройства прилегающей территории</w:t>
            </w:r>
          </w:p>
        </w:tc>
        <w:tc>
          <w:tcPr>
            <w:tcW w:w="425" w:type="dxa"/>
            <w:noWrap/>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380</w:t>
            </w:r>
          </w:p>
        </w:tc>
      </w:tr>
      <w:tr w:rsidR="00B44518" w:rsidRPr="00ED07A6" w:rsidTr="00DA014E">
        <w:trPr>
          <w:trHeight w:val="20"/>
        </w:trPr>
        <w:tc>
          <w:tcPr>
            <w:tcW w:w="1560" w:type="dxa"/>
            <w:noWrap/>
            <w:hideMark/>
          </w:tcPr>
          <w:p w:rsidR="00ED07A6" w:rsidRPr="00ED07A6" w:rsidRDefault="00F90ECF" w:rsidP="00F90EC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202</w:t>
            </w:r>
            <w:r w:rsidR="00ED07A6" w:rsidRPr="00ED07A6">
              <w:rPr>
                <w:rFonts w:ascii="Times New Roman" w:eastAsia="Calibri" w:hAnsi="Times New Roman" w:cs="Times New Roman"/>
                <w:bCs/>
                <w:sz w:val="12"/>
                <w:szCs w:val="12"/>
              </w:rPr>
              <w:t>03000000000151</w:t>
            </w:r>
          </w:p>
        </w:tc>
        <w:tc>
          <w:tcPr>
            <w:tcW w:w="5528" w:type="dxa"/>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Субвенции бюджетам субъектов Российской Федерации и муниципальных образований</w:t>
            </w:r>
          </w:p>
        </w:tc>
        <w:tc>
          <w:tcPr>
            <w:tcW w:w="425" w:type="dxa"/>
            <w:noWrap/>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51</w:t>
            </w:r>
          </w:p>
        </w:tc>
      </w:tr>
      <w:tr w:rsidR="00B44518" w:rsidRPr="00ED07A6" w:rsidTr="00DA014E">
        <w:trPr>
          <w:trHeight w:val="20"/>
        </w:trPr>
        <w:tc>
          <w:tcPr>
            <w:tcW w:w="1560" w:type="dxa"/>
            <w:noWrap/>
            <w:hideMark/>
          </w:tcPr>
          <w:p w:rsidR="00ED07A6" w:rsidRPr="00ED07A6" w:rsidRDefault="00ED07A6" w:rsidP="00F90ECF">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20203015000000151</w:t>
            </w:r>
          </w:p>
        </w:tc>
        <w:tc>
          <w:tcPr>
            <w:tcW w:w="5528" w:type="dxa"/>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Субвенции бюджетам на осуществление первичного воинского учета на территориях, где отсутствуют военные комиссариаты</w:t>
            </w:r>
          </w:p>
        </w:tc>
        <w:tc>
          <w:tcPr>
            <w:tcW w:w="425" w:type="dxa"/>
            <w:noWrap/>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51</w:t>
            </w:r>
          </w:p>
        </w:tc>
      </w:tr>
      <w:tr w:rsidR="00ED07A6" w:rsidRPr="00ED07A6" w:rsidTr="00DA014E">
        <w:trPr>
          <w:trHeight w:val="20"/>
        </w:trPr>
        <w:tc>
          <w:tcPr>
            <w:tcW w:w="1560" w:type="dxa"/>
            <w:hideMark/>
          </w:tcPr>
          <w:p w:rsidR="00ED07A6" w:rsidRPr="00ED07A6" w:rsidRDefault="00ED07A6" w:rsidP="00F90ECF">
            <w:pPr>
              <w:tabs>
                <w:tab w:val="left" w:pos="284"/>
              </w:tabs>
              <w:rPr>
                <w:rFonts w:ascii="Times New Roman" w:eastAsia="Calibri" w:hAnsi="Times New Roman" w:cs="Times New Roman"/>
                <w:bCs/>
                <w:sz w:val="12"/>
                <w:szCs w:val="12"/>
              </w:rPr>
            </w:pPr>
            <w:r w:rsidRPr="00ED07A6">
              <w:rPr>
                <w:rFonts w:ascii="Times New Roman" w:eastAsia="Calibri" w:hAnsi="Times New Roman" w:cs="Times New Roman"/>
                <w:bCs/>
                <w:sz w:val="12"/>
                <w:szCs w:val="12"/>
              </w:rPr>
              <w:lastRenderedPageBreak/>
              <w:t>20700000000000180</w:t>
            </w:r>
          </w:p>
        </w:tc>
        <w:tc>
          <w:tcPr>
            <w:tcW w:w="5528" w:type="dxa"/>
            <w:hideMark/>
          </w:tcPr>
          <w:p w:rsidR="00ED07A6" w:rsidRPr="00ED07A6" w:rsidRDefault="00ED07A6" w:rsidP="00ED07A6">
            <w:pPr>
              <w:tabs>
                <w:tab w:val="left" w:pos="284"/>
              </w:tabs>
              <w:rPr>
                <w:rFonts w:ascii="Times New Roman" w:eastAsia="Calibri" w:hAnsi="Times New Roman" w:cs="Times New Roman"/>
                <w:bCs/>
                <w:sz w:val="12"/>
                <w:szCs w:val="12"/>
              </w:rPr>
            </w:pPr>
            <w:r w:rsidRPr="00ED07A6">
              <w:rPr>
                <w:rFonts w:ascii="Times New Roman" w:eastAsia="Calibri" w:hAnsi="Times New Roman" w:cs="Times New Roman"/>
                <w:bCs/>
                <w:sz w:val="12"/>
                <w:szCs w:val="12"/>
              </w:rPr>
              <w:t>Прочие безвозмездные поступления</w:t>
            </w:r>
          </w:p>
        </w:tc>
        <w:tc>
          <w:tcPr>
            <w:tcW w:w="425" w:type="dxa"/>
            <w:noWrap/>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20</w:t>
            </w:r>
          </w:p>
        </w:tc>
      </w:tr>
      <w:tr w:rsidR="00ED07A6" w:rsidRPr="00ED07A6" w:rsidTr="00DA014E">
        <w:trPr>
          <w:trHeight w:val="20"/>
        </w:trPr>
        <w:tc>
          <w:tcPr>
            <w:tcW w:w="1560" w:type="dxa"/>
            <w:hideMark/>
          </w:tcPr>
          <w:p w:rsidR="00ED07A6" w:rsidRPr="00ED07A6" w:rsidRDefault="00ED07A6" w:rsidP="00F90ECF">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20705030100000180</w:t>
            </w:r>
          </w:p>
        </w:tc>
        <w:tc>
          <w:tcPr>
            <w:tcW w:w="5528" w:type="dxa"/>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Прочие безвозмездные поступления в бюджеты поселений</w:t>
            </w:r>
          </w:p>
        </w:tc>
        <w:tc>
          <w:tcPr>
            <w:tcW w:w="425" w:type="dxa"/>
            <w:noWrap/>
            <w:hideMark/>
          </w:tcPr>
          <w:p w:rsidR="00ED07A6" w:rsidRPr="00ED07A6" w:rsidRDefault="00ED07A6" w:rsidP="00ED07A6">
            <w:pPr>
              <w:tabs>
                <w:tab w:val="left" w:pos="284"/>
              </w:tabs>
              <w:rPr>
                <w:rFonts w:ascii="Times New Roman" w:eastAsia="Calibri" w:hAnsi="Times New Roman" w:cs="Times New Roman"/>
                <w:sz w:val="12"/>
                <w:szCs w:val="12"/>
              </w:rPr>
            </w:pPr>
            <w:r w:rsidRPr="00ED07A6">
              <w:rPr>
                <w:rFonts w:ascii="Times New Roman" w:eastAsia="Calibri" w:hAnsi="Times New Roman" w:cs="Times New Roman"/>
                <w:sz w:val="12"/>
                <w:szCs w:val="12"/>
              </w:rPr>
              <w:t>20</w:t>
            </w:r>
          </w:p>
        </w:tc>
      </w:tr>
      <w:tr w:rsidR="00B44518" w:rsidRPr="00ED07A6" w:rsidTr="00DA014E">
        <w:trPr>
          <w:trHeight w:val="20"/>
        </w:trPr>
        <w:tc>
          <w:tcPr>
            <w:tcW w:w="1560" w:type="dxa"/>
            <w:hideMark/>
          </w:tcPr>
          <w:p w:rsidR="00ED07A6" w:rsidRPr="00ED07A6" w:rsidRDefault="00ED07A6" w:rsidP="00ED07A6">
            <w:pPr>
              <w:tabs>
                <w:tab w:val="left" w:pos="284"/>
              </w:tabs>
              <w:rPr>
                <w:rFonts w:ascii="Times New Roman" w:eastAsia="Calibri" w:hAnsi="Times New Roman" w:cs="Times New Roman"/>
                <w:bCs/>
                <w:sz w:val="12"/>
                <w:szCs w:val="12"/>
              </w:rPr>
            </w:pPr>
            <w:r w:rsidRPr="00ED07A6">
              <w:rPr>
                <w:rFonts w:ascii="Times New Roman" w:eastAsia="Calibri" w:hAnsi="Times New Roman" w:cs="Times New Roman"/>
                <w:bCs/>
                <w:sz w:val="12"/>
                <w:szCs w:val="12"/>
              </w:rPr>
              <w:t> </w:t>
            </w:r>
          </w:p>
        </w:tc>
        <w:tc>
          <w:tcPr>
            <w:tcW w:w="5528" w:type="dxa"/>
            <w:hideMark/>
          </w:tcPr>
          <w:p w:rsidR="00ED07A6" w:rsidRPr="00ED07A6" w:rsidRDefault="00ED07A6" w:rsidP="00ED07A6">
            <w:pPr>
              <w:tabs>
                <w:tab w:val="left" w:pos="284"/>
              </w:tabs>
              <w:rPr>
                <w:rFonts w:ascii="Times New Roman" w:eastAsia="Calibri" w:hAnsi="Times New Roman" w:cs="Times New Roman"/>
                <w:bCs/>
                <w:sz w:val="12"/>
                <w:szCs w:val="12"/>
              </w:rPr>
            </w:pPr>
            <w:r w:rsidRPr="00ED07A6">
              <w:rPr>
                <w:rFonts w:ascii="Times New Roman" w:eastAsia="Calibri" w:hAnsi="Times New Roman" w:cs="Times New Roman"/>
                <w:bCs/>
                <w:sz w:val="12"/>
                <w:szCs w:val="12"/>
              </w:rPr>
              <w:t>ВСЕГО ДОХОДОВ</w:t>
            </w:r>
          </w:p>
        </w:tc>
        <w:tc>
          <w:tcPr>
            <w:tcW w:w="425" w:type="dxa"/>
            <w:noWrap/>
            <w:hideMark/>
          </w:tcPr>
          <w:p w:rsidR="00ED07A6" w:rsidRPr="00DA014E" w:rsidRDefault="00DA014E" w:rsidP="00ED07A6">
            <w:pPr>
              <w:tabs>
                <w:tab w:val="left" w:pos="284"/>
              </w:tabs>
              <w:rPr>
                <w:rFonts w:ascii="Times New Roman" w:eastAsia="Calibri" w:hAnsi="Times New Roman" w:cs="Times New Roman"/>
                <w:bCs/>
                <w:sz w:val="10"/>
                <w:szCs w:val="10"/>
              </w:rPr>
            </w:pPr>
            <w:r w:rsidRPr="00DA014E">
              <w:rPr>
                <w:rFonts w:ascii="Times New Roman" w:eastAsia="Calibri" w:hAnsi="Times New Roman" w:cs="Times New Roman"/>
                <w:bCs/>
                <w:sz w:val="10"/>
                <w:szCs w:val="10"/>
              </w:rPr>
              <w:t>4</w:t>
            </w:r>
            <w:r w:rsidR="00ED07A6" w:rsidRPr="00DA014E">
              <w:rPr>
                <w:rFonts w:ascii="Times New Roman" w:eastAsia="Calibri" w:hAnsi="Times New Roman" w:cs="Times New Roman"/>
                <w:bCs/>
                <w:sz w:val="10"/>
                <w:szCs w:val="10"/>
              </w:rPr>
              <w:t>704</w:t>
            </w:r>
          </w:p>
        </w:tc>
      </w:tr>
    </w:tbl>
    <w:p w:rsidR="0020592D" w:rsidRDefault="0020592D" w:rsidP="0014240A">
      <w:pPr>
        <w:tabs>
          <w:tab w:val="left" w:pos="284"/>
        </w:tabs>
        <w:spacing w:after="0" w:line="240" w:lineRule="auto"/>
        <w:jc w:val="both"/>
        <w:rPr>
          <w:rFonts w:ascii="Times New Roman" w:eastAsia="Calibri" w:hAnsi="Times New Roman" w:cs="Times New Roman"/>
          <w:sz w:val="12"/>
          <w:szCs w:val="12"/>
        </w:rPr>
      </w:pPr>
    </w:p>
    <w:p w:rsidR="00B44518" w:rsidRPr="00B44518" w:rsidRDefault="00B44518" w:rsidP="00B44518">
      <w:pPr>
        <w:tabs>
          <w:tab w:val="left" w:pos="284"/>
        </w:tabs>
        <w:spacing w:after="0" w:line="240" w:lineRule="auto"/>
        <w:jc w:val="right"/>
        <w:rPr>
          <w:rFonts w:ascii="Times New Roman" w:eastAsia="Calibri" w:hAnsi="Times New Roman" w:cs="Times New Roman"/>
          <w:i/>
          <w:sz w:val="12"/>
          <w:szCs w:val="12"/>
        </w:rPr>
      </w:pPr>
      <w:r w:rsidRPr="00B44518">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2</w:t>
      </w:r>
    </w:p>
    <w:p w:rsidR="00B44518" w:rsidRPr="00B44518" w:rsidRDefault="00B44518" w:rsidP="00B44518">
      <w:pPr>
        <w:tabs>
          <w:tab w:val="left" w:pos="284"/>
        </w:tabs>
        <w:spacing w:after="0" w:line="240" w:lineRule="auto"/>
        <w:jc w:val="right"/>
        <w:rPr>
          <w:rFonts w:ascii="Times New Roman" w:eastAsia="Calibri" w:hAnsi="Times New Roman" w:cs="Times New Roman"/>
          <w:i/>
          <w:sz w:val="12"/>
          <w:szCs w:val="12"/>
        </w:rPr>
      </w:pPr>
      <w:r w:rsidRPr="00B44518">
        <w:rPr>
          <w:rFonts w:ascii="Times New Roman" w:eastAsia="Calibri" w:hAnsi="Times New Roman" w:cs="Times New Roman"/>
          <w:i/>
          <w:sz w:val="12"/>
          <w:szCs w:val="12"/>
        </w:rPr>
        <w:t>к постановлению администрации сельского поселения Красносельское</w:t>
      </w:r>
    </w:p>
    <w:p w:rsidR="00B44518" w:rsidRPr="00B44518" w:rsidRDefault="00B44518" w:rsidP="00B44518">
      <w:pPr>
        <w:tabs>
          <w:tab w:val="left" w:pos="284"/>
        </w:tabs>
        <w:spacing w:after="0" w:line="240" w:lineRule="auto"/>
        <w:jc w:val="right"/>
        <w:rPr>
          <w:rFonts w:ascii="Times New Roman" w:eastAsia="Calibri" w:hAnsi="Times New Roman" w:cs="Times New Roman"/>
          <w:i/>
          <w:sz w:val="12"/>
          <w:szCs w:val="12"/>
        </w:rPr>
      </w:pPr>
      <w:r w:rsidRPr="00B44518">
        <w:rPr>
          <w:rFonts w:ascii="Times New Roman" w:eastAsia="Calibri" w:hAnsi="Times New Roman" w:cs="Times New Roman"/>
          <w:i/>
          <w:sz w:val="12"/>
          <w:szCs w:val="12"/>
        </w:rPr>
        <w:t>муниципального района Сергиевский Самарской области</w:t>
      </w:r>
    </w:p>
    <w:p w:rsidR="00B44518" w:rsidRPr="00B44518" w:rsidRDefault="00B44518" w:rsidP="00B44518">
      <w:pPr>
        <w:tabs>
          <w:tab w:val="left" w:pos="284"/>
        </w:tabs>
        <w:spacing w:after="0" w:line="240" w:lineRule="auto"/>
        <w:jc w:val="right"/>
        <w:rPr>
          <w:rFonts w:ascii="Times New Roman" w:eastAsia="Calibri" w:hAnsi="Times New Roman" w:cs="Times New Roman"/>
          <w:sz w:val="12"/>
          <w:szCs w:val="12"/>
        </w:rPr>
      </w:pPr>
      <w:r w:rsidRPr="00B44518">
        <w:rPr>
          <w:rFonts w:ascii="Times New Roman" w:eastAsia="Calibri" w:hAnsi="Times New Roman" w:cs="Times New Roman"/>
          <w:i/>
          <w:sz w:val="12"/>
          <w:szCs w:val="12"/>
        </w:rPr>
        <w:t>№28 от«23» октября 2014г.</w:t>
      </w:r>
    </w:p>
    <w:p w:rsidR="004D55E7" w:rsidRDefault="004D55E7" w:rsidP="004D55E7">
      <w:pPr>
        <w:tabs>
          <w:tab w:val="left" w:pos="284"/>
        </w:tabs>
        <w:spacing w:after="0" w:line="240" w:lineRule="auto"/>
        <w:jc w:val="center"/>
        <w:rPr>
          <w:rFonts w:ascii="Times New Roman" w:eastAsia="Calibri" w:hAnsi="Times New Roman" w:cs="Times New Roman"/>
          <w:b/>
          <w:sz w:val="12"/>
          <w:szCs w:val="12"/>
        </w:rPr>
      </w:pPr>
      <w:r w:rsidRPr="004D55E7">
        <w:rPr>
          <w:rFonts w:ascii="Times New Roman" w:eastAsia="Calibri" w:hAnsi="Times New Roman" w:cs="Times New Roman"/>
          <w:b/>
          <w:sz w:val="12"/>
          <w:szCs w:val="12"/>
        </w:rPr>
        <w:t xml:space="preserve">Распределение бюджетных ассигнований по разделам, подразделам, целевым статьям, </w:t>
      </w:r>
    </w:p>
    <w:p w:rsidR="0020592D" w:rsidRPr="004D55E7" w:rsidRDefault="004D55E7" w:rsidP="004D55E7">
      <w:pPr>
        <w:tabs>
          <w:tab w:val="left" w:pos="284"/>
        </w:tabs>
        <w:spacing w:after="0" w:line="240" w:lineRule="auto"/>
        <w:jc w:val="center"/>
        <w:rPr>
          <w:rFonts w:ascii="Times New Roman" w:eastAsia="Calibri" w:hAnsi="Times New Roman" w:cs="Times New Roman"/>
          <w:b/>
          <w:sz w:val="12"/>
          <w:szCs w:val="12"/>
        </w:rPr>
      </w:pPr>
      <w:r w:rsidRPr="004D55E7">
        <w:rPr>
          <w:rFonts w:ascii="Times New Roman" w:eastAsia="Calibri" w:hAnsi="Times New Roman" w:cs="Times New Roman"/>
          <w:b/>
          <w:sz w:val="12"/>
          <w:szCs w:val="12"/>
        </w:rPr>
        <w:t xml:space="preserve">группам (группам и подгруппам) видов </w:t>
      </w:r>
      <w:proofErr w:type="gramStart"/>
      <w:r w:rsidRPr="004D55E7">
        <w:rPr>
          <w:rFonts w:ascii="Times New Roman" w:eastAsia="Calibri" w:hAnsi="Times New Roman" w:cs="Times New Roman"/>
          <w:b/>
          <w:sz w:val="12"/>
          <w:szCs w:val="12"/>
        </w:rPr>
        <w:t>расходов классификации расходов бюджета сельского поселения</w:t>
      </w:r>
      <w:proofErr w:type="gramEnd"/>
      <w:r w:rsidRPr="004D55E7">
        <w:rPr>
          <w:rFonts w:ascii="Times New Roman" w:eastAsia="Calibri" w:hAnsi="Times New Roman" w:cs="Times New Roman"/>
          <w:b/>
          <w:sz w:val="12"/>
          <w:szCs w:val="12"/>
        </w:rPr>
        <w:t xml:space="preserve"> Красносельское муниципального района Сергиевский Самарской области за девять месяцев 2014 года</w:t>
      </w:r>
    </w:p>
    <w:tbl>
      <w:tblPr>
        <w:tblStyle w:val="af"/>
        <w:tblW w:w="0" w:type="auto"/>
        <w:tblInd w:w="108" w:type="dxa"/>
        <w:tblLayout w:type="fixed"/>
        <w:tblLook w:val="04A0" w:firstRow="1" w:lastRow="0" w:firstColumn="1" w:lastColumn="0" w:noHBand="0" w:noVBand="1"/>
      </w:tblPr>
      <w:tblGrid>
        <w:gridCol w:w="4820"/>
        <w:gridCol w:w="425"/>
        <w:gridCol w:w="425"/>
        <w:gridCol w:w="567"/>
        <w:gridCol w:w="426"/>
        <w:gridCol w:w="425"/>
        <w:gridCol w:w="425"/>
      </w:tblGrid>
      <w:tr w:rsidR="008A2B74" w:rsidRPr="004D55E7" w:rsidTr="00FB4946">
        <w:trPr>
          <w:trHeight w:val="20"/>
        </w:trPr>
        <w:tc>
          <w:tcPr>
            <w:tcW w:w="4820" w:type="dxa"/>
            <w:vMerge w:val="restart"/>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Наименование показателя</w:t>
            </w:r>
          </w:p>
        </w:tc>
        <w:tc>
          <w:tcPr>
            <w:tcW w:w="1843" w:type="dxa"/>
            <w:gridSpan w:val="4"/>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Коды классификации расходов бюджета</w:t>
            </w:r>
          </w:p>
        </w:tc>
        <w:tc>
          <w:tcPr>
            <w:tcW w:w="850" w:type="dxa"/>
            <w:gridSpan w:val="2"/>
            <w:noWrap/>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Исполнено, тыс. рублей</w:t>
            </w:r>
          </w:p>
        </w:tc>
      </w:tr>
      <w:tr w:rsidR="002735E8" w:rsidRPr="004D55E7" w:rsidTr="00FB4946">
        <w:trPr>
          <w:trHeight w:val="20"/>
        </w:trPr>
        <w:tc>
          <w:tcPr>
            <w:tcW w:w="4820" w:type="dxa"/>
            <w:vMerge/>
            <w:hideMark/>
          </w:tcPr>
          <w:p w:rsidR="004D55E7" w:rsidRPr="004D55E7" w:rsidRDefault="004D55E7" w:rsidP="004D55E7">
            <w:pPr>
              <w:tabs>
                <w:tab w:val="left" w:pos="284"/>
              </w:tabs>
              <w:rPr>
                <w:rFonts w:ascii="Times New Roman" w:eastAsia="Calibri" w:hAnsi="Times New Roman" w:cs="Times New Roman"/>
                <w:bCs/>
                <w:sz w:val="12"/>
                <w:szCs w:val="12"/>
              </w:rPr>
            </w:pP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раздел</w:t>
            </w:r>
          </w:p>
        </w:tc>
        <w:tc>
          <w:tcPr>
            <w:tcW w:w="425" w:type="dxa"/>
            <w:hideMark/>
          </w:tcPr>
          <w:p w:rsidR="004D55E7" w:rsidRPr="004D55E7" w:rsidRDefault="002735E8" w:rsidP="004D55E7">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под</w:t>
            </w:r>
            <w:r w:rsidR="004D55E7" w:rsidRPr="004D55E7">
              <w:rPr>
                <w:rFonts w:ascii="Times New Roman" w:eastAsia="Calibri" w:hAnsi="Times New Roman" w:cs="Times New Roman"/>
                <w:bCs/>
                <w:sz w:val="12"/>
                <w:szCs w:val="12"/>
              </w:rPr>
              <w:t>раздел</w:t>
            </w:r>
          </w:p>
        </w:tc>
        <w:tc>
          <w:tcPr>
            <w:tcW w:w="567"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целевая статья</w:t>
            </w:r>
          </w:p>
        </w:tc>
        <w:tc>
          <w:tcPr>
            <w:tcW w:w="426"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вид расхода</w:t>
            </w:r>
          </w:p>
        </w:tc>
        <w:tc>
          <w:tcPr>
            <w:tcW w:w="425" w:type="dxa"/>
            <w:noWrap/>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всего</w:t>
            </w:r>
          </w:p>
        </w:tc>
        <w:tc>
          <w:tcPr>
            <w:tcW w:w="425" w:type="dxa"/>
            <w:hideMark/>
          </w:tcPr>
          <w:p w:rsidR="004D55E7" w:rsidRPr="00FB4946" w:rsidRDefault="00B72E29" w:rsidP="004D55E7">
            <w:pPr>
              <w:tabs>
                <w:tab w:val="left" w:pos="284"/>
              </w:tabs>
              <w:rPr>
                <w:rFonts w:ascii="Times New Roman" w:eastAsia="Calibri" w:hAnsi="Times New Roman" w:cs="Times New Roman"/>
                <w:bCs/>
                <w:sz w:val="10"/>
                <w:szCs w:val="10"/>
              </w:rPr>
            </w:pPr>
            <w:r w:rsidRPr="00FB4946">
              <w:rPr>
                <w:rFonts w:ascii="Times New Roman" w:eastAsia="Calibri" w:hAnsi="Times New Roman" w:cs="Times New Roman"/>
                <w:bCs/>
                <w:sz w:val="10"/>
                <w:szCs w:val="10"/>
              </w:rPr>
              <w:t>в т. ч.</w:t>
            </w:r>
            <w:r w:rsidR="004D55E7" w:rsidRPr="00FB4946">
              <w:rPr>
                <w:rFonts w:ascii="Times New Roman" w:eastAsia="Calibri" w:hAnsi="Times New Roman" w:cs="Times New Roman"/>
                <w:bCs/>
                <w:sz w:val="10"/>
                <w:szCs w:val="10"/>
              </w:rPr>
              <w:t xml:space="preserve"> за счет безвозмездных поступлений</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Общегосударственные вопросы</w:t>
            </w:r>
          </w:p>
        </w:tc>
        <w:tc>
          <w:tcPr>
            <w:tcW w:w="425" w:type="dxa"/>
            <w:noWrap/>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01</w:t>
            </w:r>
          </w:p>
        </w:tc>
        <w:tc>
          <w:tcPr>
            <w:tcW w:w="425" w:type="dxa"/>
            <w:noWrap/>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 </w:t>
            </w:r>
          </w:p>
        </w:tc>
        <w:tc>
          <w:tcPr>
            <w:tcW w:w="567" w:type="dxa"/>
            <w:hideMark/>
          </w:tcPr>
          <w:p w:rsidR="004D55E7" w:rsidRPr="00B72E29" w:rsidRDefault="004D55E7" w:rsidP="004D55E7">
            <w:pPr>
              <w:tabs>
                <w:tab w:val="left" w:pos="284"/>
              </w:tabs>
              <w:rPr>
                <w:rFonts w:ascii="Times New Roman" w:eastAsia="Calibri" w:hAnsi="Times New Roman" w:cs="Times New Roman"/>
                <w:bCs/>
                <w:sz w:val="10"/>
                <w:szCs w:val="10"/>
              </w:rPr>
            </w:pPr>
            <w:r w:rsidRPr="00B72E29">
              <w:rPr>
                <w:rFonts w:ascii="Times New Roman" w:eastAsia="Calibri" w:hAnsi="Times New Roman" w:cs="Times New Roman"/>
                <w:bCs/>
                <w:sz w:val="10"/>
                <w:szCs w:val="10"/>
              </w:rPr>
              <w:t> </w:t>
            </w:r>
          </w:p>
        </w:tc>
        <w:tc>
          <w:tcPr>
            <w:tcW w:w="426"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 </w:t>
            </w:r>
          </w:p>
        </w:tc>
        <w:tc>
          <w:tcPr>
            <w:tcW w:w="425" w:type="dxa"/>
            <w:noWrap/>
            <w:hideMark/>
          </w:tcPr>
          <w:p w:rsidR="004D55E7" w:rsidRPr="00E44BEC" w:rsidRDefault="004D55E7" w:rsidP="004D55E7">
            <w:pPr>
              <w:tabs>
                <w:tab w:val="left" w:pos="284"/>
              </w:tabs>
              <w:rPr>
                <w:rFonts w:ascii="Times New Roman" w:eastAsia="Calibri" w:hAnsi="Times New Roman" w:cs="Times New Roman"/>
                <w:bCs/>
                <w:sz w:val="10"/>
                <w:szCs w:val="10"/>
              </w:rPr>
            </w:pPr>
            <w:r w:rsidRPr="00E44BEC">
              <w:rPr>
                <w:rFonts w:ascii="Times New Roman" w:eastAsia="Calibri" w:hAnsi="Times New Roman" w:cs="Times New Roman"/>
                <w:bCs/>
                <w:sz w:val="10"/>
                <w:szCs w:val="10"/>
              </w:rPr>
              <w:t>1395</w:t>
            </w:r>
          </w:p>
        </w:tc>
        <w:tc>
          <w:tcPr>
            <w:tcW w:w="425" w:type="dxa"/>
            <w:noWrap/>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01</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02</w:t>
            </w:r>
          </w:p>
        </w:tc>
        <w:tc>
          <w:tcPr>
            <w:tcW w:w="567" w:type="dxa"/>
            <w:noWrap/>
            <w:hideMark/>
          </w:tcPr>
          <w:p w:rsidR="004D55E7" w:rsidRPr="00B72E29" w:rsidRDefault="004D55E7" w:rsidP="004D55E7">
            <w:pPr>
              <w:tabs>
                <w:tab w:val="left" w:pos="284"/>
              </w:tabs>
              <w:rPr>
                <w:rFonts w:ascii="Times New Roman" w:eastAsia="Calibri" w:hAnsi="Times New Roman" w:cs="Times New Roman"/>
                <w:bCs/>
                <w:sz w:val="10"/>
                <w:szCs w:val="10"/>
              </w:rPr>
            </w:pPr>
            <w:r w:rsidRPr="00B72E29">
              <w:rPr>
                <w:rFonts w:ascii="Times New Roman" w:eastAsia="Calibri" w:hAnsi="Times New Roman" w:cs="Times New Roman"/>
                <w:bCs/>
                <w:sz w:val="10"/>
                <w:szCs w:val="10"/>
              </w:rPr>
              <w:t> </w:t>
            </w:r>
          </w:p>
        </w:tc>
        <w:tc>
          <w:tcPr>
            <w:tcW w:w="426" w:type="dxa"/>
            <w:noWrap/>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 </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418</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 xml:space="preserve">Руководство и управление в сфере установленных </w:t>
            </w:r>
            <w:proofErr w:type="gramStart"/>
            <w:r w:rsidRPr="004D55E7">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4D55E7">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01</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02</w:t>
            </w:r>
          </w:p>
        </w:tc>
        <w:tc>
          <w:tcPr>
            <w:tcW w:w="567" w:type="dxa"/>
            <w:noWrap/>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0020000</w:t>
            </w:r>
          </w:p>
        </w:tc>
        <w:tc>
          <w:tcPr>
            <w:tcW w:w="426"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 </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418</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01</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02</w:t>
            </w:r>
          </w:p>
        </w:tc>
        <w:tc>
          <w:tcPr>
            <w:tcW w:w="567" w:type="dxa"/>
            <w:noWrap/>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0020000</w:t>
            </w:r>
          </w:p>
        </w:tc>
        <w:tc>
          <w:tcPr>
            <w:tcW w:w="426"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120</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418</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01</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04</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 </w:t>
            </w:r>
          </w:p>
        </w:tc>
        <w:tc>
          <w:tcPr>
            <w:tcW w:w="426"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 </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666</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 xml:space="preserve">Руководство и управление в сфере установленных </w:t>
            </w:r>
            <w:proofErr w:type="gramStart"/>
            <w:r w:rsidRPr="004D55E7">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4D55E7">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01</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04</w:t>
            </w:r>
          </w:p>
        </w:tc>
        <w:tc>
          <w:tcPr>
            <w:tcW w:w="567" w:type="dxa"/>
            <w:noWrap/>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0020000</w:t>
            </w:r>
          </w:p>
        </w:tc>
        <w:tc>
          <w:tcPr>
            <w:tcW w:w="426"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 </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666</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01</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04</w:t>
            </w:r>
          </w:p>
        </w:tc>
        <w:tc>
          <w:tcPr>
            <w:tcW w:w="567" w:type="dxa"/>
            <w:noWrap/>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0020000</w:t>
            </w:r>
          </w:p>
        </w:tc>
        <w:tc>
          <w:tcPr>
            <w:tcW w:w="426"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120</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523</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01</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04</w:t>
            </w:r>
          </w:p>
        </w:tc>
        <w:tc>
          <w:tcPr>
            <w:tcW w:w="567" w:type="dxa"/>
            <w:noWrap/>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0020000</w:t>
            </w:r>
          </w:p>
        </w:tc>
        <w:tc>
          <w:tcPr>
            <w:tcW w:w="426"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240</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141</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Уплата налогов, сборов и иных платежей</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01</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04</w:t>
            </w:r>
          </w:p>
        </w:tc>
        <w:tc>
          <w:tcPr>
            <w:tcW w:w="567" w:type="dxa"/>
            <w:noWrap/>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0020000</w:t>
            </w:r>
          </w:p>
        </w:tc>
        <w:tc>
          <w:tcPr>
            <w:tcW w:w="426"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850</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2</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01</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06</w:t>
            </w:r>
          </w:p>
        </w:tc>
        <w:tc>
          <w:tcPr>
            <w:tcW w:w="567" w:type="dxa"/>
            <w:noWrap/>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 </w:t>
            </w:r>
          </w:p>
        </w:tc>
        <w:tc>
          <w:tcPr>
            <w:tcW w:w="426"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 </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189</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 на 2014-2016гг</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01</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06</w:t>
            </w:r>
          </w:p>
        </w:tc>
        <w:tc>
          <w:tcPr>
            <w:tcW w:w="567" w:type="dxa"/>
            <w:noWrap/>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7951800</w:t>
            </w:r>
          </w:p>
        </w:tc>
        <w:tc>
          <w:tcPr>
            <w:tcW w:w="426"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 </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189</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Иные межбюджетные трансферты</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01</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06</w:t>
            </w:r>
          </w:p>
        </w:tc>
        <w:tc>
          <w:tcPr>
            <w:tcW w:w="567" w:type="dxa"/>
            <w:noWrap/>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7951800</w:t>
            </w:r>
          </w:p>
        </w:tc>
        <w:tc>
          <w:tcPr>
            <w:tcW w:w="426"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540</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189</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Другие общегосударственные вопросы</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01</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13</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 </w:t>
            </w:r>
          </w:p>
        </w:tc>
        <w:tc>
          <w:tcPr>
            <w:tcW w:w="426"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 </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122</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 xml:space="preserve">Руководство и управление в сфере установленных </w:t>
            </w:r>
            <w:proofErr w:type="gramStart"/>
            <w:r w:rsidRPr="004D55E7">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4D55E7">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01</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13</w:t>
            </w:r>
          </w:p>
        </w:tc>
        <w:tc>
          <w:tcPr>
            <w:tcW w:w="567" w:type="dxa"/>
            <w:noWrap/>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0020000</w:t>
            </w:r>
          </w:p>
        </w:tc>
        <w:tc>
          <w:tcPr>
            <w:tcW w:w="426"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 </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84</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Иные межбюджетные трансферты</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01</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13</w:t>
            </w:r>
          </w:p>
        </w:tc>
        <w:tc>
          <w:tcPr>
            <w:tcW w:w="567" w:type="dxa"/>
            <w:noWrap/>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0020000</w:t>
            </w:r>
          </w:p>
        </w:tc>
        <w:tc>
          <w:tcPr>
            <w:tcW w:w="426"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540</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84</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Реализация государственной политики в области приватизации и управления государственной и муниципальной собственностью</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01</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13</w:t>
            </w:r>
          </w:p>
        </w:tc>
        <w:tc>
          <w:tcPr>
            <w:tcW w:w="567" w:type="dxa"/>
            <w:noWrap/>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0900000</w:t>
            </w:r>
          </w:p>
        </w:tc>
        <w:tc>
          <w:tcPr>
            <w:tcW w:w="426"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 </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11</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01</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13</w:t>
            </w:r>
          </w:p>
        </w:tc>
        <w:tc>
          <w:tcPr>
            <w:tcW w:w="567" w:type="dxa"/>
            <w:noWrap/>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0900000</w:t>
            </w:r>
          </w:p>
        </w:tc>
        <w:tc>
          <w:tcPr>
            <w:tcW w:w="426"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240</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9</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Иные межбюджетные трансферты</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01</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13</w:t>
            </w:r>
          </w:p>
        </w:tc>
        <w:tc>
          <w:tcPr>
            <w:tcW w:w="567" w:type="dxa"/>
            <w:noWrap/>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0900000</w:t>
            </w:r>
          </w:p>
        </w:tc>
        <w:tc>
          <w:tcPr>
            <w:tcW w:w="426"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540</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3</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Реализация государственных функций, связанных с общегосударственным управлением</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01</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13</w:t>
            </w:r>
          </w:p>
        </w:tc>
        <w:tc>
          <w:tcPr>
            <w:tcW w:w="567" w:type="dxa"/>
            <w:noWrap/>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0920000</w:t>
            </w:r>
          </w:p>
        </w:tc>
        <w:tc>
          <w:tcPr>
            <w:tcW w:w="426"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 </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27</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01</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13</w:t>
            </w:r>
          </w:p>
        </w:tc>
        <w:tc>
          <w:tcPr>
            <w:tcW w:w="567" w:type="dxa"/>
            <w:noWrap/>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0920000</w:t>
            </w:r>
          </w:p>
        </w:tc>
        <w:tc>
          <w:tcPr>
            <w:tcW w:w="426"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240</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27</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Национальная оборона</w:t>
            </w:r>
          </w:p>
        </w:tc>
        <w:tc>
          <w:tcPr>
            <w:tcW w:w="425" w:type="dxa"/>
            <w:noWrap/>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02</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 </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 </w:t>
            </w:r>
          </w:p>
        </w:tc>
        <w:tc>
          <w:tcPr>
            <w:tcW w:w="426"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 </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49</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49</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Мобилизационная и вневойсковая подготовка</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02</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03</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 </w:t>
            </w:r>
          </w:p>
        </w:tc>
        <w:tc>
          <w:tcPr>
            <w:tcW w:w="426"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 </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49</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49</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Субвенции на осуществление первичного воинского учета на территориях, где отсутствуют военные комиссариаты</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02</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03</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8995118</w:t>
            </w:r>
          </w:p>
        </w:tc>
        <w:tc>
          <w:tcPr>
            <w:tcW w:w="426"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 </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49</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49</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02</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03</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8995118</w:t>
            </w:r>
          </w:p>
        </w:tc>
        <w:tc>
          <w:tcPr>
            <w:tcW w:w="426"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120</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45</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45</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02</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03</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8995118</w:t>
            </w:r>
          </w:p>
        </w:tc>
        <w:tc>
          <w:tcPr>
            <w:tcW w:w="426"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240</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3</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3</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Национальная безопасность и правоохранительная деятельность</w:t>
            </w:r>
          </w:p>
        </w:tc>
        <w:tc>
          <w:tcPr>
            <w:tcW w:w="425" w:type="dxa"/>
            <w:noWrap/>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03</w:t>
            </w:r>
          </w:p>
        </w:tc>
        <w:tc>
          <w:tcPr>
            <w:tcW w:w="425" w:type="dxa"/>
            <w:noWrap/>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 </w:t>
            </w:r>
          </w:p>
        </w:tc>
        <w:tc>
          <w:tcPr>
            <w:tcW w:w="567" w:type="dxa"/>
            <w:hideMark/>
          </w:tcPr>
          <w:p w:rsidR="004D55E7" w:rsidRPr="00B72E29" w:rsidRDefault="004D55E7" w:rsidP="004D55E7">
            <w:pPr>
              <w:tabs>
                <w:tab w:val="left" w:pos="284"/>
              </w:tabs>
              <w:rPr>
                <w:rFonts w:ascii="Times New Roman" w:eastAsia="Calibri" w:hAnsi="Times New Roman" w:cs="Times New Roman"/>
                <w:bCs/>
                <w:sz w:val="10"/>
                <w:szCs w:val="10"/>
              </w:rPr>
            </w:pPr>
            <w:r w:rsidRPr="00B72E29">
              <w:rPr>
                <w:rFonts w:ascii="Times New Roman" w:eastAsia="Calibri" w:hAnsi="Times New Roman" w:cs="Times New Roman"/>
                <w:bCs/>
                <w:sz w:val="10"/>
                <w:szCs w:val="10"/>
              </w:rPr>
              <w:t> </w:t>
            </w:r>
          </w:p>
        </w:tc>
        <w:tc>
          <w:tcPr>
            <w:tcW w:w="426"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 </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92</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03</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09</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 </w:t>
            </w:r>
          </w:p>
        </w:tc>
        <w:tc>
          <w:tcPr>
            <w:tcW w:w="426"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 </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92</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Мероприятия по предупреждению и ликвидации последствий чрезвычайных ситуаций и стихийных бедствий</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03</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09</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2180000</w:t>
            </w:r>
          </w:p>
        </w:tc>
        <w:tc>
          <w:tcPr>
            <w:tcW w:w="426"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 </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92</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03</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09</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2180000</w:t>
            </w:r>
          </w:p>
        </w:tc>
        <w:tc>
          <w:tcPr>
            <w:tcW w:w="426"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240</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86</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Уплата налогов, сборов и иных платежей</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03</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09</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2180000</w:t>
            </w:r>
          </w:p>
        </w:tc>
        <w:tc>
          <w:tcPr>
            <w:tcW w:w="426"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850</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6</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Национальная экономика</w:t>
            </w:r>
          </w:p>
        </w:tc>
        <w:tc>
          <w:tcPr>
            <w:tcW w:w="425" w:type="dxa"/>
            <w:noWrap/>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04</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 </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 </w:t>
            </w:r>
          </w:p>
        </w:tc>
        <w:tc>
          <w:tcPr>
            <w:tcW w:w="426"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 </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629</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432</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Сельское хозяйство и рыболовство</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04</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05</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 </w:t>
            </w:r>
          </w:p>
        </w:tc>
        <w:tc>
          <w:tcPr>
            <w:tcW w:w="426"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 </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53</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53</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 xml:space="preserve">Мероприятия в рамках решения вопросов местного значения с учетом выполнения </w:t>
            </w:r>
            <w:r w:rsidRPr="004D55E7">
              <w:rPr>
                <w:rFonts w:ascii="Times New Roman" w:eastAsia="Calibri" w:hAnsi="Times New Roman" w:cs="Times New Roman"/>
                <w:sz w:val="12"/>
                <w:szCs w:val="12"/>
              </w:rPr>
              <w:lastRenderedPageBreak/>
              <w:t>показателей социально-экономического развития</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lastRenderedPageBreak/>
              <w:t>04</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05</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6090404</w:t>
            </w:r>
          </w:p>
        </w:tc>
        <w:tc>
          <w:tcPr>
            <w:tcW w:w="426"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 </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53</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53</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lastRenderedPageBreak/>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04</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05</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6090404</w:t>
            </w:r>
          </w:p>
        </w:tc>
        <w:tc>
          <w:tcPr>
            <w:tcW w:w="426"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810</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53</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53</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Дорожное хозяйство (дорожные фонды)</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04</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09</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 </w:t>
            </w:r>
          </w:p>
        </w:tc>
        <w:tc>
          <w:tcPr>
            <w:tcW w:w="426"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 </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177</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04</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09</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7952100</w:t>
            </w:r>
          </w:p>
        </w:tc>
        <w:tc>
          <w:tcPr>
            <w:tcW w:w="426"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 </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177</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Иные межбюджетные трансферты</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04</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09</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7952100</w:t>
            </w:r>
          </w:p>
        </w:tc>
        <w:tc>
          <w:tcPr>
            <w:tcW w:w="426"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540</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177</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Связь и информатика</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04</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10</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 </w:t>
            </w:r>
          </w:p>
        </w:tc>
        <w:tc>
          <w:tcPr>
            <w:tcW w:w="426"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 </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400</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380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proofErr w:type="gramStart"/>
            <w:r w:rsidRPr="004D55E7">
              <w:rPr>
                <w:rFonts w:ascii="Times New Roman" w:eastAsia="Calibri" w:hAnsi="Times New Roman" w:cs="Times New Roman"/>
                <w:sz w:val="12"/>
                <w:szCs w:val="12"/>
              </w:rPr>
              <w:t xml:space="preserve">Предоставление субсидий бюджетам муниципальных образований в Самарской области в целях </w:t>
            </w:r>
            <w:proofErr w:type="spellStart"/>
            <w:r w:rsidRPr="004D55E7">
              <w:rPr>
                <w:rFonts w:ascii="Times New Roman" w:eastAsia="Calibri" w:hAnsi="Times New Roman" w:cs="Times New Roman"/>
                <w:sz w:val="12"/>
                <w:szCs w:val="12"/>
              </w:rPr>
              <w:t>софинансирования</w:t>
            </w:r>
            <w:proofErr w:type="spellEnd"/>
            <w:r w:rsidRPr="004D55E7">
              <w:rPr>
                <w:rFonts w:ascii="Times New Roman" w:eastAsia="Calibri" w:hAnsi="Times New Roman" w:cs="Times New Roman"/>
                <w:sz w:val="12"/>
                <w:szCs w:val="12"/>
              </w:rPr>
              <w:t xml:space="preserve"> расходных обязательств органов местного самоуправления в Самарской области по созданию условий для обеспечения жителей муниципальных образования в Самарской области услугами связи в части проведения ремонта зданий, находящихся в муниципальной собственности, в которых расположены отделения почтовой связи, и благоустройства прилегающей территории</w:t>
            </w:r>
            <w:proofErr w:type="gramEnd"/>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04</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10</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6060041</w:t>
            </w:r>
          </w:p>
        </w:tc>
        <w:tc>
          <w:tcPr>
            <w:tcW w:w="426"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 </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400</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380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04</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10</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6060041</w:t>
            </w:r>
          </w:p>
        </w:tc>
        <w:tc>
          <w:tcPr>
            <w:tcW w:w="426"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240</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400</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380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Жилищно-коммунальное хозяйство</w:t>
            </w:r>
          </w:p>
        </w:tc>
        <w:tc>
          <w:tcPr>
            <w:tcW w:w="425" w:type="dxa"/>
            <w:noWrap/>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05</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 </w:t>
            </w:r>
          </w:p>
        </w:tc>
        <w:tc>
          <w:tcPr>
            <w:tcW w:w="567" w:type="dxa"/>
            <w:hideMark/>
          </w:tcPr>
          <w:p w:rsidR="004D55E7" w:rsidRPr="00B72E29" w:rsidRDefault="004D55E7" w:rsidP="004D55E7">
            <w:pPr>
              <w:tabs>
                <w:tab w:val="left" w:pos="284"/>
              </w:tabs>
              <w:rPr>
                <w:rFonts w:ascii="Times New Roman" w:eastAsia="Calibri" w:hAnsi="Times New Roman" w:cs="Times New Roman"/>
                <w:bCs/>
                <w:sz w:val="10"/>
                <w:szCs w:val="10"/>
              </w:rPr>
            </w:pPr>
            <w:r w:rsidRPr="00B72E29">
              <w:rPr>
                <w:rFonts w:ascii="Times New Roman" w:eastAsia="Calibri" w:hAnsi="Times New Roman" w:cs="Times New Roman"/>
                <w:bCs/>
                <w:sz w:val="10"/>
                <w:szCs w:val="10"/>
              </w:rPr>
              <w:t> </w:t>
            </w:r>
          </w:p>
        </w:tc>
        <w:tc>
          <w:tcPr>
            <w:tcW w:w="426" w:type="dxa"/>
            <w:noWrap/>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 </w:t>
            </w:r>
          </w:p>
        </w:tc>
        <w:tc>
          <w:tcPr>
            <w:tcW w:w="425" w:type="dxa"/>
            <w:hideMark/>
          </w:tcPr>
          <w:p w:rsidR="004D55E7" w:rsidRPr="00572D6E" w:rsidRDefault="004D55E7" w:rsidP="004D55E7">
            <w:pPr>
              <w:tabs>
                <w:tab w:val="left" w:pos="284"/>
              </w:tabs>
              <w:rPr>
                <w:rFonts w:ascii="Times New Roman" w:eastAsia="Calibri" w:hAnsi="Times New Roman" w:cs="Times New Roman"/>
                <w:bCs/>
                <w:sz w:val="10"/>
                <w:szCs w:val="10"/>
              </w:rPr>
            </w:pPr>
            <w:r w:rsidRPr="00572D6E">
              <w:rPr>
                <w:rFonts w:ascii="Times New Roman" w:eastAsia="Calibri" w:hAnsi="Times New Roman" w:cs="Times New Roman"/>
                <w:bCs/>
                <w:sz w:val="10"/>
                <w:szCs w:val="10"/>
              </w:rPr>
              <w:t>1131</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611</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Жилищное хозяйство</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05</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01</w:t>
            </w:r>
          </w:p>
        </w:tc>
        <w:tc>
          <w:tcPr>
            <w:tcW w:w="567" w:type="dxa"/>
            <w:hideMark/>
          </w:tcPr>
          <w:p w:rsidR="004D55E7" w:rsidRPr="00B72E29" w:rsidRDefault="004D55E7" w:rsidP="004D55E7">
            <w:pPr>
              <w:tabs>
                <w:tab w:val="left" w:pos="284"/>
              </w:tabs>
              <w:rPr>
                <w:rFonts w:ascii="Times New Roman" w:eastAsia="Calibri" w:hAnsi="Times New Roman" w:cs="Times New Roman"/>
                <w:bCs/>
                <w:sz w:val="10"/>
                <w:szCs w:val="10"/>
              </w:rPr>
            </w:pPr>
            <w:r w:rsidRPr="00B72E29">
              <w:rPr>
                <w:rFonts w:ascii="Times New Roman" w:eastAsia="Calibri" w:hAnsi="Times New Roman" w:cs="Times New Roman"/>
                <w:bCs/>
                <w:sz w:val="10"/>
                <w:szCs w:val="10"/>
              </w:rPr>
              <w:t> </w:t>
            </w:r>
          </w:p>
        </w:tc>
        <w:tc>
          <w:tcPr>
            <w:tcW w:w="426" w:type="dxa"/>
            <w:noWrap/>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 </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156</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Муниципальная программа "Повышение эффективности деятельности жилищно-коммунального комплекса муниципального района Сергиевский"</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05</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01</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7952900</w:t>
            </w:r>
          </w:p>
        </w:tc>
        <w:tc>
          <w:tcPr>
            <w:tcW w:w="426"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 </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156</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Иные межбюджетные трансферты</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05</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01</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7952900</w:t>
            </w:r>
          </w:p>
        </w:tc>
        <w:tc>
          <w:tcPr>
            <w:tcW w:w="426"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540</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156</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Благоустройство</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05</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03</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 </w:t>
            </w:r>
          </w:p>
        </w:tc>
        <w:tc>
          <w:tcPr>
            <w:tcW w:w="426"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 </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976</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611</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Благоустройство</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05</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03</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6000000</w:t>
            </w:r>
          </w:p>
        </w:tc>
        <w:tc>
          <w:tcPr>
            <w:tcW w:w="426"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 </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365</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05</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03</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6000000</w:t>
            </w:r>
          </w:p>
        </w:tc>
        <w:tc>
          <w:tcPr>
            <w:tcW w:w="426"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240</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365</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05</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03</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6090404</w:t>
            </w:r>
          </w:p>
        </w:tc>
        <w:tc>
          <w:tcPr>
            <w:tcW w:w="426"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 </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611</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611</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05</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03</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6090404</w:t>
            </w:r>
          </w:p>
        </w:tc>
        <w:tc>
          <w:tcPr>
            <w:tcW w:w="426"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240</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529</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529</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Иные межбюджетные трансферты</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05</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03</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6090404</w:t>
            </w:r>
          </w:p>
        </w:tc>
        <w:tc>
          <w:tcPr>
            <w:tcW w:w="426"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540</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82</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82</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Охрана окружающей среды</w:t>
            </w:r>
          </w:p>
        </w:tc>
        <w:tc>
          <w:tcPr>
            <w:tcW w:w="425" w:type="dxa"/>
            <w:noWrap/>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06</w:t>
            </w:r>
          </w:p>
        </w:tc>
        <w:tc>
          <w:tcPr>
            <w:tcW w:w="425" w:type="dxa"/>
            <w:noWrap/>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 </w:t>
            </w:r>
          </w:p>
        </w:tc>
        <w:tc>
          <w:tcPr>
            <w:tcW w:w="567" w:type="dxa"/>
            <w:hideMark/>
          </w:tcPr>
          <w:p w:rsidR="004D55E7" w:rsidRPr="00B72E29" w:rsidRDefault="004D55E7" w:rsidP="004D55E7">
            <w:pPr>
              <w:tabs>
                <w:tab w:val="left" w:pos="284"/>
              </w:tabs>
              <w:rPr>
                <w:rFonts w:ascii="Times New Roman" w:eastAsia="Calibri" w:hAnsi="Times New Roman" w:cs="Times New Roman"/>
                <w:bCs/>
                <w:sz w:val="10"/>
                <w:szCs w:val="10"/>
              </w:rPr>
            </w:pPr>
            <w:r w:rsidRPr="00B72E29">
              <w:rPr>
                <w:rFonts w:ascii="Times New Roman" w:eastAsia="Calibri" w:hAnsi="Times New Roman" w:cs="Times New Roman"/>
                <w:bCs/>
                <w:sz w:val="10"/>
                <w:szCs w:val="10"/>
              </w:rPr>
              <w:t> </w:t>
            </w:r>
          </w:p>
        </w:tc>
        <w:tc>
          <w:tcPr>
            <w:tcW w:w="426" w:type="dxa"/>
            <w:noWrap/>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 </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7</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06</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03</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 </w:t>
            </w:r>
          </w:p>
        </w:tc>
        <w:tc>
          <w:tcPr>
            <w:tcW w:w="426"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 </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7</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Природоохранные мероприятия</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06</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03</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4100100</w:t>
            </w:r>
          </w:p>
        </w:tc>
        <w:tc>
          <w:tcPr>
            <w:tcW w:w="426"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 </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7</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06</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03</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4100100</w:t>
            </w:r>
          </w:p>
        </w:tc>
        <w:tc>
          <w:tcPr>
            <w:tcW w:w="426"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240</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5</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Уплата налогов, сборов и иных платежей</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06</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03</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4100100</w:t>
            </w:r>
          </w:p>
        </w:tc>
        <w:tc>
          <w:tcPr>
            <w:tcW w:w="426"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850</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2</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Культура и кинематография</w:t>
            </w:r>
          </w:p>
        </w:tc>
        <w:tc>
          <w:tcPr>
            <w:tcW w:w="425" w:type="dxa"/>
            <w:noWrap/>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08</w:t>
            </w:r>
          </w:p>
        </w:tc>
        <w:tc>
          <w:tcPr>
            <w:tcW w:w="425" w:type="dxa"/>
            <w:noWrap/>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 </w:t>
            </w:r>
          </w:p>
        </w:tc>
        <w:tc>
          <w:tcPr>
            <w:tcW w:w="567" w:type="dxa"/>
            <w:hideMark/>
          </w:tcPr>
          <w:p w:rsidR="004D55E7" w:rsidRPr="00B72E29" w:rsidRDefault="004D55E7" w:rsidP="004D55E7">
            <w:pPr>
              <w:tabs>
                <w:tab w:val="left" w:pos="284"/>
              </w:tabs>
              <w:rPr>
                <w:rFonts w:ascii="Times New Roman" w:eastAsia="Calibri" w:hAnsi="Times New Roman" w:cs="Times New Roman"/>
                <w:bCs/>
                <w:sz w:val="10"/>
                <w:szCs w:val="10"/>
              </w:rPr>
            </w:pPr>
            <w:r w:rsidRPr="00B72E29">
              <w:rPr>
                <w:rFonts w:ascii="Times New Roman" w:eastAsia="Calibri" w:hAnsi="Times New Roman" w:cs="Times New Roman"/>
                <w:bCs/>
                <w:sz w:val="10"/>
                <w:szCs w:val="10"/>
              </w:rPr>
              <w:t> </w:t>
            </w:r>
          </w:p>
        </w:tc>
        <w:tc>
          <w:tcPr>
            <w:tcW w:w="426" w:type="dxa"/>
            <w:noWrap/>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 </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808</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95</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Культура</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08</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01</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 </w:t>
            </w:r>
          </w:p>
        </w:tc>
        <w:tc>
          <w:tcPr>
            <w:tcW w:w="426"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 </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808</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95</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Дворцы и дома культуры, другие учреждения культуры и средств массовой информации</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08</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01</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4400000</w:t>
            </w:r>
          </w:p>
        </w:tc>
        <w:tc>
          <w:tcPr>
            <w:tcW w:w="426"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 </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530</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08</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01</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4400000</w:t>
            </w:r>
          </w:p>
        </w:tc>
        <w:tc>
          <w:tcPr>
            <w:tcW w:w="426"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240</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444</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Иные межбюджетные трансферты</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08</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01</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4400000</w:t>
            </w:r>
          </w:p>
        </w:tc>
        <w:tc>
          <w:tcPr>
            <w:tcW w:w="426"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540</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86</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Библиотеки</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08</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01</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4420000</w:t>
            </w:r>
          </w:p>
        </w:tc>
        <w:tc>
          <w:tcPr>
            <w:tcW w:w="426"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 </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183</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Иные межбюджетные трансферты</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08</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01</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4420000</w:t>
            </w:r>
          </w:p>
        </w:tc>
        <w:tc>
          <w:tcPr>
            <w:tcW w:w="426"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540</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183</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08</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01</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6090404</w:t>
            </w:r>
          </w:p>
        </w:tc>
        <w:tc>
          <w:tcPr>
            <w:tcW w:w="426"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 </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95</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95</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08</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01</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6090404</w:t>
            </w:r>
          </w:p>
        </w:tc>
        <w:tc>
          <w:tcPr>
            <w:tcW w:w="426"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240</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95</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95</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Социальная политика</w:t>
            </w:r>
          </w:p>
        </w:tc>
        <w:tc>
          <w:tcPr>
            <w:tcW w:w="425" w:type="dxa"/>
            <w:noWrap/>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10</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 </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 </w:t>
            </w:r>
          </w:p>
        </w:tc>
        <w:tc>
          <w:tcPr>
            <w:tcW w:w="426"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 </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51</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Социальное обеспечение населения</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10</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03</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 </w:t>
            </w:r>
          </w:p>
        </w:tc>
        <w:tc>
          <w:tcPr>
            <w:tcW w:w="426"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 </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51</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Долгосрочная муниципальная  программа "</w:t>
            </w:r>
            <w:proofErr w:type="gramStart"/>
            <w:r w:rsidRPr="004D55E7">
              <w:rPr>
                <w:rFonts w:ascii="Times New Roman" w:eastAsia="Calibri" w:hAnsi="Times New Roman" w:cs="Times New Roman"/>
                <w:sz w:val="12"/>
                <w:szCs w:val="12"/>
              </w:rPr>
              <w:t>Молодой</w:t>
            </w:r>
            <w:proofErr w:type="gramEnd"/>
            <w:r w:rsidRPr="004D55E7">
              <w:rPr>
                <w:rFonts w:ascii="Times New Roman" w:eastAsia="Calibri" w:hAnsi="Times New Roman" w:cs="Times New Roman"/>
                <w:sz w:val="12"/>
                <w:szCs w:val="12"/>
              </w:rPr>
              <w:t xml:space="preserve"> семье-доступное жилье" на 2009-2015годы</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10</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03</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7951300</w:t>
            </w:r>
          </w:p>
        </w:tc>
        <w:tc>
          <w:tcPr>
            <w:tcW w:w="426"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 </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51</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Иные межбюджетные трансферты</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10</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03</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7951300</w:t>
            </w:r>
          </w:p>
        </w:tc>
        <w:tc>
          <w:tcPr>
            <w:tcW w:w="426"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540</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51</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Физическая культура и спорт</w:t>
            </w:r>
          </w:p>
        </w:tc>
        <w:tc>
          <w:tcPr>
            <w:tcW w:w="425" w:type="dxa"/>
            <w:noWrap/>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11</w:t>
            </w:r>
          </w:p>
        </w:tc>
        <w:tc>
          <w:tcPr>
            <w:tcW w:w="425" w:type="dxa"/>
            <w:noWrap/>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 </w:t>
            </w:r>
          </w:p>
        </w:tc>
        <w:tc>
          <w:tcPr>
            <w:tcW w:w="567" w:type="dxa"/>
            <w:hideMark/>
          </w:tcPr>
          <w:p w:rsidR="004D55E7" w:rsidRPr="00B72E29" w:rsidRDefault="004D55E7" w:rsidP="004D55E7">
            <w:pPr>
              <w:tabs>
                <w:tab w:val="left" w:pos="284"/>
              </w:tabs>
              <w:rPr>
                <w:rFonts w:ascii="Times New Roman" w:eastAsia="Calibri" w:hAnsi="Times New Roman" w:cs="Times New Roman"/>
                <w:bCs/>
                <w:sz w:val="10"/>
                <w:szCs w:val="10"/>
              </w:rPr>
            </w:pPr>
            <w:r w:rsidRPr="00B72E29">
              <w:rPr>
                <w:rFonts w:ascii="Times New Roman" w:eastAsia="Calibri" w:hAnsi="Times New Roman" w:cs="Times New Roman"/>
                <w:bCs/>
                <w:sz w:val="10"/>
                <w:szCs w:val="10"/>
              </w:rPr>
              <w:t> </w:t>
            </w:r>
          </w:p>
        </w:tc>
        <w:tc>
          <w:tcPr>
            <w:tcW w:w="426" w:type="dxa"/>
            <w:noWrap/>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 </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80</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Физическая культура</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11</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01</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 </w:t>
            </w:r>
          </w:p>
        </w:tc>
        <w:tc>
          <w:tcPr>
            <w:tcW w:w="426"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 </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80</w:t>
            </w:r>
          </w:p>
        </w:tc>
        <w:tc>
          <w:tcPr>
            <w:tcW w:w="425" w:type="dxa"/>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11</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01</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7950900</w:t>
            </w:r>
          </w:p>
        </w:tc>
        <w:tc>
          <w:tcPr>
            <w:tcW w:w="426"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 </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80</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w:t>
            </w:r>
          </w:p>
        </w:tc>
      </w:tr>
      <w:tr w:rsidR="002735E8" w:rsidRPr="004D55E7" w:rsidTr="00FB4946">
        <w:trPr>
          <w:trHeight w:val="20"/>
        </w:trPr>
        <w:tc>
          <w:tcPr>
            <w:tcW w:w="4820"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Иные межбюджетные трансферты</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11</w:t>
            </w:r>
          </w:p>
        </w:tc>
        <w:tc>
          <w:tcPr>
            <w:tcW w:w="425"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01</w:t>
            </w:r>
          </w:p>
        </w:tc>
        <w:tc>
          <w:tcPr>
            <w:tcW w:w="567" w:type="dxa"/>
            <w:hideMark/>
          </w:tcPr>
          <w:p w:rsidR="004D55E7" w:rsidRPr="00B72E29" w:rsidRDefault="004D55E7" w:rsidP="004D55E7">
            <w:pPr>
              <w:tabs>
                <w:tab w:val="left" w:pos="284"/>
              </w:tabs>
              <w:rPr>
                <w:rFonts w:ascii="Times New Roman" w:eastAsia="Calibri" w:hAnsi="Times New Roman" w:cs="Times New Roman"/>
                <w:sz w:val="10"/>
                <w:szCs w:val="10"/>
              </w:rPr>
            </w:pPr>
            <w:r w:rsidRPr="00B72E29">
              <w:rPr>
                <w:rFonts w:ascii="Times New Roman" w:eastAsia="Calibri" w:hAnsi="Times New Roman" w:cs="Times New Roman"/>
                <w:sz w:val="10"/>
                <w:szCs w:val="10"/>
              </w:rPr>
              <w:t>7950900</w:t>
            </w:r>
          </w:p>
        </w:tc>
        <w:tc>
          <w:tcPr>
            <w:tcW w:w="426" w:type="dxa"/>
            <w:noWrap/>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540</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80</w:t>
            </w:r>
          </w:p>
        </w:tc>
        <w:tc>
          <w:tcPr>
            <w:tcW w:w="425" w:type="dxa"/>
            <w:hideMark/>
          </w:tcPr>
          <w:p w:rsidR="004D55E7" w:rsidRPr="004D55E7" w:rsidRDefault="004D55E7" w:rsidP="004D55E7">
            <w:pPr>
              <w:tabs>
                <w:tab w:val="left" w:pos="284"/>
              </w:tabs>
              <w:rPr>
                <w:rFonts w:ascii="Times New Roman" w:eastAsia="Calibri" w:hAnsi="Times New Roman" w:cs="Times New Roman"/>
                <w:sz w:val="12"/>
                <w:szCs w:val="12"/>
              </w:rPr>
            </w:pPr>
            <w:r w:rsidRPr="004D55E7">
              <w:rPr>
                <w:rFonts w:ascii="Times New Roman" w:eastAsia="Calibri" w:hAnsi="Times New Roman" w:cs="Times New Roman"/>
                <w:sz w:val="12"/>
                <w:szCs w:val="12"/>
              </w:rPr>
              <w:t>0</w:t>
            </w:r>
          </w:p>
        </w:tc>
      </w:tr>
      <w:tr w:rsidR="00A33331" w:rsidRPr="004D55E7" w:rsidTr="00FB4946">
        <w:trPr>
          <w:trHeight w:val="20"/>
        </w:trPr>
        <w:tc>
          <w:tcPr>
            <w:tcW w:w="4820" w:type="dxa"/>
            <w:noWrap/>
            <w:hideMark/>
          </w:tcPr>
          <w:p w:rsidR="004D55E7" w:rsidRPr="004D55E7" w:rsidRDefault="00572D6E" w:rsidP="004D55E7">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ВСЕГ</w:t>
            </w:r>
            <w:r w:rsidR="004D55E7" w:rsidRPr="004D55E7">
              <w:rPr>
                <w:rFonts w:ascii="Times New Roman" w:eastAsia="Calibri" w:hAnsi="Times New Roman" w:cs="Times New Roman"/>
                <w:bCs/>
                <w:sz w:val="12"/>
                <w:szCs w:val="12"/>
              </w:rPr>
              <w:t xml:space="preserve">О расходов  </w:t>
            </w:r>
          </w:p>
        </w:tc>
        <w:tc>
          <w:tcPr>
            <w:tcW w:w="425" w:type="dxa"/>
            <w:noWrap/>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 </w:t>
            </w:r>
          </w:p>
        </w:tc>
        <w:tc>
          <w:tcPr>
            <w:tcW w:w="425" w:type="dxa"/>
            <w:noWrap/>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 </w:t>
            </w:r>
          </w:p>
        </w:tc>
        <w:tc>
          <w:tcPr>
            <w:tcW w:w="567" w:type="dxa"/>
            <w:noWrap/>
            <w:hideMark/>
          </w:tcPr>
          <w:p w:rsidR="004D55E7" w:rsidRPr="00B72E29" w:rsidRDefault="004D55E7" w:rsidP="004D55E7">
            <w:pPr>
              <w:tabs>
                <w:tab w:val="left" w:pos="284"/>
              </w:tabs>
              <w:rPr>
                <w:rFonts w:ascii="Times New Roman" w:eastAsia="Calibri" w:hAnsi="Times New Roman" w:cs="Times New Roman"/>
                <w:bCs/>
                <w:sz w:val="10"/>
                <w:szCs w:val="10"/>
              </w:rPr>
            </w:pPr>
            <w:r w:rsidRPr="00B72E29">
              <w:rPr>
                <w:rFonts w:ascii="Times New Roman" w:eastAsia="Calibri" w:hAnsi="Times New Roman" w:cs="Times New Roman"/>
                <w:bCs/>
                <w:sz w:val="10"/>
                <w:szCs w:val="10"/>
              </w:rPr>
              <w:t> </w:t>
            </w:r>
          </w:p>
        </w:tc>
        <w:tc>
          <w:tcPr>
            <w:tcW w:w="426" w:type="dxa"/>
            <w:noWrap/>
            <w:hideMark/>
          </w:tcPr>
          <w:p w:rsidR="004D55E7" w:rsidRPr="004D55E7" w:rsidRDefault="004D55E7" w:rsidP="004D55E7">
            <w:pPr>
              <w:tabs>
                <w:tab w:val="left" w:pos="284"/>
              </w:tabs>
              <w:rPr>
                <w:rFonts w:ascii="Times New Roman" w:eastAsia="Calibri" w:hAnsi="Times New Roman" w:cs="Times New Roman"/>
                <w:bCs/>
                <w:sz w:val="12"/>
                <w:szCs w:val="12"/>
              </w:rPr>
            </w:pPr>
            <w:r w:rsidRPr="004D55E7">
              <w:rPr>
                <w:rFonts w:ascii="Times New Roman" w:eastAsia="Calibri" w:hAnsi="Times New Roman" w:cs="Times New Roman"/>
                <w:bCs/>
                <w:sz w:val="12"/>
                <w:szCs w:val="12"/>
              </w:rPr>
              <w:t> </w:t>
            </w:r>
          </w:p>
        </w:tc>
        <w:tc>
          <w:tcPr>
            <w:tcW w:w="425" w:type="dxa"/>
            <w:noWrap/>
            <w:hideMark/>
          </w:tcPr>
          <w:p w:rsidR="004D55E7" w:rsidRPr="00572D6E" w:rsidRDefault="004D55E7" w:rsidP="004D55E7">
            <w:pPr>
              <w:tabs>
                <w:tab w:val="left" w:pos="284"/>
              </w:tabs>
              <w:rPr>
                <w:rFonts w:ascii="Times New Roman" w:eastAsia="Calibri" w:hAnsi="Times New Roman" w:cs="Times New Roman"/>
                <w:bCs/>
                <w:sz w:val="10"/>
                <w:szCs w:val="10"/>
              </w:rPr>
            </w:pPr>
            <w:r w:rsidRPr="00572D6E">
              <w:rPr>
                <w:rFonts w:ascii="Times New Roman" w:eastAsia="Calibri" w:hAnsi="Times New Roman" w:cs="Times New Roman"/>
                <w:bCs/>
                <w:sz w:val="10"/>
                <w:szCs w:val="10"/>
              </w:rPr>
              <w:t>4242</w:t>
            </w:r>
          </w:p>
        </w:tc>
        <w:tc>
          <w:tcPr>
            <w:tcW w:w="425" w:type="dxa"/>
            <w:noWrap/>
            <w:hideMark/>
          </w:tcPr>
          <w:p w:rsidR="004D55E7" w:rsidRPr="00E173DE" w:rsidRDefault="004D55E7" w:rsidP="004D55E7">
            <w:pPr>
              <w:tabs>
                <w:tab w:val="left" w:pos="284"/>
              </w:tabs>
              <w:rPr>
                <w:rFonts w:ascii="Times New Roman" w:eastAsia="Calibri" w:hAnsi="Times New Roman" w:cs="Times New Roman"/>
                <w:bCs/>
                <w:sz w:val="10"/>
                <w:szCs w:val="10"/>
              </w:rPr>
            </w:pPr>
            <w:r w:rsidRPr="00E173DE">
              <w:rPr>
                <w:rFonts w:ascii="Times New Roman" w:eastAsia="Calibri" w:hAnsi="Times New Roman" w:cs="Times New Roman"/>
                <w:bCs/>
                <w:sz w:val="10"/>
                <w:szCs w:val="10"/>
              </w:rPr>
              <w:t>1187</w:t>
            </w:r>
          </w:p>
        </w:tc>
      </w:tr>
    </w:tbl>
    <w:p w:rsidR="0020592D" w:rsidRDefault="0020592D" w:rsidP="0014240A">
      <w:pPr>
        <w:tabs>
          <w:tab w:val="left" w:pos="284"/>
        </w:tabs>
        <w:spacing w:after="0" w:line="240" w:lineRule="auto"/>
        <w:jc w:val="both"/>
        <w:rPr>
          <w:rFonts w:ascii="Times New Roman" w:eastAsia="Calibri" w:hAnsi="Times New Roman" w:cs="Times New Roman"/>
          <w:sz w:val="12"/>
          <w:szCs w:val="12"/>
        </w:rPr>
      </w:pPr>
    </w:p>
    <w:p w:rsidR="008A2B74" w:rsidRPr="008A2B74" w:rsidRDefault="008A2B74" w:rsidP="008A2B74">
      <w:pPr>
        <w:tabs>
          <w:tab w:val="left" w:pos="284"/>
        </w:tabs>
        <w:spacing w:after="0" w:line="240" w:lineRule="auto"/>
        <w:jc w:val="right"/>
        <w:rPr>
          <w:rFonts w:ascii="Times New Roman" w:eastAsia="Calibri" w:hAnsi="Times New Roman" w:cs="Times New Roman"/>
          <w:i/>
          <w:sz w:val="12"/>
          <w:szCs w:val="12"/>
        </w:rPr>
      </w:pPr>
      <w:r w:rsidRPr="008A2B74">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3</w:t>
      </w:r>
    </w:p>
    <w:p w:rsidR="008A2B74" w:rsidRPr="008A2B74" w:rsidRDefault="008A2B74" w:rsidP="008A2B74">
      <w:pPr>
        <w:tabs>
          <w:tab w:val="left" w:pos="284"/>
        </w:tabs>
        <w:spacing w:after="0" w:line="240" w:lineRule="auto"/>
        <w:jc w:val="right"/>
        <w:rPr>
          <w:rFonts w:ascii="Times New Roman" w:eastAsia="Calibri" w:hAnsi="Times New Roman" w:cs="Times New Roman"/>
          <w:i/>
          <w:sz w:val="12"/>
          <w:szCs w:val="12"/>
        </w:rPr>
      </w:pPr>
      <w:r w:rsidRPr="008A2B74">
        <w:rPr>
          <w:rFonts w:ascii="Times New Roman" w:eastAsia="Calibri" w:hAnsi="Times New Roman" w:cs="Times New Roman"/>
          <w:i/>
          <w:sz w:val="12"/>
          <w:szCs w:val="12"/>
        </w:rPr>
        <w:t>к постановлению администрации сельского поселения Красносельское</w:t>
      </w:r>
    </w:p>
    <w:p w:rsidR="008A2B74" w:rsidRPr="008A2B74" w:rsidRDefault="008A2B74" w:rsidP="008A2B74">
      <w:pPr>
        <w:tabs>
          <w:tab w:val="left" w:pos="284"/>
        </w:tabs>
        <w:spacing w:after="0" w:line="240" w:lineRule="auto"/>
        <w:jc w:val="right"/>
        <w:rPr>
          <w:rFonts w:ascii="Times New Roman" w:eastAsia="Calibri" w:hAnsi="Times New Roman" w:cs="Times New Roman"/>
          <w:i/>
          <w:sz w:val="12"/>
          <w:szCs w:val="12"/>
        </w:rPr>
      </w:pPr>
      <w:r w:rsidRPr="008A2B74">
        <w:rPr>
          <w:rFonts w:ascii="Times New Roman" w:eastAsia="Calibri" w:hAnsi="Times New Roman" w:cs="Times New Roman"/>
          <w:i/>
          <w:sz w:val="12"/>
          <w:szCs w:val="12"/>
        </w:rPr>
        <w:t>муниципального района Сергиевский Самарской области</w:t>
      </w:r>
    </w:p>
    <w:p w:rsidR="008A2B74" w:rsidRPr="008A2B74" w:rsidRDefault="008A2B74" w:rsidP="008A2B74">
      <w:pPr>
        <w:tabs>
          <w:tab w:val="left" w:pos="284"/>
        </w:tabs>
        <w:spacing w:after="0" w:line="240" w:lineRule="auto"/>
        <w:jc w:val="right"/>
        <w:rPr>
          <w:rFonts w:ascii="Times New Roman" w:eastAsia="Calibri" w:hAnsi="Times New Roman" w:cs="Times New Roman"/>
          <w:sz w:val="12"/>
          <w:szCs w:val="12"/>
        </w:rPr>
      </w:pPr>
      <w:r w:rsidRPr="008A2B74">
        <w:rPr>
          <w:rFonts w:ascii="Times New Roman" w:eastAsia="Calibri" w:hAnsi="Times New Roman" w:cs="Times New Roman"/>
          <w:i/>
          <w:sz w:val="12"/>
          <w:szCs w:val="12"/>
        </w:rPr>
        <w:t>№28 от«23» октября 2014г.</w:t>
      </w:r>
    </w:p>
    <w:p w:rsidR="00A81EF2" w:rsidRDefault="00A81EF2" w:rsidP="00A81EF2">
      <w:pPr>
        <w:tabs>
          <w:tab w:val="left" w:pos="284"/>
        </w:tabs>
        <w:spacing w:after="0" w:line="240" w:lineRule="auto"/>
        <w:jc w:val="center"/>
        <w:rPr>
          <w:rFonts w:ascii="Times New Roman" w:eastAsia="Calibri" w:hAnsi="Times New Roman" w:cs="Times New Roman"/>
          <w:b/>
          <w:sz w:val="12"/>
          <w:szCs w:val="12"/>
        </w:rPr>
      </w:pPr>
      <w:r w:rsidRPr="00A81EF2">
        <w:rPr>
          <w:rFonts w:ascii="Times New Roman" w:eastAsia="Calibri" w:hAnsi="Times New Roman" w:cs="Times New Roman"/>
          <w:b/>
          <w:sz w:val="12"/>
          <w:szCs w:val="12"/>
        </w:rPr>
        <w:t>Ведомственная структура расходов бюджета сельско</w:t>
      </w:r>
      <w:r>
        <w:rPr>
          <w:rFonts w:ascii="Times New Roman" w:eastAsia="Calibri" w:hAnsi="Times New Roman" w:cs="Times New Roman"/>
          <w:b/>
          <w:sz w:val="12"/>
          <w:szCs w:val="12"/>
        </w:rPr>
        <w:t xml:space="preserve">го поселения Красносельское </w:t>
      </w:r>
    </w:p>
    <w:p w:rsidR="0020592D" w:rsidRPr="00A81EF2" w:rsidRDefault="00A81EF2" w:rsidP="00A81EF2">
      <w:pPr>
        <w:tabs>
          <w:tab w:val="left" w:pos="284"/>
        </w:tabs>
        <w:spacing w:after="0" w:line="240" w:lineRule="auto"/>
        <w:jc w:val="center"/>
        <w:rPr>
          <w:rFonts w:ascii="Times New Roman" w:eastAsia="Calibri" w:hAnsi="Times New Roman" w:cs="Times New Roman"/>
          <w:b/>
          <w:sz w:val="12"/>
          <w:szCs w:val="12"/>
        </w:rPr>
      </w:pPr>
      <w:r w:rsidRPr="00A81EF2">
        <w:rPr>
          <w:rFonts w:ascii="Times New Roman" w:eastAsia="Calibri" w:hAnsi="Times New Roman" w:cs="Times New Roman"/>
          <w:b/>
          <w:sz w:val="12"/>
          <w:szCs w:val="12"/>
        </w:rPr>
        <w:t xml:space="preserve"> муниципального района Сергиевский Самарской области за девять месяцев 2014 года</w:t>
      </w:r>
    </w:p>
    <w:tbl>
      <w:tblPr>
        <w:tblStyle w:val="af"/>
        <w:tblW w:w="0" w:type="auto"/>
        <w:tblInd w:w="108" w:type="dxa"/>
        <w:tblLayout w:type="fixed"/>
        <w:tblLook w:val="04A0" w:firstRow="1" w:lastRow="0" w:firstColumn="1" w:lastColumn="0" w:noHBand="0" w:noVBand="1"/>
      </w:tblPr>
      <w:tblGrid>
        <w:gridCol w:w="567"/>
        <w:gridCol w:w="4253"/>
        <w:gridCol w:w="425"/>
        <w:gridCol w:w="425"/>
        <w:gridCol w:w="567"/>
        <w:gridCol w:w="426"/>
        <w:gridCol w:w="425"/>
        <w:gridCol w:w="425"/>
      </w:tblGrid>
      <w:tr w:rsidR="00EC26C4" w:rsidRPr="00A81EF2" w:rsidTr="00FB4946">
        <w:trPr>
          <w:trHeight w:val="20"/>
        </w:trPr>
        <w:tc>
          <w:tcPr>
            <w:tcW w:w="567" w:type="dxa"/>
            <w:vMerge w:val="restart"/>
            <w:hideMark/>
          </w:tcPr>
          <w:p w:rsidR="00A81EF2" w:rsidRPr="00487F93" w:rsidRDefault="00A81EF2" w:rsidP="00A81EF2">
            <w:pPr>
              <w:tabs>
                <w:tab w:val="left" w:pos="284"/>
              </w:tabs>
              <w:rPr>
                <w:rFonts w:ascii="Times New Roman" w:eastAsia="Calibri" w:hAnsi="Times New Roman" w:cs="Times New Roman"/>
                <w:bCs/>
                <w:sz w:val="10"/>
                <w:szCs w:val="10"/>
              </w:rPr>
            </w:pPr>
            <w:r w:rsidRPr="00487F93">
              <w:rPr>
                <w:rFonts w:ascii="Times New Roman" w:eastAsia="Calibri" w:hAnsi="Times New Roman" w:cs="Times New Roman"/>
                <w:bCs/>
                <w:sz w:val="10"/>
                <w:szCs w:val="10"/>
              </w:rPr>
              <w:t>Код главного распорядителя средств бюджет</w:t>
            </w:r>
            <w:r w:rsidRPr="00487F93">
              <w:rPr>
                <w:rFonts w:ascii="Times New Roman" w:eastAsia="Calibri" w:hAnsi="Times New Roman" w:cs="Times New Roman"/>
                <w:bCs/>
                <w:sz w:val="10"/>
                <w:szCs w:val="10"/>
              </w:rPr>
              <w:lastRenderedPageBreak/>
              <w:t>а</w:t>
            </w:r>
          </w:p>
        </w:tc>
        <w:tc>
          <w:tcPr>
            <w:tcW w:w="4253" w:type="dxa"/>
            <w:vMerge w:val="restart"/>
            <w:hideMark/>
          </w:tcPr>
          <w:p w:rsidR="00A81EF2" w:rsidRPr="00A81EF2" w:rsidRDefault="00A81EF2" w:rsidP="00A81EF2">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Наименование главного распорядителя средств бюджета, разделов, подразделов, целевых статей и видов расходов</w:t>
            </w:r>
          </w:p>
        </w:tc>
        <w:tc>
          <w:tcPr>
            <w:tcW w:w="1843" w:type="dxa"/>
            <w:gridSpan w:val="4"/>
            <w:hideMark/>
          </w:tcPr>
          <w:p w:rsidR="00A81EF2" w:rsidRPr="00A81EF2" w:rsidRDefault="00A81EF2" w:rsidP="00A81EF2">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Коды классификации расходов бюджета</w:t>
            </w:r>
          </w:p>
        </w:tc>
        <w:tc>
          <w:tcPr>
            <w:tcW w:w="850" w:type="dxa"/>
            <w:gridSpan w:val="2"/>
            <w:noWrap/>
            <w:hideMark/>
          </w:tcPr>
          <w:p w:rsidR="00A81EF2" w:rsidRPr="00A81EF2" w:rsidRDefault="00A81EF2" w:rsidP="00A81EF2">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Исполнено, тыс. рублей</w:t>
            </w:r>
          </w:p>
        </w:tc>
      </w:tr>
      <w:tr w:rsidR="00A81EF2" w:rsidRPr="00A81EF2" w:rsidTr="00FB4946">
        <w:trPr>
          <w:trHeight w:val="20"/>
        </w:trPr>
        <w:tc>
          <w:tcPr>
            <w:tcW w:w="567" w:type="dxa"/>
            <w:vMerge/>
            <w:hideMark/>
          </w:tcPr>
          <w:p w:rsidR="00A81EF2" w:rsidRPr="00A81EF2" w:rsidRDefault="00A81EF2" w:rsidP="00A81EF2">
            <w:pPr>
              <w:tabs>
                <w:tab w:val="left" w:pos="284"/>
              </w:tabs>
              <w:rPr>
                <w:rFonts w:ascii="Times New Roman" w:eastAsia="Calibri" w:hAnsi="Times New Roman" w:cs="Times New Roman"/>
                <w:bCs/>
                <w:sz w:val="12"/>
                <w:szCs w:val="12"/>
              </w:rPr>
            </w:pPr>
          </w:p>
        </w:tc>
        <w:tc>
          <w:tcPr>
            <w:tcW w:w="4253" w:type="dxa"/>
            <w:vMerge/>
            <w:hideMark/>
          </w:tcPr>
          <w:p w:rsidR="00A81EF2" w:rsidRPr="00A81EF2" w:rsidRDefault="00A81EF2" w:rsidP="00A81EF2">
            <w:pPr>
              <w:tabs>
                <w:tab w:val="left" w:pos="284"/>
              </w:tabs>
              <w:rPr>
                <w:rFonts w:ascii="Times New Roman" w:eastAsia="Calibri" w:hAnsi="Times New Roman" w:cs="Times New Roman"/>
                <w:bCs/>
                <w:sz w:val="12"/>
                <w:szCs w:val="12"/>
              </w:rPr>
            </w:pPr>
          </w:p>
        </w:tc>
        <w:tc>
          <w:tcPr>
            <w:tcW w:w="425" w:type="dxa"/>
            <w:hideMark/>
          </w:tcPr>
          <w:p w:rsidR="00A81EF2" w:rsidRPr="00A81EF2" w:rsidRDefault="00A81EF2" w:rsidP="00A81EF2">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раздел</w:t>
            </w:r>
          </w:p>
        </w:tc>
        <w:tc>
          <w:tcPr>
            <w:tcW w:w="425" w:type="dxa"/>
            <w:hideMark/>
          </w:tcPr>
          <w:p w:rsidR="00A81EF2" w:rsidRPr="00A81EF2" w:rsidRDefault="00A81EF2" w:rsidP="00A81EF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под</w:t>
            </w:r>
            <w:r w:rsidRPr="00A81EF2">
              <w:rPr>
                <w:rFonts w:ascii="Times New Roman" w:eastAsia="Calibri" w:hAnsi="Times New Roman" w:cs="Times New Roman"/>
                <w:bCs/>
                <w:sz w:val="12"/>
                <w:szCs w:val="12"/>
              </w:rPr>
              <w:t>раздел</w:t>
            </w:r>
          </w:p>
        </w:tc>
        <w:tc>
          <w:tcPr>
            <w:tcW w:w="567" w:type="dxa"/>
            <w:hideMark/>
          </w:tcPr>
          <w:p w:rsidR="00A81EF2" w:rsidRPr="00A81EF2" w:rsidRDefault="00A81EF2" w:rsidP="00A81EF2">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целевая статья</w:t>
            </w:r>
          </w:p>
        </w:tc>
        <w:tc>
          <w:tcPr>
            <w:tcW w:w="426" w:type="dxa"/>
            <w:hideMark/>
          </w:tcPr>
          <w:p w:rsidR="00A81EF2" w:rsidRPr="00A81EF2" w:rsidRDefault="00A81EF2" w:rsidP="00A81EF2">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вид расхода</w:t>
            </w:r>
          </w:p>
        </w:tc>
        <w:tc>
          <w:tcPr>
            <w:tcW w:w="425" w:type="dxa"/>
            <w:noWrap/>
            <w:hideMark/>
          </w:tcPr>
          <w:p w:rsidR="00A81EF2" w:rsidRPr="00A81EF2" w:rsidRDefault="00A81EF2" w:rsidP="00A81EF2">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всего</w:t>
            </w:r>
          </w:p>
        </w:tc>
        <w:tc>
          <w:tcPr>
            <w:tcW w:w="425" w:type="dxa"/>
            <w:hideMark/>
          </w:tcPr>
          <w:p w:rsidR="00A81EF2" w:rsidRPr="00FB4946" w:rsidRDefault="00105005" w:rsidP="00A81EF2">
            <w:pPr>
              <w:tabs>
                <w:tab w:val="left" w:pos="284"/>
              </w:tabs>
              <w:rPr>
                <w:rFonts w:ascii="Times New Roman" w:eastAsia="Calibri" w:hAnsi="Times New Roman" w:cs="Times New Roman"/>
                <w:bCs/>
                <w:sz w:val="10"/>
                <w:szCs w:val="10"/>
              </w:rPr>
            </w:pPr>
            <w:r w:rsidRPr="00FB4946">
              <w:rPr>
                <w:rFonts w:ascii="Times New Roman" w:eastAsia="Calibri" w:hAnsi="Times New Roman" w:cs="Times New Roman"/>
                <w:bCs/>
                <w:sz w:val="10"/>
                <w:szCs w:val="10"/>
              </w:rPr>
              <w:t>в т. ч.</w:t>
            </w:r>
            <w:r w:rsidR="00A81EF2" w:rsidRPr="00FB4946">
              <w:rPr>
                <w:rFonts w:ascii="Times New Roman" w:eastAsia="Calibri" w:hAnsi="Times New Roman" w:cs="Times New Roman"/>
                <w:bCs/>
                <w:sz w:val="10"/>
                <w:szCs w:val="10"/>
              </w:rPr>
              <w:t xml:space="preserve"> за счет безвозмездных поступлений</w:t>
            </w:r>
          </w:p>
        </w:tc>
      </w:tr>
      <w:tr w:rsidR="00A81EF2" w:rsidRPr="00A81EF2" w:rsidTr="00487F93">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427</w:t>
            </w:r>
          </w:p>
        </w:tc>
        <w:tc>
          <w:tcPr>
            <w:tcW w:w="6946" w:type="dxa"/>
            <w:gridSpan w:val="7"/>
            <w:hideMark/>
          </w:tcPr>
          <w:p w:rsidR="00A81EF2" w:rsidRPr="00A81EF2" w:rsidRDefault="00A81EF2" w:rsidP="00EC26C4">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Администрация сельского поселе</w:t>
            </w:r>
            <w:r w:rsidR="00EC26C4">
              <w:rPr>
                <w:rFonts w:ascii="Times New Roman" w:eastAsia="Calibri" w:hAnsi="Times New Roman" w:cs="Times New Roman"/>
                <w:bCs/>
                <w:sz w:val="12"/>
                <w:szCs w:val="12"/>
              </w:rPr>
              <w:t>ния Красносельское</w:t>
            </w:r>
            <w:r w:rsidRPr="00A81EF2">
              <w:rPr>
                <w:rFonts w:ascii="Times New Roman" w:eastAsia="Calibri" w:hAnsi="Times New Roman" w:cs="Times New Roman"/>
                <w:bCs/>
                <w:sz w:val="12"/>
                <w:szCs w:val="12"/>
              </w:rPr>
              <w:t xml:space="preserve"> муниципального района Сергиевский Самарской области</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01</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02</w:t>
            </w:r>
          </w:p>
        </w:tc>
        <w:tc>
          <w:tcPr>
            <w:tcW w:w="567" w:type="dxa"/>
            <w:noWrap/>
            <w:hideMark/>
          </w:tcPr>
          <w:p w:rsidR="00A81EF2" w:rsidRPr="00105005" w:rsidRDefault="00A81EF2" w:rsidP="00A81EF2">
            <w:pPr>
              <w:tabs>
                <w:tab w:val="left" w:pos="284"/>
              </w:tabs>
              <w:rPr>
                <w:rFonts w:ascii="Times New Roman" w:eastAsia="Calibri" w:hAnsi="Times New Roman" w:cs="Times New Roman"/>
                <w:bCs/>
                <w:sz w:val="10"/>
                <w:szCs w:val="10"/>
              </w:rPr>
            </w:pPr>
            <w:r w:rsidRPr="00105005">
              <w:rPr>
                <w:rFonts w:ascii="Times New Roman" w:eastAsia="Calibri" w:hAnsi="Times New Roman" w:cs="Times New Roman"/>
                <w:bCs/>
                <w:sz w:val="10"/>
                <w:szCs w:val="10"/>
              </w:rPr>
              <w:t> </w:t>
            </w:r>
          </w:p>
        </w:tc>
        <w:tc>
          <w:tcPr>
            <w:tcW w:w="426" w:type="dxa"/>
            <w:noWrap/>
            <w:hideMark/>
          </w:tcPr>
          <w:p w:rsidR="00A81EF2" w:rsidRPr="00A81EF2" w:rsidRDefault="00A81EF2" w:rsidP="00A81EF2">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 </w:t>
            </w:r>
          </w:p>
        </w:tc>
        <w:tc>
          <w:tcPr>
            <w:tcW w:w="425" w:type="dxa"/>
            <w:hideMark/>
          </w:tcPr>
          <w:p w:rsidR="00A81EF2" w:rsidRPr="00A81EF2" w:rsidRDefault="00A81EF2" w:rsidP="00A81EF2">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418</w:t>
            </w:r>
          </w:p>
        </w:tc>
        <w:tc>
          <w:tcPr>
            <w:tcW w:w="425" w:type="dxa"/>
            <w:hideMark/>
          </w:tcPr>
          <w:p w:rsidR="00A81EF2" w:rsidRPr="00A81EF2" w:rsidRDefault="00A81EF2" w:rsidP="00A81EF2">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 xml:space="preserve">Руководство и управление в сфере установленных </w:t>
            </w:r>
            <w:proofErr w:type="gramStart"/>
            <w:r w:rsidRPr="00A81EF2">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A81EF2">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01</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02</w:t>
            </w:r>
          </w:p>
        </w:tc>
        <w:tc>
          <w:tcPr>
            <w:tcW w:w="567" w:type="dxa"/>
            <w:noWrap/>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0020000</w:t>
            </w:r>
          </w:p>
        </w:tc>
        <w:tc>
          <w:tcPr>
            <w:tcW w:w="426"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 </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418</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01</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02</w:t>
            </w:r>
          </w:p>
        </w:tc>
        <w:tc>
          <w:tcPr>
            <w:tcW w:w="567" w:type="dxa"/>
            <w:noWrap/>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0020000</w:t>
            </w:r>
          </w:p>
        </w:tc>
        <w:tc>
          <w:tcPr>
            <w:tcW w:w="426"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120</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418</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01</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04</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 </w:t>
            </w:r>
          </w:p>
        </w:tc>
        <w:tc>
          <w:tcPr>
            <w:tcW w:w="426"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 </w:t>
            </w:r>
          </w:p>
        </w:tc>
        <w:tc>
          <w:tcPr>
            <w:tcW w:w="425" w:type="dxa"/>
            <w:hideMark/>
          </w:tcPr>
          <w:p w:rsidR="00A81EF2" w:rsidRPr="00A81EF2" w:rsidRDefault="00A81EF2" w:rsidP="00A81EF2">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666</w:t>
            </w:r>
          </w:p>
        </w:tc>
        <w:tc>
          <w:tcPr>
            <w:tcW w:w="425" w:type="dxa"/>
            <w:hideMark/>
          </w:tcPr>
          <w:p w:rsidR="00A81EF2" w:rsidRPr="00A81EF2" w:rsidRDefault="00A81EF2" w:rsidP="00A81EF2">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 xml:space="preserve">Руководство и управление в сфере установленных </w:t>
            </w:r>
            <w:proofErr w:type="gramStart"/>
            <w:r w:rsidRPr="00A81EF2">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A81EF2">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01</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04</w:t>
            </w:r>
          </w:p>
        </w:tc>
        <w:tc>
          <w:tcPr>
            <w:tcW w:w="567" w:type="dxa"/>
            <w:noWrap/>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0020000</w:t>
            </w:r>
          </w:p>
        </w:tc>
        <w:tc>
          <w:tcPr>
            <w:tcW w:w="426"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 </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666</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01</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04</w:t>
            </w:r>
          </w:p>
        </w:tc>
        <w:tc>
          <w:tcPr>
            <w:tcW w:w="567" w:type="dxa"/>
            <w:noWrap/>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0020000</w:t>
            </w:r>
          </w:p>
        </w:tc>
        <w:tc>
          <w:tcPr>
            <w:tcW w:w="426"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120</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523</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01</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04</w:t>
            </w:r>
          </w:p>
        </w:tc>
        <w:tc>
          <w:tcPr>
            <w:tcW w:w="567" w:type="dxa"/>
            <w:noWrap/>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0020000</w:t>
            </w:r>
          </w:p>
        </w:tc>
        <w:tc>
          <w:tcPr>
            <w:tcW w:w="426"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240</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141</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Уплата налогов, сборов и иных платежей</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01</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04</w:t>
            </w:r>
          </w:p>
        </w:tc>
        <w:tc>
          <w:tcPr>
            <w:tcW w:w="567" w:type="dxa"/>
            <w:noWrap/>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0020000</w:t>
            </w:r>
          </w:p>
        </w:tc>
        <w:tc>
          <w:tcPr>
            <w:tcW w:w="426"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850</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2</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01</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06</w:t>
            </w:r>
          </w:p>
        </w:tc>
        <w:tc>
          <w:tcPr>
            <w:tcW w:w="567" w:type="dxa"/>
            <w:noWrap/>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 </w:t>
            </w:r>
          </w:p>
        </w:tc>
        <w:tc>
          <w:tcPr>
            <w:tcW w:w="426"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 </w:t>
            </w:r>
          </w:p>
        </w:tc>
        <w:tc>
          <w:tcPr>
            <w:tcW w:w="425" w:type="dxa"/>
            <w:hideMark/>
          </w:tcPr>
          <w:p w:rsidR="00A81EF2" w:rsidRPr="00A81EF2" w:rsidRDefault="00A81EF2" w:rsidP="00A81EF2">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189</w:t>
            </w:r>
          </w:p>
        </w:tc>
        <w:tc>
          <w:tcPr>
            <w:tcW w:w="425" w:type="dxa"/>
            <w:hideMark/>
          </w:tcPr>
          <w:p w:rsidR="00A81EF2" w:rsidRPr="00A81EF2" w:rsidRDefault="00A81EF2" w:rsidP="00A81EF2">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 на 2014-2016гг</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01</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06</w:t>
            </w:r>
          </w:p>
        </w:tc>
        <w:tc>
          <w:tcPr>
            <w:tcW w:w="567" w:type="dxa"/>
            <w:noWrap/>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7951800</w:t>
            </w:r>
          </w:p>
        </w:tc>
        <w:tc>
          <w:tcPr>
            <w:tcW w:w="426"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 </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189</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Иные межбюджетные трансферты</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01</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06</w:t>
            </w:r>
          </w:p>
        </w:tc>
        <w:tc>
          <w:tcPr>
            <w:tcW w:w="567" w:type="dxa"/>
            <w:noWrap/>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7951800</w:t>
            </w:r>
          </w:p>
        </w:tc>
        <w:tc>
          <w:tcPr>
            <w:tcW w:w="426"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540</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189</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Другие общегосударственные вопросы</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01</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13</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 </w:t>
            </w:r>
          </w:p>
        </w:tc>
        <w:tc>
          <w:tcPr>
            <w:tcW w:w="426"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 </w:t>
            </w:r>
          </w:p>
        </w:tc>
        <w:tc>
          <w:tcPr>
            <w:tcW w:w="425" w:type="dxa"/>
            <w:hideMark/>
          </w:tcPr>
          <w:p w:rsidR="00A81EF2" w:rsidRPr="00A81EF2" w:rsidRDefault="00A81EF2" w:rsidP="00A81EF2">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122</w:t>
            </w:r>
          </w:p>
        </w:tc>
        <w:tc>
          <w:tcPr>
            <w:tcW w:w="425" w:type="dxa"/>
            <w:hideMark/>
          </w:tcPr>
          <w:p w:rsidR="00A81EF2" w:rsidRPr="00A81EF2" w:rsidRDefault="00A81EF2" w:rsidP="00A81EF2">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 xml:space="preserve">Руководство и управление в сфере установленных </w:t>
            </w:r>
            <w:proofErr w:type="gramStart"/>
            <w:r w:rsidRPr="00A81EF2">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A81EF2">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01</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13</w:t>
            </w:r>
          </w:p>
        </w:tc>
        <w:tc>
          <w:tcPr>
            <w:tcW w:w="567" w:type="dxa"/>
            <w:noWrap/>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0020000</w:t>
            </w:r>
          </w:p>
        </w:tc>
        <w:tc>
          <w:tcPr>
            <w:tcW w:w="426"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 </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84</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Иные межбюджетные трансферты</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01</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13</w:t>
            </w:r>
          </w:p>
        </w:tc>
        <w:tc>
          <w:tcPr>
            <w:tcW w:w="567" w:type="dxa"/>
            <w:noWrap/>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0020000</w:t>
            </w:r>
          </w:p>
        </w:tc>
        <w:tc>
          <w:tcPr>
            <w:tcW w:w="426"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540</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84</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Реализация государственной политики в области приватизации и управления государственной и муниципальной собственностью</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01</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13</w:t>
            </w:r>
          </w:p>
        </w:tc>
        <w:tc>
          <w:tcPr>
            <w:tcW w:w="567" w:type="dxa"/>
            <w:noWrap/>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0900000</w:t>
            </w:r>
          </w:p>
        </w:tc>
        <w:tc>
          <w:tcPr>
            <w:tcW w:w="426"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 </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11</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01</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13</w:t>
            </w:r>
          </w:p>
        </w:tc>
        <w:tc>
          <w:tcPr>
            <w:tcW w:w="567" w:type="dxa"/>
            <w:noWrap/>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0900000</w:t>
            </w:r>
          </w:p>
        </w:tc>
        <w:tc>
          <w:tcPr>
            <w:tcW w:w="426"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240</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9</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Иные межбюджетные трансферты</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01</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13</w:t>
            </w:r>
          </w:p>
        </w:tc>
        <w:tc>
          <w:tcPr>
            <w:tcW w:w="567" w:type="dxa"/>
            <w:noWrap/>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0900000</w:t>
            </w:r>
          </w:p>
        </w:tc>
        <w:tc>
          <w:tcPr>
            <w:tcW w:w="426"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540</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3</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Реализация государственных функций, связанных с общегосударственным управлением</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01</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13</w:t>
            </w:r>
          </w:p>
        </w:tc>
        <w:tc>
          <w:tcPr>
            <w:tcW w:w="567" w:type="dxa"/>
            <w:noWrap/>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0920000</w:t>
            </w:r>
          </w:p>
        </w:tc>
        <w:tc>
          <w:tcPr>
            <w:tcW w:w="426"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 </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27</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01</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13</w:t>
            </w:r>
          </w:p>
        </w:tc>
        <w:tc>
          <w:tcPr>
            <w:tcW w:w="567" w:type="dxa"/>
            <w:noWrap/>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0920000</w:t>
            </w:r>
          </w:p>
        </w:tc>
        <w:tc>
          <w:tcPr>
            <w:tcW w:w="426"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240</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27</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Мобилизационная и вневойсковая подготовка</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02</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03</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 </w:t>
            </w:r>
          </w:p>
        </w:tc>
        <w:tc>
          <w:tcPr>
            <w:tcW w:w="426"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 </w:t>
            </w:r>
          </w:p>
        </w:tc>
        <w:tc>
          <w:tcPr>
            <w:tcW w:w="425" w:type="dxa"/>
            <w:hideMark/>
          </w:tcPr>
          <w:p w:rsidR="00A81EF2" w:rsidRPr="00A81EF2" w:rsidRDefault="00A81EF2" w:rsidP="00A81EF2">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49</w:t>
            </w:r>
          </w:p>
        </w:tc>
        <w:tc>
          <w:tcPr>
            <w:tcW w:w="425" w:type="dxa"/>
            <w:hideMark/>
          </w:tcPr>
          <w:p w:rsidR="00A81EF2" w:rsidRPr="00A81EF2" w:rsidRDefault="00A81EF2" w:rsidP="00A81EF2">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49</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Субвенции на осуществление первичного воинского учета на территориях, где отсутствуют военные комиссариаты</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02</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03</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8995118</w:t>
            </w:r>
          </w:p>
        </w:tc>
        <w:tc>
          <w:tcPr>
            <w:tcW w:w="426"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 </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49</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49</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02</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03</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8995118</w:t>
            </w:r>
          </w:p>
        </w:tc>
        <w:tc>
          <w:tcPr>
            <w:tcW w:w="426"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120</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45</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45</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02</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03</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8995118</w:t>
            </w:r>
          </w:p>
        </w:tc>
        <w:tc>
          <w:tcPr>
            <w:tcW w:w="426"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240</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3</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3</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03</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09</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 </w:t>
            </w:r>
          </w:p>
        </w:tc>
        <w:tc>
          <w:tcPr>
            <w:tcW w:w="426"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 </w:t>
            </w:r>
          </w:p>
        </w:tc>
        <w:tc>
          <w:tcPr>
            <w:tcW w:w="425" w:type="dxa"/>
            <w:hideMark/>
          </w:tcPr>
          <w:p w:rsidR="00A81EF2" w:rsidRPr="00A81EF2" w:rsidRDefault="00A81EF2" w:rsidP="00A81EF2">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92</w:t>
            </w:r>
          </w:p>
        </w:tc>
        <w:tc>
          <w:tcPr>
            <w:tcW w:w="425" w:type="dxa"/>
            <w:hideMark/>
          </w:tcPr>
          <w:p w:rsidR="00A81EF2" w:rsidRPr="00A81EF2" w:rsidRDefault="00A81EF2" w:rsidP="00A81EF2">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Мероприятия по предупреждению и ликвидации последствий чрезвычайных ситуаций и стихийных бедствий</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03</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09</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2180000</w:t>
            </w:r>
          </w:p>
        </w:tc>
        <w:tc>
          <w:tcPr>
            <w:tcW w:w="426"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 </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92</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03</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09</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2180000</w:t>
            </w:r>
          </w:p>
        </w:tc>
        <w:tc>
          <w:tcPr>
            <w:tcW w:w="426"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240</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86</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Уплата налогов, сборов и иных платежей</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03</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09</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2180000</w:t>
            </w:r>
          </w:p>
        </w:tc>
        <w:tc>
          <w:tcPr>
            <w:tcW w:w="426"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850</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6</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Сельское хозяйство и рыболовство</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04</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05</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 </w:t>
            </w:r>
          </w:p>
        </w:tc>
        <w:tc>
          <w:tcPr>
            <w:tcW w:w="426"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 </w:t>
            </w:r>
          </w:p>
        </w:tc>
        <w:tc>
          <w:tcPr>
            <w:tcW w:w="425" w:type="dxa"/>
            <w:hideMark/>
          </w:tcPr>
          <w:p w:rsidR="00A81EF2" w:rsidRPr="00A81EF2" w:rsidRDefault="00A81EF2" w:rsidP="00A81EF2">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53</w:t>
            </w:r>
          </w:p>
        </w:tc>
        <w:tc>
          <w:tcPr>
            <w:tcW w:w="425" w:type="dxa"/>
            <w:hideMark/>
          </w:tcPr>
          <w:p w:rsidR="00A81EF2" w:rsidRPr="00A81EF2" w:rsidRDefault="00A81EF2" w:rsidP="00A81EF2">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53</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04</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05</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6090404</w:t>
            </w:r>
          </w:p>
        </w:tc>
        <w:tc>
          <w:tcPr>
            <w:tcW w:w="426"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 </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53</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53</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04</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05</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6090404</w:t>
            </w:r>
          </w:p>
        </w:tc>
        <w:tc>
          <w:tcPr>
            <w:tcW w:w="426"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810</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53</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53</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Дорожное хозяйство (дорожные фонды)</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04</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09</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 </w:t>
            </w:r>
          </w:p>
        </w:tc>
        <w:tc>
          <w:tcPr>
            <w:tcW w:w="426"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 </w:t>
            </w:r>
          </w:p>
        </w:tc>
        <w:tc>
          <w:tcPr>
            <w:tcW w:w="425" w:type="dxa"/>
            <w:hideMark/>
          </w:tcPr>
          <w:p w:rsidR="00A81EF2" w:rsidRPr="00A81EF2" w:rsidRDefault="00A81EF2" w:rsidP="00A81EF2">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177</w:t>
            </w:r>
          </w:p>
        </w:tc>
        <w:tc>
          <w:tcPr>
            <w:tcW w:w="425" w:type="dxa"/>
            <w:hideMark/>
          </w:tcPr>
          <w:p w:rsidR="00A81EF2" w:rsidRPr="00A81EF2" w:rsidRDefault="00A81EF2" w:rsidP="00A81EF2">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04</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09</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7952100</w:t>
            </w:r>
          </w:p>
        </w:tc>
        <w:tc>
          <w:tcPr>
            <w:tcW w:w="426"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 </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177</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Иные межбюджетные трансферты</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04</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09</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7952100</w:t>
            </w:r>
          </w:p>
        </w:tc>
        <w:tc>
          <w:tcPr>
            <w:tcW w:w="426"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540</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177</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Связь и информатика</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04</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10</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 </w:t>
            </w:r>
          </w:p>
        </w:tc>
        <w:tc>
          <w:tcPr>
            <w:tcW w:w="426"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 </w:t>
            </w:r>
          </w:p>
        </w:tc>
        <w:tc>
          <w:tcPr>
            <w:tcW w:w="425" w:type="dxa"/>
            <w:hideMark/>
          </w:tcPr>
          <w:p w:rsidR="00A81EF2" w:rsidRPr="00A81EF2" w:rsidRDefault="00A81EF2" w:rsidP="00A81EF2">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400</w:t>
            </w:r>
          </w:p>
        </w:tc>
        <w:tc>
          <w:tcPr>
            <w:tcW w:w="425" w:type="dxa"/>
            <w:hideMark/>
          </w:tcPr>
          <w:p w:rsidR="00A81EF2" w:rsidRPr="00A81EF2" w:rsidRDefault="00A81EF2" w:rsidP="00A81EF2">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380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proofErr w:type="gramStart"/>
            <w:r w:rsidRPr="00A81EF2">
              <w:rPr>
                <w:rFonts w:ascii="Times New Roman" w:eastAsia="Calibri" w:hAnsi="Times New Roman" w:cs="Times New Roman"/>
                <w:sz w:val="12"/>
                <w:szCs w:val="12"/>
              </w:rPr>
              <w:t xml:space="preserve">Предоставление субсидий бюджетам муниципальных образований в Самарской области в целях </w:t>
            </w:r>
            <w:proofErr w:type="spellStart"/>
            <w:r w:rsidRPr="00A81EF2">
              <w:rPr>
                <w:rFonts w:ascii="Times New Roman" w:eastAsia="Calibri" w:hAnsi="Times New Roman" w:cs="Times New Roman"/>
                <w:sz w:val="12"/>
                <w:szCs w:val="12"/>
              </w:rPr>
              <w:t>софинансирования</w:t>
            </w:r>
            <w:proofErr w:type="spellEnd"/>
            <w:r w:rsidRPr="00A81EF2">
              <w:rPr>
                <w:rFonts w:ascii="Times New Roman" w:eastAsia="Calibri" w:hAnsi="Times New Roman" w:cs="Times New Roman"/>
                <w:sz w:val="12"/>
                <w:szCs w:val="12"/>
              </w:rPr>
              <w:t xml:space="preserve"> расходных обязательств органов местного самоуправления в Самарской области по созданию условий для обеспечения жителей муниципальных образования в Самарской области услугами связи в части проведения ремонта зданий, находящихся в муниципальной собственности, в которых расположены отделения почтовой связи, и благоустройства прилегающей территории</w:t>
            </w:r>
            <w:proofErr w:type="gramEnd"/>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04</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10</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6060041</w:t>
            </w:r>
          </w:p>
        </w:tc>
        <w:tc>
          <w:tcPr>
            <w:tcW w:w="426"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 </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400</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380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 xml:space="preserve">Иные закупки товаров, работ и услуг для обеспечения государственных </w:t>
            </w:r>
            <w:r w:rsidRPr="00A81EF2">
              <w:rPr>
                <w:rFonts w:ascii="Times New Roman" w:eastAsia="Calibri" w:hAnsi="Times New Roman" w:cs="Times New Roman"/>
                <w:sz w:val="12"/>
                <w:szCs w:val="12"/>
              </w:rPr>
              <w:lastRenderedPageBreak/>
              <w:t>(муниципальных нужд)</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lastRenderedPageBreak/>
              <w:t>04</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10</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6060041</w:t>
            </w:r>
          </w:p>
        </w:tc>
        <w:tc>
          <w:tcPr>
            <w:tcW w:w="426"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240</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400</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380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lastRenderedPageBreak/>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Жилищное хозяйство</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05</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01</w:t>
            </w:r>
          </w:p>
        </w:tc>
        <w:tc>
          <w:tcPr>
            <w:tcW w:w="567" w:type="dxa"/>
            <w:hideMark/>
          </w:tcPr>
          <w:p w:rsidR="00A81EF2" w:rsidRPr="00105005" w:rsidRDefault="00A81EF2" w:rsidP="00A81EF2">
            <w:pPr>
              <w:tabs>
                <w:tab w:val="left" w:pos="284"/>
              </w:tabs>
              <w:rPr>
                <w:rFonts w:ascii="Times New Roman" w:eastAsia="Calibri" w:hAnsi="Times New Roman" w:cs="Times New Roman"/>
                <w:bCs/>
                <w:sz w:val="10"/>
                <w:szCs w:val="10"/>
              </w:rPr>
            </w:pPr>
            <w:r w:rsidRPr="00105005">
              <w:rPr>
                <w:rFonts w:ascii="Times New Roman" w:eastAsia="Calibri" w:hAnsi="Times New Roman" w:cs="Times New Roman"/>
                <w:bCs/>
                <w:sz w:val="10"/>
                <w:szCs w:val="10"/>
              </w:rPr>
              <w:t> </w:t>
            </w:r>
          </w:p>
        </w:tc>
        <w:tc>
          <w:tcPr>
            <w:tcW w:w="426" w:type="dxa"/>
            <w:noWrap/>
            <w:hideMark/>
          </w:tcPr>
          <w:p w:rsidR="00A81EF2" w:rsidRPr="00A81EF2" w:rsidRDefault="00A81EF2" w:rsidP="00A81EF2">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 </w:t>
            </w:r>
          </w:p>
        </w:tc>
        <w:tc>
          <w:tcPr>
            <w:tcW w:w="425" w:type="dxa"/>
            <w:hideMark/>
          </w:tcPr>
          <w:p w:rsidR="00A81EF2" w:rsidRPr="00A81EF2" w:rsidRDefault="00A81EF2" w:rsidP="00A81EF2">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156</w:t>
            </w:r>
          </w:p>
        </w:tc>
        <w:tc>
          <w:tcPr>
            <w:tcW w:w="425" w:type="dxa"/>
            <w:hideMark/>
          </w:tcPr>
          <w:p w:rsidR="00A81EF2" w:rsidRPr="00A81EF2" w:rsidRDefault="00A81EF2" w:rsidP="00A81EF2">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Муниципальная программа "Повышение эффективности деятельности жилищно-коммунального комплекса муниципального района Сергиевский"</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05</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01</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7952900</w:t>
            </w:r>
          </w:p>
        </w:tc>
        <w:tc>
          <w:tcPr>
            <w:tcW w:w="426"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 </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156</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Иные межбюджетные трансферты</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05</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01</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7952900</w:t>
            </w:r>
          </w:p>
        </w:tc>
        <w:tc>
          <w:tcPr>
            <w:tcW w:w="426"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540</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156</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Благоустройство</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05</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03</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 </w:t>
            </w:r>
          </w:p>
        </w:tc>
        <w:tc>
          <w:tcPr>
            <w:tcW w:w="426"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 </w:t>
            </w:r>
          </w:p>
        </w:tc>
        <w:tc>
          <w:tcPr>
            <w:tcW w:w="425" w:type="dxa"/>
            <w:hideMark/>
          </w:tcPr>
          <w:p w:rsidR="00A81EF2" w:rsidRPr="00A81EF2" w:rsidRDefault="00A81EF2" w:rsidP="00A81EF2">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976</w:t>
            </w:r>
          </w:p>
        </w:tc>
        <w:tc>
          <w:tcPr>
            <w:tcW w:w="425" w:type="dxa"/>
            <w:hideMark/>
          </w:tcPr>
          <w:p w:rsidR="00A81EF2" w:rsidRPr="00A81EF2" w:rsidRDefault="00A81EF2" w:rsidP="00A81EF2">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611</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Благоустройство</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05</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03</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6000000</w:t>
            </w:r>
          </w:p>
        </w:tc>
        <w:tc>
          <w:tcPr>
            <w:tcW w:w="426"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 </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365</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05</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03</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6000000</w:t>
            </w:r>
          </w:p>
        </w:tc>
        <w:tc>
          <w:tcPr>
            <w:tcW w:w="426"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240</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365</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05</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03</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6090404</w:t>
            </w:r>
          </w:p>
        </w:tc>
        <w:tc>
          <w:tcPr>
            <w:tcW w:w="426"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 </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611</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611</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 </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05</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03</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6090404</w:t>
            </w:r>
          </w:p>
        </w:tc>
        <w:tc>
          <w:tcPr>
            <w:tcW w:w="426"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240</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529</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529</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Иные межбюджетные трансферты</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05</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03</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6090404</w:t>
            </w:r>
          </w:p>
        </w:tc>
        <w:tc>
          <w:tcPr>
            <w:tcW w:w="426"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540</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82</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82</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06</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03</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 </w:t>
            </w:r>
          </w:p>
        </w:tc>
        <w:tc>
          <w:tcPr>
            <w:tcW w:w="426"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 </w:t>
            </w:r>
          </w:p>
        </w:tc>
        <w:tc>
          <w:tcPr>
            <w:tcW w:w="425" w:type="dxa"/>
            <w:hideMark/>
          </w:tcPr>
          <w:p w:rsidR="00A81EF2" w:rsidRPr="00A81EF2" w:rsidRDefault="00A81EF2" w:rsidP="00A81EF2">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7</w:t>
            </w:r>
          </w:p>
        </w:tc>
        <w:tc>
          <w:tcPr>
            <w:tcW w:w="425" w:type="dxa"/>
            <w:hideMark/>
          </w:tcPr>
          <w:p w:rsidR="00A81EF2" w:rsidRPr="00A81EF2" w:rsidRDefault="00A81EF2" w:rsidP="00A81EF2">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Природоохранные мероприятия</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06</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03</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4100100</w:t>
            </w:r>
          </w:p>
        </w:tc>
        <w:tc>
          <w:tcPr>
            <w:tcW w:w="426"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 </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7</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06</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03</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4100100</w:t>
            </w:r>
          </w:p>
        </w:tc>
        <w:tc>
          <w:tcPr>
            <w:tcW w:w="426"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240</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5</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Уплата налогов, сборов и иных платежей</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06</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03</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4100100</w:t>
            </w:r>
          </w:p>
        </w:tc>
        <w:tc>
          <w:tcPr>
            <w:tcW w:w="426"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850</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2</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Культура</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08</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01</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 </w:t>
            </w:r>
          </w:p>
        </w:tc>
        <w:tc>
          <w:tcPr>
            <w:tcW w:w="426"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 </w:t>
            </w:r>
          </w:p>
        </w:tc>
        <w:tc>
          <w:tcPr>
            <w:tcW w:w="425" w:type="dxa"/>
            <w:hideMark/>
          </w:tcPr>
          <w:p w:rsidR="00A81EF2" w:rsidRPr="00A81EF2" w:rsidRDefault="00A81EF2" w:rsidP="00A81EF2">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808</w:t>
            </w:r>
          </w:p>
        </w:tc>
        <w:tc>
          <w:tcPr>
            <w:tcW w:w="425" w:type="dxa"/>
            <w:hideMark/>
          </w:tcPr>
          <w:p w:rsidR="00A81EF2" w:rsidRPr="00A81EF2" w:rsidRDefault="00A81EF2" w:rsidP="00A81EF2">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95</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Дворцы и дома культуры, другие учреждения культуры и средств массовой информации</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08</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01</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4400000</w:t>
            </w:r>
          </w:p>
        </w:tc>
        <w:tc>
          <w:tcPr>
            <w:tcW w:w="426"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 </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530</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08</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01</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4400000</w:t>
            </w:r>
          </w:p>
        </w:tc>
        <w:tc>
          <w:tcPr>
            <w:tcW w:w="426"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240</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444</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Иные межбюджетные трансферты</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08</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01</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4400000</w:t>
            </w:r>
          </w:p>
        </w:tc>
        <w:tc>
          <w:tcPr>
            <w:tcW w:w="426"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540</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86</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Библиотеки</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08</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01</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4420000</w:t>
            </w:r>
          </w:p>
        </w:tc>
        <w:tc>
          <w:tcPr>
            <w:tcW w:w="426"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 </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183</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Иные межбюджетные трансферты</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08</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01</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4420000</w:t>
            </w:r>
          </w:p>
        </w:tc>
        <w:tc>
          <w:tcPr>
            <w:tcW w:w="426"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540</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183</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08</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01</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6090404</w:t>
            </w:r>
          </w:p>
        </w:tc>
        <w:tc>
          <w:tcPr>
            <w:tcW w:w="426"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 </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95</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95</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08</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01</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6090404</w:t>
            </w:r>
          </w:p>
        </w:tc>
        <w:tc>
          <w:tcPr>
            <w:tcW w:w="426"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240</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95</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95</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Социальное обеспечение населения</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10</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03</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 </w:t>
            </w:r>
          </w:p>
        </w:tc>
        <w:tc>
          <w:tcPr>
            <w:tcW w:w="426"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 </w:t>
            </w:r>
          </w:p>
        </w:tc>
        <w:tc>
          <w:tcPr>
            <w:tcW w:w="425" w:type="dxa"/>
            <w:hideMark/>
          </w:tcPr>
          <w:p w:rsidR="00A81EF2" w:rsidRPr="00A81EF2" w:rsidRDefault="00A81EF2" w:rsidP="00A81EF2">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51</w:t>
            </w:r>
          </w:p>
        </w:tc>
        <w:tc>
          <w:tcPr>
            <w:tcW w:w="425" w:type="dxa"/>
            <w:hideMark/>
          </w:tcPr>
          <w:p w:rsidR="00A81EF2" w:rsidRPr="00A81EF2" w:rsidRDefault="00A81EF2" w:rsidP="00A81EF2">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Долгосрочная муниципальная  программа "</w:t>
            </w:r>
            <w:proofErr w:type="gramStart"/>
            <w:r w:rsidRPr="00A81EF2">
              <w:rPr>
                <w:rFonts w:ascii="Times New Roman" w:eastAsia="Calibri" w:hAnsi="Times New Roman" w:cs="Times New Roman"/>
                <w:sz w:val="12"/>
                <w:szCs w:val="12"/>
              </w:rPr>
              <w:t>Молодой</w:t>
            </w:r>
            <w:proofErr w:type="gramEnd"/>
            <w:r w:rsidRPr="00A81EF2">
              <w:rPr>
                <w:rFonts w:ascii="Times New Roman" w:eastAsia="Calibri" w:hAnsi="Times New Roman" w:cs="Times New Roman"/>
                <w:sz w:val="12"/>
                <w:szCs w:val="12"/>
              </w:rPr>
              <w:t xml:space="preserve"> семье-доступное жилье" на 2009-2015годы</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10</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03</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7951300</w:t>
            </w:r>
          </w:p>
        </w:tc>
        <w:tc>
          <w:tcPr>
            <w:tcW w:w="426"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 </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51</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Иные межбюджетные трансферты</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10</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03</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7951300</w:t>
            </w:r>
          </w:p>
        </w:tc>
        <w:tc>
          <w:tcPr>
            <w:tcW w:w="426"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540</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51</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Физическая культура</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11</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01</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 </w:t>
            </w:r>
          </w:p>
        </w:tc>
        <w:tc>
          <w:tcPr>
            <w:tcW w:w="426"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 </w:t>
            </w:r>
          </w:p>
        </w:tc>
        <w:tc>
          <w:tcPr>
            <w:tcW w:w="425" w:type="dxa"/>
            <w:hideMark/>
          </w:tcPr>
          <w:p w:rsidR="00A81EF2" w:rsidRPr="00A81EF2" w:rsidRDefault="00A81EF2" w:rsidP="00A81EF2">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80</w:t>
            </w:r>
          </w:p>
        </w:tc>
        <w:tc>
          <w:tcPr>
            <w:tcW w:w="425" w:type="dxa"/>
            <w:hideMark/>
          </w:tcPr>
          <w:p w:rsidR="00A81EF2" w:rsidRPr="00A81EF2" w:rsidRDefault="00A81EF2" w:rsidP="00A81EF2">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11</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01</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7950900</w:t>
            </w:r>
          </w:p>
        </w:tc>
        <w:tc>
          <w:tcPr>
            <w:tcW w:w="426"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 </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80</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427</w:t>
            </w:r>
          </w:p>
        </w:tc>
        <w:tc>
          <w:tcPr>
            <w:tcW w:w="4253"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Иные межбюджетные трансферты</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11</w:t>
            </w:r>
          </w:p>
        </w:tc>
        <w:tc>
          <w:tcPr>
            <w:tcW w:w="425"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01</w:t>
            </w:r>
          </w:p>
        </w:tc>
        <w:tc>
          <w:tcPr>
            <w:tcW w:w="567" w:type="dxa"/>
            <w:hideMark/>
          </w:tcPr>
          <w:p w:rsidR="00A81EF2" w:rsidRPr="00105005" w:rsidRDefault="00A81EF2" w:rsidP="00A81EF2">
            <w:pPr>
              <w:tabs>
                <w:tab w:val="left" w:pos="284"/>
              </w:tabs>
              <w:rPr>
                <w:rFonts w:ascii="Times New Roman" w:eastAsia="Calibri" w:hAnsi="Times New Roman" w:cs="Times New Roman"/>
                <w:sz w:val="10"/>
                <w:szCs w:val="10"/>
              </w:rPr>
            </w:pPr>
            <w:r w:rsidRPr="00105005">
              <w:rPr>
                <w:rFonts w:ascii="Times New Roman" w:eastAsia="Calibri" w:hAnsi="Times New Roman" w:cs="Times New Roman"/>
                <w:sz w:val="10"/>
                <w:szCs w:val="10"/>
              </w:rPr>
              <w:t>7950900</w:t>
            </w:r>
          </w:p>
        </w:tc>
        <w:tc>
          <w:tcPr>
            <w:tcW w:w="426"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540</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80</w:t>
            </w:r>
          </w:p>
        </w:tc>
        <w:tc>
          <w:tcPr>
            <w:tcW w:w="425" w:type="dxa"/>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0</w:t>
            </w:r>
          </w:p>
        </w:tc>
      </w:tr>
      <w:tr w:rsidR="00A81EF2" w:rsidRPr="00A81EF2" w:rsidTr="00FB4946">
        <w:trPr>
          <w:trHeight w:val="20"/>
        </w:trPr>
        <w:tc>
          <w:tcPr>
            <w:tcW w:w="567" w:type="dxa"/>
            <w:noWrap/>
            <w:hideMark/>
          </w:tcPr>
          <w:p w:rsidR="00A81EF2" w:rsidRPr="00A81EF2" w:rsidRDefault="00A81EF2" w:rsidP="00A81EF2">
            <w:pPr>
              <w:tabs>
                <w:tab w:val="left" w:pos="284"/>
              </w:tabs>
              <w:rPr>
                <w:rFonts w:ascii="Times New Roman" w:eastAsia="Calibri" w:hAnsi="Times New Roman" w:cs="Times New Roman"/>
                <w:sz w:val="12"/>
                <w:szCs w:val="12"/>
              </w:rPr>
            </w:pPr>
            <w:r w:rsidRPr="00A81EF2">
              <w:rPr>
                <w:rFonts w:ascii="Times New Roman" w:eastAsia="Calibri" w:hAnsi="Times New Roman" w:cs="Times New Roman"/>
                <w:sz w:val="12"/>
                <w:szCs w:val="12"/>
              </w:rPr>
              <w:t> </w:t>
            </w:r>
          </w:p>
        </w:tc>
        <w:tc>
          <w:tcPr>
            <w:tcW w:w="4253" w:type="dxa"/>
            <w:noWrap/>
            <w:hideMark/>
          </w:tcPr>
          <w:p w:rsidR="00A81EF2" w:rsidRPr="00A81EF2" w:rsidRDefault="00105005" w:rsidP="00A81EF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ВСЕГ</w:t>
            </w:r>
            <w:r w:rsidR="00A81EF2" w:rsidRPr="00A81EF2">
              <w:rPr>
                <w:rFonts w:ascii="Times New Roman" w:eastAsia="Calibri" w:hAnsi="Times New Roman" w:cs="Times New Roman"/>
                <w:bCs/>
                <w:sz w:val="12"/>
                <w:szCs w:val="12"/>
              </w:rPr>
              <w:t xml:space="preserve">О расходов  </w:t>
            </w:r>
          </w:p>
        </w:tc>
        <w:tc>
          <w:tcPr>
            <w:tcW w:w="425" w:type="dxa"/>
            <w:noWrap/>
            <w:hideMark/>
          </w:tcPr>
          <w:p w:rsidR="00A81EF2" w:rsidRPr="00A81EF2" w:rsidRDefault="00A81EF2" w:rsidP="00A81EF2">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 </w:t>
            </w:r>
          </w:p>
        </w:tc>
        <w:tc>
          <w:tcPr>
            <w:tcW w:w="425" w:type="dxa"/>
            <w:noWrap/>
            <w:hideMark/>
          </w:tcPr>
          <w:p w:rsidR="00A81EF2" w:rsidRPr="00A81EF2" w:rsidRDefault="00A81EF2" w:rsidP="00A81EF2">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 </w:t>
            </w:r>
          </w:p>
        </w:tc>
        <w:tc>
          <w:tcPr>
            <w:tcW w:w="567" w:type="dxa"/>
            <w:noWrap/>
            <w:hideMark/>
          </w:tcPr>
          <w:p w:rsidR="00A81EF2" w:rsidRPr="00105005" w:rsidRDefault="00A81EF2" w:rsidP="00A81EF2">
            <w:pPr>
              <w:tabs>
                <w:tab w:val="left" w:pos="284"/>
              </w:tabs>
              <w:rPr>
                <w:rFonts w:ascii="Times New Roman" w:eastAsia="Calibri" w:hAnsi="Times New Roman" w:cs="Times New Roman"/>
                <w:bCs/>
                <w:sz w:val="10"/>
                <w:szCs w:val="10"/>
              </w:rPr>
            </w:pPr>
            <w:r w:rsidRPr="00105005">
              <w:rPr>
                <w:rFonts w:ascii="Times New Roman" w:eastAsia="Calibri" w:hAnsi="Times New Roman" w:cs="Times New Roman"/>
                <w:bCs/>
                <w:sz w:val="10"/>
                <w:szCs w:val="10"/>
              </w:rPr>
              <w:t> </w:t>
            </w:r>
          </w:p>
        </w:tc>
        <w:tc>
          <w:tcPr>
            <w:tcW w:w="426" w:type="dxa"/>
            <w:noWrap/>
            <w:hideMark/>
          </w:tcPr>
          <w:p w:rsidR="00A81EF2" w:rsidRPr="00A81EF2" w:rsidRDefault="00A81EF2" w:rsidP="00A81EF2">
            <w:pPr>
              <w:tabs>
                <w:tab w:val="left" w:pos="284"/>
              </w:tabs>
              <w:rPr>
                <w:rFonts w:ascii="Times New Roman" w:eastAsia="Calibri" w:hAnsi="Times New Roman" w:cs="Times New Roman"/>
                <w:bCs/>
                <w:sz w:val="12"/>
                <w:szCs w:val="12"/>
              </w:rPr>
            </w:pPr>
            <w:r w:rsidRPr="00A81EF2">
              <w:rPr>
                <w:rFonts w:ascii="Times New Roman" w:eastAsia="Calibri" w:hAnsi="Times New Roman" w:cs="Times New Roman"/>
                <w:bCs/>
                <w:sz w:val="12"/>
                <w:szCs w:val="12"/>
              </w:rPr>
              <w:t> </w:t>
            </w:r>
          </w:p>
        </w:tc>
        <w:tc>
          <w:tcPr>
            <w:tcW w:w="425" w:type="dxa"/>
            <w:noWrap/>
            <w:hideMark/>
          </w:tcPr>
          <w:p w:rsidR="00A81EF2" w:rsidRPr="00227B3B" w:rsidRDefault="00A81EF2" w:rsidP="00A81EF2">
            <w:pPr>
              <w:tabs>
                <w:tab w:val="left" w:pos="284"/>
              </w:tabs>
              <w:rPr>
                <w:rFonts w:ascii="Times New Roman" w:eastAsia="Calibri" w:hAnsi="Times New Roman" w:cs="Times New Roman"/>
                <w:bCs/>
                <w:sz w:val="10"/>
                <w:szCs w:val="10"/>
              </w:rPr>
            </w:pPr>
            <w:r w:rsidRPr="00227B3B">
              <w:rPr>
                <w:rFonts w:ascii="Times New Roman" w:eastAsia="Calibri" w:hAnsi="Times New Roman" w:cs="Times New Roman"/>
                <w:bCs/>
                <w:sz w:val="10"/>
                <w:szCs w:val="10"/>
              </w:rPr>
              <w:t>4242</w:t>
            </w:r>
          </w:p>
        </w:tc>
        <w:tc>
          <w:tcPr>
            <w:tcW w:w="425" w:type="dxa"/>
            <w:noWrap/>
            <w:hideMark/>
          </w:tcPr>
          <w:p w:rsidR="00A81EF2" w:rsidRPr="0096033A" w:rsidRDefault="00A81EF2" w:rsidP="00A81EF2">
            <w:pPr>
              <w:tabs>
                <w:tab w:val="left" w:pos="284"/>
              </w:tabs>
              <w:rPr>
                <w:rFonts w:ascii="Times New Roman" w:eastAsia="Calibri" w:hAnsi="Times New Roman" w:cs="Times New Roman"/>
                <w:bCs/>
                <w:sz w:val="10"/>
                <w:szCs w:val="10"/>
              </w:rPr>
            </w:pPr>
            <w:r w:rsidRPr="0096033A">
              <w:rPr>
                <w:rFonts w:ascii="Times New Roman" w:eastAsia="Calibri" w:hAnsi="Times New Roman" w:cs="Times New Roman"/>
                <w:bCs/>
                <w:sz w:val="10"/>
                <w:szCs w:val="10"/>
              </w:rPr>
              <w:t>1187</w:t>
            </w:r>
          </w:p>
        </w:tc>
      </w:tr>
    </w:tbl>
    <w:p w:rsidR="0020592D" w:rsidRDefault="0020592D" w:rsidP="0014240A">
      <w:pPr>
        <w:tabs>
          <w:tab w:val="left" w:pos="284"/>
        </w:tabs>
        <w:spacing w:after="0" w:line="240" w:lineRule="auto"/>
        <w:jc w:val="both"/>
        <w:rPr>
          <w:rFonts w:ascii="Times New Roman" w:eastAsia="Calibri" w:hAnsi="Times New Roman" w:cs="Times New Roman"/>
          <w:sz w:val="12"/>
          <w:szCs w:val="12"/>
        </w:rPr>
      </w:pPr>
    </w:p>
    <w:p w:rsidR="004E1B30" w:rsidRPr="004E1B30" w:rsidRDefault="004E1B30" w:rsidP="004E1B30">
      <w:pPr>
        <w:tabs>
          <w:tab w:val="left" w:pos="284"/>
        </w:tabs>
        <w:spacing w:after="0" w:line="240" w:lineRule="auto"/>
        <w:jc w:val="right"/>
        <w:rPr>
          <w:rFonts w:ascii="Times New Roman" w:eastAsia="Calibri" w:hAnsi="Times New Roman" w:cs="Times New Roman"/>
          <w:i/>
          <w:sz w:val="12"/>
          <w:szCs w:val="12"/>
        </w:rPr>
      </w:pPr>
      <w:r w:rsidRPr="004E1B30">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4</w:t>
      </w:r>
    </w:p>
    <w:p w:rsidR="004E1B30" w:rsidRPr="004E1B30" w:rsidRDefault="004E1B30" w:rsidP="004E1B30">
      <w:pPr>
        <w:tabs>
          <w:tab w:val="left" w:pos="284"/>
        </w:tabs>
        <w:spacing w:after="0" w:line="240" w:lineRule="auto"/>
        <w:jc w:val="right"/>
        <w:rPr>
          <w:rFonts w:ascii="Times New Roman" w:eastAsia="Calibri" w:hAnsi="Times New Roman" w:cs="Times New Roman"/>
          <w:i/>
          <w:sz w:val="12"/>
          <w:szCs w:val="12"/>
        </w:rPr>
      </w:pPr>
      <w:r w:rsidRPr="004E1B30">
        <w:rPr>
          <w:rFonts w:ascii="Times New Roman" w:eastAsia="Calibri" w:hAnsi="Times New Roman" w:cs="Times New Roman"/>
          <w:i/>
          <w:sz w:val="12"/>
          <w:szCs w:val="12"/>
        </w:rPr>
        <w:t>к постановлению администрации сельского поселения Красносельское</w:t>
      </w:r>
    </w:p>
    <w:p w:rsidR="004E1B30" w:rsidRPr="004E1B30" w:rsidRDefault="004E1B30" w:rsidP="004E1B30">
      <w:pPr>
        <w:tabs>
          <w:tab w:val="left" w:pos="284"/>
        </w:tabs>
        <w:spacing w:after="0" w:line="240" w:lineRule="auto"/>
        <w:jc w:val="right"/>
        <w:rPr>
          <w:rFonts w:ascii="Times New Roman" w:eastAsia="Calibri" w:hAnsi="Times New Roman" w:cs="Times New Roman"/>
          <w:i/>
          <w:sz w:val="12"/>
          <w:szCs w:val="12"/>
        </w:rPr>
      </w:pPr>
      <w:r w:rsidRPr="004E1B30">
        <w:rPr>
          <w:rFonts w:ascii="Times New Roman" w:eastAsia="Calibri" w:hAnsi="Times New Roman" w:cs="Times New Roman"/>
          <w:i/>
          <w:sz w:val="12"/>
          <w:szCs w:val="12"/>
        </w:rPr>
        <w:t>муниципального района Сергиевский Самарской области</w:t>
      </w:r>
    </w:p>
    <w:p w:rsidR="004E1B30" w:rsidRPr="004E1B30" w:rsidRDefault="004E1B30" w:rsidP="004E1B30">
      <w:pPr>
        <w:tabs>
          <w:tab w:val="left" w:pos="284"/>
        </w:tabs>
        <w:spacing w:after="0" w:line="240" w:lineRule="auto"/>
        <w:jc w:val="right"/>
        <w:rPr>
          <w:rFonts w:ascii="Times New Roman" w:eastAsia="Calibri" w:hAnsi="Times New Roman" w:cs="Times New Roman"/>
          <w:sz w:val="12"/>
          <w:szCs w:val="12"/>
        </w:rPr>
      </w:pPr>
      <w:r w:rsidRPr="004E1B30">
        <w:rPr>
          <w:rFonts w:ascii="Times New Roman" w:eastAsia="Calibri" w:hAnsi="Times New Roman" w:cs="Times New Roman"/>
          <w:i/>
          <w:sz w:val="12"/>
          <w:szCs w:val="12"/>
        </w:rPr>
        <w:t>№28 от«23» октября 2014г.</w:t>
      </w:r>
    </w:p>
    <w:p w:rsidR="004E1B30" w:rsidRDefault="004E1B30" w:rsidP="004E1B30">
      <w:pPr>
        <w:tabs>
          <w:tab w:val="left" w:pos="284"/>
        </w:tabs>
        <w:spacing w:after="0" w:line="240" w:lineRule="auto"/>
        <w:jc w:val="center"/>
        <w:rPr>
          <w:rFonts w:ascii="Times New Roman" w:eastAsia="Calibri" w:hAnsi="Times New Roman" w:cs="Times New Roman"/>
          <w:b/>
          <w:sz w:val="12"/>
          <w:szCs w:val="12"/>
        </w:rPr>
      </w:pPr>
      <w:r w:rsidRPr="004E1B30">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Красносельское за девять месяцев 2014 года </w:t>
      </w:r>
    </w:p>
    <w:p w:rsidR="0020592D" w:rsidRPr="004E1B30" w:rsidRDefault="004E1B30" w:rsidP="004E1B30">
      <w:pPr>
        <w:tabs>
          <w:tab w:val="left" w:pos="284"/>
        </w:tabs>
        <w:spacing w:after="0" w:line="240" w:lineRule="auto"/>
        <w:jc w:val="center"/>
        <w:rPr>
          <w:rFonts w:ascii="Times New Roman" w:eastAsia="Calibri" w:hAnsi="Times New Roman" w:cs="Times New Roman"/>
          <w:b/>
          <w:sz w:val="12"/>
          <w:szCs w:val="12"/>
        </w:rPr>
      </w:pPr>
      <w:r w:rsidRPr="004E1B30">
        <w:rPr>
          <w:rFonts w:ascii="Times New Roman" w:eastAsia="Calibri" w:hAnsi="Times New Roman" w:cs="Times New Roman"/>
          <w:b/>
          <w:sz w:val="12"/>
          <w:szCs w:val="12"/>
        </w:rPr>
        <w:t xml:space="preserve">по кодам </w:t>
      </w:r>
      <w:proofErr w:type="gramStart"/>
      <w:r w:rsidRPr="004E1B30">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
        <w:tblW w:w="0" w:type="auto"/>
        <w:tblInd w:w="108" w:type="dxa"/>
        <w:tblLayout w:type="fixed"/>
        <w:tblLook w:val="04A0" w:firstRow="1" w:lastRow="0" w:firstColumn="1" w:lastColumn="0" w:noHBand="0" w:noVBand="1"/>
      </w:tblPr>
      <w:tblGrid>
        <w:gridCol w:w="993"/>
        <w:gridCol w:w="1275"/>
        <w:gridCol w:w="4678"/>
        <w:gridCol w:w="567"/>
      </w:tblGrid>
      <w:tr w:rsidR="00161B36" w:rsidRPr="004E1B30" w:rsidTr="003C3F8E">
        <w:trPr>
          <w:trHeight w:val="138"/>
        </w:trPr>
        <w:tc>
          <w:tcPr>
            <w:tcW w:w="993" w:type="dxa"/>
            <w:vMerge w:val="restart"/>
            <w:hideMark/>
          </w:tcPr>
          <w:p w:rsidR="004E1B30" w:rsidRPr="004E1B30" w:rsidRDefault="004E1B30" w:rsidP="004E1B30">
            <w:pPr>
              <w:tabs>
                <w:tab w:val="left" w:pos="284"/>
              </w:tabs>
              <w:rPr>
                <w:rFonts w:ascii="Times New Roman" w:eastAsia="Calibri" w:hAnsi="Times New Roman" w:cs="Times New Roman"/>
                <w:bCs/>
                <w:sz w:val="12"/>
                <w:szCs w:val="12"/>
              </w:rPr>
            </w:pPr>
            <w:r w:rsidRPr="004E1B30">
              <w:rPr>
                <w:rFonts w:ascii="Times New Roman" w:eastAsia="Calibri" w:hAnsi="Times New Roman" w:cs="Times New Roman"/>
                <w:bCs/>
                <w:sz w:val="12"/>
                <w:szCs w:val="12"/>
              </w:rPr>
              <w:t>Код главного администратора</w:t>
            </w:r>
          </w:p>
        </w:tc>
        <w:tc>
          <w:tcPr>
            <w:tcW w:w="1275" w:type="dxa"/>
            <w:vMerge w:val="restart"/>
            <w:hideMark/>
          </w:tcPr>
          <w:p w:rsidR="004E1B30" w:rsidRPr="004E1B30" w:rsidRDefault="004E1B30" w:rsidP="004E1B30">
            <w:pPr>
              <w:tabs>
                <w:tab w:val="left" w:pos="284"/>
              </w:tabs>
              <w:rPr>
                <w:rFonts w:ascii="Times New Roman" w:eastAsia="Calibri" w:hAnsi="Times New Roman" w:cs="Times New Roman"/>
                <w:bCs/>
                <w:sz w:val="12"/>
                <w:szCs w:val="12"/>
              </w:rPr>
            </w:pPr>
            <w:r w:rsidRPr="004E1B30">
              <w:rPr>
                <w:rFonts w:ascii="Times New Roman" w:eastAsia="Calibri" w:hAnsi="Times New Roman" w:cs="Times New Roman"/>
                <w:bCs/>
                <w:sz w:val="12"/>
                <w:szCs w:val="12"/>
              </w:rPr>
              <w:t xml:space="preserve">Код </w:t>
            </w:r>
          </w:p>
        </w:tc>
        <w:tc>
          <w:tcPr>
            <w:tcW w:w="4678" w:type="dxa"/>
            <w:vMerge w:val="restart"/>
            <w:hideMark/>
          </w:tcPr>
          <w:p w:rsidR="004E1B30" w:rsidRPr="004E1B30" w:rsidRDefault="004E1B30" w:rsidP="004E1B30">
            <w:pPr>
              <w:tabs>
                <w:tab w:val="left" w:pos="284"/>
              </w:tabs>
              <w:rPr>
                <w:rFonts w:ascii="Times New Roman" w:eastAsia="Calibri" w:hAnsi="Times New Roman" w:cs="Times New Roman"/>
                <w:bCs/>
                <w:sz w:val="12"/>
                <w:szCs w:val="12"/>
              </w:rPr>
            </w:pPr>
            <w:r w:rsidRPr="004E1B30">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567" w:type="dxa"/>
            <w:vMerge w:val="restart"/>
            <w:hideMark/>
          </w:tcPr>
          <w:p w:rsidR="004E1B30" w:rsidRPr="004E1B30" w:rsidRDefault="0099760D" w:rsidP="0099760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Сумма, </w:t>
            </w:r>
            <w:r w:rsidR="003C3F8E">
              <w:rPr>
                <w:rFonts w:ascii="Times New Roman" w:eastAsia="Calibri" w:hAnsi="Times New Roman" w:cs="Times New Roman"/>
                <w:bCs/>
                <w:sz w:val="12"/>
                <w:szCs w:val="12"/>
              </w:rPr>
              <w:t>тыс. руб.</w:t>
            </w:r>
          </w:p>
        </w:tc>
      </w:tr>
      <w:tr w:rsidR="00161B36" w:rsidRPr="004E1B30" w:rsidTr="003C3F8E">
        <w:trPr>
          <w:trHeight w:val="138"/>
        </w:trPr>
        <w:tc>
          <w:tcPr>
            <w:tcW w:w="993" w:type="dxa"/>
            <w:vMerge/>
            <w:hideMark/>
          </w:tcPr>
          <w:p w:rsidR="004E1B30" w:rsidRPr="004E1B30" w:rsidRDefault="004E1B30" w:rsidP="004E1B30">
            <w:pPr>
              <w:tabs>
                <w:tab w:val="left" w:pos="284"/>
              </w:tabs>
              <w:rPr>
                <w:rFonts w:ascii="Times New Roman" w:eastAsia="Calibri" w:hAnsi="Times New Roman" w:cs="Times New Roman"/>
                <w:bCs/>
                <w:sz w:val="12"/>
                <w:szCs w:val="12"/>
              </w:rPr>
            </w:pPr>
          </w:p>
        </w:tc>
        <w:tc>
          <w:tcPr>
            <w:tcW w:w="1275" w:type="dxa"/>
            <w:vMerge/>
            <w:hideMark/>
          </w:tcPr>
          <w:p w:rsidR="004E1B30" w:rsidRPr="004E1B30" w:rsidRDefault="004E1B30" w:rsidP="004E1B30">
            <w:pPr>
              <w:tabs>
                <w:tab w:val="left" w:pos="284"/>
              </w:tabs>
              <w:rPr>
                <w:rFonts w:ascii="Times New Roman" w:eastAsia="Calibri" w:hAnsi="Times New Roman" w:cs="Times New Roman"/>
                <w:bCs/>
                <w:sz w:val="12"/>
                <w:szCs w:val="12"/>
              </w:rPr>
            </w:pPr>
          </w:p>
        </w:tc>
        <w:tc>
          <w:tcPr>
            <w:tcW w:w="4678" w:type="dxa"/>
            <w:vMerge/>
            <w:hideMark/>
          </w:tcPr>
          <w:p w:rsidR="004E1B30" w:rsidRPr="004E1B30" w:rsidRDefault="004E1B30" w:rsidP="004E1B30">
            <w:pPr>
              <w:tabs>
                <w:tab w:val="left" w:pos="284"/>
              </w:tabs>
              <w:rPr>
                <w:rFonts w:ascii="Times New Roman" w:eastAsia="Calibri" w:hAnsi="Times New Roman" w:cs="Times New Roman"/>
                <w:bCs/>
                <w:sz w:val="12"/>
                <w:szCs w:val="12"/>
              </w:rPr>
            </w:pPr>
          </w:p>
        </w:tc>
        <w:tc>
          <w:tcPr>
            <w:tcW w:w="567" w:type="dxa"/>
            <w:vMerge/>
            <w:hideMark/>
          </w:tcPr>
          <w:p w:rsidR="004E1B30" w:rsidRPr="004E1B30" w:rsidRDefault="004E1B30" w:rsidP="004E1B30">
            <w:pPr>
              <w:tabs>
                <w:tab w:val="left" w:pos="284"/>
              </w:tabs>
              <w:rPr>
                <w:rFonts w:ascii="Times New Roman" w:eastAsia="Calibri" w:hAnsi="Times New Roman" w:cs="Times New Roman"/>
                <w:bCs/>
                <w:sz w:val="12"/>
                <w:szCs w:val="12"/>
              </w:rPr>
            </w:pPr>
          </w:p>
        </w:tc>
      </w:tr>
      <w:tr w:rsidR="00161B36" w:rsidRPr="004E1B30" w:rsidTr="003C3F8E">
        <w:trPr>
          <w:trHeight w:val="20"/>
        </w:trPr>
        <w:tc>
          <w:tcPr>
            <w:tcW w:w="993" w:type="dxa"/>
            <w:noWrap/>
            <w:hideMark/>
          </w:tcPr>
          <w:p w:rsidR="00161B36" w:rsidRPr="004E1B30" w:rsidRDefault="00161B36" w:rsidP="004E1B30">
            <w:pPr>
              <w:tabs>
                <w:tab w:val="left" w:pos="284"/>
              </w:tabs>
              <w:rPr>
                <w:rFonts w:ascii="Times New Roman" w:eastAsia="Calibri" w:hAnsi="Times New Roman" w:cs="Times New Roman"/>
                <w:bCs/>
                <w:sz w:val="12"/>
                <w:szCs w:val="12"/>
              </w:rPr>
            </w:pPr>
            <w:r w:rsidRPr="004E1B30">
              <w:rPr>
                <w:rFonts w:ascii="Times New Roman" w:eastAsia="Calibri" w:hAnsi="Times New Roman" w:cs="Times New Roman"/>
                <w:bCs/>
                <w:sz w:val="12"/>
                <w:szCs w:val="12"/>
              </w:rPr>
              <w:t>427</w:t>
            </w:r>
          </w:p>
        </w:tc>
        <w:tc>
          <w:tcPr>
            <w:tcW w:w="1275" w:type="dxa"/>
            <w:noWrap/>
            <w:hideMark/>
          </w:tcPr>
          <w:p w:rsidR="00161B36" w:rsidRPr="004E1B30" w:rsidRDefault="003C3F8E" w:rsidP="003C3F8E">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01</w:t>
            </w:r>
            <w:r w:rsidR="00161B36" w:rsidRPr="004E1B30">
              <w:rPr>
                <w:rFonts w:ascii="Times New Roman" w:eastAsia="Calibri" w:hAnsi="Times New Roman" w:cs="Times New Roman"/>
                <w:bCs/>
                <w:sz w:val="12"/>
                <w:szCs w:val="12"/>
              </w:rPr>
              <w:t>00</w:t>
            </w:r>
            <w:r>
              <w:rPr>
                <w:rFonts w:ascii="Times New Roman" w:eastAsia="Calibri" w:hAnsi="Times New Roman" w:cs="Times New Roman"/>
                <w:bCs/>
                <w:sz w:val="12"/>
                <w:szCs w:val="12"/>
              </w:rPr>
              <w:t>000000</w:t>
            </w:r>
            <w:r w:rsidR="00161B36" w:rsidRPr="004E1B30">
              <w:rPr>
                <w:rFonts w:ascii="Times New Roman" w:eastAsia="Calibri" w:hAnsi="Times New Roman" w:cs="Times New Roman"/>
                <w:bCs/>
                <w:sz w:val="12"/>
                <w:szCs w:val="12"/>
              </w:rPr>
              <w:t>0000000</w:t>
            </w:r>
          </w:p>
        </w:tc>
        <w:tc>
          <w:tcPr>
            <w:tcW w:w="4678" w:type="dxa"/>
            <w:noWrap/>
            <w:hideMark/>
          </w:tcPr>
          <w:p w:rsidR="00161B36" w:rsidRPr="004E1B30" w:rsidRDefault="00161B36" w:rsidP="004E1B30">
            <w:pPr>
              <w:tabs>
                <w:tab w:val="left" w:pos="284"/>
              </w:tabs>
              <w:rPr>
                <w:rFonts w:ascii="Times New Roman" w:eastAsia="Calibri" w:hAnsi="Times New Roman" w:cs="Times New Roman"/>
                <w:bCs/>
                <w:sz w:val="12"/>
                <w:szCs w:val="12"/>
              </w:rPr>
            </w:pPr>
            <w:r w:rsidRPr="004E1B30">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noWrap/>
            <w:hideMark/>
          </w:tcPr>
          <w:p w:rsidR="00161B36" w:rsidRPr="004E1B30" w:rsidRDefault="00161B36" w:rsidP="00161B36">
            <w:pPr>
              <w:tabs>
                <w:tab w:val="left" w:pos="284"/>
              </w:tabs>
              <w:rPr>
                <w:rFonts w:ascii="Times New Roman" w:eastAsia="Calibri" w:hAnsi="Times New Roman" w:cs="Times New Roman"/>
                <w:bCs/>
                <w:sz w:val="12"/>
                <w:szCs w:val="12"/>
              </w:rPr>
            </w:pPr>
            <w:r w:rsidRPr="004E1B30">
              <w:rPr>
                <w:rFonts w:ascii="Times New Roman" w:eastAsia="Calibri" w:hAnsi="Times New Roman" w:cs="Times New Roman"/>
                <w:bCs/>
                <w:sz w:val="12"/>
                <w:szCs w:val="12"/>
              </w:rPr>
              <w:t>-463</w:t>
            </w:r>
          </w:p>
        </w:tc>
      </w:tr>
      <w:tr w:rsidR="00161B36" w:rsidRPr="004E1B30" w:rsidTr="003C3F8E">
        <w:trPr>
          <w:trHeight w:val="20"/>
        </w:trPr>
        <w:tc>
          <w:tcPr>
            <w:tcW w:w="993" w:type="dxa"/>
            <w:noWrap/>
            <w:hideMark/>
          </w:tcPr>
          <w:p w:rsidR="004E1B30" w:rsidRPr="004E1B30" w:rsidRDefault="004E1B30" w:rsidP="004E1B30">
            <w:pPr>
              <w:tabs>
                <w:tab w:val="left" w:pos="284"/>
              </w:tabs>
              <w:rPr>
                <w:rFonts w:ascii="Times New Roman" w:eastAsia="Calibri" w:hAnsi="Times New Roman" w:cs="Times New Roman"/>
                <w:bCs/>
                <w:sz w:val="12"/>
                <w:szCs w:val="12"/>
              </w:rPr>
            </w:pPr>
            <w:r w:rsidRPr="004E1B30">
              <w:rPr>
                <w:rFonts w:ascii="Times New Roman" w:eastAsia="Calibri" w:hAnsi="Times New Roman" w:cs="Times New Roman"/>
                <w:bCs/>
                <w:sz w:val="12"/>
                <w:szCs w:val="12"/>
              </w:rPr>
              <w:t>427</w:t>
            </w:r>
          </w:p>
        </w:tc>
        <w:tc>
          <w:tcPr>
            <w:tcW w:w="1275" w:type="dxa"/>
            <w:noWrap/>
            <w:hideMark/>
          </w:tcPr>
          <w:p w:rsidR="004E1B30" w:rsidRPr="004E1B30" w:rsidRDefault="004E1B30" w:rsidP="003C3F8E">
            <w:pPr>
              <w:tabs>
                <w:tab w:val="left" w:pos="284"/>
              </w:tabs>
              <w:rPr>
                <w:rFonts w:ascii="Times New Roman" w:eastAsia="Calibri" w:hAnsi="Times New Roman" w:cs="Times New Roman"/>
                <w:bCs/>
                <w:sz w:val="12"/>
                <w:szCs w:val="12"/>
              </w:rPr>
            </w:pPr>
            <w:r w:rsidRPr="004E1B30">
              <w:rPr>
                <w:rFonts w:ascii="Times New Roman" w:eastAsia="Calibri" w:hAnsi="Times New Roman" w:cs="Times New Roman"/>
                <w:bCs/>
                <w:sz w:val="12"/>
                <w:szCs w:val="12"/>
              </w:rPr>
              <w:t>01050000000000000</w:t>
            </w:r>
          </w:p>
        </w:tc>
        <w:tc>
          <w:tcPr>
            <w:tcW w:w="4678" w:type="dxa"/>
            <w:hideMark/>
          </w:tcPr>
          <w:p w:rsidR="004E1B30" w:rsidRPr="004E1B30" w:rsidRDefault="004E1B30" w:rsidP="004E1B30">
            <w:pPr>
              <w:tabs>
                <w:tab w:val="left" w:pos="284"/>
              </w:tabs>
              <w:rPr>
                <w:rFonts w:ascii="Times New Roman" w:eastAsia="Calibri" w:hAnsi="Times New Roman" w:cs="Times New Roman"/>
                <w:bCs/>
                <w:sz w:val="12"/>
                <w:szCs w:val="12"/>
              </w:rPr>
            </w:pPr>
            <w:r w:rsidRPr="004E1B30">
              <w:rPr>
                <w:rFonts w:ascii="Times New Roman" w:eastAsia="Calibri" w:hAnsi="Times New Roman" w:cs="Times New Roman"/>
                <w:bCs/>
                <w:sz w:val="12"/>
                <w:szCs w:val="12"/>
              </w:rPr>
              <w:t>Изменение остатков средств на счетах по учету средств бюджета</w:t>
            </w:r>
          </w:p>
        </w:tc>
        <w:tc>
          <w:tcPr>
            <w:tcW w:w="567" w:type="dxa"/>
            <w:noWrap/>
            <w:hideMark/>
          </w:tcPr>
          <w:p w:rsidR="004E1B30" w:rsidRPr="004E1B30" w:rsidRDefault="004E1B30" w:rsidP="004E1B30">
            <w:pPr>
              <w:tabs>
                <w:tab w:val="left" w:pos="284"/>
              </w:tabs>
              <w:rPr>
                <w:rFonts w:ascii="Times New Roman" w:eastAsia="Calibri" w:hAnsi="Times New Roman" w:cs="Times New Roman"/>
                <w:bCs/>
                <w:sz w:val="12"/>
                <w:szCs w:val="12"/>
              </w:rPr>
            </w:pPr>
            <w:r w:rsidRPr="004E1B30">
              <w:rPr>
                <w:rFonts w:ascii="Times New Roman" w:eastAsia="Calibri" w:hAnsi="Times New Roman" w:cs="Times New Roman"/>
                <w:bCs/>
                <w:sz w:val="12"/>
                <w:szCs w:val="12"/>
              </w:rPr>
              <w:t>-463</w:t>
            </w:r>
          </w:p>
        </w:tc>
      </w:tr>
      <w:tr w:rsidR="00161B36" w:rsidRPr="004E1B30" w:rsidTr="003C3F8E">
        <w:trPr>
          <w:trHeight w:val="20"/>
        </w:trPr>
        <w:tc>
          <w:tcPr>
            <w:tcW w:w="993" w:type="dxa"/>
            <w:noWrap/>
            <w:hideMark/>
          </w:tcPr>
          <w:p w:rsidR="00161B36" w:rsidRPr="004E1B30" w:rsidRDefault="00161B36" w:rsidP="004E1B30">
            <w:pPr>
              <w:tabs>
                <w:tab w:val="left" w:pos="284"/>
              </w:tabs>
              <w:rPr>
                <w:rFonts w:ascii="Times New Roman" w:eastAsia="Calibri" w:hAnsi="Times New Roman" w:cs="Times New Roman"/>
                <w:bCs/>
                <w:sz w:val="12"/>
                <w:szCs w:val="12"/>
              </w:rPr>
            </w:pPr>
            <w:r w:rsidRPr="004E1B30">
              <w:rPr>
                <w:rFonts w:ascii="Times New Roman" w:eastAsia="Calibri" w:hAnsi="Times New Roman" w:cs="Times New Roman"/>
                <w:bCs/>
                <w:sz w:val="12"/>
                <w:szCs w:val="12"/>
              </w:rPr>
              <w:t>427</w:t>
            </w:r>
          </w:p>
        </w:tc>
        <w:tc>
          <w:tcPr>
            <w:tcW w:w="1275" w:type="dxa"/>
            <w:noWrap/>
            <w:hideMark/>
          </w:tcPr>
          <w:p w:rsidR="00161B36" w:rsidRPr="004E1B30" w:rsidRDefault="00161B36" w:rsidP="003C3F8E">
            <w:pPr>
              <w:tabs>
                <w:tab w:val="left" w:pos="284"/>
              </w:tabs>
              <w:rPr>
                <w:rFonts w:ascii="Times New Roman" w:eastAsia="Calibri" w:hAnsi="Times New Roman" w:cs="Times New Roman"/>
                <w:bCs/>
                <w:sz w:val="12"/>
                <w:szCs w:val="12"/>
              </w:rPr>
            </w:pPr>
            <w:r w:rsidRPr="004E1B30">
              <w:rPr>
                <w:rFonts w:ascii="Times New Roman" w:eastAsia="Calibri" w:hAnsi="Times New Roman" w:cs="Times New Roman"/>
                <w:bCs/>
                <w:sz w:val="12"/>
                <w:szCs w:val="12"/>
              </w:rPr>
              <w:t>01050000000000500</w:t>
            </w:r>
          </w:p>
        </w:tc>
        <w:tc>
          <w:tcPr>
            <w:tcW w:w="4678" w:type="dxa"/>
            <w:noWrap/>
            <w:hideMark/>
          </w:tcPr>
          <w:p w:rsidR="00161B36" w:rsidRPr="004E1B30" w:rsidRDefault="00161B36" w:rsidP="004E1B30">
            <w:pPr>
              <w:tabs>
                <w:tab w:val="left" w:pos="284"/>
              </w:tabs>
              <w:rPr>
                <w:rFonts w:ascii="Times New Roman" w:eastAsia="Calibri" w:hAnsi="Times New Roman" w:cs="Times New Roman"/>
                <w:bCs/>
                <w:sz w:val="12"/>
                <w:szCs w:val="12"/>
              </w:rPr>
            </w:pPr>
            <w:r w:rsidRPr="004E1B30">
              <w:rPr>
                <w:rFonts w:ascii="Times New Roman" w:eastAsia="Calibri" w:hAnsi="Times New Roman" w:cs="Times New Roman"/>
                <w:bCs/>
                <w:sz w:val="12"/>
                <w:szCs w:val="12"/>
              </w:rPr>
              <w:t>Увеличение остатков средств бюджетов</w:t>
            </w:r>
          </w:p>
        </w:tc>
        <w:tc>
          <w:tcPr>
            <w:tcW w:w="567" w:type="dxa"/>
            <w:noWrap/>
            <w:hideMark/>
          </w:tcPr>
          <w:p w:rsidR="00161B36" w:rsidRPr="004E1B30" w:rsidRDefault="00161B36" w:rsidP="00161B36">
            <w:pPr>
              <w:tabs>
                <w:tab w:val="left" w:pos="284"/>
              </w:tabs>
              <w:rPr>
                <w:rFonts w:ascii="Times New Roman" w:eastAsia="Calibri" w:hAnsi="Times New Roman" w:cs="Times New Roman"/>
                <w:bCs/>
                <w:sz w:val="12"/>
                <w:szCs w:val="12"/>
              </w:rPr>
            </w:pPr>
            <w:r w:rsidRPr="004E1B30">
              <w:rPr>
                <w:rFonts w:ascii="Times New Roman" w:eastAsia="Calibri" w:hAnsi="Times New Roman" w:cs="Times New Roman"/>
                <w:bCs/>
                <w:sz w:val="12"/>
                <w:szCs w:val="12"/>
              </w:rPr>
              <w:t>-4704</w:t>
            </w:r>
          </w:p>
        </w:tc>
      </w:tr>
      <w:tr w:rsidR="00161B36" w:rsidRPr="004E1B30" w:rsidTr="003C3F8E">
        <w:trPr>
          <w:trHeight w:val="20"/>
        </w:trPr>
        <w:tc>
          <w:tcPr>
            <w:tcW w:w="993" w:type="dxa"/>
            <w:noWrap/>
            <w:hideMark/>
          </w:tcPr>
          <w:p w:rsidR="00161B36" w:rsidRPr="004E1B30" w:rsidRDefault="00161B36" w:rsidP="004E1B30">
            <w:pPr>
              <w:tabs>
                <w:tab w:val="left" w:pos="284"/>
              </w:tabs>
              <w:rPr>
                <w:rFonts w:ascii="Times New Roman" w:eastAsia="Calibri" w:hAnsi="Times New Roman" w:cs="Times New Roman"/>
                <w:sz w:val="12"/>
                <w:szCs w:val="12"/>
              </w:rPr>
            </w:pPr>
            <w:r w:rsidRPr="004E1B30">
              <w:rPr>
                <w:rFonts w:ascii="Times New Roman" w:eastAsia="Calibri" w:hAnsi="Times New Roman" w:cs="Times New Roman"/>
                <w:sz w:val="12"/>
                <w:szCs w:val="12"/>
              </w:rPr>
              <w:t>427</w:t>
            </w:r>
          </w:p>
        </w:tc>
        <w:tc>
          <w:tcPr>
            <w:tcW w:w="1275" w:type="dxa"/>
            <w:noWrap/>
            <w:hideMark/>
          </w:tcPr>
          <w:p w:rsidR="00161B36" w:rsidRPr="004E1B30" w:rsidRDefault="00161B36" w:rsidP="003C3F8E">
            <w:pPr>
              <w:tabs>
                <w:tab w:val="left" w:pos="284"/>
              </w:tabs>
              <w:rPr>
                <w:rFonts w:ascii="Times New Roman" w:eastAsia="Calibri" w:hAnsi="Times New Roman" w:cs="Times New Roman"/>
                <w:sz w:val="12"/>
                <w:szCs w:val="12"/>
              </w:rPr>
            </w:pPr>
            <w:r w:rsidRPr="004E1B30">
              <w:rPr>
                <w:rFonts w:ascii="Times New Roman" w:eastAsia="Calibri" w:hAnsi="Times New Roman" w:cs="Times New Roman"/>
                <w:sz w:val="12"/>
                <w:szCs w:val="12"/>
              </w:rPr>
              <w:t>01050200000000500</w:t>
            </w:r>
          </w:p>
        </w:tc>
        <w:tc>
          <w:tcPr>
            <w:tcW w:w="4678" w:type="dxa"/>
            <w:noWrap/>
            <w:hideMark/>
          </w:tcPr>
          <w:p w:rsidR="00161B36" w:rsidRPr="004E1B30" w:rsidRDefault="00161B36" w:rsidP="004E1B30">
            <w:pPr>
              <w:tabs>
                <w:tab w:val="left" w:pos="284"/>
              </w:tabs>
              <w:rPr>
                <w:rFonts w:ascii="Times New Roman" w:eastAsia="Calibri" w:hAnsi="Times New Roman" w:cs="Times New Roman"/>
                <w:sz w:val="12"/>
                <w:szCs w:val="12"/>
              </w:rPr>
            </w:pPr>
            <w:r w:rsidRPr="004E1B30">
              <w:rPr>
                <w:rFonts w:ascii="Times New Roman" w:eastAsia="Calibri" w:hAnsi="Times New Roman" w:cs="Times New Roman"/>
                <w:sz w:val="12"/>
                <w:szCs w:val="12"/>
              </w:rPr>
              <w:t xml:space="preserve">Увеличение прочих остатков  средств бюджетов </w:t>
            </w:r>
          </w:p>
        </w:tc>
        <w:tc>
          <w:tcPr>
            <w:tcW w:w="567" w:type="dxa"/>
            <w:noWrap/>
            <w:hideMark/>
          </w:tcPr>
          <w:p w:rsidR="00161B36" w:rsidRPr="004E1B30" w:rsidRDefault="00161B36" w:rsidP="00161B36">
            <w:pPr>
              <w:tabs>
                <w:tab w:val="left" w:pos="284"/>
              </w:tabs>
              <w:rPr>
                <w:rFonts w:ascii="Times New Roman" w:eastAsia="Calibri" w:hAnsi="Times New Roman" w:cs="Times New Roman"/>
                <w:sz w:val="12"/>
                <w:szCs w:val="12"/>
              </w:rPr>
            </w:pPr>
            <w:r w:rsidRPr="004E1B30">
              <w:rPr>
                <w:rFonts w:ascii="Times New Roman" w:eastAsia="Calibri" w:hAnsi="Times New Roman" w:cs="Times New Roman"/>
                <w:sz w:val="12"/>
                <w:szCs w:val="12"/>
              </w:rPr>
              <w:t>-4704</w:t>
            </w:r>
          </w:p>
        </w:tc>
      </w:tr>
      <w:tr w:rsidR="00161B36" w:rsidRPr="004E1B30" w:rsidTr="003C3F8E">
        <w:trPr>
          <w:trHeight w:val="20"/>
        </w:trPr>
        <w:tc>
          <w:tcPr>
            <w:tcW w:w="993" w:type="dxa"/>
            <w:noWrap/>
            <w:hideMark/>
          </w:tcPr>
          <w:p w:rsidR="00161B36" w:rsidRPr="004E1B30" w:rsidRDefault="00161B36" w:rsidP="004E1B30">
            <w:pPr>
              <w:tabs>
                <w:tab w:val="left" w:pos="284"/>
              </w:tabs>
              <w:rPr>
                <w:rFonts w:ascii="Times New Roman" w:eastAsia="Calibri" w:hAnsi="Times New Roman" w:cs="Times New Roman"/>
                <w:sz w:val="12"/>
                <w:szCs w:val="12"/>
              </w:rPr>
            </w:pPr>
            <w:r w:rsidRPr="004E1B30">
              <w:rPr>
                <w:rFonts w:ascii="Times New Roman" w:eastAsia="Calibri" w:hAnsi="Times New Roman" w:cs="Times New Roman"/>
                <w:sz w:val="12"/>
                <w:szCs w:val="12"/>
              </w:rPr>
              <w:t>427</w:t>
            </w:r>
          </w:p>
        </w:tc>
        <w:tc>
          <w:tcPr>
            <w:tcW w:w="1275" w:type="dxa"/>
            <w:noWrap/>
            <w:hideMark/>
          </w:tcPr>
          <w:p w:rsidR="00161B36" w:rsidRPr="004E1B30" w:rsidRDefault="00161B36" w:rsidP="003C3F8E">
            <w:pPr>
              <w:tabs>
                <w:tab w:val="left" w:pos="284"/>
              </w:tabs>
              <w:rPr>
                <w:rFonts w:ascii="Times New Roman" w:eastAsia="Calibri" w:hAnsi="Times New Roman" w:cs="Times New Roman"/>
                <w:sz w:val="12"/>
                <w:szCs w:val="12"/>
              </w:rPr>
            </w:pPr>
            <w:r w:rsidRPr="004E1B30">
              <w:rPr>
                <w:rFonts w:ascii="Times New Roman" w:eastAsia="Calibri" w:hAnsi="Times New Roman" w:cs="Times New Roman"/>
                <w:sz w:val="12"/>
                <w:szCs w:val="12"/>
              </w:rPr>
              <w:t>01050201000000510</w:t>
            </w:r>
          </w:p>
        </w:tc>
        <w:tc>
          <w:tcPr>
            <w:tcW w:w="4678" w:type="dxa"/>
            <w:noWrap/>
            <w:hideMark/>
          </w:tcPr>
          <w:p w:rsidR="00161B36" w:rsidRPr="004E1B30" w:rsidRDefault="00161B36" w:rsidP="004E1B30">
            <w:pPr>
              <w:tabs>
                <w:tab w:val="left" w:pos="284"/>
              </w:tabs>
              <w:rPr>
                <w:rFonts w:ascii="Times New Roman" w:eastAsia="Calibri" w:hAnsi="Times New Roman" w:cs="Times New Roman"/>
                <w:sz w:val="12"/>
                <w:szCs w:val="12"/>
              </w:rPr>
            </w:pPr>
            <w:r w:rsidRPr="004E1B30">
              <w:rPr>
                <w:rFonts w:ascii="Times New Roman" w:eastAsia="Calibri" w:hAnsi="Times New Roman" w:cs="Times New Roman"/>
                <w:sz w:val="12"/>
                <w:szCs w:val="12"/>
              </w:rPr>
              <w:t xml:space="preserve">Увеличение прочих остатков денежных средств бюджетов </w:t>
            </w:r>
          </w:p>
        </w:tc>
        <w:tc>
          <w:tcPr>
            <w:tcW w:w="567" w:type="dxa"/>
            <w:noWrap/>
            <w:hideMark/>
          </w:tcPr>
          <w:p w:rsidR="00161B36" w:rsidRPr="004E1B30" w:rsidRDefault="00161B36" w:rsidP="00161B36">
            <w:pPr>
              <w:tabs>
                <w:tab w:val="left" w:pos="284"/>
              </w:tabs>
              <w:rPr>
                <w:rFonts w:ascii="Times New Roman" w:eastAsia="Calibri" w:hAnsi="Times New Roman" w:cs="Times New Roman"/>
                <w:sz w:val="12"/>
                <w:szCs w:val="12"/>
              </w:rPr>
            </w:pPr>
            <w:r w:rsidRPr="004E1B30">
              <w:rPr>
                <w:rFonts w:ascii="Times New Roman" w:eastAsia="Calibri" w:hAnsi="Times New Roman" w:cs="Times New Roman"/>
                <w:sz w:val="12"/>
                <w:szCs w:val="12"/>
              </w:rPr>
              <w:t>-4704</w:t>
            </w:r>
          </w:p>
        </w:tc>
      </w:tr>
      <w:tr w:rsidR="00161B36" w:rsidRPr="004E1B30" w:rsidTr="003C3F8E">
        <w:trPr>
          <w:trHeight w:val="20"/>
        </w:trPr>
        <w:tc>
          <w:tcPr>
            <w:tcW w:w="993" w:type="dxa"/>
            <w:noWrap/>
            <w:hideMark/>
          </w:tcPr>
          <w:p w:rsidR="00161B36" w:rsidRPr="004E1B30" w:rsidRDefault="00161B36" w:rsidP="004E1B30">
            <w:pPr>
              <w:tabs>
                <w:tab w:val="left" w:pos="284"/>
              </w:tabs>
              <w:rPr>
                <w:rFonts w:ascii="Times New Roman" w:eastAsia="Calibri" w:hAnsi="Times New Roman" w:cs="Times New Roman"/>
                <w:sz w:val="12"/>
                <w:szCs w:val="12"/>
              </w:rPr>
            </w:pPr>
            <w:r w:rsidRPr="004E1B30">
              <w:rPr>
                <w:rFonts w:ascii="Times New Roman" w:eastAsia="Calibri" w:hAnsi="Times New Roman" w:cs="Times New Roman"/>
                <w:sz w:val="12"/>
                <w:szCs w:val="12"/>
              </w:rPr>
              <w:t>427</w:t>
            </w:r>
          </w:p>
        </w:tc>
        <w:tc>
          <w:tcPr>
            <w:tcW w:w="1275" w:type="dxa"/>
            <w:noWrap/>
            <w:hideMark/>
          </w:tcPr>
          <w:p w:rsidR="00161B36" w:rsidRPr="004E1B30" w:rsidRDefault="00161B36" w:rsidP="003C3F8E">
            <w:pPr>
              <w:tabs>
                <w:tab w:val="left" w:pos="284"/>
              </w:tabs>
              <w:rPr>
                <w:rFonts w:ascii="Times New Roman" w:eastAsia="Calibri" w:hAnsi="Times New Roman" w:cs="Times New Roman"/>
                <w:sz w:val="12"/>
                <w:szCs w:val="12"/>
              </w:rPr>
            </w:pPr>
            <w:r w:rsidRPr="004E1B30">
              <w:rPr>
                <w:rFonts w:ascii="Times New Roman" w:eastAsia="Calibri" w:hAnsi="Times New Roman" w:cs="Times New Roman"/>
                <w:sz w:val="12"/>
                <w:szCs w:val="12"/>
              </w:rPr>
              <w:t>01050201100000510</w:t>
            </w:r>
          </w:p>
        </w:tc>
        <w:tc>
          <w:tcPr>
            <w:tcW w:w="4678" w:type="dxa"/>
            <w:noWrap/>
            <w:hideMark/>
          </w:tcPr>
          <w:p w:rsidR="00161B36" w:rsidRPr="004E1B30" w:rsidRDefault="00161B36" w:rsidP="004E1B30">
            <w:pPr>
              <w:tabs>
                <w:tab w:val="left" w:pos="284"/>
              </w:tabs>
              <w:rPr>
                <w:rFonts w:ascii="Times New Roman" w:eastAsia="Calibri" w:hAnsi="Times New Roman" w:cs="Times New Roman"/>
                <w:sz w:val="12"/>
                <w:szCs w:val="12"/>
              </w:rPr>
            </w:pPr>
            <w:r w:rsidRPr="004E1B30">
              <w:rPr>
                <w:rFonts w:ascii="Times New Roman" w:eastAsia="Calibri" w:hAnsi="Times New Roman" w:cs="Times New Roman"/>
                <w:sz w:val="12"/>
                <w:szCs w:val="12"/>
              </w:rPr>
              <w:t>Увеличение прочих остатков денежных средств бюджетов поселений</w:t>
            </w:r>
          </w:p>
        </w:tc>
        <w:tc>
          <w:tcPr>
            <w:tcW w:w="567" w:type="dxa"/>
            <w:noWrap/>
            <w:hideMark/>
          </w:tcPr>
          <w:p w:rsidR="00161B36" w:rsidRPr="004E1B30" w:rsidRDefault="00161B36" w:rsidP="00161B36">
            <w:pPr>
              <w:tabs>
                <w:tab w:val="left" w:pos="284"/>
              </w:tabs>
              <w:rPr>
                <w:rFonts w:ascii="Times New Roman" w:eastAsia="Calibri" w:hAnsi="Times New Roman" w:cs="Times New Roman"/>
                <w:sz w:val="12"/>
                <w:szCs w:val="12"/>
              </w:rPr>
            </w:pPr>
            <w:r w:rsidRPr="004E1B30">
              <w:rPr>
                <w:rFonts w:ascii="Times New Roman" w:eastAsia="Calibri" w:hAnsi="Times New Roman" w:cs="Times New Roman"/>
                <w:sz w:val="12"/>
                <w:szCs w:val="12"/>
              </w:rPr>
              <w:t>-4704</w:t>
            </w:r>
          </w:p>
        </w:tc>
      </w:tr>
      <w:tr w:rsidR="00161B36" w:rsidRPr="004E1B30" w:rsidTr="003C3F8E">
        <w:trPr>
          <w:trHeight w:val="20"/>
        </w:trPr>
        <w:tc>
          <w:tcPr>
            <w:tcW w:w="993" w:type="dxa"/>
            <w:noWrap/>
            <w:hideMark/>
          </w:tcPr>
          <w:p w:rsidR="00161B36" w:rsidRPr="004E1B30" w:rsidRDefault="00161B36" w:rsidP="004E1B30">
            <w:pPr>
              <w:tabs>
                <w:tab w:val="left" w:pos="284"/>
              </w:tabs>
              <w:rPr>
                <w:rFonts w:ascii="Times New Roman" w:eastAsia="Calibri" w:hAnsi="Times New Roman" w:cs="Times New Roman"/>
                <w:bCs/>
                <w:sz w:val="12"/>
                <w:szCs w:val="12"/>
              </w:rPr>
            </w:pPr>
            <w:r w:rsidRPr="004E1B30">
              <w:rPr>
                <w:rFonts w:ascii="Times New Roman" w:eastAsia="Calibri" w:hAnsi="Times New Roman" w:cs="Times New Roman"/>
                <w:bCs/>
                <w:sz w:val="12"/>
                <w:szCs w:val="12"/>
              </w:rPr>
              <w:t>427</w:t>
            </w:r>
          </w:p>
        </w:tc>
        <w:tc>
          <w:tcPr>
            <w:tcW w:w="1275" w:type="dxa"/>
            <w:noWrap/>
            <w:hideMark/>
          </w:tcPr>
          <w:p w:rsidR="00161B36" w:rsidRPr="004E1B30" w:rsidRDefault="00161B36" w:rsidP="003C3F8E">
            <w:pPr>
              <w:tabs>
                <w:tab w:val="left" w:pos="284"/>
              </w:tabs>
              <w:rPr>
                <w:rFonts w:ascii="Times New Roman" w:eastAsia="Calibri" w:hAnsi="Times New Roman" w:cs="Times New Roman"/>
                <w:bCs/>
                <w:sz w:val="12"/>
                <w:szCs w:val="12"/>
              </w:rPr>
            </w:pPr>
            <w:r w:rsidRPr="004E1B30">
              <w:rPr>
                <w:rFonts w:ascii="Times New Roman" w:eastAsia="Calibri" w:hAnsi="Times New Roman" w:cs="Times New Roman"/>
                <w:bCs/>
                <w:sz w:val="12"/>
                <w:szCs w:val="12"/>
              </w:rPr>
              <w:t>01050000000000600</w:t>
            </w:r>
          </w:p>
        </w:tc>
        <w:tc>
          <w:tcPr>
            <w:tcW w:w="4678" w:type="dxa"/>
            <w:noWrap/>
            <w:hideMark/>
          </w:tcPr>
          <w:p w:rsidR="00161B36" w:rsidRPr="004E1B30" w:rsidRDefault="00161B36" w:rsidP="004E1B30">
            <w:pPr>
              <w:tabs>
                <w:tab w:val="left" w:pos="284"/>
              </w:tabs>
              <w:rPr>
                <w:rFonts w:ascii="Times New Roman" w:eastAsia="Calibri" w:hAnsi="Times New Roman" w:cs="Times New Roman"/>
                <w:bCs/>
                <w:sz w:val="12"/>
                <w:szCs w:val="12"/>
              </w:rPr>
            </w:pPr>
            <w:r w:rsidRPr="004E1B30">
              <w:rPr>
                <w:rFonts w:ascii="Times New Roman" w:eastAsia="Calibri" w:hAnsi="Times New Roman" w:cs="Times New Roman"/>
                <w:bCs/>
                <w:sz w:val="12"/>
                <w:szCs w:val="12"/>
              </w:rPr>
              <w:t>Уменьшение остатков средств бюджетов</w:t>
            </w:r>
          </w:p>
        </w:tc>
        <w:tc>
          <w:tcPr>
            <w:tcW w:w="567" w:type="dxa"/>
            <w:noWrap/>
            <w:hideMark/>
          </w:tcPr>
          <w:p w:rsidR="00161B36" w:rsidRPr="004E1B30" w:rsidRDefault="00161B36" w:rsidP="00161B36">
            <w:pPr>
              <w:tabs>
                <w:tab w:val="left" w:pos="284"/>
              </w:tabs>
              <w:rPr>
                <w:rFonts w:ascii="Times New Roman" w:eastAsia="Calibri" w:hAnsi="Times New Roman" w:cs="Times New Roman"/>
                <w:bCs/>
                <w:sz w:val="12"/>
                <w:szCs w:val="12"/>
              </w:rPr>
            </w:pPr>
            <w:r w:rsidRPr="004E1B30">
              <w:rPr>
                <w:rFonts w:ascii="Times New Roman" w:eastAsia="Calibri" w:hAnsi="Times New Roman" w:cs="Times New Roman"/>
                <w:bCs/>
                <w:sz w:val="12"/>
                <w:szCs w:val="12"/>
              </w:rPr>
              <w:t>4242</w:t>
            </w:r>
          </w:p>
        </w:tc>
      </w:tr>
      <w:tr w:rsidR="00161B36" w:rsidRPr="004E1B30" w:rsidTr="003C3F8E">
        <w:trPr>
          <w:trHeight w:val="20"/>
        </w:trPr>
        <w:tc>
          <w:tcPr>
            <w:tcW w:w="993" w:type="dxa"/>
            <w:noWrap/>
            <w:hideMark/>
          </w:tcPr>
          <w:p w:rsidR="00161B36" w:rsidRPr="004E1B30" w:rsidRDefault="00161B36" w:rsidP="004E1B30">
            <w:pPr>
              <w:tabs>
                <w:tab w:val="left" w:pos="284"/>
              </w:tabs>
              <w:rPr>
                <w:rFonts w:ascii="Times New Roman" w:eastAsia="Calibri" w:hAnsi="Times New Roman" w:cs="Times New Roman"/>
                <w:sz w:val="12"/>
                <w:szCs w:val="12"/>
              </w:rPr>
            </w:pPr>
            <w:r w:rsidRPr="004E1B30">
              <w:rPr>
                <w:rFonts w:ascii="Times New Roman" w:eastAsia="Calibri" w:hAnsi="Times New Roman" w:cs="Times New Roman"/>
                <w:sz w:val="12"/>
                <w:szCs w:val="12"/>
              </w:rPr>
              <w:t>427</w:t>
            </w:r>
          </w:p>
        </w:tc>
        <w:tc>
          <w:tcPr>
            <w:tcW w:w="1275" w:type="dxa"/>
            <w:noWrap/>
            <w:hideMark/>
          </w:tcPr>
          <w:p w:rsidR="00161B36" w:rsidRPr="004E1B30" w:rsidRDefault="00161B36" w:rsidP="003C3F8E">
            <w:pPr>
              <w:tabs>
                <w:tab w:val="left" w:pos="284"/>
              </w:tabs>
              <w:rPr>
                <w:rFonts w:ascii="Times New Roman" w:eastAsia="Calibri" w:hAnsi="Times New Roman" w:cs="Times New Roman"/>
                <w:sz w:val="12"/>
                <w:szCs w:val="12"/>
              </w:rPr>
            </w:pPr>
            <w:r w:rsidRPr="004E1B30">
              <w:rPr>
                <w:rFonts w:ascii="Times New Roman" w:eastAsia="Calibri" w:hAnsi="Times New Roman" w:cs="Times New Roman"/>
                <w:sz w:val="12"/>
                <w:szCs w:val="12"/>
              </w:rPr>
              <w:t>01050200000000600</w:t>
            </w:r>
          </w:p>
        </w:tc>
        <w:tc>
          <w:tcPr>
            <w:tcW w:w="4678" w:type="dxa"/>
            <w:noWrap/>
            <w:hideMark/>
          </w:tcPr>
          <w:p w:rsidR="00161B36" w:rsidRPr="004E1B30" w:rsidRDefault="00161B36" w:rsidP="004E1B30">
            <w:pPr>
              <w:tabs>
                <w:tab w:val="left" w:pos="284"/>
              </w:tabs>
              <w:rPr>
                <w:rFonts w:ascii="Times New Roman" w:eastAsia="Calibri" w:hAnsi="Times New Roman" w:cs="Times New Roman"/>
                <w:sz w:val="12"/>
                <w:szCs w:val="12"/>
              </w:rPr>
            </w:pPr>
            <w:r w:rsidRPr="004E1B30">
              <w:rPr>
                <w:rFonts w:ascii="Times New Roman" w:eastAsia="Calibri" w:hAnsi="Times New Roman" w:cs="Times New Roman"/>
                <w:sz w:val="12"/>
                <w:szCs w:val="12"/>
              </w:rPr>
              <w:t xml:space="preserve">Уменьшение прочих остатков средств бюджетов </w:t>
            </w:r>
          </w:p>
        </w:tc>
        <w:tc>
          <w:tcPr>
            <w:tcW w:w="567" w:type="dxa"/>
            <w:noWrap/>
            <w:hideMark/>
          </w:tcPr>
          <w:p w:rsidR="00161B36" w:rsidRPr="004E1B30" w:rsidRDefault="00161B36" w:rsidP="00161B36">
            <w:pPr>
              <w:tabs>
                <w:tab w:val="left" w:pos="284"/>
              </w:tabs>
              <w:rPr>
                <w:rFonts w:ascii="Times New Roman" w:eastAsia="Calibri" w:hAnsi="Times New Roman" w:cs="Times New Roman"/>
                <w:sz w:val="12"/>
                <w:szCs w:val="12"/>
              </w:rPr>
            </w:pPr>
            <w:r w:rsidRPr="004E1B30">
              <w:rPr>
                <w:rFonts w:ascii="Times New Roman" w:eastAsia="Calibri" w:hAnsi="Times New Roman" w:cs="Times New Roman"/>
                <w:sz w:val="12"/>
                <w:szCs w:val="12"/>
              </w:rPr>
              <w:t>4242</w:t>
            </w:r>
          </w:p>
        </w:tc>
      </w:tr>
      <w:tr w:rsidR="00161B36" w:rsidRPr="004E1B30" w:rsidTr="003C3F8E">
        <w:trPr>
          <w:trHeight w:val="20"/>
        </w:trPr>
        <w:tc>
          <w:tcPr>
            <w:tcW w:w="993" w:type="dxa"/>
            <w:noWrap/>
            <w:hideMark/>
          </w:tcPr>
          <w:p w:rsidR="00161B36" w:rsidRPr="004E1B30" w:rsidRDefault="00161B36" w:rsidP="004E1B30">
            <w:pPr>
              <w:tabs>
                <w:tab w:val="left" w:pos="284"/>
              </w:tabs>
              <w:rPr>
                <w:rFonts w:ascii="Times New Roman" w:eastAsia="Calibri" w:hAnsi="Times New Roman" w:cs="Times New Roman"/>
                <w:sz w:val="12"/>
                <w:szCs w:val="12"/>
              </w:rPr>
            </w:pPr>
            <w:r w:rsidRPr="004E1B30">
              <w:rPr>
                <w:rFonts w:ascii="Times New Roman" w:eastAsia="Calibri" w:hAnsi="Times New Roman" w:cs="Times New Roman"/>
                <w:sz w:val="12"/>
                <w:szCs w:val="12"/>
              </w:rPr>
              <w:t>427</w:t>
            </w:r>
          </w:p>
        </w:tc>
        <w:tc>
          <w:tcPr>
            <w:tcW w:w="1275" w:type="dxa"/>
            <w:noWrap/>
            <w:hideMark/>
          </w:tcPr>
          <w:p w:rsidR="00161B36" w:rsidRPr="004E1B30" w:rsidRDefault="00161B36" w:rsidP="003C3F8E">
            <w:pPr>
              <w:tabs>
                <w:tab w:val="left" w:pos="284"/>
              </w:tabs>
              <w:rPr>
                <w:rFonts w:ascii="Times New Roman" w:eastAsia="Calibri" w:hAnsi="Times New Roman" w:cs="Times New Roman"/>
                <w:sz w:val="12"/>
                <w:szCs w:val="12"/>
              </w:rPr>
            </w:pPr>
            <w:r w:rsidRPr="004E1B30">
              <w:rPr>
                <w:rFonts w:ascii="Times New Roman" w:eastAsia="Calibri" w:hAnsi="Times New Roman" w:cs="Times New Roman"/>
                <w:sz w:val="12"/>
                <w:szCs w:val="12"/>
              </w:rPr>
              <w:t>01050201000000610</w:t>
            </w:r>
          </w:p>
        </w:tc>
        <w:tc>
          <w:tcPr>
            <w:tcW w:w="4678" w:type="dxa"/>
            <w:noWrap/>
            <w:hideMark/>
          </w:tcPr>
          <w:p w:rsidR="00161B36" w:rsidRPr="004E1B30" w:rsidRDefault="00161B36" w:rsidP="004E1B30">
            <w:pPr>
              <w:tabs>
                <w:tab w:val="left" w:pos="284"/>
              </w:tabs>
              <w:rPr>
                <w:rFonts w:ascii="Times New Roman" w:eastAsia="Calibri" w:hAnsi="Times New Roman" w:cs="Times New Roman"/>
                <w:sz w:val="12"/>
                <w:szCs w:val="12"/>
              </w:rPr>
            </w:pPr>
            <w:r w:rsidRPr="004E1B30">
              <w:rPr>
                <w:rFonts w:ascii="Times New Roman" w:eastAsia="Calibri" w:hAnsi="Times New Roman" w:cs="Times New Roman"/>
                <w:sz w:val="12"/>
                <w:szCs w:val="12"/>
              </w:rPr>
              <w:t xml:space="preserve">Уменьшение прочих остатков денежных средств бюджетов </w:t>
            </w:r>
          </w:p>
        </w:tc>
        <w:tc>
          <w:tcPr>
            <w:tcW w:w="567" w:type="dxa"/>
            <w:noWrap/>
            <w:hideMark/>
          </w:tcPr>
          <w:p w:rsidR="00161B36" w:rsidRPr="004E1B30" w:rsidRDefault="00161B36" w:rsidP="00161B36">
            <w:pPr>
              <w:tabs>
                <w:tab w:val="left" w:pos="284"/>
              </w:tabs>
              <w:rPr>
                <w:rFonts w:ascii="Times New Roman" w:eastAsia="Calibri" w:hAnsi="Times New Roman" w:cs="Times New Roman"/>
                <w:sz w:val="12"/>
                <w:szCs w:val="12"/>
              </w:rPr>
            </w:pPr>
            <w:r w:rsidRPr="004E1B30">
              <w:rPr>
                <w:rFonts w:ascii="Times New Roman" w:eastAsia="Calibri" w:hAnsi="Times New Roman" w:cs="Times New Roman"/>
                <w:sz w:val="12"/>
                <w:szCs w:val="12"/>
              </w:rPr>
              <w:t>4242</w:t>
            </w:r>
          </w:p>
        </w:tc>
      </w:tr>
      <w:tr w:rsidR="00161B36" w:rsidRPr="004E1B30" w:rsidTr="003C3F8E">
        <w:trPr>
          <w:trHeight w:val="20"/>
        </w:trPr>
        <w:tc>
          <w:tcPr>
            <w:tcW w:w="993" w:type="dxa"/>
            <w:noWrap/>
            <w:hideMark/>
          </w:tcPr>
          <w:p w:rsidR="00161B36" w:rsidRPr="004E1B30" w:rsidRDefault="00161B36" w:rsidP="004E1B30">
            <w:pPr>
              <w:tabs>
                <w:tab w:val="left" w:pos="284"/>
              </w:tabs>
              <w:rPr>
                <w:rFonts w:ascii="Times New Roman" w:eastAsia="Calibri" w:hAnsi="Times New Roman" w:cs="Times New Roman"/>
                <w:sz w:val="12"/>
                <w:szCs w:val="12"/>
              </w:rPr>
            </w:pPr>
            <w:r w:rsidRPr="004E1B30">
              <w:rPr>
                <w:rFonts w:ascii="Times New Roman" w:eastAsia="Calibri" w:hAnsi="Times New Roman" w:cs="Times New Roman"/>
                <w:sz w:val="12"/>
                <w:szCs w:val="12"/>
              </w:rPr>
              <w:t>427</w:t>
            </w:r>
          </w:p>
        </w:tc>
        <w:tc>
          <w:tcPr>
            <w:tcW w:w="1275" w:type="dxa"/>
            <w:noWrap/>
            <w:hideMark/>
          </w:tcPr>
          <w:p w:rsidR="00161B36" w:rsidRPr="004E1B30" w:rsidRDefault="00161B36" w:rsidP="003C3F8E">
            <w:pPr>
              <w:tabs>
                <w:tab w:val="left" w:pos="284"/>
              </w:tabs>
              <w:rPr>
                <w:rFonts w:ascii="Times New Roman" w:eastAsia="Calibri" w:hAnsi="Times New Roman" w:cs="Times New Roman"/>
                <w:sz w:val="12"/>
                <w:szCs w:val="12"/>
              </w:rPr>
            </w:pPr>
            <w:r w:rsidRPr="004E1B30">
              <w:rPr>
                <w:rFonts w:ascii="Times New Roman" w:eastAsia="Calibri" w:hAnsi="Times New Roman" w:cs="Times New Roman"/>
                <w:sz w:val="12"/>
                <w:szCs w:val="12"/>
              </w:rPr>
              <w:t>01050201100000610</w:t>
            </w:r>
          </w:p>
        </w:tc>
        <w:tc>
          <w:tcPr>
            <w:tcW w:w="4678" w:type="dxa"/>
            <w:noWrap/>
            <w:hideMark/>
          </w:tcPr>
          <w:p w:rsidR="00161B36" w:rsidRPr="004E1B30" w:rsidRDefault="00161B36" w:rsidP="004E1B30">
            <w:pPr>
              <w:tabs>
                <w:tab w:val="left" w:pos="284"/>
              </w:tabs>
              <w:rPr>
                <w:rFonts w:ascii="Times New Roman" w:eastAsia="Calibri" w:hAnsi="Times New Roman" w:cs="Times New Roman"/>
                <w:sz w:val="12"/>
                <w:szCs w:val="12"/>
              </w:rPr>
            </w:pPr>
            <w:r w:rsidRPr="004E1B30">
              <w:rPr>
                <w:rFonts w:ascii="Times New Roman" w:eastAsia="Calibri" w:hAnsi="Times New Roman" w:cs="Times New Roman"/>
                <w:sz w:val="12"/>
                <w:szCs w:val="12"/>
              </w:rPr>
              <w:t>Уменьшение прочих остатков денежных средств бюджетов поселений</w:t>
            </w:r>
          </w:p>
        </w:tc>
        <w:tc>
          <w:tcPr>
            <w:tcW w:w="567" w:type="dxa"/>
            <w:noWrap/>
            <w:hideMark/>
          </w:tcPr>
          <w:p w:rsidR="00161B36" w:rsidRPr="004E1B30" w:rsidRDefault="00161B36" w:rsidP="00161B36">
            <w:pPr>
              <w:tabs>
                <w:tab w:val="left" w:pos="284"/>
              </w:tabs>
              <w:rPr>
                <w:rFonts w:ascii="Times New Roman" w:eastAsia="Calibri" w:hAnsi="Times New Roman" w:cs="Times New Roman"/>
                <w:sz w:val="12"/>
                <w:szCs w:val="12"/>
              </w:rPr>
            </w:pPr>
            <w:r w:rsidRPr="004E1B30">
              <w:rPr>
                <w:rFonts w:ascii="Times New Roman" w:eastAsia="Calibri" w:hAnsi="Times New Roman" w:cs="Times New Roman"/>
                <w:sz w:val="12"/>
                <w:szCs w:val="12"/>
              </w:rPr>
              <w:t>4242</w:t>
            </w:r>
          </w:p>
        </w:tc>
      </w:tr>
    </w:tbl>
    <w:p w:rsidR="0020592D" w:rsidRDefault="0020592D" w:rsidP="0014240A">
      <w:pPr>
        <w:tabs>
          <w:tab w:val="left" w:pos="284"/>
        </w:tabs>
        <w:spacing w:after="0" w:line="240" w:lineRule="auto"/>
        <w:jc w:val="both"/>
        <w:rPr>
          <w:rFonts w:ascii="Times New Roman" w:eastAsia="Calibri" w:hAnsi="Times New Roman" w:cs="Times New Roman"/>
          <w:sz w:val="12"/>
          <w:szCs w:val="12"/>
        </w:rPr>
      </w:pPr>
    </w:p>
    <w:p w:rsidR="00F3579E" w:rsidRPr="00F3579E" w:rsidRDefault="00F3579E" w:rsidP="00F3579E">
      <w:pPr>
        <w:tabs>
          <w:tab w:val="left" w:pos="284"/>
        </w:tabs>
        <w:spacing w:after="0" w:line="240" w:lineRule="auto"/>
        <w:jc w:val="right"/>
        <w:rPr>
          <w:rFonts w:ascii="Times New Roman" w:eastAsia="Calibri" w:hAnsi="Times New Roman" w:cs="Times New Roman"/>
          <w:i/>
          <w:sz w:val="12"/>
          <w:szCs w:val="12"/>
        </w:rPr>
      </w:pPr>
      <w:r w:rsidRPr="00F3579E">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5</w:t>
      </w:r>
    </w:p>
    <w:p w:rsidR="00F3579E" w:rsidRPr="00F3579E" w:rsidRDefault="00F3579E" w:rsidP="00F3579E">
      <w:pPr>
        <w:tabs>
          <w:tab w:val="left" w:pos="284"/>
        </w:tabs>
        <w:spacing w:after="0" w:line="240" w:lineRule="auto"/>
        <w:jc w:val="right"/>
        <w:rPr>
          <w:rFonts w:ascii="Times New Roman" w:eastAsia="Calibri" w:hAnsi="Times New Roman" w:cs="Times New Roman"/>
          <w:i/>
          <w:sz w:val="12"/>
          <w:szCs w:val="12"/>
        </w:rPr>
      </w:pPr>
      <w:r w:rsidRPr="00F3579E">
        <w:rPr>
          <w:rFonts w:ascii="Times New Roman" w:eastAsia="Calibri" w:hAnsi="Times New Roman" w:cs="Times New Roman"/>
          <w:i/>
          <w:sz w:val="12"/>
          <w:szCs w:val="12"/>
        </w:rPr>
        <w:t>к постановлению администрации сельского поселения Красносельское</w:t>
      </w:r>
    </w:p>
    <w:p w:rsidR="00F3579E" w:rsidRPr="00F3579E" w:rsidRDefault="00F3579E" w:rsidP="00F3579E">
      <w:pPr>
        <w:tabs>
          <w:tab w:val="left" w:pos="284"/>
        </w:tabs>
        <w:spacing w:after="0" w:line="240" w:lineRule="auto"/>
        <w:jc w:val="right"/>
        <w:rPr>
          <w:rFonts w:ascii="Times New Roman" w:eastAsia="Calibri" w:hAnsi="Times New Roman" w:cs="Times New Roman"/>
          <w:i/>
          <w:sz w:val="12"/>
          <w:szCs w:val="12"/>
        </w:rPr>
      </w:pPr>
      <w:r w:rsidRPr="00F3579E">
        <w:rPr>
          <w:rFonts w:ascii="Times New Roman" w:eastAsia="Calibri" w:hAnsi="Times New Roman" w:cs="Times New Roman"/>
          <w:i/>
          <w:sz w:val="12"/>
          <w:szCs w:val="12"/>
        </w:rPr>
        <w:t>муниципального района Сергиевский Самарской области</w:t>
      </w:r>
    </w:p>
    <w:p w:rsidR="00F3579E" w:rsidRPr="00F3579E" w:rsidRDefault="00F3579E" w:rsidP="00F3579E">
      <w:pPr>
        <w:tabs>
          <w:tab w:val="left" w:pos="284"/>
        </w:tabs>
        <w:spacing w:after="0" w:line="240" w:lineRule="auto"/>
        <w:jc w:val="right"/>
        <w:rPr>
          <w:rFonts w:ascii="Times New Roman" w:eastAsia="Calibri" w:hAnsi="Times New Roman" w:cs="Times New Roman"/>
          <w:sz w:val="12"/>
          <w:szCs w:val="12"/>
        </w:rPr>
      </w:pPr>
      <w:r w:rsidRPr="00F3579E">
        <w:rPr>
          <w:rFonts w:ascii="Times New Roman" w:eastAsia="Calibri" w:hAnsi="Times New Roman" w:cs="Times New Roman"/>
          <w:i/>
          <w:sz w:val="12"/>
          <w:szCs w:val="12"/>
        </w:rPr>
        <w:t>№28 от«23» октября 2014г.</w:t>
      </w:r>
    </w:p>
    <w:p w:rsidR="009E61D0" w:rsidRDefault="009E61D0" w:rsidP="009E61D0">
      <w:pPr>
        <w:tabs>
          <w:tab w:val="left" w:pos="284"/>
        </w:tabs>
        <w:spacing w:after="0" w:line="240" w:lineRule="auto"/>
        <w:jc w:val="center"/>
        <w:rPr>
          <w:rFonts w:ascii="Times New Roman" w:eastAsia="Calibri" w:hAnsi="Times New Roman" w:cs="Times New Roman"/>
          <w:b/>
          <w:sz w:val="12"/>
          <w:szCs w:val="12"/>
        </w:rPr>
      </w:pPr>
      <w:r w:rsidRPr="009E61D0">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20592D" w:rsidRPr="009E61D0" w:rsidRDefault="009E61D0" w:rsidP="009E61D0">
      <w:pPr>
        <w:tabs>
          <w:tab w:val="left" w:pos="284"/>
        </w:tabs>
        <w:spacing w:after="0" w:line="240" w:lineRule="auto"/>
        <w:jc w:val="center"/>
        <w:rPr>
          <w:rFonts w:ascii="Times New Roman" w:eastAsia="Calibri" w:hAnsi="Times New Roman" w:cs="Times New Roman"/>
          <w:b/>
          <w:sz w:val="12"/>
          <w:szCs w:val="12"/>
        </w:rPr>
      </w:pPr>
      <w:r w:rsidRPr="009E61D0">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в сельском поселении Красносельское муниципального района Сергиевский Самарской области за девять месяцев 2014 года.</w:t>
      </w:r>
    </w:p>
    <w:tbl>
      <w:tblPr>
        <w:tblStyle w:val="af"/>
        <w:tblW w:w="0" w:type="auto"/>
        <w:tblInd w:w="108" w:type="dxa"/>
        <w:tblLook w:val="04A0" w:firstRow="1" w:lastRow="0" w:firstColumn="1" w:lastColumn="0" w:noHBand="0" w:noVBand="1"/>
      </w:tblPr>
      <w:tblGrid>
        <w:gridCol w:w="3686"/>
        <w:gridCol w:w="1276"/>
        <w:gridCol w:w="2551"/>
      </w:tblGrid>
      <w:tr w:rsidR="009E61D0" w:rsidRPr="009E61D0" w:rsidTr="00FE688E">
        <w:trPr>
          <w:trHeight w:val="20"/>
        </w:trPr>
        <w:tc>
          <w:tcPr>
            <w:tcW w:w="3686" w:type="dxa"/>
            <w:hideMark/>
          </w:tcPr>
          <w:p w:rsidR="009E61D0" w:rsidRPr="009E61D0" w:rsidRDefault="009E61D0" w:rsidP="009E61D0">
            <w:pPr>
              <w:tabs>
                <w:tab w:val="left" w:pos="284"/>
              </w:tabs>
              <w:jc w:val="both"/>
              <w:rPr>
                <w:rFonts w:ascii="Times New Roman" w:eastAsia="Calibri" w:hAnsi="Times New Roman" w:cs="Times New Roman"/>
                <w:sz w:val="12"/>
                <w:szCs w:val="12"/>
              </w:rPr>
            </w:pPr>
            <w:r w:rsidRPr="009E61D0">
              <w:rPr>
                <w:rFonts w:ascii="Times New Roman" w:eastAsia="Calibri" w:hAnsi="Times New Roman" w:cs="Times New Roman"/>
                <w:sz w:val="12"/>
                <w:szCs w:val="12"/>
              </w:rPr>
              <w:t>Наименование</w:t>
            </w:r>
          </w:p>
        </w:tc>
        <w:tc>
          <w:tcPr>
            <w:tcW w:w="1276" w:type="dxa"/>
            <w:hideMark/>
          </w:tcPr>
          <w:p w:rsidR="009E61D0" w:rsidRPr="009E61D0" w:rsidRDefault="009E61D0" w:rsidP="009E61D0">
            <w:pPr>
              <w:tabs>
                <w:tab w:val="left" w:pos="284"/>
              </w:tabs>
              <w:jc w:val="both"/>
              <w:rPr>
                <w:rFonts w:ascii="Times New Roman" w:eastAsia="Calibri" w:hAnsi="Times New Roman" w:cs="Times New Roman"/>
                <w:sz w:val="12"/>
                <w:szCs w:val="12"/>
              </w:rPr>
            </w:pPr>
            <w:r w:rsidRPr="009E61D0">
              <w:rPr>
                <w:rFonts w:ascii="Times New Roman" w:eastAsia="Calibri" w:hAnsi="Times New Roman" w:cs="Times New Roman"/>
                <w:sz w:val="12"/>
                <w:szCs w:val="12"/>
              </w:rPr>
              <w:t>Численность (чел.)</w:t>
            </w:r>
          </w:p>
        </w:tc>
        <w:tc>
          <w:tcPr>
            <w:tcW w:w="2551" w:type="dxa"/>
            <w:hideMark/>
          </w:tcPr>
          <w:p w:rsidR="009E61D0" w:rsidRPr="009E61D0" w:rsidRDefault="009E61D0" w:rsidP="009E61D0">
            <w:pPr>
              <w:tabs>
                <w:tab w:val="left" w:pos="284"/>
              </w:tabs>
              <w:jc w:val="both"/>
              <w:rPr>
                <w:rFonts w:ascii="Times New Roman" w:eastAsia="Calibri" w:hAnsi="Times New Roman" w:cs="Times New Roman"/>
                <w:sz w:val="12"/>
                <w:szCs w:val="12"/>
              </w:rPr>
            </w:pPr>
            <w:r w:rsidRPr="009E61D0">
              <w:rPr>
                <w:rFonts w:ascii="Times New Roman" w:eastAsia="Calibri" w:hAnsi="Times New Roman" w:cs="Times New Roman"/>
                <w:sz w:val="12"/>
                <w:szCs w:val="12"/>
              </w:rPr>
              <w:t>Расходы на денежное содержание (тыс.</w:t>
            </w:r>
            <w:r>
              <w:rPr>
                <w:rFonts w:ascii="Times New Roman" w:eastAsia="Calibri" w:hAnsi="Times New Roman" w:cs="Times New Roman"/>
                <w:sz w:val="12"/>
                <w:szCs w:val="12"/>
              </w:rPr>
              <w:t xml:space="preserve"> </w:t>
            </w:r>
            <w:r w:rsidR="003C3F8E">
              <w:rPr>
                <w:rFonts w:ascii="Times New Roman" w:eastAsia="Calibri" w:hAnsi="Times New Roman" w:cs="Times New Roman"/>
                <w:sz w:val="12"/>
                <w:szCs w:val="12"/>
              </w:rPr>
              <w:t>руб.</w:t>
            </w:r>
            <w:r w:rsidR="00703F8E">
              <w:rPr>
                <w:rFonts w:ascii="Times New Roman" w:eastAsia="Calibri" w:hAnsi="Times New Roman" w:cs="Times New Roman"/>
                <w:sz w:val="12"/>
                <w:szCs w:val="12"/>
              </w:rPr>
              <w:t>)</w:t>
            </w:r>
          </w:p>
        </w:tc>
      </w:tr>
      <w:tr w:rsidR="009E61D0" w:rsidRPr="009E61D0" w:rsidTr="00FE688E">
        <w:trPr>
          <w:trHeight w:val="20"/>
        </w:trPr>
        <w:tc>
          <w:tcPr>
            <w:tcW w:w="3686" w:type="dxa"/>
            <w:hideMark/>
          </w:tcPr>
          <w:p w:rsidR="009E61D0" w:rsidRPr="009E61D0" w:rsidRDefault="009E61D0" w:rsidP="009E61D0">
            <w:pPr>
              <w:tabs>
                <w:tab w:val="left" w:pos="284"/>
              </w:tabs>
              <w:jc w:val="both"/>
              <w:rPr>
                <w:rFonts w:ascii="Times New Roman" w:eastAsia="Calibri" w:hAnsi="Times New Roman" w:cs="Times New Roman"/>
                <w:sz w:val="12"/>
                <w:szCs w:val="12"/>
              </w:rPr>
            </w:pPr>
            <w:r w:rsidRPr="009E61D0">
              <w:rPr>
                <w:rFonts w:ascii="Times New Roman" w:eastAsia="Calibri" w:hAnsi="Times New Roman" w:cs="Times New Roman"/>
                <w:sz w:val="12"/>
                <w:szCs w:val="12"/>
              </w:rPr>
              <w:t>Муниципальные служащие органов местного самоуправления</w:t>
            </w:r>
          </w:p>
        </w:tc>
        <w:tc>
          <w:tcPr>
            <w:tcW w:w="1276" w:type="dxa"/>
            <w:hideMark/>
          </w:tcPr>
          <w:p w:rsidR="009E61D0" w:rsidRPr="009E61D0" w:rsidRDefault="009E61D0" w:rsidP="009E61D0">
            <w:pPr>
              <w:tabs>
                <w:tab w:val="left" w:pos="284"/>
              </w:tabs>
              <w:jc w:val="both"/>
              <w:rPr>
                <w:rFonts w:ascii="Times New Roman" w:eastAsia="Calibri" w:hAnsi="Times New Roman" w:cs="Times New Roman"/>
                <w:sz w:val="12"/>
                <w:szCs w:val="12"/>
              </w:rPr>
            </w:pPr>
            <w:r w:rsidRPr="009E61D0">
              <w:rPr>
                <w:rFonts w:ascii="Times New Roman" w:eastAsia="Calibri" w:hAnsi="Times New Roman" w:cs="Times New Roman"/>
                <w:sz w:val="12"/>
                <w:szCs w:val="12"/>
              </w:rPr>
              <w:t>3</w:t>
            </w:r>
          </w:p>
        </w:tc>
        <w:tc>
          <w:tcPr>
            <w:tcW w:w="2551" w:type="dxa"/>
            <w:hideMark/>
          </w:tcPr>
          <w:p w:rsidR="009E61D0" w:rsidRPr="009E61D0" w:rsidRDefault="009E61D0" w:rsidP="009E61D0">
            <w:pPr>
              <w:tabs>
                <w:tab w:val="left" w:pos="284"/>
              </w:tabs>
              <w:jc w:val="both"/>
              <w:rPr>
                <w:rFonts w:ascii="Times New Roman" w:eastAsia="Calibri" w:hAnsi="Times New Roman" w:cs="Times New Roman"/>
                <w:sz w:val="12"/>
                <w:szCs w:val="12"/>
              </w:rPr>
            </w:pPr>
            <w:r w:rsidRPr="009E61D0">
              <w:rPr>
                <w:rFonts w:ascii="Times New Roman" w:eastAsia="Calibri" w:hAnsi="Times New Roman" w:cs="Times New Roman"/>
                <w:sz w:val="12"/>
                <w:szCs w:val="12"/>
              </w:rPr>
              <w:t>429</w:t>
            </w:r>
          </w:p>
        </w:tc>
      </w:tr>
      <w:tr w:rsidR="009E61D0" w:rsidRPr="009E61D0" w:rsidTr="00FE688E">
        <w:trPr>
          <w:trHeight w:val="20"/>
        </w:trPr>
        <w:tc>
          <w:tcPr>
            <w:tcW w:w="3686" w:type="dxa"/>
            <w:hideMark/>
          </w:tcPr>
          <w:p w:rsidR="009E61D0" w:rsidRPr="009E61D0" w:rsidRDefault="009E61D0" w:rsidP="009E61D0">
            <w:pPr>
              <w:tabs>
                <w:tab w:val="left" w:pos="284"/>
              </w:tabs>
              <w:jc w:val="both"/>
              <w:rPr>
                <w:rFonts w:ascii="Times New Roman" w:eastAsia="Calibri" w:hAnsi="Times New Roman" w:cs="Times New Roman"/>
                <w:sz w:val="12"/>
                <w:szCs w:val="12"/>
              </w:rPr>
            </w:pPr>
            <w:r w:rsidRPr="009E61D0">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1276" w:type="dxa"/>
            <w:hideMark/>
          </w:tcPr>
          <w:p w:rsidR="009E61D0" w:rsidRPr="009E61D0" w:rsidRDefault="009E61D0" w:rsidP="009E61D0">
            <w:pPr>
              <w:tabs>
                <w:tab w:val="left" w:pos="284"/>
              </w:tabs>
              <w:jc w:val="both"/>
              <w:rPr>
                <w:rFonts w:ascii="Times New Roman" w:eastAsia="Calibri" w:hAnsi="Times New Roman" w:cs="Times New Roman"/>
                <w:sz w:val="12"/>
                <w:szCs w:val="12"/>
              </w:rPr>
            </w:pPr>
            <w:r w:rsidRPr="009E61D0">
              <w:rPr>
                <w:rFonts w:ascii="Times New Roman" w:eastAsia="Calibri" w:hAnsi="Times New Roman" w:cs="Times New Roman"/>
                <w:sz w:val="12"/>
                <w:szCs w:val="12"/>
              </w:rPr>
              <w:t>1,5</w:t>
            </w:r>
          </w:p>
        </w:tc>
        <w:tc>
          <w:tcPr>
            <w:tcW w:w="2551" w:type="dxa"/>
            <w:hideMark/>
          </w:tcPr>
          <w:p w:rsidR="009E61D0" w:rsidRPr="009E61D0" w:rsidRDefault="009E61D0" w:rsidP="009E61D0">
            <w:pPr>
              <w:tabs>
                <w:tab w:val="left" w:pos="284"/>
              </w:tabs>
              <w:jc w:val="both"/>
              <w:rPr>
                <w:rFonts w:ascii="Times New Roman" w:eastAsia="Calibri" w:hAnsi="Times New Roman" w:cs="Times New Roman"/>
                <w:sz w:val="12"/>
                <w:szCs w:val="12"/>
              </w:rPr>
            </w:pPr>
            <w:r w:rsidRPr="009E61D0">
              <w:rPr>
                <w:rFonts w:ascii="Times New Roman" w:eastAsia="Calibri" w:hAnsi="Times New Roman" w:cs="Times New Roman"/>
                <w:sz w:val="12"/>
                <w:szCs w:val="12"/>
              </w:rPr>
              <w:t>351</w:t>
            </w:r>
          </w:p>
        </w:tc>
      </w:tr>
      <w:tr w:rsidR="009E61D0" w:rsidRPr="009E61D0" w:rsidTr="00FE688E">
        <w:trPr>
          <w:trHeight w:val="20"/>
        </w:trPr>
        <w:tc>
          <w:tcPr>
            <w:tcW w:w="3686" w:type="dxa"/>
            <w:noWrap/>
            <w:hideMark/>
          </w:tcPr>
          <w:p w:rsidR="009E61D0" w:rsidRPr="009E61D0" w:rsidRDefault="00470169" w:rsidP="009E61D0">
            <w:pPr>
              <w:tabs>
                <w:tab w:val="left" w:pos="284"/>
              </w:tabs>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ИТОГ</w:t>
            </w:r>
            <w:r w:rsidR="00482271">
              <w:rPr>
                <w:rFonts w:ascii="Times New Roman" w:eastAsia="Calibri" w:hAnsi="Times New Roman" w:cs="Times New Roman"/>
                <w:bCs/>
                <w:sz w:val="12"/>
                <w:szCs w:val="12"/>
              </w:rPr>
              <w:t>О</w:t>
            </w:r>
            <w:r w:rsidR="009E61D0" w:rsidRPr="009E61D0">
              <w:rPr>
                <w:rFonts w:ascii="Times New Roman" w:eastAsia="Calibri" w:hAnsi="Times New Roman" w:cs="Times New Roman"/>
                <w:bCs/>
                <w:sz w:val="12"/>
                <w:szCs w:val="12"/>
              </w:rPr>
              <w:t>:</w:t>
            </w:r>
          </w:p>
        </w:tc>
        <w:tc>
          <w:tcPr>
            <w:tcW w:w="1276" w:type="dxa"/>
            <w:noWrap/>
            <w:hideMark/>
          </w:tcPr>
          <w:p w:rsidR="009E61D0" w:rsidRPr="009E61D0" w:rsidRDefault="009E61D0" w:rsidP="009E61D0">
            <w:pPr>
              <w:tabs>
                <w:tab w:val="left" w:pos="284"/>
              </w:tabs>
              <w:jc w:val="both"/>
              <w:rPr>
                <w:rFonts w:ascii="Times New Roman" w:eastAsia="Calibri" w:hAnsi="Times New Roman" w:cs="Times New Roman"/>
                <w:bCs/>
                <w:sz w:val="12"/>
                <w:szCs w:val="12"/>
              </w:rPr>
            </w:pPr>
            <w:r w:rsidRPr="009E61D0">
              <w:rPr>
                <w:rFonts w:ascii="Times New Roman" w:eastAsia="Calibri" w:hAnsi="Times New Roman" w:cs="Times New Roman"/>
                <w:bCs/>
                <w:sz w:val="12"/>
                <w:szCs w:val="12"/>
              </w:rPr>
              <w:t>4,5</w:t>
            </w:r>
          </w:p>
        </w:tc>
        <w:tc>
          <w:tcPr>
            <w:tcW w:w="2551" w:type="dxa"/>
            <w:noWrap/>
            <w:hideMark/>
          </w:tcPr>
          <w:p w:rsidR="009E61D0" w:rsidRPr="009E61D0" w:rsidRDefault="009E61D0" w:rsidP="009E61D0">
            <w:pPr>
              <w:tabs>
                <w:tab w:val="left" w:pos="284"/>
              </w:tabs>
              <w:jc w:val="both"/>
              <w:rPr>
                <w:rFonts w:ascii="Times New Roman" w:eastAsia="Calibri" w:hAnsi="Times New Roman" w:cs="Times New Roman"/>
                <w:bCs/>
                <w:sz w:val="12"/>
                <w:szCs w:val="12"/>
              </w:rPr>
            </w:pPr>
            <w:r w:rsidRPr="009E61D0">
              <w:rPr>
                <w:rFonts w:ascii="Times New Roman" w:eastAsia="Calibri" w:hAnsi="Times New Roman" w:cs="Times New Roman"/>
                <w:bCs/>
                <w:sz w:val="12"/>
                <w:szCs w:val="12"/>
              </w:rPr>
              <w:t>780</w:t>
            </w:r>
          </w:p>
        </w:tc>
      </w:tr>
    </w:tbl>
    <w:p w:rsidR="0020592D" w:rsidRDefault="0020592D" w:rsidP="0014240A">
      <w:pPr>
        <w:tabs>
          <w:tab w:val="left" w:pos="284"/>
        </w:tabs>
        <w:spacing w:after="0" w:line="240" w:lineRule="auto"/>
        <w:jc w:val="both"/>
        <w:rPr>
          <w:rFonts w:ascii="Times New Roman" w:eastAsia="Calibri" w:hAnsi="Times New Roman" w:cs="Times New Roman"/>
          <w:sz w:val="12"/>
          <w:szCs w:val="12"/>
        </w:rPr>
      </w:pPr>
    </w:p>
    <w:p w:rsidR="007170FF" w:rsidRPr="007170FF" w:rsidRDefault="007170FF" w:rsidP="007170FF">
      <w:pPr>
        <w:tabs>
          <w:tab w:val="left" w:pos="284"/>
        </w:tabs>
        <w:spacing w:after="0" w:line="240" w:lineRule="auto"/>
        <w:jc w:val="center"/>
        <w:rPr>
          <w:rFonts w:ascii="Times New Roman" w:eastAsia="Calibri" w:hAnsi="Times New Roman" w:cs="Times New Roman"/>
          <w:b/>
          <w:sz w:val="12"/>
          <w:szCs w:val="12"/>
        </w:rPr>
      </w:pPr>
      <w:r w:rsidRPr="007170FF">
        <w:rPr>
          <w:rFonts w:ascii="Times New Roman" w:eastAsia="Calibri" w:hAnsi="Times New Roman" w:cs="Times New Roman"/>
          <w:b/>
          <w:sz w:val="12"/>
          <w:szCs w:val="12"/>
        </w:rPr>
        <w:t>АДМИНИСТРАЦИЯ</w:t>
      </w:r>
    </w:p>
    <w:p w:rsidR="007170FF" w:rsidRPr="007170FF" w:rsidRDefault="007170FF" w:rsidP="007170FF">
      <w:pPr>
        <w:tabs>
          <w:tab w:val="left" w:pos="284"/>
        </w:tabs>
        <w:spacing w:after="0" w:line="240" w:lineRule="auto"/>
        <w:jc w:val="center"/>
        <w:rPr>
          <w:rFonts w:ascii="Times New Roman" w:eastAsia="Calibri" w:hAnsi="Times New Roman" w:cs="Times New Roman"/>
          <w:b/>
          <w:sz w:val="12"/>
          <w:szCs w:val="12"/>
        </w:rPr>
      </w:pPr>
      <w:r w:rsidRPr="007170FF">
        <w:rPr>
          <w:rFonts w:ascii="Times New Roman" w:eastAsia="Calibri" w:hAnsi="Times New Roman" w:cs="Times New Roman"/>
          <w:b/>
          <w:sz w:val="12"/>
          <w:szCs w:val="12"/>
        </w:rPr>
        <w:t>СЕЛЬСКОГО ПОСЕЛЕНИЯ К</w:t>
      </w:r>
      <w:r>
        <w:rPr>
          <w:rFonts w:ascii="Times New Roman" w:eastAsia="Calibri" w:hAnsi="Times New Roman" w:cs="Times New Roman"/>
          <w:b/>
          <w:sz w:val="12"/>
          <w:szCs w:val="12"/>
        </w:rPr>
        <w:t>УТУЗОВСКИЙ</w:t>
      </w:r>
    </w:p>
    <w:p w:rsidR="007170FF" w:rsidRPr="007170FF" w:rsidRDefault="007170FF" w:rsidP="007170FF">
      <w:pPr>
        <w:tabs>
          <w:tab w:val="left" w:pos="284"/>
        </w:tabs>
        <w:spacing w:after="0" w:line="240" w:lineRule="auto"/>
        <w:jc w:val="center"/>
        <w:rPr>
          <w:rFonts w:ascii="Times New Roman" w:eastAsia="Calibri" w:hAnsi="Times New Roman" w:cs="Times New Roman"/>
          <w:b/>
          <w:sz w:val="12"/>
          <w:szCs w:val="12"/>
        </w:rPr>
      </w:pPr>
      <w:r w:rsidRPr="007170FF">
        <w:rPr>
          <w:rFonts w:ascii="Times New Roman" w:eastAsia="Calibri" w:hAnsi="Times New Roman" w:cs="Times New Roman"/>
          <w:b/>
          <w:sz w:val="12"/>
          <w:szCs w:val="12"/>
        </w:rPr>
        <w:t>МУНИЦИПАЛЬНОГО РАЙОНА СЕРГИЕВСКИЙ</w:t>
      </w:r>
    </w:p>
    <w:p w:rsidR="007170FF" w:rsidRPr="007170FF" w:rsidRDefault="007170FF" w:rsidP="007170FF">
      <w:pPr>
        <w:tabs>
          <w:tab w:val="left" w:pos="284"/>
        </w:tabs>
        <w:spacing w:after="0" w:line="240" w:lineRule="auto"/>
        <w:jc w:val="center"/>
        <w:rPr>
          <w:rFonts w:ascii="Times New Roman" w:eastAsia="Calibri" w:hAnsi="Times New Roman" w:cs="Times New Roman"/>
          <w:b/>
          <w:sz w:val="12"/>
          <w:szCs w:val="12"/>
        </w:rPr>
      </w:pPr>
      <w:r w:rsidRPr="007170FF">
        <w:rPr>
          <w:rFonts w:ascii="Times New Roman" w:eastAsia="Calibri" w:hAnsi="Times New Roman" w:cs="Times New Roman"/>
          <w:b/>
          <w:sz w:val="12"/>
          <w:szCs w:val="12"/>
        </w:rPr>
        <w:t>САМАРСКОЙ ОБЛАСТИ</w:t>
      </w:r>
    </w:p>
    <w:p w:rsidR="007170FF" w:rsidRPr="007170FF" w:rsidRDefault="007170FF" w:rsidP="007170FF">
      <w:pPr>
        <w:tabs>
          <w:tab w:val="left" w:pos="284"/>
        </w:tabs>
        <w:spacing w:after="0" w:line="240" w:lineRule="auto"/>
        <w:jc w:val="center"/>
        <w:rPr>
          <w:rFonts w:ascii="Times New Roman" w:eastAsia="Calibri" w:hAnsi="Times New Roman" w:cs="Times New Roman"/>
          <w:sz w:val="12"/>
          <w:szCs w:val="12"/>
        </w:rPr>
      </w:pPr>
    </w:p>
    <w:p w:rsidR="007170FF" w:rsidRPr="007170FF" w:rsidRDefault="007170FF" w:rsidP="007170FF">
      <w:pPr>
        <w:tabs>
          <w:tab w:val="left" w:pos="284"/>
        </w:tabs>
        <w:spacing w:after="0" w:line="240" w:lineRule="auto"/>
        <w:jc w:val="center"/>
        <w:rPr>
          <w:rFonts w:ascii="Times New Roman" w:eastAsia="Calibri" w:hAnsi="Times New Roman" w:cs="Times New Roman"/>
          <w:sz w:val="12"/>
          <w:szCs w:val="12"/>
        </w:rPr>
      </w:pPr>
      <w:r w:rsidRPr="007170FF">
        <w:rPr>
          <w:rFonts w:ascii="Times New Roman" w:eastAsia="Calibri" w:hAnsi="Times New Roman" w:cs="Times New Roman"/>
          <w:sz w:val="12"/>
          <w:szCs w:val="12"/>
        </w:rPr>
        <w:t>ПОСТАНОВЛЕНИЕ</w:t>
      </w:r>
    </w:p>
    <w:p w:rsidR="007170FF" w:rsidRPr="007170FF" w:rsidRDefault="007170FF" w:rsidP="007170FF">
      <w:pPr>
        <w:tabs>
          <w:tab w:val="left" w:pos="284"/>
        </w:tabs>
        <w:spacing w:after="0" w:line="240" w:lineRule="auto"/>
        <w:jc w:val="center"/>
        <w:rPr>
          <w:rFonts w:ascii="Times New Roman" w:eastAsia="Calibri" w:hAnsi="Times New Roman" w:cs="Times New Roman"/>
          <w:sz w:val="12"/>
          <w:szCs w:val="12"/>
        </w:rPr>
      </w:pPr>
      <w:r w:rsidRPr="007170FF">
        <w:rPr>
          <w:rFonts w:ascii="Times New Roman" w:eastAsia="Calibri" w:hAnsi="Times New Roman" w:cs="Times New Roman"/>
          <w:sz w:val="12"/>
          <w:szCs w:val="12"/>
        </w:rPr>
        <w:t>2</w:t>
      </w:r>
      <w:r>
        <w:rPr>
          <w:rFonts w:ascii="Times New Roman" w:eastAsia="Calibri" w:hAnsi="Times New Roman" w:cs="Times New Roman"/>
          <w:sz w:val="12"/>
          <w:szCs w:val="12"/>
        </w:rPr>
        <w:t>2</w:t>
      </w:r>
      <w:r w:rsidRPr="007170FF">
        <w:rPr>
          <w:rFonts w:ascii="Times New Roman" w:eastAsia="Calibri" w:hAnsi="Times New Roman" w:cs="Times New Roman"/>
          <w:sz w:val="12"/>
          <w:szCs w:val="12"/>
        </w:rPr>
        <w:t xml:space="preserve"> октября 2014г.                                                                                                                                                                                                                    №2</w:t>
      </w:r>
      <w:r>
        <w:rPr>
          <w:rFonts w:ascii="Times New Roman" w:eastAsia="Calibri" w:hAnsi="Times New Roman" w:cs="Times New Roman"/>
          <w:sz w:val="12"/>
          <w:szCs w:val="12"/>
        </w:rPr>
        <w:t>3</w:t>
      </w:r>
    </w:p>
    <w:p w:rsidR="007170FF" w:rsidRPr="007170FF" w:rsidRDefault="007170FF" w:rsidP="007170FF">
      <w:pPr>
        <w:tabs>
          <w:tab w:val="left" w:pos="284"/>
        </w:tabs>
        <w:spacing w:after="0" w:line="240" w:lineRule="auto"/>
        <w:jc w:val="center"/>
        <w:rPr>
          <w:rFonts w:ascii="Times New Roman" w:eastAsia="Calibri" w:hAnsi="Times New Roman" w:cs="Times New Roman"/>
          <w:sz w:val="12"/>
          <w:szCs w:val="12"/>
        </w:rPr>
      </w:pPr>
      <w:r w:rsidRPr="007170FF">
        <w:rPr>
          <w:rFonts w:ascii="Times New Roman" w:eastAsia="Calibri" w:hAnsi="Times New Roman" w:cs="Times New Roman"/>
          <w:b/>
          <w:sz w:val="12"/>
          <w:szCs w:val="12"/>
        </w:rPr>
        <w:t>Об исполнении бюджета сельского поселения</w:t>
      </w:r>
      <w:r>
        <w:rPr>
          <w:rFonts w:ascii="Times New Roman" w:eastAsia="Calibri" w:hAnsi="Times New Roman" w:cs="Times New Roman"/>
          <w:b/>
          <w:sz w:val="12"/>
          <w:szCs w:val="12"/>
        </w:rPr>
        <w:t xml:space="preserve"> </w:t>
      </w:r>
      <w:r w:rsidRPr="007170FF">
        <w:rPr>
          <w:rFonts w:ascii="Times New Roman" w:eastAsia="Calibri" w:hAnsi="Times New Roman" w:cs="Times New Roman"/>
          <w:b/>
          <w:sz w:val="12"/>
          <w:szCs w:val="12"/>
        </w:rPr>
        <w:t>Кутузовский за девять месяцев 2014 года</w:t>
      </w:r>
    </w:p>
    <w:p w:rsidR="007170FF" w:rsidRPr="007170FF" w:rsidRDefault="007170FF" w:rsidP="007170FF">
      <w:pPr>
        <w:tabs>
          <w:tab w:val="left" w:pos="284"/>
        </w:tabs>
        <w:spacing w:after="0" w:line="240" w:lineRule="auto"/>
        <w:jc w:val="both"/>
        <w:rPr>
          <w:rFonts w:ascii="Times New Roman" w:eastAsia="Calibri" w:hAnsi="Times New Roman" w:cs="Times New Roman"/>
          <w:sz w:val="12"/>
          <w:szCs w:val="12"/>
        </w:rPr>
      </w:pPr>
    </w:p>
    <w:p w:rsidR="007170FF" w:rsidRPr="007170FF" w:rsidRDefault="007170FF" w:rsidP="001D4A68">
      <w:pPr>
        <w:tabs>
          <w:tab w:val="left" w:pos="284"/>
        </w:tabs>
        <w:spacing w:after="0" w:line="240" w:lineRule="auto"/>
        <w:ind w:firstLine="284"/>
        <w:jc w:val="both"/>
        <w:rPr>
          <w:rFonts w:ascii="Times New Roman" w:eastAsia="Calibri" w:hAnsi="Times New Roman" w:cs="Times New Roman"/>
          <w:sz w:val="12"/>
          <w:szCs w:val="12"/>
        </w:rPr>
      </w:pPr>
      <w:r w:rsidRPr="007170FF">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Кутузовский</w:t>
      </w:r>
    </w:p>
    <w:p w:rsidR="007170FF" w:rsidRDefault="007170FF" w:rsidP="001D4A68">
      <w:pPr>
        <w:tabs>
          <w:tab w:val="left" w:pos="284"/>
        </w:tabs>
        <w:spacing w:after="0" w:line="240" w:lineRule="auto"/>
        <w:ind w:firstLine="284"/>
        <w:jc w:val="both"/>
        <w:rPr>
          <w:rFonts w:ascii="Times New Roman" w:eastAsia="Calibri" w:hAnsi="Times New Roman" w:cs="Times New Roman"/>
          <w:b/>
          <w:sz w:val="12"/>
          <w:szCs w:val="12"/>
        </w:rPr>
      </w:pPr>
      <w:r w:rsidRPr="005503FD">
        <w:rPr>
          <w:rFonts w:ascii="Times New Roman" w:eastAsia="Calibri" w:hAnsi="Times New Roman" w:cs="Times New Roman"/>
          <w:b/>
          <w:sz w:val="12"/>
          <w:szCs w:val="12"/>
        </w:rPr>
        <w:t>ПОСТАНОВЛЯЮ:</w:t>
      </w:r>
    </w:p>
    <w:p w:rsidR="005503FD" w:rsidRPr="005503FD" w:rsidRDefault="005503FD" w:rsidP="001D4A68">
      <w:pPr>
        <w:tabs>
          <w:tab w:val="left" w:pos="284"/>
        </w:tabs>
        <w:spacing w:after="0" w:line="240" w:lineRule="auto"/>
        <w:ind w:firstLine="284"/>
        <w:jc w:val="both"/>
        <w:rPr>
          <w:rFonts w:ascii="Times New Roman" w:eastAsia="Calibri" w:hAnsi="Times New Roman" w:cs="Times New Roman"/>
          <w:b/>
          <w:sz w:val="12"/>
          <w:szCs w:val="12"/>
        </w:rPr>
      </w:pPr>
    </w:p>
    <w:p w:rsidR="007170FF" w:rsidRPr="007170FF" w:rsidRDefault="005503FD" w:rsidP="001D4A6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7170FF" w:rsidRPr="007170FF">
        <w:rPr>
          <w:rFonts w:ascii="Times New Roman" w:eastAsia="Calibri" w:hAnsi="Times New Roman" w:cs="Times New Roman"/>
          <w:sz w:val="12"/>
          <w:szCs w:val="12"/>
        </w:rPr>
        <w:t>Утвердить исполнение бюджета сельского поселения Кутузовский за девять месяцев 2014 года по доходам в сумме 5220 тыс. рублей и по расходам в сумме 4377 тыс. рублей с превышением доходов над расходами в сумме 843 тыс. рублей.</w:t>
      </w:r>
    </w:p>
    <w:p w:rsidR="007170FF" w:rsidRPr="007170FF" w:rsidRDefault="005503FD" w:rsidP="001D4A6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7170FF" w:rsidRPr="007170FF">
        <w:rPr>
          <w:rFonts w:ascii="Times New Roman" w:eastAsia="Calibri" w:hAnsi="Times New Roman" w:cs="Times New Roman"/>
          <w:sz w:val="12"/>
          <w:szCs w:val="12"/>
        </w:rPr>
        <w:t xml:space="preserve">Утвердить доходы  местного бюджета по кодам видов доходов, подвидов доходов классификации операций сектора государственного управления, относящихся к доходам бюджета в соответствии с </w:t>
      </w:r>
      <w:r w:rsidR="007170FF" w:rsidRPr="007170FF">
        <w:rPr>
          <w:rFonts w:ascii="Times New Roman" w:eastAsia="Calibri" w:hAnsi="Times New Roman" w:cs="Times New Roman"/>
          <w:i/>
          <w:sz w:val="12"/>
          <w:szCs w:val="12"/>
          <w:u w:val="single"/>
        </w:rPr>
        <w:t>приложением 1</w:t>
      </w:r>
      <w:r w:rsidR="007170FF" w:rsidRPr="007170FF">
        <w:rPr>
          <w:rFonts w:ascii="Times New Roman" w:eastAsia="Calibri" w:hAnsi="Times New Roman" w:cs="Times New Roman"/>
          <w:sz w:val="12"/>
          <w:szCs w:val="12"/>
        </w:rPr>
        <w:t>.</w:t>
      </w:r>
    </w:p>
    <w:p w:rsidR="007170FF" w:rsidRPr="007170FF" w:rsidRDefault="005503FD" w:rsidP="001D4A6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7170FF" w:rsidRPr="007170FF">
        <w:rPr>
          <w:rFonts w:ascii="Times New Roman" w:eastAsia="Calibri" w:hAnsi="Times New Roman" w:cs="Times New Roman"/>
          <w:sz w:val="12"/>
          <w:szCs w:val="12"/>
        </w:rPr>
        <w:t xml:space="preserve">Утвердить расходы местного бюджета по разделам, подразделам, целевым статьям, группам </w:t>
      </w:r>
      <w:proofErr w:type="gramStart"/>
      <w:r w:rsidR="007170FF" w:rsidRPr="007170FF">
        <w:rPr>
          <w:rFonts w:ascii="Times New Roman" w:eastAsia="Calibri" w:hAnsi="Times New Roman" w:cs="Times New Roman"/>
          <w:sz w:val="12"/>
          <w:szCs w:val="12"/>
        </w:rPr>
        <w:t>видов расходов классификации расходов бюджета сельского поселения</w:t>
      </w:r>
      <w:proofErr w:type="gramEnd"/>
      <w:r w:rsidR="007170FF" w:rsidRPr="007170FF">
        <w:rPr>
          <w:rFonts w:ascii="Times New Roman" w:eastAsia="Calibri" w:hAnsi="Times New Roman" w:cs="Times New Roman"/>
          <w:sz w:val="12"/>
          <w:szCs w:val="12"/>
        </w:rPr>
        <w:t xml:space="preserve"> Кутузовский муниципального района Сергиевский в соответствии с </w:t>
      </w:r>
      <w:r w:rsidR="007170FF" w:rsidRPr="007170FF">
        <w:rPr>
          <w:rFonts w:ascii="Times New Roman" w:eastAsia="Calibri" w:hAnsi="Times New Roman" w:cs="Times New Roman"/>
          <w:i/>
          <w:sz w:val="12"/>
          <w:szCs w:val="12"/>
          <w:u w:val="single"/>
        </w:rPr>
        <w:t>приложением 2</w:t>
      </w:r>
      <w:r w:rsidR="007170FF" w:rsidRPr="007170FF">
        <w:rPr>
          <w:rFonts w:ascii="Times New Roman" w:eastAsia="Calibri" w:hAnsi="Times New Roman" w:cs="Times New Roman"/>
          <w:sz w:val="12"/>
          <w:szCs w:val="12"/>
        </w:rPr>
        <w:t>.</w:t>
      </w:r>
    </w:p>
    <w:p w:rsidR="007170FF" w:rsidRPr="007170FF" w:rsidRDefault="005503FD" w:rsidP="001D4A6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7170FF" w:rsidRPr="007170FF">
        <w:rPr>
          <w:rFonts w:ascii="Times New Roman" w:eastAsia="Calibri" w:hAnsi="Times New Roman" w:cs="Times New Roman"/>
          <w:sz w:val="12"/>
          <w:szCs w:val="12"/>
        </w:rPr>
        <w:t xml:space="preserve">Утвердить расходы местного бюджета по ведомственной структуре расходов бюджета сельского поселения Кутузовский муниципального района Сергиевский в соответствии с </w:t>
      </w:r>
      <w:r w:rsidR="007170FF" w:rsidRPr="007170FF">
        <w:rPr>
          <w:rFonts w:ascii="Times New Roman" w:eastAsia="Calibri" w:hAnsi="Times New Roman" w:cs="Times New Roman"/>
          <w:i/>
          <w:sz w:val="12"/>
          <w:szCs w:val="12"/>
          <w:u w:val="single"/>
        </w:rPr>
        <w:t>приложением 3</w:t>
      </w:r>
      <w:r w:rsidR="007170FF" w:rsidRPr="007170FF">
        <w:rPr>
          <w:rFonts w:ascii="Times New Roman" w:eastAsia="Calibri" w:hAnsi="Times New Roman" w:cs="Times New Roman"/>
          <w:sz w:val="12"/>
          <w:szCs w:val="12"/>
        </w:rPr>
        <w:t>.</w:t>
      </w:r>
    </w:p>
    <w:p w:rsidR="007170FF" w:rsidRPr="007170FF" w:rsidRDefault="005503FD" w:rsidP="001D4A6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7170FF" w:rsidRPr="007170FF">
        <w:rPr>
          <w:rFonts w:ascii="Times New Roman" w:eastAsia="Calibri" w:hAnsi="Times New Roman" w:cs="Times New Roman"/>
          <w:sz w:val="12"/>
          <w:szCs w:val="12"/>
        </w:rPr>
        <w:t xml:space="preserve">Утвердить источники финансирования дефицита бюджета сельского поселения Кутузовский муниципального района Сергиевский в соответствии с </w:t>
      </w:r>
      <w:r w:rsidR="007170FF" w:rsidRPr="007170FF">
        <w:rPr>
          <w:rFonts w:ascii="Times New Roman" w:eastAsia="Calibri" w:hAnsi="Times New Roman" w:cs="Times New Roman"/>
          <w:i/>
          <w:sz w:val="12"/>
          <w:szCs w:val="12"/>
          <w:u w:val="single"/>
        </w:rPr>
        <w:t>приложением 4</w:t>
      </w:r>
      <w:r w:rsidR="007170FF" w:rsidRPr="007170FF">
        <w:rPr>
          <w:rFonts w:ascii="Times New Roman" w:eastAsia="Calibri" w:hAnsi="Times New Roman" w:cs="Times New Roman"/>
          <w:sz w:val="12"/>
          <w:szCs w:val="12"/>
        </w:rPr>
        <w:t>.</w:t>
      </w:r>
    </w:p>
    <w:p w:rsidR="007170FF" w:rsidRPr="007170FF" w:rsidRDefault="005503FD" w:rsidP="001D4A6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7170FF" w:rsidRPr="007170FF">
        <w:rPr>
          <w:rFonts w:ascii="Times New Roman" w:eastAsia="Calibri" w:hAnsi="Times New Roman" w:cs="Times New Roman"/>
          <w:sz w:val="12"/>
          <w:szCs w:val="12"/>
        </w:rPr>
        <w:t xml:space="preserve">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w:t>
      </w:r>
      <w:r w:rsidR="007170FF" w:rsidRPr="007170FF">
        <w:rPr>
          <w:rFonts w:ascii="Times New Roman" w:eastAsia="Calibri" w:hAnsi="Times New Roman" w:cs="Times New Roman"/>
          <w:i/>
          <w:sz w:val="12"/>
          <w:szCs w:val="12"/>
          <w:u w:val="single"/>
        </w:rPr>
        <w:t>приложением 5</w:t>
      </w:r>
      <w:r w:rsidR="007170FF" w:rsidRPr="007170FF">
        <w:rPr>
          <w:rFonts w:ascii="Times New Roman" w:eastAsia="Calibri" w:hAnsi="Times New Roman" w:cs="Times New Roman"/>
          <w:sz w:val="12"/>
          <w:szCs w:val="12"/>
        </w:rPr>
        <w:t>.</w:t>
      </w:r>
    </w:p>
    <w:p w:rsidR="007170FF" w:rsidRPr="007170FF" w:rsidRDefault="005503FD" w:rsidP="001D4A6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007170FF" w:rsidRPr="007170FF">
        <w:rPr>
          <w:rFonts w:ascii="Times New Roman" w:eastAsia="Calibri" w:hAnsi="Times New Roman" w:cs="Times New Roman"/>
          <w:sz w:val="12"/>
          <w:szCs w:val="12"/>
        </w:rPr>
        <w:t xml:space="preserve">Опубликовать настоящее постановление в газете «Сергиевский вестник». </w:t>
      </w:r>
    </w:p>
    <w:p w:rsidR="007170FF" w:rsidRPr="007170FF" w:rsidRDefault="005503FD" w:rsidP="001D4A6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proofErr w:type="gramStart"/>
      <w:r w:rsidR="007170FF" w:rsidRPr="007170FF">
        <w:rPr>
          <w:rFonts w:ascii="Times New Roman" w:eastAsia="Calibri" w:hAnsi="Times New Roman" w:cs="Times New Roman"/>
          <w:sz w:val="12"/>
          <w:szCs w:val="12"/>
        </w:rPr>
        <w:t>Контроль за</w:t>
      </w:r>
      <w:proofErr w:type="gramEnd"/>
      <w:r w:rsidR="007170FF" w:rsidRPr="007170FF">
        <w:rPr>
          <w:rFonts w:ascii="Times New Roman" w:eastAsia="Calibri" w:hAnsi="Times New Roman" w:cs="Times New Roman"/>
          <w:sz w:val="12"/>
          <w:szCs w:val="12"/>
        </w:rPr>
        <w:t xml:space="preserve"> исполнением настоящего постановления оставляю за собой.</w:t>
      </w:r>
    </w:p>
    <w:p w:rsidR="007170FF" w:rsidRPr="007170FF" w:rsidRDefault="007170FF" w:rsidP="005503FD">
      <w:pPr>
        <w:tabs>
          <w:tab w:val="left" w:pos="284"/>
        </w:tabs>
        <w:spacing w:after="0" w:line="240" w:lineRule="auto"/>
        <w:jc w:val="right"/>
        <w:rPr>
          <w:rFonts w:ascii="Times New Roman" w:eastAsia="Calibri" w:hAnsi="Times New Roman" w:cs="Times New Roman"/>
          <w:sz w:val="12"/>
          <w:szCs w:val="12"/>
        </w:rPr>
      </w:pPr>
      <w:r w:rsidRPr="007170FF">
        <w:rPr>
          <w:rFonts w:ascii="Times New Roman" w:eastAsia="Calibri" w:hAnsi="Times New Roman" w:cs="Times New Roman"/>
          <w:sz w:val="12"/>
          <w:szCs w:val="12"/>
        </w:rPr>
        <w:t>Глава сельского поселения Кутузовский</w:t>
      </w:r>
    </w:p>
    <w:p w:rsidR="007170FF" w:rsidRDefault="007170FF" w:rsidP="005503FD">
      <w:pPr>
        <w:tabs>
          <w:tab w:val="left" w:pos="284"/>
        </w:tabs>
        <w:spacing w:after="0" w:line="240" w:lineRule="auto"/>
        <w:jc w:val="right"/>
        <w:rPr>
          <w:rFonts w:ascii="Times New Roman" w:eastAsia="Calibri" w:hAnsi="Times New Roman" w:cs="Times New Roman"/>
          <w:sz w:val="12"/>
          <w:szCs w:val="12"/>
        </w:rPr>
      </w:pPr>
      <w:r w:rsidRPr="007170FF">
        <w:rPr>
          <w:rFonts w:ascii="Times New Roman" w:eastAsia="Calibri" w:hAnsi="Times New Roman" w:cs="Times New Roman"/>
          <w:sz w:val="12"/>
          <w:szCs w:val="12"/>
        </w:rPr>
        <w:t>муниципального района Сергиевский</w:t>
      </w:r>
    </w:p>
    <w:p w:rsidR="007170FF" w:rsidRPr="007170FF" w:rsidRDefault="007170FF" w:rsidP="005503FD">
      <w:pPr>
        <w:tabs>
          <w:tab w:val="left" w:pos="284"/>
        </w:tabs>
        <w:spacing w:after="0" w:line="240" w:lineRule="auto"/>
        <w:jc w:val="right"/>
        <w:rPr>
          <w:rFonts w:ascii="Times New Roman" w:eastAsia="Calibri" w:hAnsi="Times New Roman" w:cs="Times New Roman"/>
          <w:sz w:val="12"/>
          <w:szCs w:val="12"/>
        </w:rPr>
      </w:pPr>
      <w:r w:rsidRPr="007170FF">
        <w:rPr>
          <w:rFonts w:ascii="Times New Roman" w:eastAsia="Calibri" w:hAnsi="Times New Roman" w:cs="Times New Roman"/>
          <w:sz w:val="12"/>
          <w:szCs w:val="12"/>
        </w:rPr>
        <w:t>А.В. Сабельникова</w:t>
      </w:r>
    </w:p>
    <w:p w:rsidR="001D4A68" w:rsidRDefault="001D4A68" w:rsidP="001D4A68">
      <w:pPr>
        <w:tabs>
          <w:tab w:val="left" w:pos="284"/>
        </w:tabs>
        <w:spacing w:after="0" w:line="240" w:lineRule="auto"/>
        <w:jc w:val="right"/>
        <w:rPr>
          <w:rFonts w:ascii="Times New Roman" w:eastAsia="Calibri" w:hAnsi="Times New Roman" w:cs="Times New Roman"/>
          <w:i/>
          <w:sz w:val="12"/>
          <w:szCs w:val="12"/>
        </w:rPr>
      </w:pPr>
    </w:p>
    <w:p w:rsidR="001D4A68" w:rsidRPr="001D4A68" w:rsidRDefault="001D4A68" w:rsidP="001D4A68">
      <w:pPr>
        <w:tabs>
          <w:tab w:val="left" w:pos="284"/>
        </w:tabs>
        <w:spacing w:after="0" w:line="240" w:lineRule="auto"/>
        <w:jc w:val="right"/>
        <w:rPr>
          <w:rFonts w:ascii="Times New Roman" w:eastAsia="Calibri" w:hAnsi="Times New Roman" w:cs="Times New Roman"/>
          <w:i/>
          <w:sz w:val="12"/>
          <w:szCs w:val="12"/>
        </w:rPr>
      </w:pPr>
      <w:r w:rsidRPr="001D4A68">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1</w:t>
      </w:r>
    </w:p>
    <w:p w:rsidR="001D4A68" w:rsidRPr="001D4A68" w:rsidRDefault="001D4A68" w:rsidP="001D4A68">
      <w:pPr>
        <w:tabs>
          <w:tab w:val="left" w:pos="284"/>
        </w:tabs>
        <w:spacing w:after="0" w:line="240" w:lineRule="auto"/>
        <w:jc w:val="right"/>
        <w:rPr>
          <w:rFonts w:ascii="Times New Roman" w:eastAsia="Calibri" w:hAnsi="Times New Roman" w:cs="Times New Roman"/>
          <w:i/>
          <w:sz w:val="12"/>
          <w:szCs w:val="12"/>
        </w:rPr>
      </w:pPr>
      <w:r w:rsidRPr="001D4A68">
        <w:rPr>
          <w:rFonts w:ascii="Times New Roman" w:eastAsia="Calibri" w:hAnsi="Times New Roman" w:cs="Times New Roman"/>
          <w:i/>
          <w:sz w:val="12"/>
          <w:szCs w:val="12"/>
        </w:rPr>
        <w:t>к постановлению администрации сельского поселения К</w:t>
      </w:r>
      <w:r>
        <w:rPr>
          <w:rFonts w:ascii="Times New Roman" w:eastAsia="Calibri" w:hAnsi="Times New Roman" w:cs="Times New Roman"/>
          <w:i/>
          <w:sz w:val="12"/>
          <w:szCs w:val="12"/>
        </w:rPr>
        <w:t>утузовский</w:t>
      </w:r>
    </w:p>
    <w:p w:rsidR="001D4A68" w:rsidRPr="001D4A68" w:rsidRDefault="001D4A68" w:rsidP="001D4A68">
      <w:pPr>
        <w:tabs>
          <w:tab w:val="left" w:pos="284"/>
        </w:tabs>
        <w:spacing w:after="0" w:line="240" w:lineRule="auto"/>
        <w:jc w:val="right"/>
        <w:rPr>
          <w:rFonts w:ascii="Times New Roman" w:eastAsia="Calibri" w:hAnsi="Times New Roman" w:cs="Times New Roman"/>
          <w:i/>
          <w:sz w:val="12"/>
          <w:szCs w:val="12"/>
        </w:rPr>
      </w:pPr>
      <w:r w:rsidRPr="001D4A68">
        <w:rPr>
          <w:rFonts w:ascii="Times New Roman" w:eastAsia="Calibri" w:hAnsi="Times New Roman" w:cs="Times New Roman"/>
          <w:i/>
          <w:sz w:val="12"/>
          <w:szCs w:val="12"/>
        </w:rPr>
        <w:t>муниципального района Сергиевский Самарской области</w:t>
      </w:r>
    </w:p>
    <w:p w:rsidR="001D4A68" w:rsidRPr="001D4A68" w:rsidRDefault="001D4A68" w:rsidP="001D4A68">
      <w:pPr>
        <w:tabs>
          <w:tab w:val="left" w:pos="284"/>
        </w:tabs>
        <w:spacing w:after="0" w:line="240" w:lineRule="auto"/>
        <w:jc w:val="right"/>
        <w:rPr>
          <w:rFonts w:ascii="Times New Roman" w:eastAsia="Calibri" w:hAnsi="Times New Roman" w:cs="Times New Roman"/>
          <w:sz w:val="12"/>
          <w:szCs w:val="12"/>
        </w:rPr>
      </w:pPr>
      <w:r w:rsidRPr="001D4A68">
        <w:rPr>
          <w:rFonts w:ascii="Times New Roman" w:eastAsia="Calibri" w:hAnsi="Times New Roman" w:cs="Times New Roman"/>
          <w:i/>
          <w:sz w:val="12"/>
          <w:szCs w:val="12"/>
        </w:rPr>
        <w:t>№2</w:t>
      </w:r>
      <w:r>
        <w:rPr>
          <w:rFonts w:ascii="Times New Roman" w:eastAsia="Calibri" w:hAnsi="Times New Roman" w:cs="Times New Roman"/>
          <w:i/>
          <w:sz w:val="12"/>
          <w:szCs w:val="12"/>
        </w:rPr>
        <w:t>3</w:t>
      </w:r>
      <w:r w:rsidRPr="001D4A68">
        <w:rPr>
          <w:rFonts w:ascii="Times New Roman" w:eastAsia="Calibri" w:hAnsi="Times New Roman" w:cs="Times New Roman"/>
          <w:i/>
          <w:sz w:val="12"/>
          <w:szCs w:val="12"/>
        </w:rPr>
        <w:t xml:space="preserve"> от«2</w:t>
      </w:r>
      <w:r>
        <w:rPr>
          <w:rFonts w:ascii="Times New Roman" w:eastAsia="Calibri" w:hAnsi="Times New Roman" w:cs="Times New Roman"/>
          <w:i/>
          <w:sz w:val="12"/>
          <w:szCs w:val="12"/>
        </w:rPr>
        <w:t>2</w:t>
      </w:r>
      <w:r w:rsidRPr="001D4A68">
        <w:rPr>
          <w:rFonts w:ascii="Times New Roman" w:eastAsia="Calibri" w:hAnsi="Times New Roman" w:cs="Times New Roman"/>
          <w:i/>
          <w:sz w:val="12"/>
          <w:szCs w:val="12"/>
        </w:rPr>
        <w:t>» октября 2014г.</w:t>
      </w:r>
    </w:p>
    <w:p w:rsidR="005F5127" w:rsidRDefault="005F5127" w:rsidP="005F5127">
      <w:pPr>
        <w:tabs>
          <w:tab w:val="left" w:pos="284"/>
        </w:tabs>
        <w:spacing w:after="0" w:line="240" w:lineRule="auto"/>
        <w:jc w:val="center"/>
        <w:rPr>
          <w:rFonts w:ascii="Times New Roman" w:eastAsia="Calibri" w:hAnsi="Times New Roman" w:cs="Times New Roman"/>
          <w:b/>
          <w:sz w:val="12"/>
          <w:szCs w:val="12"/>
        </w:rPr>
      </w:pPr>
      <w:r w:rsidRPr="005F5127">
        <w:rPr>
          <w:rFonts w:ascii="Times New Roman" w:eastAsia="Calibri" w:hAnsi="Times New Roman" w:cs="Times New Roman"/>
          <w:b/>
          <w:sz w:val="12"/>
          <w:szCs w:val="12"/>
        </w:rPr>
        <w:t xml:space="preserve">Доходы местного бюджета поселения за девять месяцев 2014 года по кодам видов доходов, подвидов доходов, </w:t>
      </w:r>
    </w:p>
    <w:p w:rsidR="0020592D" w:rsidRPr="005F5127" w:rsidRDefault="005F5127" w:rsidP="005F5127">
      <w:pPr>
        <w:tabs>
          <w:tab w:val="left" w:pos="284"/>
        </w:tabs>
        <w:spacing w:after="0" w:line="240" w:lineRule="auto"/>
        <w:jc w:val="center"/>
        <w:rPr>
          <w:rFonts w:ascii="Times New Roman" w:eastAsia="Calibri" w:hAnsi="Times New Roman" w:cs="Times New Roman"/>
          <w:b/>
          <w:sz w:val="12"/>
          <w:szCs w:val="12"/>
        </w:rPr>
      </w:pPr>
      <w:r w:rsidRPr="005F5127">
        <w:rPr>
          <w:rFonts w:ascii="Times New Roman" w:eastAsia="Calibri" w:hAnsi="Times New Roman" w:cs="Times New Roman"/>
          <w:b/>
          <w:sz w:val="12"/>
          <w:szCs w:val="12"/>
        </w:rPr>
        <w:t>классификации операций сектора государственного управления, относящихся к доходам бюджета</w:t>
      </w:r>
    </w:p>
    <w:tbl>
      <w:tblPr>
        <w:tblStyle w:val="af"/>
        <w:tblW w:w="0" w:type="auto"/>
        <w:tblInd w:w="108" w:type="dxa"/>
        <w:tblLayout w:type="fixed"/>
        <w:tblLook w:val="04A0" w:firstRow="1" w:lastRow="0" w:firstColumn="1" w:lastColumn="0" w:noHBand="0" w:noVBand="1"/>
      </w:tblPr>
      <w:tblGrid>
        <w:gridCol w:w="1560"/>
        <w:gridCol w:w="5528"/>
        <w:gridCol w:w="425"/>
      </w:tblGrid>
      <w:tr w:rsidR="005F5127" w:rsidRPr="005F5127" w:rsidTr="004808A3">
        <w:trPr>
          <w:trHeight w:val="20"/>
        </w:trPr>
        <w:tc>
          <w:tcPr>
            <w:tcW w:w="1560" w:type="dxa"/>
            <w:hideMark/>
          </w:tcPr>
          <w:p w:rsidR="005F5127" w:rsidRPr="005F5127" w:rsidRDefault="005F5127" w:rsidP="005F5127">
            <w:pPr>
              <w:tabs>
                <w:tab w:val="left" w:pos="284"/>
              </w:tabs>
              <w:rPr>
                <w:rFonts w:ascii="Times New Roman" w:eastAsia="Calibri" w:hAnsi="Times New Roman" w:cs="Times New Roman"/>
                <w:bCs/>
                <w:sz w:val="12"/>
                <w:szCs w:val="12"/>
              </w:rPr>
            </w:pPr>
            <w:proofErr w:type="gramStart"/>
            <w:r w:rsidRPr="005F5127">
              <w:rPr>
                <w:rFonts w:ascii="Times New Roman" w:eastAsia="Calibri" w:hAnsi="Times New Roman" w:cs="Times New Roman"/>
                <w:bCs/>
                <w:sz w:val="12"/>
                <w:szCs w:val="12"/>
              </w:rPr>
              <w:t>Коды вида (группы, подгруппы, статьи, подстатьи, элемента), подвида, операций сектора государственного управления, относящихся к доходам бюджета</w:t>
            </w:r>
            <w:proofErr w:type="gramEnd"/>
          </w:p>
        </w:tc>
        <w:tc>
          <w:tcPr>
            <w:tcW w:w="5528" w:type="dxa"/>
            <w:hideMark/>
          </w:tcPr>
          <w:p w:rsidR="005F5127" w:rsidRPr="005F5127" w:rsidRDefault="005F5127" w:rsidP="005F5127">
            <w:pPr>
              <w:tabs>
                <w:tab w:val="left" w:pos="284"/>
              </w:tabs>
              <w:rPr>
                <w:rFonts w:ascii="Times New Roman" w:eastAsia="Calibri" w:hAnsi="Times New Roman" w:cs="Times New Roman"/>
                <w:bCs/>
                <w:sz w:val="12"/>
                <w:szCs w:val="12"/>
              </w:rPr>
            </w:pPr>
            <w:r w:rsidRPr="005F5127">
              <w:rPr>
                <w:rFonts w:ascii="Times New Roman" w:eastAsia="Calibri" w:hAnsi="Times New Roman" w:cs="Times New Roman"/>
                <w:bCs/>
                <w:sz w:val="12"/>
                <w:szCs w:val="12"/>
              </w:rPr>
              <w:t xml:space="preserve"> Наименование источника</w:t>
            </w:r>
          </w:p>
        </w:tc>
        <w:tc>
          <w:tcPr>
            <w:tcW w:w="425" w:type="dxa"/>
            <w:hideMark/>
          </w:tcPr>
          <w:p w:rsidR="005F5127" w:rsidRPr="005F5127" w:rsidRDefault="005F5127" w:rsidP="005F5127">
            <w:pPr>
              <w:tabs>
                <w:tab w:val="left" w:pos="284"/>
              </w:tabs>
              <w:rPr>
                <w:rFonts w:ascii="Times New Roman" w:eastAsia="Calibri" w:hAnsi="Times New Roman" w:cs="Times New Roman"/>
                <w:bCs/>
                <w:sz w:val="12"/>
                <w:szCs w:val="12"/>
              </w:rPr>
            </w:pPr>
            <w:r w:rsidRPr="005F5127">
              <w:rPr>
                <w:rFonts w:ascii="Times New Roman" w:eastAsia="Calibri" w:hAnsi="Times New Roman" w:cs="Times New Roman"/>
                <w:bCs/>
                <w:sz w:val="12"/>
                <w:szCs w:val="12"/>
              </w:rPr>
              <w:t>Исполнено, тыс. рублей</w:t>
            </w:r>
          </w:p>
        </w:tc>
      </w:tr>
      <w:tr w:rsidR="005F5127" w:rsidRPr="005F5127" w:rsidTr="004808A3">
        <w:trPr>
          <w:trHeight w:val="20"/>
        </w:trPr>
        <w:tc>
          <w:tcPr>
            <w:tcW w:w="1560" w:type="dxa"/>
            <w:noWrap/>
            <w:hideMark/>
          </w:tcPr>
          <w:p w:rsidR="005F5127" w:rsidRPr="005F5127" w:rsidRDefault="00BF49F2" w:rsidP="000E1B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E823D5">
              <w:rPr>
                <w:rFonts w:ascii="Times New Roman" w:eastAsia="Calibri" w:hAnsi="Times New Roman" w:cs="Times New Roman"/>
                <w:bCs/>
                <w:sz w:val="12"/>
                <w:szCs w:val="12"/>
              </w:rPr>
              <w:t>00</w:t>
            </w:r>
            <w:r w:rsidR="000E1BA2">
              <w:rPr>
                <w:rFonts w:ascii="Times New Roman" w:eastAsia="Calibri" w:hAnsi="Times New Roman" w:cs="Times New Roman"/>
                <w:bCs/>
                <w:sz w:val="12"/>
                <w:szCs w:val="12"/>
              </w:rPr>
              <w:t>00000</w:t>
            </w:r>
            <w:r w:rsidR="005F5127" w:rsidRPr="005F5127">
              <w:rPr>
                <w:rFonts w:ascii="Times New Roman" w:eastAsia="Calibri" w:hAnsi="Times New Roman" w:cs="Times New Roman"/>
                <w:bCs/>
                <w:sz w:val="12"/>
                <w:szCs w:val="12"/>
              </w:rPr>
              <w:t>00</w:t>
            </w:r>
            <w:r w:rsidR="000E1BA2">
              <w:rPr>
                <w:rFonts w:ascii="Times New Roman" w:eastAsia="Calibri" w:hAnsi="Times New Roman" w:cs="Times New Roman"/>
                <w:bCs/>
                <w:sz w:val="12"/>
                <w:szCs w:val="12"/>
              </w:rPr>
              <w:t>0000</w:t>
            </w:r>
            <w:r w:rsidR="005F5127" w:rsidRPr="005F5127">
              <w:rPr>
                <w:rFonts w:ascii="Times New Roman" w:eastAsia="Calibri" w:hAnsi="Times New Roman" w:cs="Times New Roman"/>
                <w:bCs/>
                <w:sz w:val="12"/>
                <w:szCs w:val="12"/>
              </w:rPr>
              <w:t>000</w:t>
            </w:r>
          </w:p>
        </w:tc>
        <w:tc>
          <w:tcPr>
            <w:tcW w:w="5528" w:type="dxa"/>
            <w:noWrap/>
            <w:hideMark/>
          </w:tcPr>
          <w:p w:rsidR="005F5127" w:rsidRPr="005F5127" w:rsidRDefault="005F5127" w:rsidP="005F5127">
            <w:pPr>
              <w:tabs>
                <w:tab w:val="left" w:pos="284"/>
              </w:tabs>
              <w:rPr>
                <w:rFonts w:ascii="Times New Roman" w:eastAsia="Calibri" w:hAnsi="Times New Roman" w:cs="Times New Roman"/>
                <w:bCs/>
                <w:sz w:val="12"/>
                <w:szCs w:val="12"/>
              </w:rPr>
            </w:pPr>
            <w:r w:rsidRPr="005F5127">
              <w:rPr>
                <w:rFonts w:ascii="Times New Roman" w:eastAsia="Calibri" w:hAnsi="Times New Roman" w:cs="Times New Roman"/>
                <w:bCs/>
                <w:sz w:val="12"/>
                <w:szCs w:val="12"/>
              </w:rPr>
              <w:t>НАЛОГОВЫЕ И НЕНАЛОГОВЫЕ ДОХОДЫ</w:t>
            </w:r>
          </w:p>
        </w:tc>
        <w:tc>
          <w:tcPr>
            <w:tcW w:w="425" w:type="dxa"/>
            <w:noWrap/>
            <w:hideMark/>
          </w:tcPr>
          <w:p w:rsidR="005F5127" w:rsidRPr="004808A3" w:rsidRDefault="004808A3" w:rsidP="005F5127">
            <w:pPr>
              <w:tabs>
                <w:tab w:val="left" w:pos="284"/>
              </w:tabs>
              <w:rPr>
                <w:rFonts w:ascii="Times New Roman" w:eastAsia="Calibri" w:hAnsi="Times New Roman" w:cs="Times New Roman"/>
                <w:bCs/>
                <w:sz w:val="10"/>
                <w:szCs w:val="10"/>
              </w:rPr>
            </w:pPr>
            <w:r w:rsidRPr="004808A3">
              <w:rPr>
                <w:rFonts w:ascii="Times New Roman" w:eastAsia="Calibri" w:hAnsi="Times New Roman" w:cs="Times New Roman"/>
                <w:bCs/>
                <w:sz w:val="10"/>
                <w:szCs w:val="10"/>
              </w:rPr>
              <w:t>3</w:t>
            </w:r>
            <w:r w:rsidR="005F5127" w:rsidRPr="004808A3">
              <w:rPr>
                <w:rFonts w:ascii="Times New Roman" w:eastAsia="Calibri" w:hAnsi="Times New Roman" w:cs="Times New Roman"/>
                <w:bCs/>
                <w:sz w:val="10"/>
                <w:szCs w:val="10"/>
              </w:rPr>
              <w:t>627</w:t>
            </w:r>
          </w:p>
        </w:tc>
      </w:tr>
      <w:tr w:rsidR="005F5127" w:rsidRPr="005F5127" w:rsidTr="004808A3">
        <w:trPr>
          <w:trHeight w:val="20"/>
        </w:trPr>
        <w:tc>
          <w:tcPr>
            <w:tcW w:w="1560" w:type="dxa"/>
            <w:noWrap/>
            <w:hideMark/>
          </w:tcPr>
          <w:p w:rsidR="005F5127" w:rsidRPr="005F5127" w:rsidRDefault="005F5127" w:rsidP="000E1BA2">
            <w:pPr>
              <w:tabs>
                <w:tab w:val="left" w:pos="284"/>
              </w:tabs>
              <w:rPr>
                <w:rFonts w:ascii="Times New Roman" w:eastAsia="Calibri" w:hAnsi="Times New Roman" w:cs="Times New Roman"/>
                <w:bCs/>
                <w:sz w:val="12"/>
                <w:szCs w:val="12"/>
              </w:rPr>
            </w:pPr>
            <w:r w:rsidRPr="005F5127">
              <w:rPr>
                <w:rFonts w:ascii="Times New Roman" w:eastAsia="Calibri" w:hAnsi="Times New Roman" w:cs="Times New Roman"/>
                <w:bCs/>
                <w:sz w:val="12"/>
                <w:szCs w:val="12"/>
              </w:rPr>
              <w:t>10100000000000000</w:t>
            </w:r>
          </w:p>
        </w:tc>
        <w:tc>
          <w:tcPr>
            <w:tcW w:w="5528" w:type="dxa"/>
            <w:noWrap/>
            <w:hideMark/>
          </w:tcPr>
          <w:p w:rsidR="005F5127" w:rsidRPr="005F5127" w:rsidRDefault="005F5127" w:rsidP="005F5127">
            <w:pPr>
              <w:tabs>
                <w:tab w:val="left" w:pos="284"/>
              </w:tabs>
              <w:rPr>
                <w:rFonts w:ascii="Times New Roman" w:eastAsia="Calibri" w:hAnsi="Times New Roman" w:cs="Times New Roman"/>
                <w:bCs/>
                <w:sz w:val="12"/>
                <w:szCs w:val="12"/>
              </w:rPr>
            </w:pPr>
            <w:r w:rsidRPr="005F5127">
              <w:rPr>
                <w:rFonts w:ascii="Times New Roman" w:eastAsia="Calibri" w:hAnsi="Times New Roman" w:cs="Times New Roman"/>
                <w:bCs/>
                <w:sz w:val="12"/>
                <w:szCs w:val="12"/>
              </w:rPr>
              <w:t xml:space="preserve">Налоги на прибыль, доходы </w:t>
            </w:r>
          </w:p>
        </w:tc>
        <w:tc>
          <w:tcPr>
            <w:tcW w:w="425" w:type="dxa"/>
            <w:noWrap/>
            <w:hideMark/>
          </w:tcPr>
          <w:p w:rsidR="005F5127" w:rsidRPr="005F5127" w:rsidRDefault="005F5127" w:rsidP="005F5127">
            <w:pPr>
              <w:tabs>
                <w:tab w:val="left" w:pos="284"/>
              </w:tabs>
              <w:rPr>
                <w:rFonts w:ascii="Times New Roman" w:eastAsia="Calibri" w:hAnsi="Times New Roman" w:cs="Times New Roman"/>
                <w:bCs/>
                <w:sz w:val="12"/>
                <w:szCs w:val="12"/>
              </w:rPr>
            </w:pPr>
            <w:r w:rsidRPr="005F5127">
              <w:rPr>
                <w:rFonts w:ascii="Times New Roman" w:eastAsia="Calibri" w:hAnsi="Times New Roman" w:cs="Times New Roman"/>
                <w:bCs/>
                <w:sz w:val="12"/>
                <w:szCs w:val="12"/>
              </w:rPr>
              <w:t>385</w:t>
            </w:r>
          </w:p>
        </w:tc>
      </w:tr>
      <w:tr w:rsidR="005F5127" w:rsidRPr="005F5127" w:rsidTr="004808A3">
        <w:trPr>
          <w:trHeight w:val="20"/>
        </w:trPr>
        <w:tc>
          <w:tcPr>
            <w:tcW w:w="1560" w:type="dxa"/>
            <w:noWrap/>
            <w:hideMark/>
          </w:tcPr>
          <w:p w:rsidR="005F5127" w:rsidRPr="005F5127" w:rsidRDefault="005F5127" w:rsidP="000E1BA2">
            <w:pPr>
              <w:tabs>
                <w:tab w:val="left" w:pos="284"/>
              </w:tabs>
              <w:rPr>
                <w:rFonts w:ascii="Times New Roman" w:eastAsia="Calibri" w:hAnsi="Times New Roman" w:cs="Times New Roman"/>
                <w:bCs/>
                <w:sz w:val="12"/>
                <w:szCs w:val="12"/>
              </w:rPr>
            </w:pPr>
            <w:r w:rsidRPr="005F5127">
              <w:rPr>
                <w:rFonts w:ascii="Times New Roman" w:eastAsia="Calibri" w:hAnsi="Times New Roman" w:cs="Times New Roman"/>
                <w:bCs/>
                <w:sz w:val="12"/>
                <w:szCs w:val="12"/>
              </w:rPr>
              <w:t>10102000010000110</w:t>
            </w:r>
          </w:p>
        </w:tc>
        <w:tc>
          <w:tcPr>
            <w:tcW w:w="5528" w:type="dxa"/>
            <w:noWrap/>
            <w:hideMark/>
          </w:tcPr>
          <w:p w:rsidR="005F5127" w:rsidRPr="005F5127" w:rsidRDefault="005F5127" w:rsidP="005F5127">
            <w:pPr>
              <w:tabs>
                <w:tab w:val="left" w:pos="284"/>
              </w:tabs>
              <w:rPr>
                <w:rFonts w:ascii="Times New Roman" w:eastAsia="Calibri" w:hAnsi="Times New Roman" w:cs="Times New Roman"/>
                <w:bCs/>
                <w:sz w:val="12"/>
                <w:szCs w:val="12"/>
              </w:rPr>
            </w:pPr>
            <w:r w:rsidRPr="005F5127">
              <w:rPr>
                <w:rFonts w:ascii="Times New Roman" w:eastAsia="Calibri" w:hAnsi="Times New Roman" w:cs="Times New Roman"/>
                <w:bCs/>
                <w:sz w:val="12"/>
                <w:szCs w:val="12"/>
              </w:rPr>
              <w:t>Налог на доходы физических лиц</w:t>
            </w:r>
          </w:p>
        </w:tc>
        <w:tc>
          <w:tcPr>
            <w:tcW w:w="425" w:type="dxa"/>
            <w:noWrap/>
            <w:hideMark/>
          </w:tcPr>
          <w:p w:rsidR="005F5127" w:rsidRPr="005F5127" w:rsidRDefault="005F5127" w:rsidP="005F5127">
            <w:pPr>
              <w:tabs>
                <w:tab w:val="left" w:pos="284"/>
              </w:tabs>
              <w:rPr>
                <w:rFonts w:ascii="Times New Roman" w:eastAsia="Calibri" w:hAnsi="Times New Roman" w:cs="Times New Roman"/>
                <w:bCs/>
                <w:sz w:val="12"/>
                <w:szCs w:val="12"/>
              </w:rPr>
            </w:pPr>
            <w:r w:rsidRPr="005F5127">
              <w:rPr>
                <w:rFonts w:ascii="Times New Roman" w:eastAsia="Calibri" w:hAnsi="Times New Roman" w:cs="Times New Roman"/>
                <w:bCs/>
                <w:sz w:val="12"/>
                <w:szCs w:val="12"/>
              </w:rPr>
              <w:t>385</w:t>
            </w:r>
          </w:p>
        </w:tc>
      </w:tr>
      <w:tr w:rsidR="005F5127" w:rsidRPr="005F5127" w:rsidTr="004808A3">
        <w:trPr>
          <w:trHeight w:val="20"/>
        </w:trPr>
        <w:tc>
          <w:tcPr>
            <w:tcW w:w="1560" w:type="dxa"/>
            <w:hideMark/>
          </w:tcPr>
          <w:p w:rsidR="005F5127" w:rsidRPr="005F5127" w:rsidRDefault="005F5127" w:rsidP="000E1BA2">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10102010010000110</w:t>
            </w:r>
          </w:p>
        </w:tc>
        <w:tc>
          <w:tcPr>
            <w:tcW w:w="5528" w:type="dxa"/>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5F5127">
              <w:rPr>
                <w:rFonts w:ascii="Times New Roman" w:eastAsia="Calibri" w:hAnsi="Times New Roman" w:cs="Times New Roman"/>
                <w:sz w:val="12"/>
                <w:szCs w:val="12"/>
                <w:vertAlign w:val="superscript"/>
              </w:rPr>
              <w:t>1</w:t>
            </w:r>
            <w:r w:rsidRPr="005F5127">
              <w:rPr>
                <w:rFonts w:ascii="Times New Roman" w:eastAsia="Calibri" w:hAnsi="Times New Roman" w:cs="Times New Roman"/>
                <w:sz w:val="12"/>
                <w:szCs w:val="12"/>
              </w:rPr>
              <w:t xml:space="preserve"> и 228 Налогового кодекса Российской Федерации</w:t>
            </w:r>
          </w:p>
        </w:tc>
        <w:tc>
          <w:tcPr>
            <w:tcW w:w="425" w:type="dxa"/>
            <w:noWrap/>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384</w:t>
            </w:r>
          </w:p>
        </w:tc>
      </w:tr>
      <w:tr w:rsidR="005F5127" w:rsidRPr="005F5127" w:rsidTr="004808A3">
        <w:trPr>
          <w:trHeight w:val="20"/>
        </w:trPr>
        <w:tc>
          <w:tcPr>
            <w:tcW w:w="1560" w:type="dxa"/>
            <w:hideMark/>
          </w:tcPr>
          <w:p w:rsidR="005F5127" w:rsidRPr="005F5127" w:rsidRDefault="005F5127" w:rsidP="00E823D5">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101</w:t>
            </w:r>
            <w:r w:rsidR="000E1BA2">
              <w:rPr>
                <w:rFonts w:ascii="Times New Roman" w:eastAsia="Calibri" w:hAnsi="Times New Roman" w:cs="Times New Roman"/>
                <w:sz w:val="12"/>
                <w:szCs w:val="12"/>
              </w:rPr>
              <w:t>02030010000</w:t>
            </w:r>
            <w:r w:rsidRPr="005F5127">
              <w:rPr>
                <w:rFonts w:ascii="Times New Roman" w:eastAsia="Calibri" w:hAnsi="Times New Roman" w:cs="Times New Roman"/>
                <w:sz w:val="12"/>
                <w:szCs w:val="12"/>
              </w:rPr>
              <w:t>110</w:t>
            </w:r>
          </w:p>
        </w:tc>
        <w:tc>
          <w:tcPr>
            <w:tcW w:w="5528" w:type="dxa"/>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425" w:type="dxa"/>
            <w:noWrap/>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1</w:t>
            </w:r>
          </w:p>
        </w:tc>
      </w:tr>
      <w:tr w:rsidR="005F5127" w:rsidRPr="005F5127" w:rsidTr="004808A3">
        <w:trPr>
          <w:trHeight w:val="20"/>
        </w:trPr>
        <w:tc>
          <w:tcPr>
            <w:tcW w:w="1560" w:type="dxa"/>
            <w:hideMark/>
          </w:tcPr>
          <w:p w:rsidR="005F5127" w:rsidRPr="005F5127" w:rsidRDefault="005F5127" w:rsidP="00E823D5">
            <w:pPr>
              <w:tabs>
                <w:tab w:val="left" w:pos="284"/>
              </w:tabs>
              <w:rPr>
                <w:rFonts w:ascii="Times New Roman" w:eastAsia="Calibri" w:hAnsi="Times New Roman" w:cs="Times New Roman"/>
                <w:bCs/>
                <w:sz w:val="12"/>
                <w:szCs w:val="12"/>
              </w:rPr>
            </w:pPr>
            <w:r w:rsidRPr="005F5127">
              <w:rPr>
                <w:rFonts w:ascii="Times New Roman" w:eastAsia="Calibri" w:hAnsi="Times New Roman" w:cs="Times New Roman"/>
                <w:bCs/>
                <w:sz w:val="12"/>
                <w:szCs w:val="12"/>
              </w:rPr>
              <w:t>103</w:t>
            </w:r>
            <w:r w:rsidR="000E1BA2">
              <w:rPr>
                <w:rFonts w:ascii="Times New Roman" w:eastAsia="Calibri" w:hAnsi="Times New Roman" w:cs="Times New Roman"/>
                <w:bCs/>
                <w:sz w:val="12"/>
                <w:szCs w:val="12"/>
              </w:rPr>
              <w:t>00000000000</w:t>
            </w:r>
            <w:r w:rsidRPr="005F5127">
              <w:rPr>
                <w:rFonts w:ascii="Times New Roman" w:eastAsia="Calibri" w:hAnsi="Times New Roman" w:cs="Times New Roman"/>
                <w:bCs/>
                <w:sz w:val="12"/>
                <w:szCs w:val="12"/>
              </w:rPr>
              <w:t>000</w:t>
            </w:r>
          </w:p>
        </w:tc>
        <w:tc>
          <w:tcPr>
            <w:tcW w:w="5528" w:type="dxa"/>
            <w:hideMark/>
          </w:tcPr>
          <w:p w:rsidR="005F5127" w:rsidRPr="005F5127" w:rsidRDefault="005F5127" w:rsidP="005F5127">
            <w:pPr>
              <w:tabs>
                <w:tab w:val="left" w:pos="284"/>
              </w:tabs>
              <w:rPr>
                <w:rFonts w:ascii="Times New Roman" w:eastAsia="Calibri" w:hAnsi="Times New Roman" w:cs="Times New Roman"/>
                <w:bCs/>
                <w:sz w:val="12"/>
                <w:szCs w:val="12"/>
              </w:rPr>
            </w:pPr>
            <w:r w:rsidRPr="005F5127">
              <w:rPr>
                <w:rFonts w:ascii="Times New Roman" w:eastAsia="Calibri" w:hAnsi="Times New Roman" w:cs="Times New Roman"/>
                <w:bCs/>
                <w:sz w:val="12"/>
                <w:szCs w:val="12"/>
              </w:rPr>
              <w:t>Налоги на товары (работы, услуги), реализуемые на территории РФ</w:t>
            </w:r>
          </w:p>
        </w:tc>
        <w:tc>
          <w:tcPr>
            <w:tcW w:w="425" w:type="dxa"/>
            <w:noWrap/>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512</w:t>
            </w:r>
          </w:p>
        </w:tc>
      </w:tr>
      <w:tr w:rsidR="005F5127" w:rsidRPr="005F5127" w:rsidTr="004808A3">
        <w:trPr>
          <w:trHeight w:val="20"/>
        </w:trPr>
        <w:tc>
          <w:tcPr>
            <w:tcW w:w="1560" w:type="dxa"/>
            <w:hideMark/>
          </w:tcPr>
          <w:p w:rsidR="005F5127" w:rsidRPr="005F5127" w:rsidRDefault="005F5127" w:rsidP="000E1BA2">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103</w:t>
            </w:r>
            <w:r w:rsidR="000E1BA2">
              <w:rPr>
                <w:rFonts w:ascii="Times New Roman" w:eastAsia="Calibri" w:hAnsi="Times New Roman" w:cs="Times New Roman"/>
                <w:sz w:val="12"/>
                <w:szCs w:val="12"/>
              </w:rPr>
              <w:t>02000010000</w:t>
            </w:r>
            <w:r w:rsidRPr="005F5127">
              <w:rPr>
                <w:rFonts w:ascii="Times New Roman" w:eastAsia="Calibri" w:hAnsi="Times New Roman" w:cs="Times New Roman"/>
                <w:sz w:val="12"/>
                <w:szCs w:val="12"/>
              </w:rPr>
              <w:t>110</w:t>
            </w:r>
          </w:p>
        </w:tc>
        <w:tc>
          <w:tcPr>
            <w:tcW w:w="5528" w:type="dxa"/>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Акцизы по подакцизным товарам (продукции), производимой на территории РФ</w:t>
            </w:r>
          </w:p>
        </w:tc>
        <w:tc>
          <w:tcPr>
            <w:tcW w:w="425" w:type="dxa"/>
            <w:noWrap/>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512</w:t>
            </w:r>
          </w:p>
        </w:tc>
      </w:tr>
      <w:tr w:rsidR="005F5127" w:rsidRPr="005F5127" w:rsidTr="004808A3">
        <w:trPr>
          <w:trHeight w:val="20"/>
        </w:trPr>
        <w:tc>
          <w:tcPr>
            <w:tcW w:w="1560" w:type="dxa"/>
            <w:hideMark/>
          </w:tcPr>
          <w:p w:rsidR="005F5127" w:rsidRPr="005F5127" w:rsidRDefault="005F5127" w:rsidP="00E823D5">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103</w:t>
            </w:r>
            <w:r w:rsidR="000E1BA2">
              <w:rPr>
                <w:rFonts w:ascii="Times New Roman" w:eastAsia="Calibri" w:hAnsi="Times New Roman" w:cs="Times New Roman"/>
                <w:sz w:val="12"/>
                <w:szCs w:val="12"/>
              </w:rPr>
              <w:t>02230010000</w:t>
            </w:r>
            <w:r w:rsidRPr="005F5127">
              <w:rPr>
                <w:rFonts w:ascii="Times New Roman" w:eastAsia="Calibri" w:hAnsi="Times New Roman" w:cs="Times New Roman"/>
                <w:sz w:val="12"/>
                <w:szCs w:val="12"/>
              </w:rPr>
              <w:t>110</w:t>
            </w:r>
          </w:p>
        </w:tc>
        <w:tc>
          <w:tcPr>
            <w:tcW w:w="5528" w:type="dxa"/>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Доходы от уплаты акцизов на дизельное топливо, зачисляемые в консолидированные бюджеты субъектов Российской Федерации</w:t>
            </w:r>
          </w:p>
        </w:tc>
        <w:tc>
          <w:tcPr>
            <w:tcW w:w="425" w:type="dxa"/>
            <w:noWrap/>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194</w:t>
            </w:r>
          </w:p>
        </w:tc>
      </w:tr>
      <w:tr w:rsidR="005F5127" w:rsidRPr="005F5127" w:rsidTr="004808A3">
        <w:trPr>
          <w:trHeight w:val="20"/>
        </w:trPr>
        <w:tc>
          <w:tcPr>
            <w:tcW w:w="1560" w:type="dxa"/>
            <w:hideMark/>
          </w:tcPr>
          <w:p w:rsidR="005F5127" w:rsidRPr="005F5127" w:rsidRDefault="005F5127" w:rsidP="00E823D5">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103</w:t>
            </w:r>
            <w:r w:rsidR="000E1BA2">
              <w:rPr>
                <w:rFonts w:ascii="Times New Roman" w:eastAsia="Calibri" w:hAnsi="Times New Roman" w:cs="Times New Roman"/>
                <w:sz w:val="12"/>
                <w:szCs w:val="12"/>
              </w:rPr>
              <w:t>02240010000</w:t>
            </w:r>
            <w:r w:rsidRPr="005F5127">
              <w:rPr>
                <w:rFonts w:ascii="Times New Roman" w:eastAsia="Calibri" w:hAnsi="Times New Roman" w:cs="Times New Roman"/>
                <w:sz w:val="12"/>
                <w:szCs w:val="12"/>
              </w:rPr>
              <w:t>110</w:t>
            </w:r>
          </w:p>
        </w:tc>
        <w:tc>
          <w:tcPr>
            <w:tcW w:w="5528" w:type="dxa"/>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Доходы от уплаты акцизов на моторные масла для дизельных и (или) карбюраторных (</w:t>
            </w:r>
            <w:proofErr w:type="spellStart"/>
            <w:r w:rsidRPr="005F5127">
              <w:rPr>
                <w:rFonts w:ascii="Times New Roman" w:eastAsia="Calibri" w:hAnsi="Times New Roman" w:cs="Times New Roman"/>
                <w:sz w:val="12"/>
                <w:szCs w:val="12"/>
              </w:rPr>
              <w:t>инжекторных</w:t>
            </w:r>
            <w:proofErr w:type="spellEnd"/>
            <w:r w:rsidRPr="005F5127">
              <w:rPr>
                <w:rFonts w:ascii="Times New Roman" w:eastAsia="Calibri" w:hAnsi="Times New Roman" w:cs="Times New Roman"/>
                <w:sz w:val="12"/>
                <w:szCs w:val="12"/>
              </w:rPr>
              <w:t>) двигателей, зачисляемые в консолидированные бюджеты субъектов Российской Федерации</w:t>
            </w:r>
          </w:p>
        </w:tc>
        <w:tc>
          <w:tcPr>
            <w:tcW w:w="425" w:type="dxa"/>
            <w:noWrap/>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4</w:t>
            </w:r>
          </w:p>
        </w:tc>
      </w:tr>
      <w:tr w:rsidR="005F5127" w:rsidRPr="005F5127" w:rsidTr="004808A3">
        <w:trPr>
          <w:trHeight w:val="20"/>
        </w:trPr>
        <w:tc>
          <w:tcPr>
            <w:tcW w:w="1560" w:type="dxa"/>
            <w:hideMark/>
          </w:tcPr>
          <w:p w:rsidR="005F5127" w:rsidRPr="005F5127" w:rsidRDefault="005F5127" w:rsidP="00E823D5">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103</w:t>
            </w:r>
            <w:r w:rsidR="000E1BA2">
              <w:rPr>
                <w:rFonts w:ascii="Times New Roman" w:eastAsia="Calibri" w:hAnsi="Times New Roman" w:cs="Times New Roman"/>
                <w:sz w:val="12"/>
                <w:szCs w:val="12"/>
              </w:rPr>
              <w:t>02250010000</w:t>
            </w:r>
            <w:r w:rsidRPr="005F5127">
              <w:rPr>
                <w:rFonts w:ascii="Times New Roman" w:eastAsia="Calibri" w:hAnsi="Times New Roman" w:cs="Times New Roman"/>
                <w:sz w:val="12"/>
                <w:szCs w:val="12"/>
              </w:rPr>
              <w:t>110</w:t>
            </w:r>
          </w:p>
        </w:tc>
        <w:tc>
          <w:tcPr>
            <w:tcW w:w="5528" w:type="dxa"/>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Доходы от уплаты акцизов на автомобильный бензин, производимый на территории Российской Федерации, зачисляемый в консолидированные бюджеты субъектов Российской Федерации</w:t>
            </w:r>
          </w:p>
        </w:tc>
        <w:tc>
          <w:tcPr>
            <w:tcW w:w="425" w:type="dxa"/>
            <w:noWrap/>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319</w:t>
            </w:r>
          </w:p>
        </w:tc>
      </w:tr>
      <w:tr w:rsidR="005F5127" w:rsidRPr="005F5127" w:rsidTr="004808A3">
        <w:trPr>
          <w:trHeight w:val="20"/>
        </w:trPr>
        <w:tc>
          <w:tcPr>
            <w:tcW w:w="1560" w:type="dxa"/>
            <w:hideMark/>
          </w:tcPr>
          <w:p w:rsidR="005F5127" w:rsidRPr="005F5127" w:rsidRDefault="005F5127" w:rsidP="00E823D5">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103</w:t>
            </w:r>
            <w:r w:rsidR="000E1BA2">
              <w:rPr>
                <w:rFonts w:ascii="Times New Roman" w:eastAsia="Calibri" w:hAnsi="Times New Roman" w:cs="Times New Roman"/>
                <w:sz w:val="12"/>
                <w:szCs w:val="12"/>
              </w:rPr>
              <w:t>02260010000</w:t>
            </w:r>
            <w:r w:rsidRPr="005F5127">
              <w:rPr>
                <w:rFonts w:ascii="Times New Roman" w:eastAsia="Calibri" w:hAnsi="Times New Roman" w:cs="Times New Roman"/>
                <w:sz w:val="12"/>
                <w:szCs w:val="12"/>
              </w:rPr>
              <w:t>110</w:t>
            </w:r>
          </w:p>
        </w:tc>
        <w:tc>
          <w:tcPr>
            <w:tcW w:w="5528" w:type="dxa"/>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Доходы от уплаты акцизов на прямогонный  бензин, производимый на территории Российской Федерации, зачисляемый в консолидированные бюджеты субъектов Российской Федерации</w:t>
            </w:r>
          </w:p>
        </w:tc>
        <w:tc>
          <w:tcPr>
            <w:tcW w:w="425" w:type="dxa"/>
            <w:noWrap/>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-6</w:t>
            </w:r>
          </w:p>
        </w:tc>
      </w:tr>
      <w:tr w:rsidR="005F5127" w:rsidRPr="005F5127" w:rsidTr="004808A3">
        <w:trPr>
          <w:trHeight w:val="20"/>
        </w:trPr>
        <w:tc>
          <w:tcPr>
            <w:tcW w:w="1560" w:type="dxa"/>
            <w:noWrap/>
            <w:hideMark/>
          </w:tcPr>
          <w:p w:rsidR="005F5127" w:rsidRPr="005F5127" w:rsidRDefault="00E823D5" w:rsidP="00BF49F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106</w:t>
            </w:r>
            <w:r w:rsidR="005F5127" w:rsidRPr="005F5127">
              <w:rPr>
                <w:rFonts w:ascii="Times New Roman" w:eastAsia="Calibri" w:hAnsi="Times New Roman" w:cs="Times New Roman"/>
                <w:bCs/>
                <w:sz w:val="12"/>
                <w:szCs w:val="12"/>
              </w:rPr>
              <w:t>00</w:t>
            </w:r>
            <w:r w:rsidR="000E1BA2">
              <w:rPr>
                <w:rFonts w:ascii="Times New Roman" w:eastAsia="Calibri" w:hAnsi="Times New Roman" w:cs="Times New Roman"/>
                <w:bCs/>
                <w:sz w:val="12"/>
                <w:szCs w:val="12"/>
              </w:rPr>
              <w:t>000</w:t>
            </w:r>
            <w:r w:rsidR="005F5127" w:rsidRPr="005F5127">
              <w:rPr>
                <w:rFonts w:ascii="Times New Roman" w:eastAsia="Calibri" w:hAnsi="Times New Roman" w:cs="Times New Roman"/>
                <w:bCs/>
                <w:sz w:val="12"/>
                <w:szCs w:val="12"/>
              </w:rPr>
              <w:t>0</w:t>
            </w:r>
            <w:r w:rsidR="000E1BA2">
              <w:rPr>
                <w:rFonts w:ascii="Times New Roman" w:eastAsia="Calibri" w:hAnsi="Times New Roman" w:cs="Times New Roman"/>
                <w:bCs/>
                <w:sz w:val="12"/>
                <w:szCs w:val="12"/>
              </w:rPr>
              <w:t>00000</w:t>
            </w:r>
            <w:r w:rsidR="005F5127" w:rsidRPr="005F5127">
              <w:rPr>
                <w:rFonts w:ascii="Times New Roman" w:eastAsia="Calibri" w:hAnsi="Times New Roman" w:cs="Times New Roman"/>
                <w:bCs/>
                <w:sz w:val="12"/>
                <w:szCs w:val="12"/>
              </w:rPr>
              <w:t>000</w:t>
            </w:r>
          </w:p>
        </w:tc>
        <w:tc>
          <w:tcPr>
            <w:tcW w:w="5528" w:type="dxa"/>
            <w:noWrap/>
            <w:hideMark/>
          </w:tcPr>
          <w:p w:rsidR="005F5127" w:rsidRPr="005F5127" w:rsidRDefault="005F5127" w:rsidP="005F5127">
            <w:pPr>
              <w:tabs>
                <w:tab w:val="left" w:pos="284"/>
              </w:tabs>
              <w:rPr>
                <w:rFonts w:ascii="Times New Roman" w:eastAsia="Calibri" w:hAnsi="Times New Roman" w:cs="Times New Roman"/>
                <w:bCs/>
                <w:sz w:val="12"/>
                <w:szCs w:val="12"/>
              </w:rPr>
            </w:pPr>
            <w:r w:rsidRPr="005F5127">
              <w:rPr>
                <w:rFonts w:ascii="Times New Roman" w:eastAsia="Calibri" w:hAnsi="Times New Roman" w:cs="Times New Roman"/>
                <w:bCs/>
                <w:sz w:val="12"/>
                <w:szCs w:val="12"/>
              </w:rPr>
              <w:t>Налоги на имущество</w:t>
            </w:r>
          </w:p>
        </w:tc>
        <w:tc>
          <w:tcPr>
            <w:tcW w:w="425" w:type="dxa"/>
            <w:noWrap/>
            <w:hideMark/>
          </w:tcPr>
          <w:p w:rsidR="005F5127" w:rsidRPr="005F5127" w:rsidRDefault="005F5127" w:rsidP="005F5127">
            <w:pPr>
              <w:tabs>
                <w:tab w:val="left" w:pos="284"/>
              </w:tabs>
              <w:rPr>
                <w:rFonts w:ascii="Times New Roman" w:eastAsia="Calibri" w:hAnsi="Times New Roman" w:cs="Times New Roman"/>
                <w:bCs/>
                <w:sz w:val="12"/>
                <w:szCs w:val="12"/>
              </w:rPr>
            </w:pPr>
            <w:r w:rsidRPr="005F5127">
              <w:rPr>
                <w:rFonts w:ascii="Times New Roman" w:eastAsia="Calibri" w:hAnsi="Times New Roman" w:cs="Times New Roman"/>
                <w:bCs/>
                <w:sz w:val="12"/>
                <w:szCs w:val="12"/>
              </w:rPr>
              <w:t>283</w:t>
            </w:r>
          </w:p>
        </w:tc>
      </w:tr>
      <w:tr w:rsidR="005F5127" w:rsidRPr="005F5127" w:rsidTr="004808A3">
        <w:trPr>
          <w:trHeight w:val="20"/>
        </w:trPr>
        <w:tc>
          <w:tcPr>
            <w:tcW w:w="1560" w:type="dxa"/>
            <w:noWrap/>
            <w:hideMark/>
          </w:tcPr>
          <w:p w:rsidR="005F5127" w:rsidRPr="005F5127" w:rsidRDefault="005F5127" w:rsidP="00E823D5">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1</w:t>
            </w:r>
            <w:r w:rsidR="00E823D5">
              <w:rPr>
                <w:rFonts w:ascii="Times New Roman" w:eastAsia="Calibri" w:hAnsi="Times New Roman" w:cs="Times New Roman"/>
                <w:sz w:val="12"/>
                <w:szCs w:val="12"/>
              </w:rPr>
              <w:t>06</w:t>
            </w:r>
            <w:r w:rsidR="000E1BA2">
              <w:rPr>
                <w:rFonts w:ascii="Times New Roman" w:eastAsia="Calibri" w:hAnsi="Times New Roman" w:cs="Times New Roman"/>
                <w:sz w:val="12"/>
                <w:szCs w:val="12"/>
              </w:rPr>
              <w:t>01000000000</w:t>
            </w:r>
            <w:r w:rsidRPr="005F5127">
              <w:rPr>
                <w:rFonts w:ascii="Times New Roman" w:eastAsia="Calibri" w:hAnsi="Times New Roman" w:cs="Times New Roman"/>
                <w:sz w:val="12"/>
                <w:szCs w:val="12"/>
              </w:rPr>
              <w:t>110</w:t>
            </w:r>
          </w:p>
        </w:tc>
        <w:tc>
          <w:tcPr>
            <w:tcW w:w="5528" w:type="dxa"/>
            <w:noWrap/>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Налог на имущество физических лиц</w:t>
            </w:r>
          </w:p>
        </w:tc>
        <w:tc>
          <w:tcPr>
            <w:tcW w:w="425" w:type="dxa"/>
            <w:noWrap/>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29</w:t>
            </w:r>
          </w:p>
        </w:tc>
      </w:tr>
      <w:tr w:rsidR="005F5127" w:rsidRPr="005F5127" w:rsidTr="004808A3">
        <w:trPr>
          <w:trHeight w:val="20"/>
        </w:trPr>
        <w:tc>
          <w:tcPr>
            <w:tcW w:w="1560" w:type="dxa"/>
            <w:noWrap/>
            <w:hideMark/>
          </w:tcPr>
          <w:p w:rsidR="005F5127" w:rsidRPr="005F5127" w:rsidRDefault="005F5127" w:rsidP="00E823D5">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106</w:t>
            </w:r>
            <w:r w:rsidR="000E1BA2">
              <w:rPr>
                <w:rFonts w:ascii="Times New Roman" w:eastAsia="Calibri" w:hAnsi="Times New Roman" w:cs="Times New Roman"/>
                <w:sz w:val="12"/>
                <w:szCs w:val="12"/>
              </w:rPr>
              <w:t>01030100000</w:t>
            </w:r>
            <w:r w:rsidRPr="005F5127">
              <w:rPr>
                <w:rFonts w:ascii="Times New Roman" w:eastAsia="Calibri" w:hAnsi="Times New Roman" w:cs="Times New Roman"/>
                <w:sz w:val="12"/>
                <w:szCs w:val="12"/>
              </w:rPr>
              <w:t>110</w:t>
            </w:r>
          </w:p>
        </w:tc>
        <w:tc>
          <w:tcPr>
            <w:tcW w:w="5528" w:type="dxa"/>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425" w:type="dxa"/>
            <w:noWrap/>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29</w:t>
            </w:r>
          </w:p>
        </w:tc>
      </w:tr>
      <w:tr w:rsidR="005F5127" w:rsidRPr="005F5127" w:rsidTr="004808A3">
        <w:trPr>
          <w:trHeight w:val="20"/>
        </w:trPr>
        <w:tc>
          <w:tcPr>
            <w:tcW w:w="1560" w:type="dxa"/>
            <w:noWrap/>
            <w:hideMark/>
          </w:tcPr>
          <w:p w:rsidR="005F5127" w:rsidRPr="005F5127" w:rsidRDefault="005F5127" w:rsidP="00E823D5">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106</w:t>
            </w:r>
            <w:r w:rsidR="000E1BA2">
              <w:rPr>
                <w:rFonts w:ascii="Times New Roman" w:eastAsia="Calibri" w:hAnsi="Times New Roman" w:cs="Times New Roman"/>
                <w:sz w:val="12"/>
                <w:szCs w:val="12"/>
              </w:rPr>
              <w:t>06000000000</w:t>
            </w:r>
            <w:r w:rsidRPr="005F5127">
              <w:rPr>
                <w:rFonts w:ascii="Times New Roman" w:eastAsia="Calibri" w:hAnsi="Times New Roman" w:cs="Times New Roman"/>
                <w:sz w:val="12"/>
                <w:szCs w:val="12"/>
              </w:rPr>
              <w:t>110</w:t>
            </w:r>
          </w:p>
        </w:tc>
        <w:tc>
          <w:tcPr>
            <w:tcW w:w="5528" w:type="dxa"/>
            <w:noWrap/>
            <w:hideMark/>
          </w:tcPr>
          <w:p w:rsidR="005F5127" w:rsidRPr="005F5127" w:rsidRDefault="005F5127" w:rsidP="005F5127">
            <w:pPr>
              <w:tabs>
                <w:tab w:val="left" w:pos="284"/>
              </w:tabs>
              <w:rPr>
                <w:rFonts w:ascii="Times New Roman" w:eastAsia="Calibri" w:hAnsi="Times New Roman" w:cs="Times New Roman"/>
                <w:bCs/>
                <w:sz w:val="12"/>
                <w:szCs w:val="12"/>
              </w:rPr>
            </w:pPr>
            <w:r w:rsidRPr="005F5127">
              <w:rPr>
                <w:rFonts w:ascii="Times New Roman" w:eastAsia="Calibri" w:hAnsi="Times New Roman" w:cs="Times New Roman"/>
                <w:bCs/>
                <w:sz w:val="12"/>
                <w:szCs w:val="12"/>
              </w:rPr>
              <w:t>Земельный налог</w:t>
            </w:r>
          </w:p>
        </w:tc>
        <w:tc>
          <w:tcPr>
            <w:tcW w:w="425" w:type="dxa"/>
            <w:noWrap/>
            <w:hideMark/>
          </w:tcPr>
          <w:p w:rsidR="005F5127" w:rsidRPr="005F5127" w:rsidRDefault="005F5127" w:rsidP="005F5127">
            <w:pPr>
              <w:tabs>
                <w:tab w:val="left" w:pos="284"/>
              </w:tabs>
              <w:rPr>
                <w:rFonts w:ascii="Times New Roman" w:eastAsia="Calibri" w:hAnsi="Times New Roman" w:cs="Times New Roman"/>
                <w:bCs/>
                <w:sz w:val="12"/>
                <w:szCs w:val="12"/>
              </w:rPr>
            </w:pPr>
            <w:r w:rsidRPr="005F5127">
              <w:rPr>
                <w:rFonts w:ascii="Times New Roman" w:eastAsia="Calibri" w:hAnsi="Times New Roman" w:cs="Times New Roman"/>
                <w:bCs/>
                <w:sz w:val="12"/>
                <w:szCs w:val="12"/>
              </w:rPr>
              <w:t>254</w:t>
            </w:r>
          </w:p>
        </w:tc>
      </w:tr>
      <w:tr w:rsidR="005F5127" w:rsidRPr="005F5127" w:rsidTr="004808A3">
        <w:trPr>
          <w:trHeight w:val="20"/>
        </w:trPr>
        <w:tc>
          <w:tcPr>
            <w:tcW w:w="1560" w:type="dxa"/>
            <w:noWrap/>
            <w:hideMark/>
          </w:tcPr>
          <w:p w:rsidR="005F5127" w:rsidRPr="005F5127" w:rsidRDefault="005F5127" w:rsidP="00E823D5">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106</w:t>
            </w:r>
            <w:r w:rsidR="000E1BA2">
              <w:rPr>
                <w:rFonts w:ascii="Times New Roman" w:eastAsia="Calibri" w:hAnsi="Times New Roman" w:cs="Times New Roman"/>
                <w:sz w:val="12"/>
                <w:szCs w:val="12"/>
              </w:rPr>
              <w:t>06013100000</w:t>
            </w:r>
            <w:r w:rsidRPr="005F5127">
              <w:rPr>
                <w:rFonts w:ascii="Times New Roman" w:eastAsia="Calibri" w:hAnsi="Times New Roman" w:cs="Times New Roman"/>
                <w:sz w:val="12"/>
                <w:szCs w:val="12"/>
              </w:rPr>
              <w:t>110</w:t>
            </w:r>
          </w:p>
        </w:tc>
        <w:tc>
          <w:tcPr>
            <w:tcW w:w="5528" w:type="dxa"/>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425" w:type="dxa"/>
            <w:noWrap/>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242</w:t>
            </w:r>
          </w:p>
        </w:tc>
      </w:tr>
      <w:tr w:rsidR="005F5127" w:rsidRPr="005F5127" w:rsidTr="004808A3">
        <w:trPr>
          <w:trHeight w:val="20"/>
        </w:trPr>
        <w:tc>
          <w:tcPr>
            <w:tcW w:w="1560" w:type="dxa"/>
            <w:noWrap/>
            <w:hideMark/>
          </w:tcPr>
          <w:p w:rsidR="005F5127" w:rsidRPr="005F5127" w:rsidRDefault="005F5127" w:rsidP="00E823D5">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106</w:t>
            </w:r>
            <w:r w:rsidR="000E1BA2">
              <w:rPr>
                <w:rFonts w:ascii="Times New Roman" w:eastAsia="Calibri" w:hAnsi="Times New Roman" w:cs="Times New Roman"/>
                <w:sz w:val="12"/>
                <w:szCs w:val="12"/>
              </w:rPr>
              <w:t>06023100000</w:t>
            </w:r>
            <w:r w:rsidRPr="005F5127">
              <w:rPr>
                <w:rFonts w:ascii="Times New Roman" w:eastAsia="Calibri" w:hAnsi="Times New Roman" w:cs="Times New Roman"/>
                <w:sz w:val="12"/>
                <w:szCs w:val="12"/>
              </w:rPr>
              <w:t>110</w:t>
            </w:r>
          </w:p>
        </w:tc>
        <w:tc>
          <w:tcPr>
            <w:tcW w:w="5528" w:type="dxa"/>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 xml:space="preserve">Земельный налог, взимаемый по ставкам, установленным в соответствии с подпунктом 2 пункта 1 </w:t>
            </w:r>
            <w:r w:rsidRPr="005F5127">
              <w:rPr>
                <w:rFonts w:ascii="Times New Roman" w:eastAsia="Calibri" w:hAnsi="Times New Roman" w:cs="Times New Roman"/>
                <w:sz w:val="12"/>
                <w:szCs w:val="12"/>
              </w:rPr>
              <w:lastRenderedPageBreak/>
              <w:t>статьи 394 Налогового кодекса Российской Федерации и применяемым к объектам налогообложения, расположенным в границах поселений</w:t>
            </w:r>
          </w:p>
        </w:tc>
        <w:tc>
          <w:tcPr>
            <w:tcW w:w="425" w:type="dxa"/>
            <w:noWrap/>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lastRenderedPageBreak/>
              <w:t>12</w:t>
            </w:r>
          </w:p>
        </w:tc>
      </w:tr>
      <w:tr w:rsidR="005F5127" w:rsidRPr="005F5127" w:rsidTr="004808A3">
        <w:trPr>
          <w:trHeight w:val="20"/>
        </w:trPr>
        <w:tc>
          <w:tcPr>
            <w:tcW w:w="1560" w:type="dxa"/>
            <w:noWrap/>
            <w:hideMark/>
          </w:tcPr>
          <w:p w:rsidR="005F5127" w:rsidRPr="005F5127" w:rsidRDefault="005F5127" w:rsidP="00E823D5">
            <w:pPr>
              <w:tabs>
                <w:tab w:val="left" w:pos="284"/>
              </w:tabs>
              <w:rPr>
                <w:rFonts w:ascii="Times New Roman" w:eastAsia="Calibri" w:hAnsi="Times New Roman" w:cs="Times New Roman"/>
                <w:bCs/>
                <w:sz w:val="12"/>
                <w:szCs w:val="12"/>
              </w:rPr>
            </w:pPr>
            <w:r w:rsidRPr="005F5127">
              <w:rPr>
                <w:rFonts w:ascii="Times New Roman" w:eastAsia="Calibri" w:hAnsi="Times New Roman" w:cs="Times New Roman"/>
                <w:bCs/>
                <w:sz w:val="12"/>
                <w:szCs w:val="12"/>
              </w:rPr>
              <w:lastRenderedPageBreak/>
              <w:t>111</w:t>
            </w:r>
            <w:r w:rsidR="000E1BA2">
              <w:rPr>
                <w:rFonts w:ascii="Times New Roman" w:eastAsia="Calibri" w:hAnsi="Times New Roman" w:cs="Times New Roman"/>
                <w:bCs/>
                <w:sz w:val="12"/>
                <w:szCs w:val="12"/>
              </w:rPr>
              <w:t>00000000000</w:t>
            </w:r>
            <w:r w:rsidRPr="005F5127">
              <w:rPr>
                <w:rFonts w:ascii="Times New Roman" w:eastAsia="Calibri" w:hAnsi="Times New Roman" w:cs="Times New Roman"/>
                <w:bCs/>
                <w:sz w:val="12"/>
                <w:szCs w:val="12"/>
              </w:rPr>
              <w:t>000</w:t>
            </w:r>
          </w:p>
        </w:tc>
        <w:tc>
          <w:tcPr>
            <w:tcW w:w="5528" w:type="dxa"/>
            <w:hideMark/>
          </w:tcPr>
          <w:p w:rsidR="005F5127" w:rsidRPr="005F5127" w:rsidRDefault="005F5127" w:rsidP="005F5127">
            <w:pPr>
              <w:tabs>
                <w:tab w:val="left" w:pos="284"/>
              </w:tabs>
              <w:rPr>
                <w:rFonts w:ascii="Times New Roman" w:eastAsia="Calibri" w:hAnsi="Times New Roman" w:cs="Times New Roman"/>
                <w:bCs/>
                <w:sz w:val="12"/>
                <w:szCs w:val="12"/>
              </w:rPr>
            </w:pPr>
            <w:r w:rsidRPr="005F5127">
              <w:rPr>
                <w:rFonts w:ascii="Times New Roman" w:eastAsia="Calibri" w:hAnsi="Times New Roman" w:cs="Times New Roman"/>
                <w:bCs/>
                <w:sz w:val="12"/>
                <w:szCs w:val="12"/>
              </w:rPr>
              <w:t>Доходы от использования имущества, находящегося в государственной и муниципальной собственности</w:t>
            </w:r>
          </w:p>
        </w:tc>
        <w:tc>
          <w:tcPr>
            <w:tcW w:w="425" w:type="dxa"/>
            <w:noWrap/>
            <w:hideMark/>
          </w:tcPr>
          <w:p w:rsidR="005F5127" w:rsidRPr="005F5127" w:rsidRDefault="004808A3" w:rsidP="005F5127">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5F5127" w:rsidRPr="005F5127">
              <w:rPr>
                <w:rFonts w:ascii="Times New Roman" w:eastAsia="Calibri" w:hAnsi="Times New Roman" w:cs="Times New Roman"/>
                <w:bCs/>
                <w:sz w:val="12"/>
                <w:szCs w:val="12"/>
              </w:rPr>
              <w:t>336</w:t>
            </w:r>
          </w:p>
        </w:tc>
      </w:tr>
      <w:tr w:rsidR="005F5127" w:rsidRPr="005F5127" w:rsidTr="004808A3">
        <w:trPr>
          <w:trHeight w:val="20"/>
        </w:trPr>
        <w:tc>
          <w:tcPr>
            <w:tcW w:w="1560" w:type="dxa"/>
            <w:noWrap/>
            <w:hideMark/>
          </w:tcPr>
          <w:p w:rsidR="005F5127" w:rsidRPr="005F5127" w:rsidRDefault="005F5127" w:rsidP="00E823D5">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1</w:t>
            </w:r>
            <w:r w:rsidR="00E823D5">
              <w:rPr>
                <w:rFonts w:ascii="Times New Roman" w:eastAsia="Calibri" w:hAnsi="Times New Roman" w:cs="Times New Roman"/>
                <w:sz w:val="12"/>
                <w:szCs w:val="12"/>
              </w:rPr>
              <w:t>11</w:t>
            </w:r>
            <w:r w:rsidR="000E1BA2">
              <w:rPr>
                <w:rFonts w:ascii="Times New Roman" w:eastAsia="Calibri" w:hAnsi="Times New Roman" w:cs="Times New Roman"/>
                <w:sz w:val="12"/>
                <w:szCs w:val="12"/>
              </w:rPr>
              <w:t>05000000000</w:t>
            </w:r>
            <w:r w:rsidRPr="005F5127">
              <w:rPr>
                <w:rFonts w:ascii="Times New Roman" w:eastAsia="Calibri" w:hAnsi="Times New Roman" w:cs="Times New Roman"/>
                <w:sz w:val="12"/>
                <w:szCs w:val="12"/>
              </w:rPr>
              <w:t>120</w:t>
            </w:r>
          </w:p>
        </w:tc>
        <w:tc>
          <w:tcPr>
            <w:tcW w:w="5528" w:type="dxa"/>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Доходы, получаемые в виде арендной либо иной платы за передачу в возмездное польз</w:t>
            </w:r>
            <w:r w:rsidR="0096033A">
              <w:rPr>
                <w:rFonts w:ascii="Times New Roman" w:eastAsia="Calibri" w:hAnsi="Times New Roman" w:cs="Times New Roman"/>
                <w:sz w:val="12"/>
                <w:szCs w:val="12"/>
              </w:rPr>
              <w:t>ование государственного и</w:t>
            </w:r>
            <w:r w:rsidRPr="005F5127">
              <w:rPr>
                <w:rFonts w:ascii="Times New Roman" w:eastAsia="Calibri" w:hAnsi="Times New Roman" w:cs="Times New Roman"/>
                <w:sz w:val="12"/>
                <w:szCs w:val="12"/>
              </w:rPr>
              <w:t xml:space="preserve">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425" w:type="dxa"/>
            <w:noWrap/>
            <w:hideMark/>
          </w:tcPr>
          <w:p w:rsidR="005F5127" w:rsidRPr="005F5127" w:rsidRDefault="004808A3" w:rsidP="005F5127">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r w:rsidR="005F5127" w:rsidRPr="005F5127">
              <w:rPr>
                <w:rFonts w:ascii="Times New Roman" w:eastAsia="Calibri" w:hAnsi="Times New Roman" w:cs="Times New Roman"/>
                <w:sz w:val="12"/>
                <w:szCs w:val="12"/>
              </w:rPr>
              <w:t>336</w:t>
            </w:r>
          </w:p>
        </w:tc>
      </w:tr>
      <w:tr w:rsidR="005F5127" w:rsidRPr="005F5127" w:rsidTr="004808A3">
        <w:trPr>
          <w:trHeight w:val="20"/>
        </w:trPr>
        <w:tc>
          <w:tcPr>
            <w:tcW w:w="1560" w:type="dxa"/>
            <w:hideMark/>
          </w:tcPr>
          <w:p w:rsidR="005F5127" w:rsidRPr="005F5127" w:rsidRDefault="005F5127" w:rsidP="003E0F44">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111</w:t>
            </w:r>
            <w:r w:rsidR="003E0F44">
              <w:rPr>
                <w:rFonts w:ascii="Times New Roman" w:eastAsia="Calibri" w:hAnsi="Times New Roman" w:cs="Times New Roman"/>
                <w:sz w:val="12"/>
                <w:szCs w:val="12"/>
              </w:rPr>
              <w:t>05013</w:t>
            </w:r>
            <w:r w:rsidRPr="005F5127">
              <w:rPr>
                <w:rFonts w:ascii="Times New Roman" w:eastAsia="Calibri" w:hAnsi="Times New Roman" w:cs="Times New Roman"/>
                <w:sz w:val="12"/>
                <w:szCs w:val="12"/>
              </w:rPr>
              <w:t>10</w:t>
            </w:r>
            <w:r w:rsidR="003E0F44">
              <w:rPr>
                <w:rFonts w:ascii="Times New Roman" w:eastAsia="Calibri" w:hAnsi="Times New Roman" w:cs="Times New Roman"/>
                <w:sz w:val="12"/>
                <w:szCs w:val="12"/>
              </w:rPr>
              <w:t>0000</w:t>
            </w:r>
            <w:r w:rsidRPr="005F5127">
              <w:rPr>
                <w:rFonts w:ascii="Times New Roman" w:eastAsia="Calibri" w:hAnsi="Times New Roman" w:cs="Times New Roman"/>
                <w:sz w:val="12"/>
                <w:szCs w:val="12"/>
              </w:rPr>
              <w:t>120</w:t>
            </w:r>
          </w:p>
        </w:tc>
        <w:tc>
          <w:tcPr>
            <w:tcW w:w="5528" w:type="dxa"/>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425" w:type="dxa"/>
            <w:noWrap/>
            <w:hideMark/>
          </w:tcPr>
          <w:p w:rsidR="005F5127" w:rsidRPr="005F5127" w:rsidRDefault="004808A3" w:rsidP="005F5127">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r w:rsidR="005F5127" w:rsidRPr="005F5127">
              <w:rPr>
                <w:rFonts w:ascii="Times New Roman" w:eastAsia="Calibri" w:hAnsi="Times New Roman" w:cs="Times New Roman"/>
                <w:sz w:val="12"/>
                <w:szCs w:val="12"/>
              </w:rPr>
              <w:t>308</w:t>
            </w:r>
          </w:p>
        </w:tc>
      </w:tr>
      <w:tr w:rsidR="005F5127" w:rsidRPr="005F5127" w:rsidTr="004808A3">
        <w:trPr>
          <w:trHeight w:val="20"/>
        </w:trPr>
        <w:tc>
          <w:tcPr>
            <w:tcW w:w="1560" w:type="dxa"/>
            <w:noWrap/>
            <w:hideMark/>
          </w:tcPr>
          <w:p w:rsidR="005F5127" w:rsidRPr="005F5127" w:rsidRDefault="005F5127" w:rsidP="003E0F44">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11105035100000120</w:t>
            </w:r>
          </w:p>
        </w:tc>
        <w:tc>
          <w:tcPr>
            <w:tcW w:w="5528" w:type="dxa"/>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425" w:type="dxa"/>
            <w:noWrap/>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28</w:t>
            </w:r>
          </w:p>
        </w:tc>
      </w:tr>
      <w:tr w:rsidR="005F5127" w:rsidRPr="005F5127" w:rsidTr="004808A3">
        <w:trPr>
          <w:trHeight w:val="20"/>
        </w:trPr>
        <w:tc>
          <w:tcPr>
            <w:tcW w:w="1560" w:type="dxa"/>
            <w:hideMark/>
          </w:tcPr>
          <w:p w:rsidR="005F5127" w:rsidRPr="005F5127" w:rsidRDefault="005F5127" w:rsidP="003E0F44">
            <w:pPr>
              <w:tabs>
                <w:tab w:val="left" w:pos="284"/>
              </w:tabs>
              <w:rPr>
                <w:rFonts w:ascii="Times New Roman" w:eastAsia="Calibri" w:hAnsi="Times New Roman" w:cs="Times New Roman"/>
                <w:bCs/>
                <w:sz w:val="12"/>
                <w:szCs w:val="12"/>
              </w:rPr>
            </w:pPr>
            <w:r w:rsidRPr="005F5127">
              <w:rPr>
                <w:rFonts w:ascii="Times New Roman" w:eastAsia="Calibri" w:hAnsi="Times New Roman" w:cs="Times New Roman"/>
                <w:bCs/>
                <w:sz w:val="12"/>
                <w:szCs w:val="12"/>
              </w:rPr>
              <w:t>11300000000000000</w:t>
            </w:r>
          </w:p>
        </w:tc>
        <w:tc>
          <w:tcPr>
            <w:tcW w:w="5528" w:type="dxa"/>
            <w:hideMark/>
          </w:tcPr>
          <w:p w:rsidR="005F5127" w:rsidRPr="005F5127" w:rsidRDefault="005F5127" w:rsidP="005F5127">
            <w:pPr>
              <w:tabs>
                <w:tab w:val="left" w:pos="284"/>
              </w:tabs>
              <w:rPr>
                <w:rFonts w:ascii="Times New Roman" w:eastAsia="Calibri" w:hAnsi="Times New Roman" w:cs="Times New Roman"/>
                <w:bCs/>
                <w:sz w:val="12"/>
                <w:szCs w:val="12"/>
              </w:rPr>
            </w:pPr>
            <w:r w:rsidRPr="005F5127">
              <w:rPr>
                <w:rFonts w:ascii="Times New Roman" w:eastAsia="Calibri" w:hAnsi="Times New Roman" w:cs="Times New Roman"/>
                <w:bCs/>
                <w:sz w:val="12"/>
                <w:szCs w:val="12"/>
              </w:rPr>
              <w:t>Доходы от оказания платных услуг (работ) и компенсации затрат государства</w:t>
            </w:r>
          </w:p>
        </w:tc>
        <w:tc>
          <w:tcPr>
            <w:tcW w:w="425" w:type="dxa"/>
            <w:noWrap/>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1</w:t>
            </w:r>
          </w:p>
        </w:tc>
      </w:tr>
      <w:tr w:rsidR="005F5127" w:rsidRPr="005F5127" w:rsidTr="004808A3">
        <w:trPr>
          <w:trHeight w:val="20"/>
        </w:trPr>
        <w:tc>
          <w:tcPr>
            <w:tcW w:w="1560" w:type="dxa"/>
            <w:hideMark/>
          </w:tcPr>
          <w:p w:rsidR="005F5127" w:rsidRPr="005F5127" w:rsidRDefault="005F5127" w:rsidP="003E0F44">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11302065100000130</w:t>
            </w:r>
          </w:p>
        </w:tc>
        <w:tc>
          <w:tcPr>
            <w:tcW w:w="5528" w:type="dxa"/>
            <w:hideMark/>
          </w:tcPr>
          <w:p w:rsidR="005F5127" w:rsidRPr="005F5127" w:rsidRDefault="00CA5542" w:rsidP="005F5127">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Доходы, поступающие в порядке возмещения расходов, понесенных в связи с </w:t>
            </w:r>
            <w:r w:rsidR="005F5127" w:rsidRPr="005F5127">
              <w:rPr>
                <w:rFonts w:ascii="Times New Roman" w:eastAsia="Calibri" w:hAnsi="Times New Roman" w:cs="Times New Roman"/>
                <w:sz w:val="12"/>
                <w:szCs w:val="12"/>
              </w:rPr>
              <w:t>эксплуатацией имущества поселений</w:t>
            </w:r>
          </w:p>
        </w:tc>
        <w:tc>
          <w:tcPr>
            <w:tcW w:w="425" w:type="dxa"/>
            <w:noWrap/>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1</w:t>
            </w:r>
          </w:p>
        </w:tc>
      </w:tr>
      <w:tr w:rsidR="005F5127" w:rsidRPr="005F5127" w:rsidTr="004808A3">
        <w:trPr>
          <w:trHeight w:val="20"/>
        </w:trPr>
        <w:tc>
          <w:tcPr>
            <w:tcW w:w="1560" w:type="dxa"/>
            <w:noWrap/>
            <w:hideMark/>
          </w:tcPr>
          <w:p w:rsidR="005F5127" w:rsidRPr="005F5127" w:rsidRDefault="005F5127" w:rsidP="003E0F44">
            <w:pPr>
              <w:tabs>
                <w:tab w:val="left" w:pos="284"/>
              </w:tabs>
              <w:rPr>
                <w:rFonts w:ascii="Times New Roman" w:eastAsia="Calibri" w:hAnsi="Times New Roman" w:cs="Times New Roman"/>
                <w:bCs/>
                <w:sz w:val="12"/>
                <w:szCs w:val="12"/>
              </w:rPr>
            </w:pPr>
            <w:r w:rsidRPr="005F5127">
              <w:rPr>
                <w:rFonts w:ascii="Times New Roman" w:eastAsia="Calibri" w:hAnsi="Times New Roman" w:cs="Times New Roman"/>
                <w:bCs/>
                <w:sz w:val="12"/>
                <w:szCs w:val="12"/>
              </w:rPr>
              <w:t>11400000000000000</w:t>
            </w:r>
          </w:p>
        </w:tc>
        <w:tc>
          <w:tcPr>
            <w:tcW w:w="5528" w:type="dxa"/>
            <w:hideMark/>
          </w:tcPr>
          <w:p w:rsidR="005F5127" w:rsidRPr="005F5127" w:rsidRDefault="005F5127" w:rsidP="005F5127">
            <w:pPr>
              <w:tabs>
                <w:tab w:val="left" w:pos="284"/>
              </w:tabs>
              <w:rPr>
                <w:rFonts w:ascii="Times New Roman" w:eastAsia="Calibri" w:hAnsi="Times New Roman" w:cs="Times New Roman"/>
                <w:bCs/>
                <w:sz w:val="12"/>
                <w:szCs w:val="12"/>
              </w:rPr>
            </w:pPr>
            <w:r w:rsidRPr="005F5127">
              <w:rPr>
                <w:rFonts w:ascii="Times New Roman" w:eastAsia="Calibri" w:hAnsi="Times New Roman" w:cs="Times New Roman"/>
                <w:bCs/>
                <w:sz w:val="12"/>
                <w:szCs w:val="12"/>
              </w:rPr>
              <w:t>Доходы от продажи материальных и нематериальных активов</w:t>
            </w:r>
          </w:p>
        </w:tc>
        <w:tc>
          <w:tcPr>
            <w:tcW w:w="425" w:type="dxa"/>
            <w:noWrap/>
            <w:hideMark/>
          </w:tcPr>
          <w:p w:rsidR="005F5127" w:rsidRPr="0096033A" w:rsidRDefault="004808A3" w:rsidP="005F5127">
            <w:pPr>
              <w:tabs>
                <w:tab w:val="left" w:pos="284"/>
              </w:tabs>
              <w:rPr>
                <w:rFonts w:ascii="Times New Roman" w:eastAsia="Calibri" w:hAnsi="Times New Roman" w:cs="Times New Roman"/>
                <w:bCs/>
                <w:sz w:val="10"/>
                <w:szCs w:val="10"/>
              </w:rPr>
            </w:pPr>
            <w:r w:rsidRPr="0096033A">
              <w:rPr>
                <w:rFonts w:ascii="Times New Roman" w:eastAsia="Calibri" w:hAnsi="Times New Roman" w:cs="Times New Roman"/>
                <w:bCs/>
                <w:sz w:val="10"/>
                <w:szCs w:val="10"/>
              </w:rPr>
              <w:t>1</w:t>
            </w:r>
            <w:r w:rsidR="005F5127" w:rsidRPr="0096033A">
              <w:rPr>
                <w:rFonts w:ascii="Times New Roman" w:eastAsia="Calibri" w:hAnsi="Times New Roman" w:cs="Times New Roman"/>
                <w:bCs/>
                <w:sz w:val="10"/>
                <w:szCs w:val="10"/>
              </w:rPr>
              <w:t>111</w:t>
            </w:r>
          </w:p>
        </w:tc>
      </w:tr>
      <w:tr w:rsidR="005F5127" w:rsidRPr="005F5127" w:rsidTr="004808A3">
        <w:trPr>
          <w:trHeight w:val="20"/>
        </w:trPr>
        <w:tc>
          <w:tcPr>
            <w:tcW w:w="1560" w:type="dxa"/>
            <w:noWrap/>
            <w:hideMark/>
          </w:tcPr>
          <w:p w:rsidR="005F5127" w:rsidRPr="005F5127" w:rsidRDefault="005F5127" w:rsidP="003E0F44">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11406000000000430</w:t>
            </w:r>
          </w:p>
        </w:tc>
        <w:tc>
          <w:tcPr>
            <w:tcW w:w="5528" w:type="dxa"/>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Доходы от продажи земельных участков, находящихся в государственной и муниципальной собственности (за исключением земельных участков бюджетных и автономных учреждений)</w:t>
            </w:r>
          </w:p>
        </w:tc>
        <w:tc>
          <w:tcPr>
            <w:tcW w:w="425" w:type="dxa"/>
            <w:noWrap/>
            <w:hideMark/>
          </w:tcPr>
          <w:p w:rsidR="005F5127" w:rsidRPr="005F5127" w:rsidRDefault="004808A3" w:rsidP="005F5127">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r w:rsidR="005F5127" w:rsidRPr="005F5127">
              <w:rPr>
                <w:rFonts w:ascii="Times New Roman" w:eastAsia="Calibri" w:hAnsi="Times New Roman" w:cs="Times New Roman"/>
                <w:sz w:val="12"/>
                <w:szCs w:val="12"/>
              </w:rPr>
              <w:t>111</w:t>
            </w:r>
          </w:p>
        </w:tc>
      </w:tr>
      <w:tr w:rsidR="005F5127" w:rsidRPr="005F5127" w:rsidTr="004808A3">
        <w:trPr>
          <w:trHeight w:val="20"/>
        </w:trPr>
        <w:tc>
          <w:tcPr>
            <w:tcW w:w="1560" w:type="dxa"/>
            <w:noWrap/>
            <w:hideMark/>
          </w:tcPr>
          <w:p w:rsidR="005F5127" w:rsidRPr="005F5127" w:rsidRDefault="005F5127" w:rsidP="003E0F44">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11406013100000430</w:t>
            </w:r>
          </w:p>
        </w:tc>
        <w:tc>
          <w:tcPr>
            <w:tcW w:w="5528" w:type="dxa"/>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425" w:type="dxa"/>
            <w:noWrap/>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48</w:t>
            </w:r>
          </w:p>
        </w:tc>
      </w:tr>
      <w:tr w:rsidR="005F5127" w:rsidRPr="005F5127" w:rsidTr="004808A3">
        <w:trPr>
          <w:trHeight w:val="20"/>
        </w:trPr>
        <w:tc>
          <w:tcPr>
            <w:tcW w:w="1560" w:type="dxa"/>
            <w:hideMark/>
          </w:tcPr>
          <w:p w:rsidR="005F5127" w:rsidRPr="005F5127" w:rsidRDefault="005F5127" w:rsidP="003E0F44">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11406025100000430</w:t>
            </w:r>
          </w:p>
        </w:tc>
        <w:tc>
          <w:tcPr>
            <w:tcW w:w="5528" w:type="dxa"/>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Доходы от продажи земельных участков, находящихся в собственности поселений (за исключением земельных участков муниципальных бюджетных и автономных учреждений)</w:t>
            </w:r>
          </w:p>
        </w:tc>
        <w:tc>
          <w:tcPr>
            <w:tcW w:w="425" w:type="dxa"/>
            <w:noWrap/>
            <w:hideMark/>
          </w:tcPr>
          <w:p w:rsidR="005F5127" w:rsidRPr="005F5127" w:rsidRDefault="004808A3" w:rsidP="005F5127">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r w:rsidR="005F5127" w:rsidRPr="005F5127">
              <w:rPr>
                <w:rFonts w:ascii="Times New Roman" w:eastAsia="Calibri" w:hAnsi="Times New Roman" w:cs="Times New Roman"/>
                <w:sz w:val="12"/>
                <w:szCs w:val="12"/>
              </w:rPr>
              <w:t>063</w:t>
            </w:r>
          </w:p>
        </w:tc>
      </w:tr>
      <w:tr w:rsidR="005F5127" w:rsidRPr="005F5127" w:rsidTr="004808A3">
        <w:trPr>
          <w:trHeight w:val="20"/>
        </w:trPr>
        <w:tc>
          <w:tcPr>
            <w:tcW w:w="1560" w:type="dxa"/>
            <w:noWrap/>
            <w:hideMark/>
          </w:tcPr>
          <w:p w:rsidR="005F5127" w:rsidRPr="005F5127" w:rsidRDefault="005F5127" w:rsidP="003E0F44">
            <w:pPr>
              <w:tabs>
                <w:tab w:val="left" w:pos="284"/>
              </w:tabs>
              <w:rPr>
                <w:rFonts w:ascii="Times New Roman" w:eastAsia="Calibri" w:hAnsi="Times New Roman" w:cs="Times New Roman"/>
                <w:bCs/>
                <w:sz w:val="12"/>
                <w:szCs w:val="12"/>
              </w:rPr>
            </w:pPr>
            <w:r w:rsidRPr="005F5127">
              <w:rPr>
                <w:rFonts w:ascii="Times New Roman" w:eastAsia="Calibri" w:hAnsi="Times New Roman" w:cs="Times New Roman"/>
                <w:bCs/>
                <w:sz w:val="12"/>
                <w:szCs w:val="12"/>
              </w:rPr>
              <w:t>20000000000000000</w:t>
            </w:r>
          </w:p>
        </w:tc>
        <w:tc>
          <w:tcPr>
            <w:tcW w:w="5528" w:type="dxa"/>
            <w:noWrap/>
            <w:hideMark/>
          </w:tcPr>
          <w:p w:rsidR="005F5127" w:rsidRPr="005F5127" w:rsidRDefault="005F5127" w:rsidP="005F5127">
            <w:pPr>
              <w:tabs>
                <w:tab w:val="left" w:pos="284"/>
              </w:tabs>
              <w:rPr>
                <w:rFonts w:ascii="Times New Roman" w:eastAsia="Calibri" w:hAnsi="Times New Roman" w:cs="Times New Roman"/>
                <w:bCs/>
                <w:sz w:val="12"/>
                <w:szCs w:val="12"/>
              </w:rPr>
            </w:pPr>
            <w:r w:rsidRPr="005F5127">
              <w:rPr>
                <w:rFonts w:ascii="Times New Roman" w:eastAsia="Calibri" w:hAnsi="Times New Roman" w:cs="Times New Roman"/>
                <w:bCs/>
                <w:sz w:val="12"/>
                <w:szCs w:val="12"/>
              </w:rPr>
              <w:t>БЕЗВОЗМЕЗДНЫЕ ПОСТУПЛЕНИЯ</w:t>
            </w:r>
          </w:p>
        </w:tc>
        <w:tc>
          <w:tcPr>
            <w:tcW w:w="425" w:type="dxa"/>
            <w:noWrap/>
            <w:hideMark/>
          </w:tcPr>
          <w:p w:rsidR="005F5127" w:rsidRPr="004808A3" w:rsidRDefault="004808A3" w:rsidP="005F5127">
            <w:pPr>
              <w:tabs>
                <w:tab w:val="left" w:pos="284"/>
              </w:tabs>
              <w:rPr>
                <w:rFonts w:ascii="Times New Roman" w:eastAsia="Calibri" w:hAnsi="Times New Roman" w:cs="Times New Roman"/>
                <w:bCs/>
                <w:sz w:val="10"/>
                <w:szCs w:val="10"/>
              </w:rPr>
            </w:pPr>
            <w:r w:rsidRPr="004808A3">
              <w:rPr>
                <w:rFonts w:ascii="Times New Roman" w:eastAsia="Calibri" w:hAnsi="Times New Roman" w:cs="Times New Roman"/>
                <w:bCs/>
                <w:sz w:val="10"/>
                <w:szCs w:val="10"/>
              </w:rPr>
              <w:t>1</w:t>
            </w:r>
            <w:r w:rsidR="005F5127" w:rsidRPr="004808A3">
              <w:rPr>
                <w:rFonts w:ascii="Times New Roman" w:eastAsia="Calibri" w:hAnsi="Times New Roman" w:cs="Times New Roman"/>
                <w:bCs/>
                <w:sz w:val="10"/>
                <w:szCs w:val="10"/>
              </w:rPr>
              <w:t>592</w:t>
            </w:r>
          </w:p>
        </w:tc>
      </w:tr>
      <w:tr w:rsidR="005F5127" w:rsidRPr="005F5127" w:rsidTr="004808A3">
        <w:trPr>
          <w:trHeight w:val="20"/>
        </w:trPr>
        <w:tc>
          <w:tcPr>
            <w:tcW w:w="1560" w:type="dxa"/>
            <w:noWrap/>
            <w:hideMark/>
          </w:tcPr>
          <w:p w:rsidR="005F5127" w:rsidRPr="005F5127" w:rsidRDefault="005F5127" w:rsidP="003E0F44">
            <w:pPr>
              <w:tabs>
                <w:tab w:val="left" w:pos="284"/>
              </w:tabs>
              <w:rPr>
                <w:rFonts w:ascii="Times New Roman" w:eastAsia="Calibri" w:hAnsi="Times New Roman" w:cs="Times New Roman"/>
                <w:bCs/>
                <w:sz w:val="12"/>
                <w:szCs w:val="12"/>
              </w:rPr>
            </w:pPr>
            <w:r w:rsidRPr="005F5127">
              <w:rPr>
                <w:rFonts w:ascii="Times New Roman" w:eastAsia="Calibri" w:hAnsi="Times New Roman" w:cs="Times New Roman"/>
                <w:bCs/>
                <w:sz w:val="12"/>
                <w:szCs w:val="12"/>
              </w:rPr>
              <w:t>20200000000000000</w:t>
            </w:r>
          </w:p>
        </w:tc>
        <w:tc>
          <w:tcPr>
            <w:tcW w:w="5528" w:type="dxa"/>
            <w:hideMark/>
          </w:tcPr>
          <w:p w:rsidR="005F5127" w:rsidRPr="005F5127" w:rsidRDefault="005F5127" w:rsidP="005F5127">
            <w:pPr>
              <w:tabs>
                <w:tab w:val="left" w:pos="284"/>
              </w:tabs>
              <w:rPr>
                <w:rFonts w:ascii="Times New Roman" w:eastAsia="Calibri" w:hAnsi="Times New Roman" w:cs="Times New Roman"/>
                <w:bCs/>
                <w:sz w:val="12"/>
                <w:szCs w:val="12"/>
              </w:rPr>
            </w:pPr>
            <w:r w:rsidRPr="005F5127">
              <w:rPr>
                <w:rFonts w:ascii="Times New Roman" w:eastAsia="Calibri" w:hAnsi="Times New Roman" w:cs="Times New Roman"/>
                <w:bCs/>
                <w:sz w:val="12"/>
                <w:szCs w:val="12"/>
              </w:rPr>
              <w:t>Безвозмездные поступления от других бюджетов бюджетной системы Российской Федерации</w:t>
            </w:r>
          </w:p>
        </w:tc>
        <w:tc>
          <w:tcPr>
            <w:tcW w:w="425" w:type="dxa"/>
            <w:hideMark/>
          </w:tcPr>
          <w:p w:rsidR="005F5127" w:rsidRPr="004808A3" w:rsidRDefault="004808A3" w:rsidP="005F5127">
            <w:pPr>
              <w:tabs>
                <w:tab w:val="left" w:pos="284"/>
              </w:tabs>
              <w:rPr>
                <w:rFonts w:ascii="Times New Roman" w:eastAsia="Calibri" w:hAnsi="Times New Roman" w:cs="Times New Roman"/>
                <w:bCs/>
                <w:sz w:val="10"/>
                <w:szCs w:val="10"/>
              </w:rPr>
            </w:pPr>
            <w:r w:rsidRPr="004808A3">
              <w:rPr>
                <w:rFonts w:ascii="Times New Roman" w:eastAsia="Calibri" w:hAnsi="Times New Roman" w:cs="Times New Roman"/>
                <w:bCs/>
                <w:sz w:val="10"/>
                <w:szCs w:val="10"/>
              </w:rPr>
              <w:t>1</w:t>
            </w:r>
            <w:r w:rsidR="005F5127" w:rsidRPr="004808A3">
              <w:rPr>
                <w:rFonts w:ascii="Times New Roman" w:eastAsia="Calibri" w:hAnsi="Times New Roman" w:cs="Times New Roman"/>
                <w:bCs/>
                <w:sz w:val="10"/>
                <w:szCs w:val="10"/>
              </w:rPr>
              <w:t>592</w:t>
            </w:r>
          </w:p>
        </w:tc>
      </w:tr>
      <w:tr w:rsidR="005F5127" w:rsidRPr="005F5127" w:rsidTr="004808A3">
        <w:trPr>
          <w:trHeight w:val="20"/>
        </w:trPr>
        <w:tc>
          <w:tcPr>
            <w:tcW w:w="1560" w:type="dxa"/>
            <w:hideMark/>
          </w:tcPr>
          <w:p w:rsidR="005F5127" w:rsidRPr="005F5127" w:rsidRDefault="005F5127" w:rsidP="003E0F44">
            <w:pPr>
              <w:tabs>
                <w:tab w:val="left" w:pos="284"/>
              </w:tabs>
              <w:rPr>
                <w:rFonts w:ascii="Times New Roman" w:eastAsia="Calibri" w:hAnsi="Times New Roman" w:cs="Times New Roman"/>
                <w:bCs/>
                <w:sz w:val="12"/>
                <w:szCs w:val="12"/>
              </w:rPr>
            </w:pPr>
            <w:r w:rsidRPr="005F5127">
              <w:rPr>
                <w:rFonts w:ascii="Times New Roman" w:eastAsia="Calibri" w:hAnsi="Times New Roman" w:cs="Times New Roman"/>
                <w:bCs/>
                <w:sz w:val="12"/>
                <w:szCs w:val="12"/>
              </w:rPr>
              <w:t>20201000000000151</w:t>
            </w:r>
          </w:p>
        </w:tc>
        <w:tc>
          <w:tcPr>
            <w:tcW w:w="5528" w:type="dxa"/>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Дотации бюджетам субъектов  Российской Федерации и муниципальных образований</w:t>
            </w:r>
          </w:p>
        </w:tc>
        <w:tc>
          <w:tcPr>
            <w:tcW w:w="425" w:type="dxa"/>
            <w:hideMark/>
          </w:tcPr>
          <w:p w:rsidR="005F5127" w:rsidRPr="004808A3" w:rsidRDefault="004808A3" w:rsidP="005F5127">
            <w:pPr>
              <w:tabs>
                <w:tab w:val="left" w:pos="284"/>
              </w:tabs>
              <w:rPr>
                <w:rFonts w:ascii="Times New Roman" w:eastAsia="Calibri" w:hAnsi="Times New Roman" w:cs="Times New Roman"/>
                <w:sz w:val="10"/>
                <w:szCs w:val="10"/>
              </w:rPr>
            </w:pPr>
            <w:r w:rsidRPr="004808A3">
              <w:rPr>
                <w:rFonts w:ascii="Times New Roman" w:eastAsia="Calibri" w:hAnsi="Times New Roman" w:cs="Times New Roman"/>
                <w:sz w:val="10"/>
                <w:szCs w:val="10"/>
              </w:rPr>
              <w:t>1</w:t>
            </w:r>
            <w:r w:rsidR="005F5127" w:rsidRPr="004808A3">
              <w:rPr>
                <w:rFonts w:ascii="Times New Roman" w:eastAsia="Calibri" w:hAnsi="Times New Roman" w:cs="Times New Roman"/>
                <w:sz w:val="10"/>
                <w:szCs w:val="10"/>
              </w:rPr>
              <w:t>101</w:t>
            </w:r>
          </w:p>
        </w:tc>
      </w:tr>
      <w:tr w:rsidR="005F5127" w:rsidRPr="005F5127" w:rsidTr="004808A3">
        <w:trPr>
          <w:trHeight w:val="20"/>
        </w:trPr>
        <w:tc>
          <w:tcPr>
            <w:tcW w:w="1560" w:type="dxa"/>
            <w:hideMark/>
          </w:tcPr>
          <w:p w:rsidR="005F5127" w:rsidRPr="005F5127" w:rsidRDefault="005F5127" w:rsidP="003E0F44">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20201001100000151</w:t>
            </w:r>
          </w:p>
        </w:tc>
        <w:tc>
          <w:tcPr>
            <w:tcW w:w="5528" w:type="dxa"/>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Дотации бюджетам поселений на выравнивание бюджетной обеспеченности</w:t>
            </w:r>
          </w:p>
        </w:tc>
        <w:tc>
          <w:tcPr>
            <w:tcW w:w="425" w:type="dxa"/>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882</w:t>
            </w:r>
          </w:p>
        </w:tc>
      </w:tr>
      <w:tr w:rsidR="005F5127" w:rsidRPr="005F5127" w:rsidTr="004808A3">
        <w:trPr>
          <w:trHeight w:val="20"/>
        </w:trPr>
        <w:tc>
          <w:tcPr>
            <w:tcW w:w="1560" w:type="dxa"/>
            <w:hideMark/>
          </w:tcPr>
          <w:p w:rsidR="005F5127" w:rsidRPr="005F5127" w:rsidRDefault="005F5127" w:rsidP="003E0F44">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20201999100000151</w:t>
            </w:r>
          </w:p>
        </w:tc>
        <w:tc>
          <w:tcPr>
            <w:tcW w:w="5528" w:type="dxa"/>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Прочие дотации бюджетам поселений</w:t>
            </w:r>
          </w:p>
        </w:tc>
        <w:tc>
          <w:tcPr>
            <w:tcW w:w="425" w:type="dxa"/>
            <w:noWrap/>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219</w:t>
            </w:r>
          </w:p>
        </w:tc>
      </w:tr>
      <w:tr w:rsidR="005F5127" w:rsidRPr="005F5127" w:rsidTr="004808A3">
        <w:trPr>
          <w:trHeight w:val="20"/>
        </w:trPr>
        <w:tc>
          <w:tcPr>
            <w:tcW w:w="1560" w:type="dxa"/>
            <w:noWrap/>
            <w:hideMark/>
          </w:tcPr>
          <w:p w:rsidR="005F5127" w:rsidRPr="005F5127" w:rsidRDefault="005F5127" w:rsidP="003E0F44">
            <w:pPr>
              <w:tabs>
                <w:tab w:val="left" w:pos="284"/>
              </w:tabs>
              <w:rPr>
                <w:rFonts w:ascii="Times New Roman" w:eastAsia="Calibri" w:hAnsi="Times New Roman" w:cs="Times New Roman"/>
                <w:bCs/>
                <w:sz w:val="12"/>
                <w:szCs w:val="12"/>
              </w:rPr>
            </w:pPr>
            <w:r w:rsidRPr="005F5127">
              <w:rPr>
                <w:rFonts w:ascii="Times New Roman" w:eastAsia="Calibri" w:hAnsi="Times New Roman" w:cs="Times New Roman"/>
                <w:bCs/>
                <w:sz w:val="12"/>
                <w:szCs w:val="12"/>
              </w:rPr>
              <w:t>20202000000000151</w:t>
            </w:r>
          </w:p>
        </w:tc>
        <w:tc>
          <w:tcPr>
            <w:tcW w:w="5528" w:type="dxa"/>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Субсидии бюджетам субъектов РФ и муниципальных образований (межбюджетные субсидии)</w:t>
            </w:r>
          </w:p>
        </w:tc>
        <w:tc>
          <w:tcPr>
            <w:tcW w:w="425" w:type="dxa"/>
            <w:noWrap/>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440</w:t>
            </w:r>
          </w:p>
        </w:tc>
      </w:tr>
      <w:tr w:rsidR="005F5127" w:rsidRPr="005F5127" w:rsidTr="004808A3">
        <w:trPr>
          <w:trHeight w:val="20"/>
        </w:trPr>
        <w:tc>
          <w:tcPr>
            <w:tcW w:w="1560" w:type="dxa"/>
            <w:noWrap/>
            <w:hideMark/>
          </w:tcPr>
          <w:p w:rsidR="005F5127" w:rsidRPr="005F5127" w:rsidRDefault="005F5127" w:rsidP="003E0F44">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20202999000000151</w:t>
            </w:r>
          </w:p>
        </w:tc>
        <w:tc>
          <w:tcPr>
            <w:tcW w:w="5528" w:type="dxa"/>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Прочие субсидии</w:t>
            </w:r>
          </w:p>
        </w:tc>
        <w:tc>
          <w:tcPr>
            <w:tcW w:w="425" w:type="dxa"/>
            <w:noWrap/>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440</w:t>
            </w:r>
          </w:p>
        </w:tc>
      </w:tr>
      <w:tr w:rsidR="005F5127" w:rsidRPr="005F5127" w:rsidTr="004808A3">
        <w:trPr>
          <w:trHeight w:val="20"/>
        </w:trPr>
        <w:tc>
          <w:tcPr>
            <w:tcW w:w="1560" w:type="dxa"/>
            <w:noWrap/>
            <w:hideMark/>
          </w:tcPr>
          <w:p w:rsidR="005F5127" w:rsidRPr="005F5127" w:rsidRDefault="005F5127" w:rsidP="003E0F44">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20202999100000151</w:t>
            </w:r>
          </w:p>
        </w:tc>
        <w:tc>
          <w:tcPr>
            <w:tcW w:w="5528" w:type="dxa"/>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Прочие субсидии бюджетам поселений</w:t>
            </w:r>
          </w:p>
        </w:tc>
        <w:tc>
          <w:tcPr>
            <w:tcW w:w="425" w:type="dxa"/>
            <w:noWrap/>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440</w:t>
            </w:r>
          </w:p>
        </w:tc>
      </w:tr>
      <w:tr w:rsidR="005F5127" w:rsidRPr="005F5127" w:rsidTr="004808A3">
        <w:trPr>
          <w:trHeight w:val="20"/>
        </w:trPr>
        <w:tc>
          <w:tcPr>
            <w:tcW w:w="1560" w:type="dxa"/>
            <w:hideMark/>
          </w:tcPr>
          <w:p w:rsidR="005F5127" w:rsidRPr="005F5127" w:rsidRDefault="005F5127" w:rsidP="003E0F44">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20202999100000151</w:t>
            </w:r>
          </w:p>
        </w:tc>
        <w:tc>
          <w:tcPr>
            <w:tcW w:w="5528" w:type="dxa"/>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 xml:space="preserve">Субсидии местным бюджетам для </w:t>
            </w:r>
            <w:proofErr w:type="spellStart"/>
            <w:r w:rsidRPr="005F5127">
              <w:rPr>
                <w:rFonts w:ascii="Times New Roman" w:eastAsia="Calibri" w:hAnsi="Times New Roman" w:cs="Times New Roman"/>
                <w:sz w:val="12"/>
                <w:szCs w:val="12"/>
              </w:rPr>
              <w:t>софинансирования</w:t>
            </w:r>
            <w:proofErr w:type="spellEnd"/>
            <w:r w:rsidRPr="005F5127">
              <w:rPr>
                <w:rFonts w:ascii="Times New Roman" w:eastAsia="Calibri" w:hAnsi="Times New Roman" w:cs="Times New Roman"/>
                <w:sz w:val="12"/>
                <w:szCs w:val="12"/>
              </w:rPr>
              <w:t xml:space="preserve"> расходных обязательств по вопросам местного значения, предоставляемых с учетом выполнения показателей социально - экономического развития</w:t>
            </w:r>
          </w:p>
        </w:tc>
        <w:tc>
          <w:tcPr>
            <w:tcW w:w="425" w:type="dxa"/>
            <w:noWrap/>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440</w:t>
            </w:r>
          </w:p>
        </w:tc>
      </w:tr>
      <w:tr w:rsidR="005F5127" w:rsidRPr="005F5127" w:rsidTr="004808A3">
        <w:trPr>
          <w:trHeight w:val="20"/>
        </w:trPr>
        <w:tc>
          <w:tcPr>
            <w:tcW w:w="1560" w:type="dxa"/>
            <w:noWrap/>
            <w:hideMark/>
          </w:tcPr>
          <w:p w:rsidR="005F5127" w:rsidRPr="005F5127" w:rsidRDefault="005F5127" w:rsidP="003E0F44">
            <w:pPr>
              <w:tabs>
                <w:tab w:val="left" w:pos="284"/>
              </w:tabs>
              <w:rPr>
                <w:rFonts w:ascii="Times New Roman" w:eastAsia="Calibri" w:hAnsi="Times New Roman" w:cs="Times New Roman"/>
                <w:bCs/>
                <w:sz w:val="12"/>
                <w:szCs w:val="12"/>
              </w:rPr>
            </w:pPr>
            <w:r w:rsidRPr="005F5127">
              <w:rPr>
                <w:rFonts w:ascii="Times New Roman" w:eastAsia="Calibri" w:hAnsi="Times New Roman" w:cs="Times New Roman"/>
                <w:bCs/>
                <w:sz w:val="12"/>
                <w:szCs w:val="12"/>
              </w:rPr>
              <w:t>20203000000000151</w:t>
            </w:r>
          </w:p>
        </w:tc>
        <w:tc>
          <w:tcPr>
            <w:tcW w:w="5528" w:type="dxa"/>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Субвенции бюджетам субъектов Российской Федерации и муниципальных образований</w:t>
            </w:r>
          </w:p>
        </w:tc>
        <w:tc>
          <w:tcPr>
            <w:tcW w:w="425" w:type="dxa"/>
            <w:noWrap/>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51</w:t>
            </w:r>
          </w:p>
        </w:tc>
      </w:tr>
      <w:tr w:rsidR="005F5127" w:rsidRPr="005F5127" w:rsidTr="004808A3">
        <w:trPr>
          <w:trHeight w:val="20"/>
        </w:trPr>
        <w:tc>
          <w:tcPr>
            <w:tcW w:w="1560" w:type="dxa"/>
            <w:noWrap/>
            <w:hideMark/>
          </w:tcPr>
          <w:p w:rsidR="005F5127" w:rsidRPr="005F5127" w:rsidRDefault="005F5127" w:rsidP="003E0F44">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20203015000000151</w:t>
            </w:r>
          </w:p>
        </w:tc>
        <w:tc>
          <w:tcPr>
            <w:tcW w:w="5528" w:type="dxa"/>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Субвенции бюджетам на осуществление первичного воинского учета на территориях, где отсутствуют военные комиссариаты</w:t>
            </w:r>
          </w:p>
        </w:tc>
        <w:tc>
          <w:tcPr>
            <w:tcW w:w="425" w:type="dxa"/>
            <w:noWrap/>
            <w:hideMark/>
          </w:tcPr>
          <w:p w:rsidR="005F5127" w:rsidRPr="005F5127" w:rsidRDefault="005F5127" w:rsidP="005F5127">
            <w:pPr>
              <w:tabs>
                <w:tab w:val="left" w:pos="284"/>
              </w:tabs>
              <w:rPr>
                <w:rFonts w:ascii="Times New Roman" w:eastAsia="Calibri" w:hAnsi="Times New Roman" w:cs="Times New Roman"/>
                <w:sz w:val="12"/>
                <w:szCs w:val="12"/>
              </w:rPr>
            </w:pPr>
            <w:r w:rsidRPr="005F5127">
              <w:rPr>
                <w:rFonts w:ascii="Times New Roman" w:eastAsia="Calibri" w:hAnsi="Times New Roman" w:cs="Times New Roman"/>
                <w:sz w:val="12"/>
                <w:szCs w:val="12"/>
              </w:rPr>
              <w:t>51</w:t>
            </w:r>
          </w:p>
        </w:tc>
      </w:tr>
      <w:tr w:rsidR="005F5127" w:rsidRPr="005F5127" w:rsidTr="004808A3">
        <w:trPr>
          <w:trHeight w:val="20"/>
        </w:trPr>
        <w:tc>
          <w:tcPr>
            <w:tcW w:w="1560" w:type="dxa"/>
            <w:hideMark/>
          </w:tcPr>
          <w:p w:rsidR="005F5127" w:rsidRPr="005F5127" w:rsidRDefault="005F5127" w:rsidP="005F5127">
            <w:pPr>
              <w:tabs>
                <w:tab w:val="left" w:pos="284"/>
              </w:tabs>
              <w:rPr>
                <w:rFonts w:ascii="Times New Roman" w:eastAsia="Calibri" w:hAnsi="Times New Roman" w:cs="Times New Roman"/>
                <w:bCs/>
                <w:sz w:val="12"/>
                <w:szCs w:val="12"/>
              </w:rPr>
            </w:pPr>
            <w:r w:rsidRPr="005F5127">
              <w:rPr>
                <w:rFonts w:ascii="Times New Roman" w:eastAsia="Calibri" w:hAnsi="Times New Roman" w:cs="Times New Roman"/>
                <w:bCs/>
                <w:sz w:val="12"/>
                <w:szCs w:val="12"/>
              </w:rPr>
              <w:t> </w:t>
            </w:r>
          </w:p>
        </w:tc>
        <w:tc>
          <w:tcPr>
            <w:tcW w:w="5528" w:type="dxa"/>
            <w:hideMark/>
          </w:tcPr>
          <w:p w:rsidR="005F5127" w:rsidRPr="005F5127" w:rsidRDefault="005F5127" w:rsidP="005F5127">
            <w:pPr>
              <w:tabs>
                <w:tab w:val="left" w:pos="284"/>
              </w:tabs>
              <w:rPr>
                <w:rFonts w:ascii="Times New Roman" w:eastAsia="Calibri" w:hAnsi="Times New Roman" w:cs="Times New Roman"/>
                <w:bCs/>
                <w:sz w:val="12"/>
                <w:szCs w:val="12"/>
              </w:rPr>
            </w:pPr>
            <w:r w:rsidRPr="005F5127">
              <w:rPr>
                <w:rFonts w:ascii="Times New Roman" w:eastAsia="Calibri" w:hAnsi="Times New Roman" w:cs="Times New Roman"/>
                <w:bCs/>
                <w:sz w:val="12"/>
                <w:szCs w:val="12"/>
              </w:rPr>
              <w:t>ВСЕГО ДОХОДОВ</w:t>
            </w:r>
          </w:p>
        </w:tc>
        <w:tc>
          <w:tcPr>
            <w:tcW w:w="425" w:type="dxa"/>
            <w:noWrap/>
            <w:hideMark/>
          </w:tcPr>
          <w:p w:rsidR="005F5127" w:rsidRPr="004808A3" w:rsidRDefault="004808A3" w:rsidP="005F5127">
            <w:pPr>
              <w:tabs>
                <w:tab w:val="left" w:pos="284"/>
              </w:tabs>
              <w:rPr>
                <w:rFonts w:ascii="Times New Roman" w:eastAsia="Calibri" w:hAnsi="Times New Roman" w:cs="Times New Roman"/>
                <w:bCs/>
                <w:sz w:val="10"/>
                <w:szCs w:val="10"/>
              </w:rPr>
            </w:pPr>
            <w:r w:rsidRPr="004808A3">
              <w:rPr>
                <w:rFonts w:ascii="Times New Roman" w:eastAsia="Calibri" w:hAnsi="Times New Roman" w:cs="Times New Roman"/>
                <w:bCs/>
                <w:sz w:val="10"/>
                <w:szCs w:val="10"/>
              </w:rPr>
              <w:t>5</w:t>
            </w:r>
            <w:r w:rsidR="005F5127" w:rsidRPr="004808A3">
              <w:rPr>
                <w:rFonts w:ascii="Times New Roman" w:eastAsia="Calibri" w:hAnsi="Times New Roman" w:cs="Times New Roman"/>
                <w:bCs/>
                <w:sz w:val="10"/>
                <w:szCs w:val="10"/>
              </w:rPr>
              <w:t>220</w:t>
            </w:r>
          </w:p>
        </w:tc>
      </w:tr>
    </w:tbl>
    <w:p w:rsidR="00663E0D" w:rsidRDefault="00663E0D" w:rsidP="0014240A">
      <w:pPr>
        <w:tabs>
          <w:tab w:val="left" w:pos="284"/>
        </w:tabs>
        <w:spacing w:after="0" w:line="240" w:lineRule="auto"/>
        <w:jc w:val="both"/>
        <w:rPr>
          <w:rFonts w:ascii="Times New Roman" w:eastAsia="Calibri" w:hAnsi="Times New Roman" w:cs="Times New Roman"/>
          <w:sz w:val="12"/>
          <w:szCs w:val="12"/>
        </w:rPr>
      </w:pPr>
    </w:p>
    <w:p w:rsidR="00995D32" w:rsidRPr="00995D32" w:rsidRDefault="00995D32" w:rsidP="00995D32">
      <w:pPr>
        <w:tabs>
          <w:tab w:val="left" w:pos="284"/>
        </w:tabs>
        <w:spacing w:after="0" w:line="240" w:lineRule="auto"/>
        <w:jc w:val="right"/>
        <w:rPr>
          <w:rFonts w:ascii="Times New Roman" w:eastAsia="Calibri" w:hAnsi="Times New Roman" w:cs="Times New Roman"/>
          <w:i/>
          <w:sz w:val="12"/>
          <w:szCs w:val="12"/>
        </w:rPr>
      </w:pPr>
      <w:r w:rsidRPr="00995D32">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2</w:t>
      </w:r>
    </w:p>
    <w:p w:rsidR="00995D32" w:rsidRPr="00995D32" w:rsidRDefault="00995D32" w:rsidP="00995D32">
      <w:pPr>
        <w:tabs>
          <w:tab w:val="left" w:pos="284"/>
        </w:tabs>
        <w:spacing w:after="0" w:line="240" w:lineRule="auto"/>
        <w:jc w:val="right"/>
        <w:rPr>
          <w:rFonts w:ascii="Times New Roman" w:eastAsia="Calibri" w:hAnsi="Times New Roman" w:cs="Times New Roman"/>
          <w:i/>
          <w:sz w:val="12"/>
          <w:szCs w:val="12"/>
        </w:rPr>
      </w:pPr>
      <w:r w:rsidRPr="00995D32">
        <w:rPr>
          <w:rFonts w:ascii="Times New Roman" w:eastAsia="Calibri" w:hAnsi="Times New Roman" w:cs="Times New Roman"/>
          <w:i/>
          <w:sz w:val="12"/>
          <w:szCs w:val="12"/>
        </w:rPr>
        <w:t>к постановлению администрации сельского поселения Кутузовский</w:t>
      </w:r>
    </w:p>
    <w:p w:rsidR="00995D32" w:rsidRPr="00995D32" w:rsidRDefault="00995D32" w:rsidP="00995D32">
      <w:pPr>
        <w:tabs>
          <w:tab w:val="left" w:pos="284"/>
        </w:tabs>
        <w:spacing w:after="0" w:line="240" w:lineRule="auto"/>
        <w:jc w:val="right"/>
        <w:rPr>
          <w:rFonts w:ascii="Times New Roman" w:eastAsia="Calibri" w:hAnsi="Times New Roman" w:cs="Times New Roman"/>
          <w:i/>
          <w:sz w:val="12"/>
          <w:szCs w:val="12"/>
        </w:rPr>
      </w:pPr>
      <w:r w:rsidRPr="00995D32">
        <w:rPr>
          <w:rFonts w:ascii="Times New Roman" w:eastAsia="Calibri" w:hAnsi="Times New Roman" w:cs="Times New Roman"/>
          <w:i/>
          <w:sz w:val="12"/>
          <w:szCs w:val="12"/>
        </w:rPr>
        <w:t>муниципального района Сергиевский Самарской области</w:t>
      </w:r>
    </w:p>
    <w:p w:rsidR="00995D32" w:rsidRPr="00995D32" w:rsidRDefault="00995D32" w:rsidP="00995D32">
      <w:pPr>
        <w:tabs>
          <w:tab w:val="left" w:pos="284"/>
        </w:tabs>
        <w:spacing w:after="0" w:line="240" w:lineRule="auto"/>
        <w:jc w:val="right"/>
        <w:rPr>
          <w:rFonts w:ascii="Times New Roman" w:eastAsia="Calibri" w:hAnsi="Times New Roman" w:cs="Times New Roman"/>
          <w:sz w:val="12"/>
          <w:szCs w:val="12"/>
        </w:rPr>
      </w:pPr>
      <w:r w:rsidRPr="00995D32">
        <w:rPr>
          <w:rFonts w:ascii="Times New Roman" w:eastAsia="Calibri" w:hAnsi="Times New Roman" w:cs="Times New Roman"/>
          <w:i/>
          <w:sz w:val="12"/>
          <w:szCs w:val="12"/>
        </w:rPr>
        <w:t>№23 от«22» октября 2014г.</w:t>
      </w:r>
    </w:p>
    <w:p w:rsidR="00995D32" w:rsidRDefault="00995D32" w:rsidP="00995D32">
      <w:pPr>
        <w:tabs>
          <w:tab w:val="left" w:pos="284"/>
        </w:tabs>
        <w:spacing w:after="0" w:line="240" w:lineRule="auto"/>
        <w:jc w:val="center"/>
        <w:rPr>
          <w:rFonts w:ascii="Times New Roman" w:eastAsia="Calibri" w:hAnsi="Times New Roman" w:cs="Times New Roman"/>
          <w:b/>
          <w:sz w:val="12"/>
          <w:szCs w:val="12"/>
        </w:rPr>
      </w:pPr>
      <w:r w:rsidRPr="00995D32">
        <w:rPr>
          <w:rFonts w:ascii="Times New Roman" w:eastAsia="Calibri" w:hAnsi="Times New Roman" w:cs="Times New Roman"/>
          <w:b/>
          <w:sz w:val="12"/>
          <w:szCs w:val="12"/>
        </w:rPr>
        <w:t xml:space="preserve">Распределение бюджетных ассигнований по разделам, подразделам, целевым статьям, </w:t>
      </w:r>
    </w:p>
    <w:p w:rsidR="00663E0D" w:rsidRPr="00995D32" w:rsidRDefault="00995D32" w:rsidP="00995D32">
      <w:pPr>
        <w:tabs>
          <w:tab w:val="left" w:pos="284"/>
        </w:tabs>
        <w:spacing w:after="0" w:line="240" w:lineRule="auto"/>
        <w:jc w:val="center"/>
        <w:rPr>
          <w:rFonts w:ascii="Times New Roman" w:eastAsia="Calibri" w:hAnsi="Times New Roman" w:cs="Times New Roman"/>
          <w:b/>
          <w:sz w:val="12"/>
          <w:szCs w:val="12"/>
        </w:rPr>
      </w:pPr>
      <w:r w:rsidRPr="00995D32">
        <w:rPr>
          <w:rFonts w:ascii="Times New Roman" w:eastAsia="Calibri" w:hAnsi="Times New Roman" w:cs="Times New Roman"/>
          <w:b/>
          <w:sz w:val="12"/>
          <w:szCs w:val="12"/>
        </w:rPr>
        <w:t xml:space="preserve">группам (группам и подгруппам) видов </w:t>
      </w:r>
      <w:proofErr w:type="gramStart"/>
      <w:r w:rsidRPr="00995D32">
        <w:rPr>
          <w:rFonts w:ascii="Times New Roman" w:eastAsia="Calibri" w:hAnsi="Times New Roman" w:cs="Times New Roman"/>
          <w:b/>
          <w:sz w:val="12"/>
          <w:szCs w:val="12"/>
        </w:rPr>
        <w:t>расходов классификации расходов бюджета сельского поселения</w:t>
      </w:r>
      <w:proofErr w:type="gramEnd"/>
      <w:r w:rsidRPr="00995D32">
        <w:rPr>
          <w:rFonts w:ascii="Times New Roman" w:eastAsia="Calibri" w:hAnsi="Times New Roman" w:cs="Times New Roman"/>
          <w:b/>
          <w:sz w:val="12"/>
          <w:szCs w:val="12"/>
        </w:rPr>
        <w:t xml:space="preserve"> Кутузовский муниципального района Сергиевский Самарской области за девять месяцев 2014 года</w:t>
      </w:r>
    </w:p>
    <w:tbl>
      <w:tblPr>
        <w:tblStyle w:val="af"/>
        <w:tblW w:w="7513" w:type="dxa"/>
        <w:tblInd w:w="108" w:type="dxa"/>
        <w:tblLayout w:type="fixed"/>
        <w:tblLook w:val="04A0" w:firstRow="1" w:lastRow="0" w:firstColumn="1" w:lastColumn="0" w:noHBand="0" w:noVBand="1"/>
      </w:tblPr>
      <w:tblGrid>
        <w:gridCol w:w="4820"/>
        <w:gridCol w:w="425"/>
        <w:gridCol w:w="425"/>
        <w:gridCol w:w="567"/>
        <w:gridCol w:w="426"/>
        <w:gridCol w:w="425"/>
        <w:gridCol w:w="425"/>
      </w:tblGrid>
      <w:tr w:rsidR="00995D32" w:rsidRPr="00995D32" w:rsidTr="00FB4946">
        <w:trPr>
          <w:trHeight w:val="20"/>
        </w:trPr>
        <w:tc>
          <w:tcPr>
            <w:tcW w:w="4820" w:type="dxa"/>
            <w:vMerge w:val="restart"/>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Наименование показателя</w:t>
            </w:r>
          </w:p>
        </w:tc>
        <w:tc>
          <w:tcPr>
            <w:tcW w:w="1843" w:type="dxa"/>
            <w:gridSpan w:val="4"/>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Коды классификации расходов бюджета</w:t>
            </w:r>
          </w:p>
        </w:tc>
        <w:tc>
          <w:tcPr>
            <w:tcW w:w="850" w:type="dxa"/>
            <w:gridSpan w:val="2"/>
            <w:noWrap/>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Исполнено, тыс. рублей</w:t>
            </w:r>
          </w:p>
        </w:tc>
      </w:tr>
      <w:tr w:rsidR="007E0CE8" w:rsidRPr="00995D32" w:rsidTr="00FB4946">
        <w:trPr>
          <w:trHeight w:val="20"/>
        </w:trPr>
        <w:tc>
          <w:tcPr>
            <w:tcW w:w="4820" w:type="dxa"/>
            <w:vMerge/>
            <w:hideMark/>
          </w:tcPr>
          <w:p w:rsidR="00995D32" w:rsidRPr="00995D32" w:rsidRDefault="00995D32" w:rsidP="00995D32">
            <w:pPr>
              <w:tabs>
                <w:tab w:val="left" w:pos="284"/>
              </w:tabs>
              <w:rPr>
                <w:rFonts w:ascii="Times New Roman" w:eastAsia="Calibri" w:hAnsi="Times New Roman" w:cs="Times New Roman"/>
                <w:bCs/>
                <w:sz w:val="12"/>
                <w:szCs w:val="12"/>
              </w:rPr>
            </w:pP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раздел</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под</w:t>
            </w:r>
            <w:r w:rsidRPr="00995D32">
              <w:rPr>
                <w:rFonts w:ascii="Times New Roman" w:eastAsia="Calibri" w:hAnsi="Times New Roman" w:cs="Times New Roman"/>
                <w:bCs/>
                <w:sz w:val="12"/>
                <w:szCs w:val="12"/>
              </w:rPr>
              <w:t>раздел</w:t>
            </w:r>
          </w:p>
        </w:tc>
        <w:tc>
          <w:tcPr>
            <w:tcW w:w="567"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целевая статья</w:t>
            </w:r>
          </w:p>
        </w:tc>
        <w:tc>
          <w:tcPr>
            <w:tcW w:w="426"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вид расхода</w:t>
            </w:r>
          </w:p>
        </w:tc>
        <w:tc>
          <w:tcPr>
            <w:tcW w:w="425" w:type="dxa"/>
            <w:noWrap/>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всего</w:t>
            </w:r>
          </w:p>
        </w:tc>
        <w:tc>
          <w:tcPr>
            <w:tcW w:w="425" w:type="dxa"/>
            <w:hideMark/>
          </w:tcPr>
          <w:p w:rsidR="00995D32" w:rsidRPr="00FB4946" w:rsidRDefault="00D902B2" w:rsidP="00995D32">
            <w:pPr>
              <w:tabs>
                <w:tab w:val="left" w:pos="284"/>
              </w:tabs>
              <w:rPr>
                <w:rFonts w:ascii="Times New Roman" w:eastAsia="Calibri" w:hAnsi="Times New Roman" w:cs="Times New Roman"/>
                <w:bCs/>
                <w:sz w:val="10"/>
                <w:szCs w:val="10"/>
              </w:rPr>
            </w:pPr>
            <w:r w:rsidRPr="00FB4946">
              <w:rPr>
                <w:rFonts w:ascii="Times New Roman" w:eastAsia="Calibri" w:hAnsi="Times New Roman" w:cs="Times New Roman"/>
                <w:bCs/>
                <w:sz w:val="10"/>
                <w:szCs w:val="10"/>
              </w:rPr>
              <w:t>в т. ч.</w:t>
            </w:r>
            <w:r w:rsidR="00995D32" w:rsidRPr="00FB4946">
              <w:rPr>
                <w:rFonts w:ascii="Times New Roman" w:eastAsia="Calibri" w:hAnsi="Times New Roman" w:cs="Times New Roman"/>
                <w:bCs/>
                <w:sz w:val="10"/>
                <w:szCs w:val="10"/>
              </w:rPr>
              <w:t xml:space="preserve"> за счет безвозмездных поступлений</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Общегосударственные вопросы</w:t>
            </w:r>
          </w:p>
        </w:tc>
        <w:tc>
          <w:tcPr>
            <w:tcW w:w="425" w:type="dxa"/>
            <w:noWrap/>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01</w:t>
            </w:r>
          </w:p>
        </w:tc>
        <w:tc>
          <w:tcPr>
            <w:tcW w:w="425" w:type="dxa"/>
            <w:noWrap/>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 </w:t>
            </w:r>
          </w:p>
        </w:tc>
        <w:tc>
          <w:tcPr>
            <w:tcW w:w="567" w:type="dxa"/>
            <w:hideMark/>
          </w:tcPr>
          <w:p w:rsidR="00995D32" w:rsidRPr="00D902B2" w:rsidRDefault="00995D32" w:rsidP="00995D32">
            <w:pPr>
              <w:tabs>
                <w:tab w:val="left" w:pos="284"/>
              </w:tabs>
              <w:rPr>
                <w:rFonts w:ascii="Times New Roman" w:eastAsia="Calibri" w:hAnsi="Times New Roman" w:cs="Times New Roman"/>
                <w:bCs/>
                <w:sz w:val="10"/>
                <w:szCs w:val="10"/>
              </w:rPr>
            </w:pPr>
            <w:r w:rsidRPr="00D902B2">
              <w:rPr>
                <w:rFonts w:ascii="Times New Roman" w:eastAsia="Calibri" w:hAnsi="Times New Roman" w:cs="Times New Roman"/>
                <w:bCs/>
                <w:sz w:val="10"/>
                <w:szCs w:val="10"/>
              </w:rPr>
              <w:t> </w:t>
            </w:r>
          </w:p>
        </w:tc>
        <w:tc>
          <w:tcPr>
            <w:tcW w:w="426"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 </w:t>
            </w:r>
          </w:p>
        </w:tc>
        <w:tc>
          <w:tcPr>
            <w:tcW w:w="425" w:type="dxa"/>
            <w:noWrap/>
            <w:hideMark/>
          </w:tcPr>
          <w:p w:rsidR="00995D32" w:rsidRPr="00FB4946" w:rsidRDefault="00995D32" w:rsidP="00995D32">
            <w:pPr>
              <w:tabs>
                <w:tab w:val="left" w:pos="284"/>
              </w:tabs>
              <w:rPr>
                <w:rFonts w:ascii="Times New Roman" w:eastAsia="Calibri" w:hAnsi="Times New Roman" w:cs="Times New Roman"/>
                <w:bCs/>
                <w:sz w:val="10"/>
                <w:szCs w:val="10"/>
              </w:rPr>
            </w:pPr>
            <w:r w:rsidRPr="00FB4946">
              <w:rPr>
                <w:rFonts w:ascii="Times New Roman" w:eastAsia="Calibri" w:hAnsi="Times New Roman" w:cs="Times New Roman"/>
                <w:bCs/>
                <w:sz w:val="10"/>
                <w:szCs w:val="10"/>
              </w:rPr>
              <w:t>1781</w:t>
            </w:r>
          </w:p>
        </w:tc>
        <w:tc>
          <w:tcPr>
            <w:tcW w:w="425" w:type="dxa"/>
            <w:noWrap/>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01</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02</w:t>
            </w:r>
          </w:p>
        </w:tc>
        <w:tc>
          <w:tcPr>
            <w:tcW w:w="567" w:type="dxa"/>
            <w:noWrap/>
            <w:hideMark/>
          </w:tcPr>
          <w:p w:rsidR="00995D32" w:rsidRPr="00D902B2" w:rsidRDefault="00995D32" w:rsidP="00995D32">
            <w:pPr>
              <w:tabs>
                <w:tab w:val="left" w:pos="284"/>
              </w:tabs>
              <w:rPr>
                <w:rFonts w:ascii="Times New Roman" w:eastAsia="Calibri" w:hAnsi="Times New Roman" w:cs="Times New Roman"/>
                <w:bCs/>
                <w:sz w:val="10"/>
                <w:szCs w:val="10"/>
              </w:rPr>
            </w:pPr>
            <w:r w:rsidRPr="00D902B2">
              <w:rPr>
                <w:rFonts w:ascii="Times New Roman" w:eastAsia="Calibri" w:hAnsi="Times New Roman" w:cs="Times New Roman"/>
                <w:bCs/>
                <w:sz w:val="10"/>
                <w:szCs w:val="10"/>
              </w:rPr>
              <w:t> </w:t>
            </w:r>
          </w:p>
        </w:tc>
        <w:tc>
          <w:tcPr>
            <w:tcW w:w="426" w:type="dxa"/>
            <w:noWrap/>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 </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386</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 xml:space="preserve">Руководство и управление в сфере установленных </w:t>
            </w:r>
            <w:proofErr w:type="gramStart"/>
            <w:r w:rsidRPr="00995D32">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995D32">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01</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02</w:t>
            </w:r>
          </w:p>
        </w:tc>
        <w:tc>
          <w:tcPr>
            <w:tcW w:w="567" w:type="dxa"/>
            <w:noWrap/>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0020000</w:t>
            </w:r>
          </w:p>
        </w:tc>
        <w:tc>
          <w:tcPr>
            <w:tcW w:w="426"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 </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386</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01</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02</w:t>
            </w:r>
          </w:p>
        </w:tc>
        <w:tc>
          <w:tcPr>
            <w:tcW w:w="567" w:type="dxa"/>
            <w:noWrap/>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0020000</w:t>
            </w:r>
          </w:p>
        </w:tc>
        <w:tc>
          <w:tcPr>
            <w:tcW w:w="426"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120</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386</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01</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04</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 </w:t>
            </w:r>
          </w:p>
        </w:tc>
        <w:tc>
          <w:tcPr>
            <w:tcW w:w="426"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 </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921</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 xml:space="preserve">Руководство и управление в сфере установленных </w:t>
            </w:r>
            <w:proofErr w:type="gramStart"/>
            <w:r w:rsidRPr="00995D32">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995D32">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01</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04</w:t>
            </w:r>
          </w:p>
        </w:tc>
        <w:tc>
          <w:tcPr>
            <w:tcW w:w="567" w:type="dxa"/>
            <w:noWrap/>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0020000</w:t>
            </w:r>
          </w:p>
        </w:tc>
        <w:tc>
          <w:tcPr>
            <w:tcW w:w="426"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 </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921</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01</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04</w:t>
            </w:r>
          </w:p>
        </w:tc>
        <w:tc>
          <w:tcPr>
            <w:tcW w:w="567" w:type="dxa"/>
            <w:noWrap/>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0020000</w:t>
            </w:r>
          </w:p>
        </w:tc>
        <w:tc>
          <w:tcPr>
            <w:tcW w:w="426"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120</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645</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01</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04</w:t>
            </w:r>
          </w:p>
        </w:tc>
        <w:tc>
          <w:tcPr>
            <w:tcW w:w="567" w:type="dxa"/>
            <w:noWrap/>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0020000</w:t>
            </w:r>
          </w:p>
        </w:tc>
        <w:tc>
          <w:tcPr>
            <w:tcW w:w="426"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240</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275</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Уплата налогов, сборов и иных платежей</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01</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04</w:t>
            </w:r>
          </w:p>
        </w:tc>
        <w:tc>
          <w:tcPr>
            <w:tcW w:w="567" w:type="dxa"/>
            <w:noWrap/>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0020000</w:t>
            </w:r>
          </w:p>
        </w:tc>
        <w:tc>
          <w:tcPr>
            <w:tcW w:w="426"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850</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1</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 xml:space="preserve">Обеспечение деятельности финансовых, налоговых и таможенных органов и органов </w:t>
            </w:r>
            <w:r w:rsidRPr="00995D32">
              <w:rPr>
                <w:rFonts w:ascii="Times New Roman" w:eastAsia="Calibri" w:hAnsi="Times New Roman" w:cs="Times New Roman"/>
                <w:sz w:val="12"/>
                <w:szCs w:val="12"/>
              </w:rPr>
              <w:lastRenderedPageBreak/>
              <w:t>финансового (финансово-бюджетного) надзора</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01</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06</w:t>
            </w:r>
          </w:p>
        </w:tc>
        <w:tc>
          <w:tcPr>
            <w:tcW w:w="567" w:type="dxa"/>
            <w:noWrap/>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 </w:t>
            </w:r>
          </w:p>
        </w:tc>
        <w:tc>
          <w:tcPr>
            <w:tcW w:w="426"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 </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296</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 на 2014-2016гг</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01</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06</w:t>
            </w:r>
          </w:p>
        </w:tc>
        <w:tc>
          <w:tcPr>
            <w:tcW w:w="567" w:type="dxa"/>
            <w:noWrap/>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7951800</w:t>
            </w:r>
          </w:p>
        </w:tc>
        <w:tc>
          <w:tcPr>
            <w:tcW w:w="426"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 </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296</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Иные межбюджетные трансферты</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01</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06</w:t>
            </w:r>
          </w:p>
        </w:tc>
        <w:tc>
          <w:tcPr>
            <w:tcW w:w="567" w:type="dxa"/>
            <w:noWrap/>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7951800</w:t>
            </w:r>
          </w:p>
        </w:tc>
        <w:tc>
          <w:tcPr>
            <w:tcW w:w="426"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540</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296</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Другие общегосударственные вопросы</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01</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13</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 </w:t>
            </w:r>
          </w:p>
        </w:tc>
        <w:tc>
          <w:tcPr>
            <w:tcW w:w="426"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 </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178</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 xml:space="preserve">Руководство и управление в сфере установленных </w:t>
            </w:r>
            <w:proofErr w:type="gramStart"/>
            <w:r w:rsidRPr="00995D32">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995D32">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01</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13</w:t>
            </w:r>
          </w:p>
        </w:tc>
        <w:tc>
          <w:tcPr>
            <w:tcW w:w="567" w:type="dxa"/>
            <w:noWrap/>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0020000</w:t>
            </w:r>
          </w:p>
        </w:tc>
        <w:tc>
          <w:tcPr>
            <w:tcW w:w="426"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 </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6</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Иные межбюджетные трансферты</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01</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13</w:t>
            </w:r>
          </w:p>
        </w:tc>
        <w:tc>
          <w:tcPr>
            <w:tcW w:w="567" w:type="dxa"/>
            <w:noWrap/>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0020000</w:t>
            </w:r>
          </w:p>
        </w:tc>
        <w:tc>
          <w:tcPr>
            <w:tcW w:w="426"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540</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6</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Реализация государственной политики в области приватизации и управления государственной и муниципальной собственностью</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01</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13</w:t>
            </w:r>
          </w:p>
        </w:tc>
        <w:tc>
          <w:tcPr>
            <w:tcW w:w="567" w:type="dxa"/>
            <w:noWrap/>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0900000</w:t>
            </w:r>
          </w:p>
        </w:tc>
        <w:tc>
          <w:tcPr>
            <w:tcW w:w="426"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 </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145</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01</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13</w:t>
            </w:r>
          </w:p>
        </w:tc>
        <w:tc>
          <w:tcPr>
            <w:tcW w:w="567" w:type="dxa"/>
            <w:noWrap/>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0900000</w:t>
            </w:r>
          </w:p>
        </w:tc>
        <w:tc>
          <w:tcPr>
            <w:tcW w:w="426"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240</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93</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Иные межбюджетные трансферты</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01</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13</w:t>
            </w:r>
          </w:p>
        </w:tc>
        <w:tc>
          <w:tcPr>
            <w:tcW w:w="567" w:type="dxa"/>
            <w:noWrap/>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0900000</w:t>
            </w:r>
          </w:p>
        </w:tc>
        <w:tc>
          <w:tcPr>
            <w:tcW w:w="426"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540</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52</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Реализация государственных функций, связанных с общегосударственным управлением</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01</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13</w:t>
            </w:r>
          </w:p>
        </w:tc>
        <w:tc>
          <w:tcPr>
            <w:tcW w:w="567" w:type="dxa"/>
            <w:noWrap/>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0920000</w:t>
            </w:r>
          </w:p>
        </w:tc>
        <w:tc>
          <w:tcPr>
            <w:tcW w:w="426"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 </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27</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01</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13</w:t>
            </w:r>
          </w:p>
        </w:tc>
        <w:tc>
          <w:tcPr>
            <w:tcW w:w="567" w:type="dxa"/>
            <w:noWrap/>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0920000</w:t>
            </w:r>
          </w:p>
        </w:tc>
        <w:tc>
          <w:tcPr>
            <w:tcW w:w="426"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240</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27</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Национальная оборона</w:t>
            </w:r>
          </w:p>
        </w:tc>
        <w:tc>
          <w:tcPr>
            <w:tcW w:w="425" w:type="dxa"/>
            <w:noWrap/>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02</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 </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 </w:t>
            </w:r>
          </w:p>
        </w:tc>
        <w:tc>
          <w:tcPr>
            <w:tcW w:w="426"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 </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47</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47</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Мобилизационная и вневойсковая подготовка</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02</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03</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 </w:t>
            </w:r>
          </w:p>
        </w:tc>
        <w:tc>
          <w:tcPr>
            <w:tcW w:w="426"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 </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47</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47</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Субвенции на осуществление первичного воинского учета на территориях, где отсутствуют военные комиссариаты</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02</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03</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8995118</w:t>
            </w:r>
          </w:p>
        </w:tc>
        <w:tc>
          <w:tcPr>
            <w:tcW w:w="426"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 </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47</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47</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02</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03</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8995118</w:t>
            </w:r>
          </w:p>
        </w:tc>
        <w:tc>
          <w:tcPr>
            <w:tcW w:w="426"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120</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43</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43</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02</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03</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8995118</w:t>
            </w:r>
          </w:p>
        </w:tc>
        <w:tc>
          <w:tcPr>
            <w:tcW w:w="426"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240</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4</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4</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Национальная безопасность и правоохранительная деятельность</w:t>
            </w:r>
          </w:p>
        </w:tc>
        <w:tc>
          <w:tcPr>
            <w:tcW w:w="425" w:type="dxa"/>
            <w:noWrap/>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03</w:t>
            </w:r>
          </w:p>
        </w:tc>
        <w:tc>
          <w:tcPr>
            <w:tcW w:w="425" w:type="dxa"/>
            <w:noWrap/>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 </w:t>
            </w:r>
          </w:p>
        </w:tc>
        <w:tc>
          <w:tcPr>
            <w:tcW w:w="567" w:type="dxa"/>
            <w:hideMark/>
          </w:tcPr>
          <w:p w:rsidR="00995D32" w:rsidRPr="00D902B2" w:rsidRDefault="00995D32" w:rsidP="00995D32">
            <w:pPr>
              <w:tabs>
                <w:tab w:val="left" w:pos="284"/>
              </w:tabs>
              <w:rPr>
                <w:rFonts w:ascii="Times New Roman" w:eastAsia="Calibri" w:hAnsi="Times New Roman" w:cs="Times New Roman"/>
                <w:bCs/>
                <w:sz w:val="10"/>
                <w:szCs w:val="10"/>
              </w:rPr>
            </w:pPr>
            <w:r w:rsidRPr="00D902B2">
              <w:rPr>
                <w:rFonts w:ascii="Times New Roman" w:eastAsia="Calibri" w:hAnsi="Times New Roman" w:cs="Times New Roman"/>
                <w:bCs/>
                <w:sz w:val="10"/>
                <w:szCs w:val="10"/>
              </w:rPr>
              <w:t> </w:t>
            </w:r>
          </w:p>
        </w:tc>
        <w:tc>
          <w:tcPr>
            <w:tcW w:w="426"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 </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151</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03</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09</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 </w:t>
            </w:r>
          </w:p>
        </w:tc>
        <w:tc>
          <w:tcPr>
            <w:tcW w:w="426"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 </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148</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Мероприятия по предупреждению и ликвидации последствий чрезвычайных ситуаций и стихийных бедствий</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03</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09</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2180000</w:t>
            </w:r>
          </w:p>
        </w:tc>
        <w:tc>
          <w:tcPr>
            <w:tcW w:w="426"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 </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148</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03</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09</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2180000</w:t>
            </w:r>
          </w:p>
        </w:tc>
        <w:tc>
          <w:tcPr>
            <w:tcW w:w="426"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240</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141</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Уплата налогов, сборов и иных платежей</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03</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09</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2180000</w:t>
            </w:r>
          </w:p>
        </w:tc>
        <w:tc>
          <w:tcPr>
            <w:tcW w:w="426"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850</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7</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Национальная безопасность и правоохранительная деятельность</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03</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14</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 </w:t>
            </w:r>
          </w:p>
        </w:tc>
        <w:tc>
          <w:tcPr>
            <w:tcW w:w="426"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 </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3</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Муниципальная программа "Комплексная программа профилактики правонарушений в муниципальном районе Сергиевский Самарской области"</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03</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14</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7950100</w:t>
            </w:r>
          </w:p>
        </w:tc>
        <w:tc>
          <w:tcPr>
            <w:tcW w:w="426"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 </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3</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Иные межбюджетные трансферты</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03</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14</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7950100</w:t>
            </w:r>
          </w:p>
        </w:tc>
        <w:tc>
          <w:tcPr>
            <w:tcW w:w="426"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540</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3</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Национальная экономика</w:t>
            </w:r>
          </w:p>
        </w:tc>
        <w:tc>
          <w:tcPr>
            <w:tcW w:w="425" w:type="dxa"/>
            <w:noWrap/>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04</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 </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 </w:t>
            </w:r>
          </w:p>
        </w:tc>
        <w:tc>
          <w:tcPr>
            <w:tcW w:w="426"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 </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503</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44</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Сельское хозяйство и рыболовство</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04</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05</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 </w:t>
            </w:r>
          </w:p>
        </w:tc>
        <w:tc>
          <w:tcPr>
            <w:tcW w:w="426"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 </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44</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44</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04</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05</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6090404</w:t>
            </w:r>
          </w:p>
        </w:tc>
        <w:tc>
          <w:tcPr>
            <w:tcW w:w="426"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 </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44</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44</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04</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05</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6090404</w:t>
            </w:r>
          </w:p>
        </w:tc>
        <w:tc>
          <w:tcPr>
            <w:tcW w:w="426"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810</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44</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44</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Дорожное хозяйство (дорожные фонды)</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04</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09</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 </w:t>
            </w:r>
          </w:p>
        </w:tc>
        <w:tc>
          <w:tcPr>
            <w:tcW w:w="426"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 </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459</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04</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09</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7952100</w:t>
            </w:r>
          </w:p>
        </w:tc>
        <w:tc>
          <w:tcPr>
            <w:tcW w:w="426"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 </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459</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Иные межбюджетные трансферты</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04</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09</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7952100</w:t>
            </w:r>
          </w:p>
        </w:tc>
        <w:tc>
          <w:tcPr>
            <w:tcW w:w="426"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540</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459</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Жилищно-коммунальное хозяйство</w:t>
            </w:r>
          </w:p>
        </w:tc>
        <w:tc>
          <w:tcPr>
            <w:tcW w:w="425" w:type="dxa"/>
            <w:noWrap/>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05</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 </w:t>
            </w:r>
          </w:p>
        </w:tc>
        <w:tc>
          <w:tcPr>
            <w:tcW w:w="567" w:type="dxa"/>
            <w:hideMark/>
          </w:tcPr>
          <w:p w:rsidR="00995D32" w:rsidRPr="00D902B2" w:rsidRDefault="00995D32" w:rsidP="00995D32">
            <w:pPr>
              <w:tabs>
                <w:tab w:val="left" w:pos="284"/>
              </w:tabs>
              <w:rPr>
                <w:rFonts w:ascii="Times New Roman" w:eastAsia="Calibri" w:hAnsi="Times New Roman" w:cs="Times New Roman"/>
                <w:bCs/>
                <w:sz w:val="10"/>
                <w:szCs w:val="10"/>
              </w:rPr>
            </w:pPr>
            <w:r w:rsidRPr="00D902B2">
              <w:rPr>
                <w:rFonts w:ascii="Times New Roman" w:eastAsia="Calibri" w:hAnsi="Times New Roman" w:cs="Times New Roman"/>
                <w:bCs/>
                <w:sz w:val="10"/>
                <w:szCs w:val="10"/>
              </w:rPr>
              <w:t> </w:t>
            </w:r>
          </w:p>
        </w:tc>
        <w:tc>
          <w:tcPr>
            <w:tcW w:w="426" w:type="dxa"/>
            <w:noWrap/>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 </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882</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112</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Жилищное хозяйство</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05</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01</w:t>
            </w:r>
          </w:p>
        </w:tc>
        <w:tc>
          <w:tcPr>
            <w:tcW w:w="567" w:type="dxa"/>
            <w:hideMark/>
          </w:tcPr>
          <w:p w:rsidR="00995D32" w:rsidRPr="00D902B2" w:rsidRDefault="00995D32" w:rsidP="00995D32">
            <w:pPr>
              <w:tabs>
                <w:tab w:val="left" w:pos="284"/>
              </w:tabs>
              <w:rPr>
                <w:rFonts w:ascii="Times New Roman" w:eastAsia="Calibri" w:hAnsi="Times New Roman" w:cs="Times New Roman"/>
                <w:bCs/>
                <w:sz w:val="10"/>
                <w:szCs w:val="10"/>
              </w:rPr>
            </w:pPr>
            <w:r w:rsidRPr="00D902B2">
              <w:rPr>
                <w:rFonts w:ascii="Times New Roman" w:eastAsia="Calibri" w:hAnsi="Times New Roman" w:cs="Times New Roman"/>
                <w:bCs/>
                <w:sz w:val="10"/>
                <w:szCs w:val="10"/>
              </w:rPr>
              <w:t> </w:t>
            </w:r>
          </w:p>
        </w:tc>
        <w:tc>
          <w:tcPr>
            <w:tcW w:w="426" w:type="dxa"/>
            <w:noWrap/>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 </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366</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Муниципальная программа "Повышение эффективности деятельности жилищно-коммунального комплекса муниципального района Сергиевский"</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05</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01</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7952900</w:t>
            </w:r>
          </w:p>
        </w:tc>
        <w:tc>
          <w:tcPr>
            <w:tcW w:w="426"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 </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134</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Иные межбюджетные трансферты</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05</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01</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7952900</w:t>
            </w:r>
          </w:p>
        </w:tc>
        <w:tc>
          <w:tcPr>
            <w:tcW w:w="426"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540</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134</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Муниципальная программа "Переселение граждан из аварийного жилищного фонда с учётом необходимости развития малоэтажного жилищного строительства  на территории муниципального  района Сергиевский Самарской области"</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05</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01</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7951000</w:t>
            </w:r>
          </w:p>
        </w:tc>
        <w:tc>
          <w:tcPr>
            <w:tcW w:w="426"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 </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232</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Иные межбюджетные трансферты</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05</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01</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7951000</w:t>
            </w:r>
          </w:p>
        </w:tc>
        <w:tc>
          <w:tcPr>
            <w:tcW w:w="426"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540</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232</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Благоустройство</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05</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03</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 </w:t>
            </w:r>
          </w:p>
        </w:tc>
        <w:tc>
          <w:tcPr>
            <w:tcW w:w="426"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 </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516</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112</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Благоустройство</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05</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03</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6000000</w:t>
            </w:r>
          </w:p>
        </w:tc>
        <w:tc>
          <w:tcPr>
            <w:tcW w:w="426"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 </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403</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05</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03</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6000000</w:t>
            </w:r>
          </w:p>
        </w:tc>
        <w:tc>
          <w:tcPr>
            <w:tcW w:w="426"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240</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403</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05</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03</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6090404</w:t>
            </w:r>
          </w:p>
        </w:tc>
        <w:tc>
          <w:tcPr>
            <w:tcW w:w="426"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 </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112</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112</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05</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03</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6090404</w:t>
            </w:r>
          </w:p>
        </w:tc>
        <w:tc>
          <w:tcPr>
            <w:tcW w:w="426"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240</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63</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63</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Иные межбюджетные трансферты</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05</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03</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6090404</w:t>
            </w:r>
          </w:p>
        </w:tc>
        <w:tc>
          <w:tcPr>
            <w:tcW w:w="426"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540</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49</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49</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Охрана окружающей среды</w:t>
            </w:r>
          </w:p>
        </w:tc>
        <w:tc>
          <w:tcPr>
            <w:tcW w:w="425" w:type="dxa"/>
            <w:noWrap/>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06</w:t>
            </w:r>
          </w:p>
        </w:tc>
        <w:tc>
          <w:tcPr>
            <w:tcW w:w="425" w:type="dxa"/>
            <w:noWrap/>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 </w:t>
            </w:r>
          </w:p>
        </w:tc>
        <w:tc>
          <w:tcPr>
            <w:tcW w:w="567" w:type="dxa"/>
            <w:hideMark/>
          </w:tcPr>
          <w:p w:rsidR="00995D32" w:rsidRPr="00D902B2" w:rsidRDefault="00995D32" w:rsidP="00995D32">
            <w:pPr>
              <w:tabs>
                <w:tab w:val="left" w:pos="284"/>
              </w:tabs>
              <w:rPr>
                <w:rFonts w:ascii="Times New Roman" w:eastAsia="Calibri" w:hAnsi="Times New Roman" w:cs="Times New Roman"/>
                <w:bCs/>
                <w:sz w:val="10"/>
                <w:szCs w:val="10"/>
              </w:rPr>
            </w:pPr>
            <w:r w:rsidRPr="00D902B2">
              <w:rPr>
                <w:rFonts w:ascii="Times New Roman" w:eastAsia="Calibri" w:hAnsi="Times New Roman" w:cs="Times New Roman"/>
                <w:bCs/>
                <w:sz w:val="10"/>
                <w:szCs w:val="10"/>
              </w:rPr>
              <w:t> </w:t>
            </w:r>
          </w:p>
        </w:tc>
        <w:tc>
          <w:tcPr>
            <w:tcW w:w="426" w:type="dxa"/>
            <w:noWrap/>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 </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2</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06</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03</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 </w:t>
            </w:r>
          </w:p>
        </w:tc>
        <w:tc>
          <w:tcPr>
            <w:tcW w:w="426"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 </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2</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Природоохранные мероприятия</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06</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03</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4100100</w:t>
            </w:r>
          </w:p>
        </w:tc>
        <w:tc>
          <w:tcPr>
            <w:tcW w:w="426"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 </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2</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06</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03</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4100100</w:t>
            </w:r>
          </w:p>
        </w:tc>
        <w:tc>
          <w:tcPr>
            <w:tcW w:w="426"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240</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2</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Образование</w:t>
            </w:r>
          </w:p>
        </w:tc>
        <w:tc>
          <w:tcPr>
            <w:tcW w:w="425" w:type="dxa"/>
            <w:noWrap/>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07</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 </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 </w:t>
            </w:r>
          </w:p>
        </w:tc>
        <w:tc>
          <w:tcPr>
            <w:tcW w:w="426"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 </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50</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Молодежная политика и оздоровление детей</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07</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07</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 </w:t>
            </w:r>
          </w:p>
        </w:tc>
        <w:tc>
          <w:tcPr>
            <w:tcW w:w="426"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 </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50</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lastRenderedPageBreak/>
              <w:t>Организационно-воспитательная работа с молодежью</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07</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07</w:t>
            </w:r>
          </w:p>
        </w:tc>
        <w:tc>
          <w:tcPr>
            <w:tcW w:w="567" w:type="dxa"/>
            <w:noWrap/>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4310000</w:t>
            </w:r>
          </w:p>
        </w:tc>
        <w:tc>
          <w:tcPr>
            <w:tcW w:w="426"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 </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50</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Иные межбюджетные трансферты</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07</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07</w:t>
            </w:r>
          </w:p>
        </w:tc>
        <w:tc>
          <w:tcPr>
            <w:tcW w:w="567" w:type="dxa"/>
            <w:noWrap/>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4310000</w:t>
            </w:r>
          </w:p>
        </w:tc>
        <w:tc>
          <w:tcPr>
            <w:tcW w:w="426"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540</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50</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Культура и кинематография</w:t>
            </w:r>
          </w:p>
        </w:tc>
        <w:tc>
          <w:tcPr>
            <w:tcW w:w="425" w:type="dxa"/>
            <w:noWrap/>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08</w:t>
            </w:r>
          </w:p>
        </w:tc>
        <w:tc>
          <w:tcPr>
            <w:tcW w:w="425" w:type="dxa"/>
            <w:noWrap/>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 </w:t>
            </w:r>
          </w:p>
        </w:tc>
        <w:tc>
          <w:tcPr>
            <w:tcW w:w="567" w:type="dxa"/>
            <w:hideMark/>
          </w:tcPr>
          <w:p w:rsidR="00995D32" w:rsidRPr="00D902B2" w:rsidRDefault="00995D32" w:rsidP="00995D32">
            <w:pPr>
              <w:tabs>
                <w:tab w:val="left" w:pos="284"/>
              </w:tabs>
              <w:rPr>
                <w:rFonts w:ascii="Times New Roman" w:eastAsia="Calibri" w:hAnsi="Times New Roman" w:cs="Times New Roman"/>
                <w:bCs/>
                <w:sz w:val="10"/>
                <w:szCs w:val="10"/>
              </w:rPr>
            </w:pPr>
            <w:r w:rsidRPr="00D902B2">
              <w:rPr>
                <w:rFonts w:ascii="Times New Roman" w:eastAsia="Calibri" w:hAnsi="Times New Roman" w:cs="Times New Roman"/>
                <w:bCs/>
                <w:sz w:val="10"/>
                <w:szCs w:val="10"/>
              </w:rPr>
              <w:t> </w:t>
            </w:r>
          </w:p>
        </w:tc>
        <w:tc>
          <w:tcPr>
            <w:tcW w:w="426" w:type="dxa"/>
            <w:noWrap/>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 </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962</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97</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Культура</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08</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01</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 </w:t>
            </w:r>
          </w:p>
        </w:tc>
        <w:tc>
          <w:tcPr>
            <w:tcW w:w="426"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 </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962</w:t>
            </w:r>
          </w:p>
        </w:tc>
        <w:tc>
          <w:tcPr>
            <w:tcW w:w="425" w:type="dxa"/>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97</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Дворцы и дома культуры, другие учреждения культуры и средств массовой информации</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08</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01</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4400000</w:t>
            </w:r>
          </w:p>
        </w:tc>
        <w:tc>
          <w:tcPr>
            <w:tcW w:w="426"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 </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850</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08</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01</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4400000</w:t>
            </w:r>
          </w:p>
        </w:tc>
        <w:tc>
          <w:tcPr>
            <w:tcW w:w="426"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240</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692</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Иные межбюджетные трансферты</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08</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01</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4400000</w:t>
            </w:r>
          </w:p>
        </w:tc>
        <w:tc>
          <w:tcPr>
            <w:tcW w:w="426"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540</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158</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Библиотеки</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08</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01</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4420000</w:t>
            </w:r>
          </w:p>
        </w:tc>
        <w:tc>
          <w:tcPr>
            <w:tcW w:w="426"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 </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15</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Иные межбюджетные трансферты</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08</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01</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4420000</w:t>
            </w:r>
          </w:p>
        </w:tc>
        <w:tc>
          <w:tcPr>
            <w:tcW w:w="426"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540</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15</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08</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01</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6090404</w:t>
            </w:r>
          </w:p>
        </w:tc>
        <w:tc>
          <w:tcPr>
            <w:tcW w:w="426"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 </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97</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97</w:t>
            </w:r>
          </w:p>
        </w:tc>
      </w:tr>
      <w:tr w:rsidR="007E0CE8" w:rsidRPr="00995D32" w:rsidTr="00FB4946">
        <w:trPr>
          <w:trHeight w:val="20"/>
        </w:trPr>
        <w:tc>
          <w:tcPr>
            <w:tcW w:w="4820"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08</w:t>
            </w:r>
          </w:p>
        </w:tc>
        <w:tc>
          <w:tcPr>
            <w:tcW w:w="425"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01</w:t>
            </w:r>
          </w:p>
        </w:tc>
        <w:tc>
          <w:tcPr>
            <w:tcW w:w="567" w:type="dxa"/>
            <w:hideMark/>
          </w:tcPr>
          <w:p w:rsidR="00995D32" w:rsidRPr="00D902B2" w:rsidRDefault="00995D32" w:rsidP="00995D32">
            <w:pPr>
              <w:tabs>
                <w:tab w:val="left" w:pos="284"/>
              </w:tabs>
              <w:rPr>
                <w:rFonts w:ascii="Times New Roman" w:eastAsia="Calibri" w:hAnsi="Times New Roman" w:cs="Times New Roman"/>
                <w:sz w:val="10"/>
                <w:szCs w:val="10"/>
              </w:rPr>
            </w:pPr>
            <w:r w:rsidRPr="00D902B2">
              <w:rPr>
                <w:rFonts w:ascii="Times New Roman" w:eastAsia="Calibri" w:hAnsi="Times New Roman" w:cs="Times New Roman"/>
                <w:sz w:val="10"/>
                <w:szCs w:val="10"/>
              </w:rPr>
              <w:t>6090404</w:t>
            </w:r>
          </w:p>
        </w:tc>
        <w:tc>
          <w:tcPr>
            <w:tcW w:w="426" w:type="dxa"/>
            <w:noWrap/>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240</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97</w:t>
            </w:r>
          </w:p>
        </w:tc>
        <w:tc>
          <w:tcPr>
            <w:tcW w:w="425" w:type="dxa"/>
            <w:hideMark/>
          </w:tcPr>
          <w:p w:rsidR="00995D32" w:rsidRPr="00995D32" w:rsidRDefault="00995D32" w:rsidP="00995D32">
            <w:pPr>
              <w:tabs>
                <w:tab w:val="left" w:pos="284"/>
              </w:tabs>
              <w:rPr>
                <w:rFonts w:ascii="Times New Roman" w:eastAsia="Calibri" w:hAnsi="Times New Roman" w:cs="Times New Roman"/>
                <w:sz w:val="12"/>
                <w:szCs w:val="12"/>
              </w:rPr>
            </w:pPr>
            <w:r w:rsidRPr="00995D32">
              <w:rPr>
                <w:rFonts w:ascii="Times New Roman" w:eastAsia="Calibri" w:hAnsi="Times New Roman" w:cs="Times New Roman"/>
                <w:sz w:val="12"/>
                <w:szCs w:val="12"/>
              </w:rPr>
              <w:t>97</w:t>
            </w:r>
          </w:p>
        </w:tc>
      </w:tr>
      <w:tr w:rsidR="007E0CE8" w:rsidRPr="00995D32" w:rsidTr="00FB4946">
        <w:trPr>
          <w:trHeight w:val="20"/>
        </w:trPr>
        <w:tc>
          <w:tcPr>
            <w:tcW w:w="4820" w:type="dxa"/>
            <w:noWrap/>
            <w:hideMark/>
          </w:tcPr>
          <w:p w:rsidR="00995D32" w:rsidRPr="00995D32" w:rsidRDefault="00DF100F" w:rsidP="00995D3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ВСЕГ</w:t>
            </w:r>
            <w:r w:rsidR="00995D32" w:rsidRPr="00995D32">
              <w:rPr>
                <w:rFonts w:ascii="Times New Roman" w:eastAsia="Calibri" w:hAnsi="Times New Roman" w:cs="Times New Roman"/>
                <w:bCs/>
                <w:sz w:val="12"/>
                <w:szCs w:val="12"/>
              </w:rPr>
              <w:t xml:space="preserve">О расходов  </w:t>
            </w:r>
          </w:p>
        </w:tc>
        <w:tc>
          <w:tcPr>
            <w:tcW w:w="425" w:type="dxa"/>
            <w:noWrap/>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 </w:t>
            </w:r>
          </w:p>
        </w:tc>
        <w:tc>
          <w:tcPr>
            <w:tcW w:w="425" w:type="dxa"/>
            <w:noWrap/>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 </w:t>
            </w:r>
          </w:p>
        </w:tc>
        <w:tc>
          <w:tcPr>
            <w:tcW w:w="567" w:type="dxa"/>
            <w:noWrap/>
            <w:hideMark/>
          </w:tcPr>
          <w:p w:rsidR="00995D32" w:rsidRPr="00D902B2" w:rsidRDefault="00995D32" w:rsidP="00995D32">
            <w:pPr>
              <w:tabs>
                <w:tab w:val="left" w:pos="284"/>
              </w:tabs>
              <w:rPr>
                <w:rFonts w:ascii="Times New Roman" w:eastAsia="Calibri" w:hAnsi="Times New Roman" w:cs="Times New Roman"/>
                <w:bCs/>
                <w:sz w:val="10"/>
                <w:szCs w:val="10"/>
              </w:rPr>
            </w:pPr>
            <w:r w:rsidRPr="00D902B2">
              <w:rPr>
                <w:rFonts w:ascii="Times New Roman" w:eastAsia="Calibri" w:hAnsi="Times New Roman" w:cs="Times New Roman"/>
                <w:bCs/>
                <w:sz w:val="10"/>
                <w:szCs w:val="10"/>
              </w:rPr>
              <w:t> </w:t>
            </w:r>
          </w:p>
        </w:tc>
        <w:tc>
          <w:tcPr>
            <w:tcW w:w="426" w:type="dxa"/>
            <w:noWrap/>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 </w:t>
            </w:r>
          </w:p>
        </w:tc>
        <w:tc>
          <w:tcPr>
            <w:tcW w:w="425" w:type="dxa"/>
            <w:noWrap/>
            <w:hideMark/>
          </w:tcPr>
          <w:p w:rsidR="00995D32" w:rsidRPr="00DF100F" w:rsidRDefault="00995D32" w:rsidP="00995D32">
            <w:pPr>
              <w:tabs>
                <w:tab w:val="left" w:pos="284"/>
              </w:tabs>
              <w:rPr>
                <w:rFonts w:ascii="Times New Roman" w:eastAsia="Calibri" w:hAnsi="Times New Roman" w:cs="Times New Roman"/>
                <w:bCs/>
                <w:sz w:val="10"/>
                <w:szCs w:val="10"/>
              </w:rPr>
            </w:pPr>
            <w:r w:rsidRPr="00DF100F">
              <w:rPr>
                <w:rFonts w:ascii="Times New Roman" w:eastAsia="Calibri" w:hAnsi="Times New Roman" w:cs="Times New Roman"/>
                <w:bCs/>
                <w:sz w:val="10"/>
                <w:szCs w:val="10"/>
              </w:rPr>
              <w:t>4377</w:t>
            </w:r>
          </w:p>
        </w:tc>
        <w:tc>
          <w:tcPr>
            <w:tcW w:w="425" w:type="dxa"/>
            <w:noWrap/>
            <w:hideMark/>
          </w:tcPr>
          <w:p w:rsidR="00995D32" w:rsidRPr="00995D32" w:rsidRDefault="00995D32" w:rsidP="00995D32">
            <w:pPr>
              <w:tabs>
                <w:tab w:val="left" w:pos="284"/>
              </w:tabs>
              <w:rPr>
                <w:rFonts w:ascii="Times New Roman" w:eastAsia="Calibri" w:hAnsi="Times New Roman" w:cs="Times New Roman"/>
                <w:bCs/>
                <w:sz w:val="12"/>
                <w:szCs w:val="12"/>
              </w:rPr>
            </w:pPr>
            <w:r w:rsidRPr="00995D32">
              <w:rPr>
                <w:rFonts w:ascii="Times New Roman" w:eastAsia="Calibri" w:hAnsi="Times New Roman" w:cs="Times New Roman"/>
                <w:bCs/>
                <w:sz w:val="12"/>
                <w:szCs w:val="12"/>
              </w:rPr>
              <w:t>299</w:t>
            </w:r>
          </w:p>
        </w:tc>
      </w:tr>
    </w:tbl>
    <w:p w:rsidR="00663E0D" w:rsidRDefault="00663E0D" w:rsidP="0014240A">
      <w:pPr>
        <w:tabs>
          <w:tab w:val="left" w:pos="284"/>
        </w:tabs>
        <w:spacing w:after="0" w:line="240" w:lineRule="auto"/>
        <w:jc w:val="both"/>
        <w:rPr>
          <w:rFonts w:ascii="Times New Roman" w:eastAsia="Calibri" w:hAnsi="Times New Roman" w:cs="Times New Roman"/>
          <w:sz w:val="12"/>
          <w:szCs w:val="12"/>
        </w:rPr>
      </w:pPr>
    </w:p>
    <w:p w:rsidR="0085518B" w:rsidRPr="0085518B" w:rsidRDefault="0085518B" w:rsidP="00FC6662">
      <w:pPr>
        <w:tabs>
          <w:tab w:val="left" w:pos="142"/>
          <w:tab w:val="left" w:pos="284"/>
        </w:tabs>
        <w:spacing w:after="0" w:line="240" w:lineRule="auto"/>
        <w:jc w:val="right"/>
        <w:rPr>
          <w:rFonts w:ascii="Times New Roman" w:eastAsia="Calibri" w:hAnsi="Times New Roman" w:cs="Times New Roman"/>
          <w:i/>
          <w:sz w:val="12"/>
          <w:szCs w:val="12"/>
        </w:rPr>
      </w:pPr>
      <w:r w:rsidRPr="0085518B">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3</w:t>
      </w:r>
    </w:p>
    <w:p w:rsidR="0085518B" w:rsidRPr="0085518B" w:rsidRDefault="0085518B" w:rsidP="0085518B">
      <w:pPr>
        <w:tabs>
          <w:tab w:val="left" w:pos="284"/>
        </w:tabs>
        <w:spacing w:after="0" w:line="240" w:lineRule="auto"/>
        <w:jc w:val="right"/>
        <w:rPr>
          <w:rFonts w:ascii="Times New Roman" w:eastAsia="Calibri" w:hAnsi="Times New Roman" w:cs="Times New Roman"/>
          <w:i/>
          <w:sz w:val="12"/>
          <w:szCs w:val="12"/>
        </w:rPr>
      </w:pPr>
      <w:r w:rsidRPr="0085518B">
        <w:rPr>
          <w:rFonts w:ascii="Times New Roman" w:eastAsia="Calibri" w:hAnsi="Times New Roman" w:cs="Times New Roman"/>
          <w:i/>
          <w:sz w:val="12"/>
          <w:szCs w:val="12"/>
        </w:rPr>
        <w:t>к постановлению администрации сельского поселения Кутузовский</w:t>
      </w:r>
    </w:p>
    <w:p w:rsidR="0085518B" w:rsidRPr="0085518B" w:rsidRDefault="0085518B" w:rsidP="0085518B">
      <w:pPr>
        <w:tabs>
          <w:tab w:val="left" w:pos="284"/>
        </w:tabs>
        <w:spacing w:after="0" w:line="240" w:lineRule="auto"/>
        <w:jc w:val="right"/>
        <w:rPr>
          <w:rFonts w:ascii="Times New Roman" w:eastAsia="Calibri" w:hAnsi="Times New Roman" w:cs="Times New Roman"/>
          <w:i/>
          <w:sz w:val="12"/>
          <w:szCs w:val="12"/>
        </w:rPr>
      </w:pPr>
      <w:r w:rsidRPr="0085518B">
        <w:rPr>
          <w:rFonts w:ascii="Times New Roman" w:eastAsia="Calibri" w:hAnsi="Times New Roman" w:cs="Times New Roman"/>
          <w:i/>
          <w:sz w:val="12"/>
          <w:szCs w:val="12"/>
        </w:rPr>
        <w:t>муниципального района Сергиевский Самарской области</w:t>
      </w:r>
    </w:p>
    <w:p w:rsidR="0085518B" w:rsidRPr="0085518B" w:rsidRDefault="0085518B" w:rsidP="0085518B">
      <w:pPr>
        <w:tabs>
          <w:tab w:val="left" w:pos="284"/>
        </w:tabs>
        <w:spacing w:after="0" w:line="240" w:lineRule="auto"/>
        <w:jc w:val="right"/>
        <w:rPr>
          <w:rFonts w:ascii="Times New Roman" w:eastAsia="Calibri" w:hAnsi="Times New Roman" w:cs="Times New Roman"/>
          <w:sz w:val="12"/>
          <w:szCs w:val="12"/>
        </w:rPr>
      </w:pPr>
      <w:r w:rsidRPr="0085518B">
        <w:rPr>
          <w:rFonts w:ascii="Times New Roman" w:eastAsia="Calibri" w:hAnsi="Times New Roman" w:cs="Times New Roman"/>
          <w:i/>
          <w:sz w:val="12"/>
          <w:szCs w:val="12"/>
        </w:rPr>
        <w:t>№23 от«22» октября 2014г.</w:t>
      </w:r>
    </w:p>
    <w:p w:rsidR="0085518B" w:rsidRDefault="0085518B" w:rsidP="0085518B">
      <w:pPr>
        <w:tabs>
          <w:tab w:val="left" w:pos="284"/>
        </w:tabs>
        <w:spacing w:after="0" w:line="240" w:lineRule="auto"/>
        <w:jc w:val="center"/>
        <w:rPr>
          <w:rFonts w:ascii="Times New Roman" w:eastAsia="Calibri" w:hAnsi="Times New Roman" w:cs="Times New Roman"/>
          <w:b/>
          <w:sz w:val="12"/>
          <w:szCs w:val="12"/>
        </w:rPr>
      </w:pPr>
      <w:r w:rsidRPr="0085518B">
        <w:rPr>
          <w:rFonts w:ascii="Times New Roman" w:eastAsia="Calibri" w:hAnsi="Times New Roman" w:cs="Times New Roman"/>
          <w:b/>
          <w:sz w:val="12"/>
          <w:szCs w:val="12"/>
        </w:rPr>
        <w:t>Ведомственная структура расходов бюджета се</w:t>
      </w:r>
      <w:r>
        <w:rPr>
          <w:rFonts w:ascii="Times New Roman" w:eastAsia="Calibri" w:hAnsi="Times New Roman" w:cs="Times New Roman"/>
          <w:b/>
          <w:sz w:val="12"/>
          <w:szCs w:val="12"/>
        </w:rPr>
        <w:t xml:space="preserve">льского поселения Кутузовский </w:t>
      </w:r>
    </w:p>
    <w:p w:rsidR="00663E0D" w:rsidRPr="0085518B" w:rsidRDefault="0085518B" w:rsidP="0085518B">
      <w:pPr>
        <w:tabs>
          <w:tab w:val="left" w:pos="284"/>
        </w:tabs>
        <w:spacing w:after="0" w:line="240" w:lineRule="auto"/>
        <w:jc w:val="center"/>
        <w:rPr>
          <w:rFonts w:ascii="Times New Roman" w:eastAsia="Calibri" w:hAnsi="Times New Roman" w:cs="Times New Roman"/>
          <w:b/>
          <w:sz w:val="12"/>
          <w:szCs w:val="12"/>
        </w:rPr>
      </w:pPr>
      <w:r w:rsidRPr="0085518B">
        <w:rPr>
          <w:rFonts w:ascii="Times New Roman" w:eastAsia="Calibri" w:hAnsi="Times New Roman" w:cs="Times New Roman"/>
          <w:b/>
          <w:sz w:val="12"/>
          <w:szCs w:val="12"/>
        </w:rPr>
        <w:t xml:space="preserve"> муниципального района Сергиевский Самарской области за девять месяцев 2014 года</w:t>
      </w:r>
    </w:p>
    <w:tbl>
      <w:tblPr>
        <w:tblStyle w:val="af"/>
        <w:tblW w:w="0" w:type="auto"/>
        <w:tblInd w:w="108" w:type="dxa"/>
        <w:tblLayout w:type="fixed"/>
        <w:tblLook w:val="04A0" w:firstRow="1" w:lastRow="0" w:firstColumn="1" w:lastColumn="0" w:noHBand="0" w:noVBand="1"/>
      </w:tblPr>
      <w:tblGrid>
        <w:gridCol w:w="567"/>
        <w:gridCol w:w="4253"/>
        <w:gridCol w:w="425"/>
        <w:gridCol w:w="425"/>
        <w:gridCol w:w="567"/>
        <w:gridCol w:w="426"/>
        <w:gridCol w:w="425"/>
        <w:gridCol w:w="425"/>
      </w:tblGrid>
      <w:tr w:rsidR="00FB751F" w:rsidRPr="0085518B" w:rsidTr="00FB4946">
        <w:trPr>
          <w:trHeight w:val="20"/>
        </w:trPr>
        <w:tc>
          <w:tcPr>
            <w:tcW w:w="567" w:type="dxa"/>
            <w:vMerge w:val="restart"/>
            <w:hideMark/>
          </w:tcPr>
          <w:p w:rsidR="0085518B" w:rsidRPr="007D73E1" w:rsidRDefault="0085518B" w:rsidP="0085518B">
            <w:pPr>
              <w:tabs>
                <w:tab w:val="left" w:pos="284"/>
              </w:tabs>
              <w:rPr>
                <w:rFonts w:ascii="Times New Roman" w:eastAsia="Calibri" w:hAnsi="Times New Roman" w:cs="Times New Roman"/>
                <w:bCs/>
                <w:sz w:val="10"/>
                <w:szCs w:val="10"/>
              </w:rPr>
            </w:pPr>
            <w:r w:rsidRPr="007D73E1">
              <w:rPr>
                <w:rFonts w:ascii="Times New Roman" w:eastAsia="Calibri" w:hAnsi="Times New Roman" w:cs="Times New Roman"/>
                <w:bCs/>
                <w:sz w:val="10"/>
                <w:szCs w:val="10"/>
              </w:rPr>
              <w:t>Код главного распорядителя средств бюджета</w:t>
            </w:r>
          </w:p>
        </w:tc>
        <w:tc>
          <w:tcPr>
            <w:tcW w:w="4253" w:type="dxa"/>
            <w:vMerge w:val="restart"/>
            <w:hideMark/>
          </w:tcPr>
          <w:p w:rsidR="0085518B" w:rsidRPr="0085518B" w:rsidRDefault="0085518B" w:rsidP="0085518B">
            <w:pPr>
              <w:tabs>
                <w:tab w:val="left" w:pos="284"/>
              </w:tabs>
              <w:rPr>
                <w:rFonts w:ascii="Times New Roman" w:eastAsia="Calibri" w:hAnsi="Times New Roman" w:cs="Times New Roman"/>
                <w:bCs/>
                <w:sz w:val="12"/>
                <w:szCs w:val="12"/>
              </w:rPr>
            </w:pPr>
            <w:r w:rsidRPr="0085518B">
              <w:rPr>
                <w:rFonts w:ascii="Times New Roman" w:eastAsia="Calibri" w:hAnsi="Times New Roman" w:cs="Times New Roman"/>
                <w:bCs/>
                <w:sz w:val="12"/>
                <w:szCs w:val="12"/>
              </w:rPr>
              <w:t>Наименование главного распорядителя средств бюджета, разделов, подразделов, целевых статей и видов расходов</w:t>
            </w:r>
          </w:p>
        </w:tc>
        <w:tc>
          <w:tcPr>
            <w:tcW w:w="1843" w:type="dxa"/>
            <w:gridSpan w:val="4"/>
            <w:hideMark/>
          </w:tcPr>
          <w:p w:rsidR="0085518B" w:rsidRPr="0085518B" w:rsidRDefault="0085518B" w:rsidP="0085518B">
            <w:pPr>
              <w:tabs>
                <w:tab w:val="left" w:pos="284"/>
              </w:tabs>
              <w:rPr>
                <w:rFonts w:ascii="Times New Roman" w:eastAsia="Calibri" w:hAnsi="Times New Roman" w:cs="Times New Roman"/>
                <w:bCs/>
                <w:sz w:val="12"/>
                <w:szCs w:val="12"/>
              </w:rPr>
            </w:pPr>
            <w:r w:rsidRPr="0085518B">
              <w:rPr>
                <w:rFonts w:ascii="Times New Roman" w:eastAsia="Calibri" w:hAnsi="Times New Roman" w:cs="Times New Roman"/>
                <w:bCs/>
                <w:sz w:val="12"/>
                <w:szCs w:val="12"/>
              </w:rPr>
              <w:t>Коды классификации расходов бюджета</w:t>
            </w:r>
          </w:p>
        </w:tc>
        <w:tc>
          <w:tcPr>
            <w:tcW w:w="850" w:type="dxa"/>
            <w:gridSpan w:val="2"/>
            <w:noWrap/>
            <w:hideMark/>
          </w:tcPr>
          <w:p w:rsidR="0085518B" w:rsidRPr="0085518B" w:rsidRDefault="0085518B" w:rsidP="0085518B">
            <w:pPr>
              <w:tabs>
                <w:tab w:val="left" w:pos="284"/>
              </w:tabs>
              <w:rPr>
                <w:rFonts w:ascii="Times New Roman" w:eastAsia="Calibri" w:hAnsi="Times New Roman" w:cs="Times New Roman"/>
                <w:bCs/>
                <w:sz w:val="12"/>
                <w:szCs w:val="12"/>
              </w:rPr>
            </w:pPr>
            <w:r w:rsidRPr="0085518B">
              <w:rPr>
                <w:rFonts w:ascii="Times New Roman" w:eastAsia="Calibri" w:hAnsi="Times New Roman" w:cs="Times New Roman"/>
                <w:bCs/>
                <w:sz w:val="12"/>
                <w:szCs w:val="12"/>
              </w:rPr>
              <w:t>Исполнено, тыс. рублей</w:t>
            </w:r>
          </w:p>
        </w:tc>
      </w:tr>
      <w:tr w:rsidR="0085518B" w:rsidRPr="0085518B" w:rsidTr="00FB4946">
        <w:trPr>
          <w:trHeight w:val="20"/>
        </w:trPr>
        <w:tc>
          <w:tcPr>
            <w:tcW w:w="567" w:type="dxa"/>
            <w:vMerge/>
            <w:hideMark/>
          </w:tcPr>
          <w:p w:rsidR="0085518B" w:rsidRPr="0085518B" w:rsidRDefault="0085518B" w:rsidP="0085518B">
            <w:pPr>
              <w:tabs>
                <w:tab w:val="left" w:pos="284"/>
              </w:tabs>
              <w:rPr>
                <w:rFonts w:ascii="Times New Roman" w:eastAsia="Calibri" w:hAnsi="Times New Roman" w:cs="Times New Roman"/>
                <w:bCs/>
                <w:sz w:val="12"/>
                <w:szCs w:val="12"/>
              </w:rPr>
            </w:pPr>
          </w:p>
        </w:tc>
        <w:tc>
          <w:tcPr>
            <w:tcW w:w="4253" w:type="dxa"/>
            <w:vMerge/>
            <w:hideMark/>
          </w:tcPr>
          <w:p w:rsidR="0085518B" w:rsidRPr="0085518B" w:rsidRDefault="0085518B" w:rsidP="0085518B">
            <w:pPr>
              <w:tabs>
                <w:tab w:val="left" w:pos="284"/>
              </w:tabs>
              <w:rPr>
                <w:rFonts w:ascii="Times New Roman" w:eastAsia="Calibri" w:hAnsi="Times New Roman" w:cs="Times New Roman"/>
                <w:bCs/>
                <w:sz w:val="12"/>
                <w:szCs w:val="12"/>
              </w:rPr>
            </w:pPr>
          </w:p>
        </w:tc>
        <w:tc>
          <w:tcPr>
            <w:tcW w:w="425" w:type="dxa"/>
            <w:hideMark/>
          </w:tcPr>
          <w:p w:rsidR="0085518B" w:rsidRPr="0085518B" w:rsidRDefault="0085518B" w:rsidP="0085518B">
            <w:pPr>
              <w:tabs>
                <w:tab w:val="left" w:pos="284"/>
              </w:tabs>
              <w:rPr>
                <w:rFonts w:ascii="Times New Roman" w:eastAsia="Calibri" w:hAnsi="Times New Roman" w:cs="Times New Roman"/>
                <w:bCs/>
                <w:sz w:val="12"/>
                <w:szCs w:val="12"/>
              </w:rPr>
            </w:pPr>
            <w:r w:rsidRPr="0085518B">
              <w:rPr>
                <w:rFonts w:ascii="Times New Roman" w:eastAsia="Calibri" w:hAnsi="Times New Roman" w:cs="Times New Roman"/>
                <w:bCs/>
                <w:sz w:val="12"/>
                <w:szCs w:val="12"/>
              </w:rPr>
              <w:t>раздел</w:t>
            </w:r>
          </w:p>
        </w:tc>
        <w:tc>
          <w:tcPr>
            <w:tcW w:w="425" w:type="dxa"/>
            <w:hideMark/>
          </w:tcPr>
          <w:p w:rsidR="0085518B" w:rsidRPr="0085518B" w:rsidRDefault="00FB751F" w:rsidP="0085518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под</w:t>
            </w:r>
            <w:r w:rsidR="0085518B" w:rsidRPr="0085518B">
              <w:rPr>
                <w:rFonts w:ascii="Times New Roman" w:eastAsia="Calibri" w:hAnsi="Times New Roman" w:cs="Times New Roman"/>
                <w:bCs/>
                <w:sz w:val="12"/>
                <w:szCs w:val="12"/>
              </w:rPr>
              <w:t>раздел</w:t>
            </w:r>
          </w:p>
        </w:tc>
        <w:tc>
          <w:tcPr>
            <w:tcW w:w="567" w:type="dxa"/>
            <w:hideMark/>
          </w:tcPr>
          <w:p w:rsidR="0085518B" w:rsidRPr="0085518B" w:rsidRDefault="0085518B" w:rsidP="0085518B">
            <w:pPr>
              <w:tabs>
                <w:tab w:val="left" w:pos="284"/>
              </w:tabs>
              <w:rPr>
                <w:rFonts w:ascii="Times New Roman" w:eastAsia="Calibri" w:hAnsi="Times New Roman" w:cs="Times New Roman"/>
                <w:bCs/>
                <w:sz w:val="12"/>
                <w:szCs w:val="12"/>
              </w:rPr>
            </w:pPr>
            <w:r w:rsidRPr="0085518B">
              <w:rPr>
                <w:rFonts w:ascii="Times New Roman" w:eastAsia="Calibri" w:hAnsi="Times New Roman" w:cs="Times New Roman"/>
                <w:bCs/>
                <w:sz w:val="12"/>
                <w:szCs w:val="12"/>
              </w:rPr>
              <w:t>целевая статья</w:t>
            </w:r>
          </w:p>
        </w:tc>
        <w:tc>
          <w:tcPr>
            <w:tcW w:w="426" w:type="dxa"/>
            <w:hideMark/>
          </w:tcPr>
          <w:p w:rsidR="0085518B" w:rsidRPr="0085518B" w:rsidRDefault="0085518B" w:rsidP="0085518B">
            <w:pPr>
              <w:tabs>
                <w:tab w:val="left" w:pos="284"/>
              </w:tabs>
              <w:rPr>
                <w:rFonts w:ascii="Times New Roman" w:eastAsia="Calibri" w:hAnsi="Times New Roman" w:cs="Times New Roman"/>
                <w:bCs/>
                <w:sz w:val="12"/>
                <w:szCs w:val="12"/>
              </w:rPr>
            </w:pPr>
            <w:r w:rsidRPr="0085518B">
              <w:rPr>
                <w:rFonts w:ascii="Times New Roman" w:eastAsia="Calibri" w:hAnsi="Times New Roman" w:cs="Times New Roman"/>
                <w:bCs/>
                <w:sz w:val="12"/>
                <w:szCs w:val="12"/>
              </w:rPr>
              <w:t>вид расхода</w:t>
            </w:r>
          </w:p>
        </w:tc>
        <w:tc>
          <w:tcPr>
            <w:tcW w:w="425" w:type="dxa"/>
            <w:noWrap/>
            <w:hideMark/>
          </w:tcPr>
          <w:p w:rsidR="0085518B" w:rsidRPr="0085518B" w:rsidRDefault="0085518B" w:rsidP="0085518B">
            <w:pPr>
              <w:tabs>
                <w:tab w:val="left" w:pos="284"/>
              </w:tabs>
              <w:rPr>
                <w:rFonts w:ascii="Times New Roman" w:eastAsia="Calibri" w:hAnsi="Times New Roman" w:cs="Times New Roman"/>
                <w:bCs/>
                <w:sz w:val="12"/>
                <w:szCs w:val="12"/>
              </w:rPr>
            </w:pPr>
            <w:r w:rsidRPr="0085518B">
              <w:rPr>
                <w:rFonts w:ascii="Times New Roman" w:eastAsia="Calibri" w:hAnsi="Times New Roman" w:cs="Times New Roman"/>
                <w:bCs/>
                <w:sz w:val="12"/>
                <w:szCs w:val="12"/>
              </w:rPr>
              <w:t>всего</w:t>
            </w:r>
          </w:p>
        </w:tc>
        <w:tc>
          <w:tcPr>
            <w:tcW w:w="425" w:type="dxa"/>
            <w:hideMark/>
          </w:tcPr>
          <w:p w:rsidR="0085518B" w:rsidRPr="00FB4946" w:rsidRDefault="008577CF" w:rsidP="0085518B">
            <w:pPr>
              <w:tabs>
                <w:tab w:val="left" w:pos="284"/>
              </w:tabs>
              <w:rPr>
                <w:rFonts w:ascii="Times New Roman" w:eastAsia="Calibri" w:hAnsi="Times New Roman" w:cs="Times New Roman"/>
                <w:bCs/>
                <w:sz w:val="10"/>
                <w:szCs w:val="10"/>
              </w:rPr>
            </w:pPr>
            <w:r w:rsidRPr="00FB4946">
              <w:rPr>
                <w:rFonts w:ascii="Times New Roman" w:eastAsia="Calibri" w:hAnsi="Times New Roman" w:cs="Times New Roman"/>
                <w:bCs/>
                <w:sz w:val="10"/>
                <w:szCs w:val="10"/>
              </w:rPr>
              <w:t>в т. ч.</w:t>
            </w:r>
            <w:r w:rsidR="0085518B" w:rsidRPr="00FB4946">
              <w:rPr>
                <w:rFonts w:ascii="Times New Roman" w:eastAsia="Calibri" w:hAnsi="Times New Roman" w:cs="Times New Roman"/>
                <w:bCs/>
                <w:sz w:val="10"/>
                <w:szCs w:val="10"/>
              </w:rPr>
              <w:t xml:space="preserve"> за счет безвозмездных поступлений</w:t>
            </w:r>
          </w:p>
        </w:tc>
      </w:tr>
      <w:tr w:rsidR="0085518B" w:rsidRPr="0085518B" w:rsidTr="007D73E1">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bCs/>
                <w:sz w:val="12"/>
                <w:szCs w:val="12"/>
              </w:rPr>
            </w:pPr>
            <w:r w:rsidRPr="0085518B">
              <w:rPr>
                <w:rFonts w:ascii="Times New Roman" w:eastAsia="Calibri" w:hAnsi="Times New Roman" w:cs="Times New Roman"/>
                <w:bCs/>
                <w:sz w:val="12"/>
                <w:szCs w:val="12"/>
              </w:rPr>
              <w:t>428</w:t>
            </w:r>
          </w:p>
        </w:tc>
        <w:tc>
          <w:tcPr>
            <w:tcW w:w="6946" w:type="dxa"/>
            <w:gridSpan w:val="7"/>
            <w:hideMark/>
          </w:tcPr>
          <w:p w:rsidR="0085518B" w:rsidRPr="0085518B" w:rsidRDefault="0085518B" w:rsidP="00FB751F">
            <w:pPr>
              <w:tabs>
                <w:tab w:val="left" w:pos="284"/>
              </w:tabs>
              <w:rPr>
                <w:rFonts w:ascii="Times New Roman" w:eastAsia="Calibri" w:hAnsi="Times New Roman" w:cs="Times New Roman"/>
                <w:bCs/>
                <w:sz w:val="12"/>
                <w:szCs w:val="12"/>
              </w:rPr>
            </w:pPr>
            <w:r w:rsidRPr="0085518B">
              <w:rPr>
                <w:rFonts w:ascii="Times New Roman" w:eastAsia="Calibri" w:hAnsi="Times New Roman" w:cs="Times New Roman"/>
                <w:bCs/>
                <w:sz w:val="12"/>
                <w:szCs w:val="12"/>
              </w:rPr>
              <w:t>Администрация сельского</w:t>
            </w:r>
            <w:r w:rsidR="00FB751F">
              <w:rPr>
                <w:rFonts w:ascii="Times New Roman" w:eastAsia="Calibri" w:hAnsi="Times New Roman" w:cs="Times New Roman"/>
                <w:bCs/>
                <w:sz w:val="12"/>
                <w:szCs w:val="12"/>
              </w:rPr>
              <w:t xml:space="preserve"> поселения Кутузовский </w:t>
            </w:r>
            <w:r w:rsidRPr="0085518B">
              <w:rPr>
                <w:rFonts w:ascii="Times New Roman" w:eastAsia="Calibri" w:hAnsi="Times New Roman" w:cs="Times New Roman"/>
                <w:bCs/>
                <w:sz w:val="12"/>
                <w:szCs w:val="12"/>
              </w:rPr>
              <w:t>муниципального района Сергиевский Самарской области</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01</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02</w:t>
            </w:r>
          </w:p>
        </w:tc>
        <w:tc>
          <w:tcPr>
            <w:tcW w:w="567" w:type="dxa"/>
            <w:noWrap/>
            <w:hideMark/>
          </w:tcPr>
          <w:p w:rsidR="0085518B" w:rsidRPr="008577CF" w:rsidRDefault="0085518B" w:rsidP="0085518B">
            <w:pPr>
              <w:tabs>
                <w:tab w:val="left" w:pos="284"/>
              </w:tabs>
              <w:rPr>
                <w:rFonts w:ascii="Times New Roman" w:eastAsia="Calibri" w:hAnsi="Times New Roman" w:cs="Times New Roman"/>
                <w:bCs/>
                <w:sz w:val="10"/>
                <w:szCs w:val="10"/>
              </w:rPr>
            </w:pPr>
            <w:r w:rsidRPr="008577CF">
              <w:rPr>
                <w:rFonts w:ascii="Times New Roman" w:eastAsia="Calibri" w:hAnsi="Times New Roman" w:cs="Times New Roman"/>
                <w:bCs/>
                <w:sz w:val="10"/>
                <w:szCs w:val="10"/>
              </w:rPr>
              <w:t> </w:t>
            </w:r>
          </w:p>
        </w:tc>
        <w:tc>
          <w:tcPr>
            <w:tcW w:w="426" w:type="dxa"/>
            <w:noWrap/>
            <w:hideMark/>
          </w:tcPr>
          <w:p w:rsidR="0085518B" w:rsidRPr="0085518B" w:rsidRDefault="0085518B" w:rsidP="0085518B">
            <w:pPr>
              <w:tabs>
                <w:tab w:val="left" w:pos="284"/>
              </w:tabs>
              <w:rPr>
                <w:rFonts w:ascii="Times New Roman" w:eastAsia="Calibri" w:hAnsi="Times New Roman" w:cs="Times New Roman"/>
                <w:bCs/>
                <w:sz w:val="12"/>
                <w:szCs w:val="12"/>
              </w:rPr>
            </w:pPr>
            <w:r w:rsidRPr="0085518B">
              <w:rPr>
                <w:rFonts w:ascii="Times New Roman" w:eastAsia="Calibri" w:hAnsi="Times New Roman" w:cs="Times New Roman"/>
                <w:bCs/>
                <w:sz w:val="12"/>
                <w:szCs w:val="12"/>
              </w:rPr>
              <w:t> </w:t>
            </w:r>
          </w:p>
        </w:tc>
        <w:tc>
          <w:tcPr>
            <w:tcW w:w="425" w:type="dxa"/>
            <w:hideMark/>
          </w:tcPr>
          <w:p w:rsidR="0085518B" w:rsidRPr="0085518B" w:rsidRDefault="0085518B" w:rsidP="0085518B">
            <w:pPr>
              <w:tabs>
                <w:tab w:val="left" w:pos="284"/>
              </w:tabs>
              <w:rPr>
                <w:rFonts w:ascii="Times New Roman" w:eastAsia="Calibri" w:hAnsi="Times New Roman" w:cs="Times New Roman"/>
                <w:bCs/>
                <w:sz w:val="12"/>
                <w:szCs w:val="12"/>
              </w:rPr>
            </w:pPr>
            <w:r w:rsidRPr="0085518B">
              <w:rPr>
                <w:rFonts w:ascii="Times New Roman" w:eastAsia="Calibri" w:hAnsi="Times New Roman" w:cs="Times New Roman"/>
                <w:bCs/>
                <w:sz w:val="12"/>
                <w:szCs w:val="12"/>
              </w:rPr>
              <w:t>386</w:t>
            </w:r>
          </w:p>
        </w:tc>
        <w:tc>
          <w:tcPr>
            <w:tcW w:w="425" w:type="dxa"/>
            <w:hideMark/>
          </w:tcPr>
          <w:p w:rsidR="0085518B" w:rsidRPr="0085518B" w:rsidRDefault="0085518B" w:rsidP="0085518B">
            <w:pPr>
              <w:tabs>
                <w:tab w:val="left" w:pos="284"/>
              </w:tabs>
              <w:rPr>
                <w:rFonts w:ascii="Times New Roman" w:eastAsia="Calibri" w:hAnsi="Times New Roman" w:cs="Times New Roman"/>
                <w:bCs/>
                <w:sz w:val="12"/>
                <w:szCs w:val="12"/>
              </w:rPr>
            </w:pPr>
            <w:r w:rsidRPr="0085518B">
              <w:rPr>
                <w:rFonts w:ascii="Times New Roman" w:eastAsia="Calibri" w:hAnsi="Times New Roman" w:cs="Times New Roman"/>
                <w:bCs/>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 xml:space="preserve">Руководство и управление в сфере установленных </w:t>
            </w:r>
            <w:proofErr w:type="gramStart"/>
            <w:r w:rsidRPr="0085518B">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85518B">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01</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02</w:t>
            </w:r>
          </w:p>
        </w:tc>
        <w:tc>
          <w:tcPr>
            <w:tcW w:w="567" w:type="dxa"/>
            <w:noWrap/>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0020000</w:t>
            </w:r>
          </w:p>
        </w:tc>
        <w:tc>
          <w:tcPr>
            <w:tcW w:w="426"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 </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386</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01</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02</w:t>
            </w:r>
          </w:p>
        </w:tc>
        <w:tc>
          <w:tcPr>
            <w:tcW w:w="567" w:type="dxa"/>
            <w:noWrap/>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0020000</w:t>
            </w:r>
          </w:p>
        </w:tc>
        <w:tc>
          <w:tcPr>
            <w:tcW w:w="426"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120</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386</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01</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04</w:t>
            </w:r>
          </w:p>
        </w:tc>
        <w:tc>
          <w:tcPr>
            <w:tcW w:w="567" w:type="dxa"/>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 </w:t>
            </w:r>
          </w:p>
        </w:tc>
        <w:tc>
          <w:tcPr>
            <w:tcW w:w="426"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 </w:t>
            </w:r>
          </w:p>
        </w:tc>
        <w:tc>
          <w:tcPr>
            <w:tcW w:w="425" w:type="dxa"/>
            <w:hideMark/>
          </w:tcPr>
          <w:p w:rsidR="0085518B" w:rsidRPr="0085518B" w:rsidRDefault="0085518B" w:rsidP="0085518B">
            <w:pPr>
              <w:tabs>
                <w:tab w:val="left" w:pos="284"/>
              </w:tabs>
              <w:rPr>
                <w:rFonts w:ascii="Times New Roman" w:eastAsia="Calibri" w:hAnsi="Times New Roman" w:cs="Times New Roman"/>
                <w:bCs/>
                <w:sz w:val="12"/>
                <w:szCs w:val="12"/>
              </w:rPr>
            </w:pPr>
            <w:r w:rsidRPr="0085518B">
              <w:rPr>
                <w:rFonts w:ascii="Times New Roman" w:eastAsia="Calibri" w:hAnsi="Times New Roman" w:cs="Times New Roman"/>
                <w:bCs/>
                <w:sz w:val="12"/>
                <w:szCs w:val="12"/>
              </w:rPr>
              <w:t>921</w:t>
            </w:r>
          </w:p>
        </w:tc>
        <w:tc>
          <w:tcPr>
            <w:tcW w:w="425" w:type="dxa"/>
            <w:hideMark/>
          </w:tcPr>
          <w:p w:rsidR="0085518B" w:rsidRPr="0085518B" w:rsidRDefault="0085518B" w:rsidP="0085518B">
            <w:pPr>
              <w:tabs>
                <w:tab w:val="left" w:pos="284"/>
              </w:tabs>
              <w:rPr>
                <w:rFonts w:ascii="Times New Roman" w:eastAsia="Calibri" w:hAnsi="Times New Roman" w:cs="Times New Roman"/>
                <w:bCs/>
                <w:sz w:val="12"/>
                <w:szCs w:val="12"/>
              </w:rPr>
            </w:pPr>
            <w:r w:rsidRPr="0085518B">
              <w:rPr>
                <w:rFonts w:ascii="Times New Roman" w:eastAsia="Calibri" w:hAnsi="Times New Roman" w:cs="Times New Roman"/>
                <w:bCs/>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 xml:space="preserve">Руководство и управление в сфере установленных </w:t>
            </w:r>
            <w:proofErr w:type="gramStart"/>
            <w:r w:rsidRPr="0085518B">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85518B">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01</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04</w:t>
            </w:r>
          </w:p>
        </w:tc>
        <w:tc>
          <w:tcPr>
            <w:tcW w:w="567" w:type="dxa"/>
            <w:noWrap/>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0020000</w:t>
            </w:r>
          </w:p>
        </w:tc>
        <w:tc>
          <w:tcPr>
            <w:tcW w:w="426"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 </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921</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01</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04</w:t>
            </w:r>
          </w:p>
        </w:tc>
        <w:tc>
          <w:tcPr>
            <w:tcW w:w="567" w:type="dxa"/>
            <w:noWrap/>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0020000</w:t>
            </w:r>
          </w:p>
        </w:tc>
        <w:tc>
          <w:tcPr>
            <w:tcW w:w="426"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120</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645</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01</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04</w:t>
            </w:r>
          </w:p>
        </w:tc>
        <w:tc>
          <w:tcPr>
            <w:tcW w:w="567" w:type="dxa"/>
            <w:noWrap/>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0020000</w:t>
            </w:r>
          </w:p>
        </w:tc>
        <w:tc>
          <w:tcPr>
            <w:tcW w:w="426"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240</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275</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Уплата налогов, сборов и иных платежей</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01</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04</w:t>
            </w:r>
          </w:p>
        </w:tc>
        <w:tc>
          <w:tcPr>
            <w:tcW w:w="567" w:type="dxa"/>
            <w:noWrap/>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0020000</w:t>
            </w:r>
          </w:p>
        </w:tc>
        <w:tc>
          <w:tcPr>
            <w:tcW w:w="426"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850</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1</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01</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06</w:t>
            </w:r>
          </w:p>
        </w:tc>
        <w:tc>
          <w:tcPr>
            <w:tcW w:w="567" w:type="dxa"/>
            <w:noWrap/>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 </w:t>
            </w:r>
          </w:p>
        </w:tc>
        <w:tc>
          <w:tcPr>
            <w:tcW w:w="426"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 </w:t>
            </w:r>
          </w:p>
        </w:tc>
        <w:tc>
          <w:tcPr>
            <w:tcW w:w="425" w:type="dxa"/>
            <w:hideMark/>
          </w:tcPr>
          <w:p w:rsidR="0085518B" w:rsidRPr="0085518B" w:rsidRDefault="0085518B" w:rsidP="0085518B">
            <w:pPr>
              <w:tabs>
                <w:tab w:val="left" w:pos="284"/>
              </w:tabs>
              <w:rPr>
                <w:rFonts w:ascii="Times New Roman" w:eastAsia="Calibri" w:hAnsi="Times New Roman" w:cs="Times New Roman"/>
                <w:bCs/>
                <w:sz w:val="12"/>
                <w:szCs w:val="12"/>
              </w:rPr>
            </w:pPr>
            <w:r w:rsidRPr="0085518B">
              <w:rPr>
                <w:rFonts w:ascii="Times New Roman" w:eastAsia="Calibri" w:hAnsi="Times New Roman" w:cs="Times New Roman"/>
                <w:bCs/>
                <w:sz w:val="12"/>
                <w:szCs w:val="12"/>
              </w:rPr>
              <w:t>296</w:t>
            </w:r>
          </w:p>
        </w:tc>
        <w:tc>
          <w:tcPr>
            <w:tcW w:w="425" w:type="dxa"/>
            <w:hideMark/>
          </w:tcPr>
          <w:p w:rsidR="0085518B" w:rsidRPr="0085518B" w:rsidRDefault="0085518B" w:rsidP="0085518B">
            <w:pPr>
              <w:tabs>
                <w:tab w:val="left" w:pos="284"/>
              </w:tabs>
              <w:rPr>
                <w:rFonts w:ascii="Times New Roman" w:eastAsia="Calibri" w:hAnsi="Times New Roman" w:cs="Times New Roman"/>
                <w:bCs/>
                <w:sz w:val="12"/>
                <w:szCs w:val="12"/>
              </w:rPr>
            </w:pPr>
            <w:r w:rsidRPr="0085518B">
              <w:rPr>
                <w:rFonts w:ascii="Times New Roman" w:eastAsia="Calibri" w:hAnsi="Times New Roman" w:cs="Times New Roman"/>
                <w:bCs/>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 на 2014-2016гг</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01</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06</w:t>
            </w:r>
          </w:p>
        </w:tc>
        <w:tc>
          <w:tcPr>
            <w:tcW w:w="567" w:type="dxa"/>
            <w:noWrap/>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7951800</w:t>
            </w:r>
          </w:p>
        </w:tc>
        <w:tc>
          <w:tcPr>
            <w:tcW w:w="426"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 </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296</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Иные межбюджетные трансферты</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01</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06</w:t>
            </w:r>
          </w:p>
        </w:tc>
        <w:tc>
          <w:tcPr>
            <w:tcW w:w="567" w:type="dxa"/>
            <w:noWrap/>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7951800</w:t>
            </w:r>
          </w:p>
        </w:tc>
        <w:tc>
          <w:tcPr>
            <w:tcW w:w="426"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540</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296</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Другие общегосударственные вопросы</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01</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13</w:t>
            </w:r>
          </w:p>
        </w:tc>
        <w:tc>
          <w:tcPr>
            <w:tcW w:w="567" w:type="dxa"/>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 </w:t>
            </w:r>
          </w:p>
        </w:tc>
        <w:tc>
          <w:tcPr>
            <w:tcW w:w="426"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 </w:t>
            </w:r>
          </w:p>
        </w:tc>
        <w:tc>
          <w:tcPr>
            <w:tcW w:w="425" w:type="dxa"/>
            <w:hideMark/>
          </w:tcPr>
          <w:p w:rsidR="0085518B" w:rsidRPr="0085518B" w:rsidRDefault="0085518B" w:rsidP="0085518B">
            <w:pPr>
              <w:tabs>
                <w:tab w:val="left" w:pos="284"/>
              </w:tabs>
              <w:rPr>
                <w:rFonts w:ascii="Times New Roman" w:eastAsia="Calibri" w:hAnsi="Times New Roman" w:cs="Times New Roman"/>
                <w:bCs/>
                <w:sz w:val="12"/>
                <w:szCs w:val="12"/>
              </w:rPr>
            </w:pPr>
            <w:r w:rsidRPr="0085518B">
              <w:rPr>
                <w:rFonts w:ascii="Times New Roman" w:eastAsia="Calibri" w:hAnsi="Times New Roman" w:cs="Times New Roman"/>
                <w:bCs/>
                <w:sz w:val="12"/>
                <w:szCs w:val="12"/>
              </w:rPr>
              <w:t>178</w:t>
            </w:r>
          </w:p>
        </w:tc>
        <w:tc>
          <w:tcPr>
            <w:tcW w:w="425" w:type="dxa"/>
            <w:hideMark/>
          </w:tcPr>
          <w:p w:rsidR="0085518B" w:rsidRPr="0085518B" w:rsidRDefault="0085518B" w:rsidP="0085518B">
            <w:pPr>
              <w:tabs>
                <w:tab w:val="left" w:pos="284"/>
              </w:tabs>
              <w:rPr>
                <w:rFonts w:ascii="Times New Roman" w:eastAsia="Calibri" w:hAnsi="Times New Roman" w:cs="Times New Roman"/>
                <w:bCs/>
                <w:sz w:val="12"/>
                <w:szCs w:val="12"/>
              </w:rPr>
            </w:pPr>
            <w:r w:rsidRPr="0085518B">
              <w:rPr>
                <w:rFonts w:ascii="Times New Roman" w:eastAsia="Calibri" w:hAnsi="Times New Roman" w:cs="Times New Roman"/>
                <w:bCs/>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 xml:space="preserve">Руководство и управление в сфере установленных </w:t>
            </w:r>
            <w:proofErr w:type="gramStart"/>
            <w:r w:rsidRPr="0085518B">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85518B">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01</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13</w:t>
            </w:r>
          </w:p>
        </w:tc>
        <w:tc>
          <w:tcPr>
            <w:tcW w:w="567" w:type="dxa"/>
            <w:noWrap/>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0020000</w:t>
            </w:r>
          </w:p>
        </w:tc>
        <w:tc>
          <w:tcPr>
            <w:tcW w:w="426"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 </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6</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Иные межбюджетные трансферты</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01</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13</w:t>
            </w:r>
          </w:p>
        </w:tc>
        <w:tc>
          <w:tcPr>
            <w:tcW w:w="567" w:type="dxa"/>
            <w:noWrap/>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0020000</w:t>
            </w:r>
          </w:p>
        </w:tc>
        <w:tc>
          <w:tcPr>
            <w:tcW w:w="426"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540</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6</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Реализация государственной политики в области приватизации и управления государственной и муниципальной собственностью</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01</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13</w:t>
            </w:r>
          </w:p>
        </w:tc>
        <w:tc>
          <w:tcPr>
            <w:tcW w:w="567" w:type="dxa"/>
            <w:noWrap/>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0900000</w:t>
            </w:r>
          </w:p>
        </w:tc>
        <w:tc>
          <w:tcPr>
            <w:tcW w:w="426"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 </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145</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01</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13</w:t>
            </w:r>
          </w:p>
        </w:tc>
        <w:tc>
          <w:tcPr>
            <w:tcW w:w="567" w:type="dxa"/>
            <w:noWrap/>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0900000</w:t>
            </w:r>
          </w:p>
        </w:tc>
        <w:tc>
          <w:tcPr>
            <w:tcW w:w="426"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240</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93</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Иные межбюджетные трансферты</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01</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13</w:t>
            </w:r>
          </w:p>
        </w:tc>
        <w:tc>
          <w:tcPr>
            <w:tcW w:w="567" w:type="dxa"/>
            <w:noWrap/>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0900000</w:t>
            </w:r>
          </w:p>
        </w:tc>
        <w:tc>
          <w:tcPr>
            <w:tcW w:w="426"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540</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52</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Реализация государственных функций, связанных с общегосударственным управлением</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01</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13</w:t>
            </w:r>
          </w:p>
        </w:tc>
        <w:tc>
          <w:tcPr>
            <w:tcW w:w="567" w:type="dxa"/>
            <w:noWrap/>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0920000</w:t>
            </w:r>
          </w:p>
        </w:tc>
        <w:tc>
          <w:tcPr>
            <w:tcW w:w="426"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 </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27</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01</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13</w:t>
            </w:r>
          </w:p>
        </w:tc>
        <w:tc>
          <w:tcPr>
            <w:tcW w:w="567" w:type="dxa"/>
            <w:noWrap/>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0920000</w:t>
            </w:r>
          </w:p>
        </w:tc>
        <w:tc>
          <w:tcPr>
            <w:tcW w:w="426"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240</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27</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Мобилизационная и вневойсковая подготовка</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02</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03</w:t>
            </w:r>
          </w:p>
        </w:tc>
        <w:tc>
          <w:tcPr>
            <w:tcW w:w="567" w:type="dxa"/>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 </w:t>
            </w:r>
          </w:p>
        </w:tc>
        <w:tc>
          <w:tcPr>
            <w:tcW w:w="426"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 </w:t>
            </w:r>
          </w:p>
        </w:tc>
        <w:tc>
          <w:tcPr>
            <w:tcW w:w="425" w:type="dxa"/>
            <w:hideMark/>
          </w:tcPr>
          <w:p w:rsidR="0085518B" w:rsidRPr="0085518B" w:rsidRDefault="0085518B" w:rsidP="0085518B">
            <w:pPr>
              <w:tabs>
                <w:tab w:val="left" w:pos="284"/>
              </w:tabs>
              <w:rPr>
                <w:rFonts w:ascii="Times New Roman" w:eastAsia="Calibri" w:hAnsi="Times New Roman" w:cs="Times New Roman"/>
                <w:bCs/>
                <w:sz w:val="12"/>
                <w:szCs w:val="12"/>
              </w:rPr>
            </w:pPr>
            <w:r w:rsidRPr="0085518B">
              <w:rPr>
                <w:rFonts w:ascii="Times New Roman" w:eastAsia="Calibri" w:hAnsi="Times New Roman" w:cs="Times New Roman"/>
                <w:bCs/>
                <w:sz w:val="12"/>
                <w:szCs w:val="12"/>
              </w:rPr>
              <w:t>47</w:t>
            </w:r>
          </w:p>
        </w:tc>
        <w:tc>
          <w:tcPr>
            <w:tcW w:w="425" w:type="dxa"/>
            <w:hideMark/>
          </w:tcPr>
          <w:p w:rsidR="0085518B" w:rsidRPr="0085518B" w:rsidRDefault="0085518B" w:rsidP="0085518B">
            <w:pPr>
              <w:tabs>
                <w:tab w:val="left" w:pos="284"/>
              </w:tabs>
              <w:rPr>
                <w:rFonts w:ascii="Times New Roman" w:eastAsia="Calibri" w:hAnsi="Times New Roman" w:cs="Times New Roman"/>
                <w:bCs/>
                <w:sz w:val="12"/>
                <w:szCs w:val="12"/>
              </w:rPr>
            </w:pPr>
            <w:r w:rsidRPr="0085518B">
              <w:rPr>
                <w:rFonts w:ascii="Times New Roman" w:eastAsia="Calibri" w:hAnsi="Times New Roman" w:cs="Times New Roman"/>
                <w:bCs/>
                <w:sz w:val="12"/>
                <w:szCs w:val="12"/>
              </w:rPr>
              <w:t>47</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Субвенции на осуществление первичного воинского учета на территориях, где отсутствуют военные комиссариаты</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02</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03</w:t>
            </w:r>
          </w:p>
        </w:tc>
        <w:tc>
          <w:tcPr>
            <w:tcW w:w="567" w:type="dxa"/>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8995118</w:t>
            </w:r>
          </w:p>
        </w:tc>
        <w:tc>
          <w:tcPr>
            <w:tcW w:w="426"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 </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47</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47</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lastRenderedPageBreak/>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02</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03</w:t>
            </w:r>
          </w:p>
        </w:tc>
        <w:tc>
          <w:tcPr>
            <w:tcW w:w="567" w:type="dxa"/>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8995118</w:t>
            </w:r>
          </w:p>
        </w:tc>
        <w:tc>
          <w:tcPr>
            <w:tcW w:w="426"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120</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43</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43</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02</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03</w:t>
            </w:r>
          </w:p>
        </w:tc>
        <w:tc>
          <w:tcPr>
            <w:tcW w:w="567" w:type="dxa"/>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8995118</w:t>
            </w:r>
          </w:p>
        </w:tc>
        <w:tc>
          <w:tcPr>
            <w:tcW w:w="426"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240</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03</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09</w:t>
            </w:r>
          </w:p>
        </w:tc>
        <w:tc>
          <w:tcPr>
            <w:tcW w:w="567" w:type="dxa"/>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 </w:t>
            </w:r>
          </w:p>
        </w:tc>
        <w:tc>
          <w:tcPr>
            <w:tcW w:w="426"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 </w:t>
            </w:r>
          </w:p>
        </w:tc>
        <w:tc>
          <w:tcPr>
            <w:tcW w:w="425" w:type="dxa"/>
            <w:hideMark/>
          </w:tcPr>
          <w:p w:rsidR="0085518B" w:rsidRPr="0085518B" w:rsidRDefault="0085518B" w:rsidP="0085518B">
            <w:pPr>
              <w:tabs>
                <w:tab w:val="left" w:pos="284"/>
              </w:tabs>
              <w:rPr>
                <w:rFonts w:ascii="Times New Roman" w:eastAsia="Calibri" w:hAnsi="Times New Roman" w:cs="Times New Roman"/>
                <w:bCs/>
                <w:sz w:val="12"/>
                <w:szCs w:val="12"/>
              </w:rPr>
            </w:pPr>
            <w:r w:rsidRPr="0085518B">
              <w:rPr>
                <w:rFonts w:ascii="Times New Roman" w:eastAsia="Calibri" w:hAnsi="Times New Roman" w:cs="Times New Roman"/>
                <w:bCs/>
                <w:sz w:val="12"/>
                <w:szCs w:val="12"/>
              </w:rPr>
              <w:t>148</w:t>
            </w:r>
          </w:p>
        </w:tc>
        <w:tc>
          <w:tcPr>
            <w:tcW w:w="425" w:type="dxa"/>
            <w:hideMark/>
          </w:tcPr>
          <w:p w:rsidR="0085518B" w:rsidRPr="0085518B" w:rsidRDefault="0085518B" w:rsidP="0085518B">
            <w:pPr>
              <w:tabs>
                <w:tab w:val="left" w:pos="284"/>
              </w:tabs>
              <w:rPr>
                <w:rFonts w:ascii="Times New Roman" w:eastAsia="Calibri" w:hAnsi="Times New Roman" w:cs="Times New Roman"/>
                <w:bCs/>
                <w:sz w:val="12"/>
                <w:szCs w:val="12"/>
              </w:rPr>
            </w:pPr>
            <w:r w:rsidRPr="0085518B">
              <w:rPr>
                <w:rFonts w:ascii="Times New Roman" w:eastAsia="Calibri" w:hAnsi="Times New Roman" w:cs="Times New Roman"/>
                <w:bCs/>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Мероприятия по предупреждению и ликвидации последствий чрезвычайных ситуаций и стихийных бедствий</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03</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09</w:t>
            </w:r>
          </w:p>
        </w:tc>
        <w:tc>
          <w:tcPr>
            <w:tcW w:w="567" w:type="dxa"/>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2180000</w:t>
            </w:r>
          </w:p>
        </w:tc>
        <w:tc>
          <w:tcPr>
            <w:tcW w:w="426"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 </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148</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03</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09</w:t>
            </w:r>
          </w:p>
        </w:tc>
        <w:tc>
          <w:tcPr>
            <w:tcW w:w="567" w:type="dxa"/>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2180000</w:t>
            </w:r>
          </w:p>
        </w:tc>
        <w:tc>
          <w:tcPr>
            <w:tcW w:w="426"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240</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141</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Уплата налогов, сборов и иных платежей</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03</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09</w:t>
            </w:r>
          </w:p>
        </w:tc>
        <w:tc>
          <w:tcPr>
            <w:tcW w:w="567" w:type="dxa"/>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2180000</w:t>
            </w:r>
          </w:p>
        </w:tc>
        <w:tc>
          <w:tcPr>
            <w:tcW w:w="426"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850</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7</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Национальная безопасность и правоохранительная деятельность</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03</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14</w:t>
            </w:r>
          </w:p>
        </w:tc>
        <w:tc>
          <w:tcPr>
            <w:tcW w:w="567" w:type="dxa"/>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 </w:t>
            </w:r>
          </w:p>
        </w:tc>
        <w:tc>
          <w:tcPr>
            <w:tcW w:w="426"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 </w:t>
            </w:r>
          </w:p>
        </w:tc>
        <w:tc>
          <w:tcPr>
            <w:tcW w:w="425" w:type="dxa"/>
            <w:hideMark/>
          </w:tcPr>
          <w:p w:rsidR="0085518B" w:rsidRPr="0085518B" w:rsidRDefault="0085518B" w:rsidP="0085518B">
            <w:pPr>
              <w:tabs>
                <w:tab w:val="left" w:pos="284"/>
              </w:tabs>
              <w:rPr>
                <w:rFonts w:ascii="Times New Roman" w:eastAsia="Calibri" w:hAnsi="Times New Roman" w:cs="Times New Roman"/>
                <w:bCs/>
                <w:sz w:val="12"/>
                <w:szCs w:val="12"/>
              </w:rPr>
            </w:pPr>
            <w:r w:rsidRPr="0085518B">
              <w:rPr>
                <w:rFonts w:ascii="Times New Roman" w:eastAsia="Calibri" w:hAnsi="Times New Roman" w:cs="Times New Roman"/>
                <w:bCs/>
                <w:sz w:val="12"/>
                <w:szCs w:val="12"/>
              </w:rPr>
              <w:t>3</w:t>
            </w:r>
          </w:p>
        </w:tc>
        <w:tc>
          <w:tcPr>
            <w:tcW w:w="425" w:type="dxa"/>
            <w:hideMark/>
          </w:tcPr>
          <w:p w:rsidR="0085518B" w:rsidRPr="0085518B" w:rsidRDefault="0085518B" w:rsidP="0085518B">
            <w:pPr>
              <w:tabs>
                <w:tab w:val="left" w:pos="284"/>
              </w:tabs>
              <w:rPr>
                <w:rFonts w:ascii="Times New Roman" w:eastAsia="Calibri" w:hAnsi="Times New Roman" w:cs="Times New Roman"/>
                <w:bCs/>
                <w:sz w:val="12"/>
                <w:szCs w:val="12"/>
              </w:rPr>
            </w:pPr>
            <w:r w:rsidRPr="0085518B">
              <w:rPr>
                <w:rFonts w:ascii="Times New Roman" w:eastAsia="Calibri" w:hAnsi="Times New Roman" w:cs="Times New Roman"/>
                <w:bCs/>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Муниципальная программа "Комплексная программа профилактики правонарушений в муниципальном районе Сергиевский Самарской области"</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03</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14</w:t>
            </w:r>
          </w:p>
        </w:tc>
        <w:tc>
          <w:tcPr>
            <w:tcW w:w="567" w:type="dxa"/>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7950100</w:t>
            </w:r>
          </w:p>
        </w:tc>
        <w:tc>
          <w:tcPr>
            <w:tcW w:w="426"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 </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3</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Иные межбюджетные трансферты</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03</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14</w:t>
            </w:r>
          </w:p>
        </w:tc>
        <w:tc>
          <w:tcPr>
            <w:tcW w:w="567" w:type="dxa"/>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7950100</w:t>
            </w:r>
          </w:p>
        </w:tc>
        <w:tc>
          <w:tcPr>
            <w:tcW w:w="426"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540</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3</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Сельское хозяйство и рыболовство</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04</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05</w:t>
            </w:r>
          </w:p>
        </w:tc>
        <w:tc>
          <w:tcPr>
            <w:tcW w:w="567" w:type="dxa"/>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 </w:t>
            </w:r>
          </w:p>
        </w:tc>
        <w:tc>
          <w:tcPr>
            <w:tcW w:w="426"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 </w:t>
            </w:r>
          </w:p>
        </w:tc>
        <w:tc>
          <w:tcPr>
            <w:tcW w:w="425" w:type="dxa"/>
            <w:hideMark/>
          </w:tcPr>
          <w:p w:rsidR="0085518B" w:rsidRPr="0085518B" w:rsidRDefault="0085518B" w:rsidP="0085518B">
            <w:pPr>
              <w:tabs>
                <w:tab w:val="left" w:pos="284"/>
              </w:tabs>
              <w:rPr>
                <w:rFonts w:ascii="Times New Roman" w:eastAsia="Calibri" w:hAnsi="Times New Roman" w:cs="Times New Roman"/>
                <w:bCs/>
                <w:sz w:val="12"/>
                <w:szCs w:val="12"/>
              </w:rPr>
            </w:pPr>
            <w:r w:rsidRPr="0085518B">
              <w:rPr>
                <w:rFonts w:ascii="Times New Roman" w:eastAsia="Calibri" w:hAnsi="Times New Roman" w:cs="Times New Roman"/>
                <w:bCs/>
                <w:sz w:val="12"/>
                <w:szCs w:val="12"/>
              </w:rPr>
              <w:t>44</w:t>
            </w:r>
          </w:p>
        </w:tc>
        <w:tc>
          <w:tcPr>
            <w:tcW w:w="425" w:type="dxa"/>
            <w:hideMark/>
          </w:tcPr>
          <w:p w:rsidR="0085518B" w:rsidRPr="0085518B" w:rsidRDefault="0085518B" w:rsidP="0085518B">
            <w:pPr>
              <w:tabs>
                <w:tab w:val="left" w:pos="284"/>
              </w:tabs>
              <w:rPr>
                <w:rFonts w:ascii="Times New Roman" w:eastAsia="Calibri" w:hAnsi="Times New Roman" w:cs="Times New Roman"/>
                <w:bCs/>
                <w:sz w:val="12"/>
                <w:szCs w:val="12"/>
              </w:rPr>
            </w:pPr>
            <w:r w:rsidRPr="0085518B">
              <w:rPr>
                <w:rFonts w:ascii="Times New Roman" w:eastAsia="Calibri" w:hAnsi="Times New Roman" w:cs="Times New Roman"/>
                <w:bCs/>
                <w:sz w:val="12"/>
                <w:szCs w:val="12"/>
              </w:rPr>
              <w:t>44</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04</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05</w:t>
            </w:r>
          </w:p>
        </w:tc>
        <w:tc>
          <w:tcPr>
            <w:tcW w:w="567" w:type="dxa"/>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6090404</w:t>
            </w:r>
          </w:p>
        </w:tc>
        <w:tc>
          <w:tcPr>
            <w:tcW w:w="426"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 </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44</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44</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04</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05</w:t>
            </w:r>
          </w:p>
        </w:tc>
        <w:tc>
          <w:tcPr>
            <w:tcW w:w="567" w:type="dxa"/>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6090404</w:t>
            </w:r>
          </w:p>
        </w:tc>
        <w:tc>
          <w:tcPr>
            <w:tcW w:w="426"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810</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44</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44</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Дорожное хозяйство (дорожные фонды)</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04</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09</w:t>
            </w:r>
          </w:p>
        </w:tc>
        <w:tc>
          <w:tcPr>
            <w:tcW w:w="567" w:type="dxa"/>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 </w:t>
            </w:r>
          </w:p>
        </w:tc>
        <w:tc>
          <w:tcPr>
            <w:tcW w:w="426"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 </w:t>
            </w:r>
          </w:p>
        </w:tc>
        <w:tc>
          <w:tcPr>
            <w:tcW w:w="425" w:type="dxa"/>
            <w:hideMark/>
          </w:tcPr>
          <w:p w:rsidR="0085518B" w:rsidRPr="0085518B" w:rsidRDefault="0085518B" w:rsidP="0085518B">
            <w:pPr>
              <w:tabs>
                <w:tab w:val="left" w:pos="284"/>
              </w:tabs>
              <w:rPr>
                <w:rFonts w:ascii="Times New Roman" w:eastAsia="Calibri" w:hAnsi="Times New Roman" w:cs="Times New Roman"/>
                <w:bCs/>
                <w:sz w:val="12"/>
                <w:szCs w:val="12"/>
              </w:rPr>
            </w:pPr>
            <w:r w:rsidRPr="0085518B">
              <w:rPr>
                <w:rFonts w:ascii="Times New Roman" w:eastAsia="Calibri" w:hAnsi="Times New Roman" w:cs="Times New Roman"/>
                <w:bCs/>
                <w:sz w:val="12"/>
                <w:szCs w:val="12"/>
              </w:rPr>
              <w:t>459</w:t>
            </w:r>
          </w:p>
        </w:tc>
        <w:tc>
          <w:tcPr>
            <w:tcW w:w="425" w:type="dxa"/>
            <w:hideMark/>
          </w:tcPr>
          <w:p w:rsidR="0085518B" w:rsidRPr="0085518B" w:rsidRDefault="0085518B" w:rsidP="0085518B">
            <w:pPr>
              <w:tabs>
                <w:tab w:val="left" w:pos="284"/>
              </w:tabs>
              <w:rPr>
                <w:rFonts w:ascii="Times New Roman" w:eastAsia="Calibri" w:hAnsi="Times New Roman" w:cs="Times New Roman"/>
                <w:bCs/>
                <w:sz w:val="12"/>
                <w:szCs w:val="12"/>
              </w:rPr>
            </w:pPr>
            <w:r w:rsidRPr="0085518B">
              <w:rPr>
                <w:rFonts w:ascii="Times New Roman" w:eastAsia="Calibri" w:hAnsi="Times New Roman" w:cs="Times New Roman"/>
                <w:bCs/>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04</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09</w:t>
            </w:r>
          </w:p>
        </w:tc>
        <w:tc>
          <w:tcPr>
            <w:tcW w:w="567" w:type="dxa"/>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7952100</w:t>
            </w:r>
          </w:p>
        </w:tc>
        <w:tc>
          <w:tcPr>
            <w:tcW w:w="426"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 </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459</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Иные межбюджетные трансферты</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04</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09</w:t>
            </w:r>
          </w:p>
        </w:tc>
        <w:tc>
          <w:tcPr>
            <w:tcW w:w="567" w:type="dxa"/>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7952100</w:t>
            </w:r>
          </w:p>
        </w:tc>
        <w:tc>
          <w:tcPr>
            <w:tcW w:w="426"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540</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459</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Жилищное хозяйство</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05</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01</w:t>
            </w:r>
          </w:p>
        </w:tc>
        <w:tc>
          <w:tcPr>
            <w:tcW w:w="567" w:type="dxa"/>
            <w:hideMark/>
          </w:tcPr>
          <w:p w:rsidR="0085518B" w:rsidRPr="008577CF" w:rsidRDefault="0085518B" w:rsidP="0085518B">
            <w:pPr>
              <w:tabs>
                <w:tab w:val="left" w:pos="284"/>
              </w:tabs>
              <w:rPr>
                <w:rFonts w:ascii="Times New Roman" w:eastAsia="Calibri" w:hAnsi="Times New Roman" w:cs="Times New Roman"/>
                <w:bCs/>
                <w:sz w:val="10"/>
                <w:szCs w:val="10"/>
              </w:rPr>
            </w:pPr>
            <w:r w:rsidRPr="008577CF">
              <w:rPr>
                <w:rFonts w:ascii="Times New Roman" w:eastAsia="Calibri" w:hAnsi="Times New Roman" w:cs="Times New Roman"/>
                <w:bCs/>
                <w:sz w:val="10"/>
                <w:szCs w:val="10"/>
              </w:rPr>
              <w:t> </w:t>
            </w:r>
          </w:p>
        </w:tc>
        <w:tc>
          <w:tcPr>
            <w:tcW w:w="426" w:type="dxa"/>
            <w:noWrap/>
            <w:hideMark/>
          </w:tcPr>
          <w:p w:rsidR="0085518B" w:rsidRPr="0085518B" w:rsidRDefault="0085518B" w:rsidP="0085518B">
            <w:pPr>
              <w:tabs>
                <w:tab w:val="left" w:pos="284"/>
              </w:tabs>
              <w:rPr>
                <w:rFonts w:ascii="Times New Roman" w:eastAsia="Calibri" w:hAnsi="Times New Roman" w:cs="Times New Roman"/>
                <w:bCs/>
                <w:sz w:val="12"/>
                <w:szCs w:val="12"/>
              </w:rPr>
            </w:pPr>
            <w:r w:rsidRPr="0085518B">
              <w:rPr>
                <w:rFonts w:ascii="Times New Roman" w:eastAsia="Calibri" w:hAnsi="Times New Roman" w:cs="Times New Roman"/>
                <w:bCs/>
                <w:sz w:val="12"/>
                <w:szCs w:val="12"/>
              </w:rPr>
              <w:t> </w:t>
            </w:r>
          </w:p>
        </w:tc>
        <w:tc>
          <w:tcPr>
            <w:tcW w:w="425" w:type="dxa"/>
            <w:hideMark/>
          </w:tcPr>
          <w:p w:rsidR="0085518B" w:rsidRPr="0085518B" w:rsidRDefault="0085518B" w:rsidP="0085518B">
            <w:pPr>
              <w:tabs>
                <w:tab w:val="left" w:pos="284"/>
              </w:tabs>
              <w:rPr>
                <w:rFonts w:ascii="Times New Roman" w:eastAsia="Calibri" w:hAnsi="Times New Roman" w:cs="Times New Roman"/>
                <w:bCs/>
                <w:sz w:val="12"/>
                <w:szCs w:val="12"/>
              </w:rPr>
            </w:pPr>
            <w:r w:rsidRPr="0085518B">
              <w:rPr>
                <w:rFonts w:ascii="Times New Roman" w:eastAsia="Calibri" w:hAnsi="Times New Roman" w:cs="Times New Roman"/>
                <w:bCs/>
                <w:sz w:val="12"/>
                <w:szCs w:val="12"/>
              </w:rPr>
              <w:t>366</w:t>
            </w:r>
          </w:p>
        </w:tc>
        <w:tc>
          <w:tcPr>
            <w:tcW w:w="425" w:type="dxa"/>
            <w:hideMark/>
          </w:tcPr>
          <w:p w:rsidR="0085518B" w:rsidRPr="0085518B" w:rsidRDefault="0085518B" w:rsidP="0085518B">
            <w:pPr>
              <w:tabs>
                <w:tab w:val="left" w:pos="284"/>
              </w:tabs>
              <w:rPr>
                <w:rFonts w:ascii="Times New Roman" w:eastAsia="Calibri" w:hAnsi="Times New Roman" w:cs="Times New Roman"/>
                <w:bCs/>
                <w:sz w:val="12"/>
                <w:szCs w:val="12"/>
              </w:rPr>
            </w:pPr>
            <w:r w:rsidRPr="0085518B">
              <w:rPr>
                <w:rFonts w:ascii="Times New Roman" w:eastAsia="Calibri" w:hAnsi="Times New Roman" w:cs="Times New Roman"/>
                <w:bCs/>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Муниципальная программа "Повышение эффективности деятельности жилищно-коммунального комплекса муниципального района Сергиевский"</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05</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01</w:t>
            </w:r>
          </w:p>
        </w:tc>
        <w:tc>
          <w:tcPr>
            <w:tcW w:w="567" w:type="dxa"/>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7952900</w:t>
            </w:r>
          </w:p>
        </w:tc>
        <w:tc>
          <w:tcPr>
            <w:tcW w:w="426"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 </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134</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Иные межбюджетные трансферты</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05</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01</w:t>
            </w:r>
          </w:p>
        </w:tc>
        <w:tc>
          <w:tcPr>
            <w:tcW w:w="567" w:type="dxa"/>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7952900</w:t>
            </w:r>
          </w:p>
        </w:tc>
        <w:tc>
          <w:tcPr>
            <w:tcW w:w="426"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540</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134</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Муниципальная программа "Переселение граждан из аварийного жилищного фонда с учётом необходимости развития малоэтажного жилищного строительства  на территории муниципального  района Сергиевский Самарской области"</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05</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01</w:t>
            </w:r>
          </w:p>
        </w:tc>
        <w:tc>
          <w:tcPr>
            <w:tcW w:w="567" w:type="dxa"/>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7951000</w:t>
            </w:r>
          </w:p>
        </w:tc>
        <w:tc>
          <w:tcPr>
            <w:tcW w:w="426"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 </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232</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Иные межбюджетные трансферты</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05</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01</w:t>
            </w:r>
          </w:p>
        </w:tc>
        <w:tc>
          <w:tcPr>
            <w:tcW w:w="567" w:type="dxa"/>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7951000</w:t>
            </w:r>
          </w:p>
        </w:tc>
        <w:tc>
          <w:tcPr>
            <w:tcW w:w="426"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540</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232</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Благоустройство</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05</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03</w:t>
            </w:r>
          </w:p>
        </w:tc>
        <w:tc>
          <w:tcPr>
            <w:tcW w:w="567" w:type="dxa"/>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 </w:t>
            </w:r>
          </w:p>
        </w:tc>
        <w:tc>
          <w:tcPr>
            <w:tcW w:w="426"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 </w:t>
            </w:r>
          </w:p>
        </w:tc>
        <w:tc>
          <w:tcPr>
            <w:tcW w:w="425" w:type="dxa"/>
            <w:hideMark/>
          </w:tcPr>
          <w:p w:rsidR="0085518B" w:rsidRPr="0085518B" w:rsidRDefault="0085518B" w:rsidP="0085518B">
            <w:pPr>
              <w:tabs>
                <w:tab w:val="left" w:pos="284"/>
              </w:tabs>
              <w:rPr>
                <w:rFonts w:ascii="Times New Roman" w:eastAsia="Calibri" w:hAnsi="Times New Roman" w:cs="Times New Roman"/>
                <w:bCs/>
                <w:sz w:val="12"/>
                <w:szCs w:val="12"/>
              </w:rPr>
            </w:pPr>
            <w:r w:rsidRPr="0085518B">
              <w:rPr>
                <w:rFonts w:ascii="Times New Roman" w:eastAsia="Calibri" w:hAnsi="Times New Roman" w:cs="Times New Roman"/>
                <w:bCs/>
                <w:sz w:val="12"/>
                <w:szCs w:val="12"/>
              </w:rPr>
              <w:t>516</w:t>
            </w:r>
          </w:p>
        </w:tc>
        <w:tc>
          <w:tcPr>
            <w:tcW w:w="425" w:type="dxa"/>
            <w:hideMark/>
          </w:tcPr>
          <w:p w:rsidR="0085518B" w:rsidRPr="0085518B" w:rsidRDefault="0085518B" w:rsidP="0085518B">
            <w:pPr>
              <w:tabs>
                <w:tab w:val="left" w:pos="284"/>
              </w:tabs>
              <w:rPr>
                <w:rFonts w:ascii="Times New Roman" w:eastAsia="Calibri" w:hAnsi="Times New Roman" w:cs="Times New Roman"/>
                <w:bCs/>
                <w:sz w:val="12"/>
                <w:szCs w:val="12"/>
              </w:rPr>
            </w:pPr>
            <w:r w:rsidRPr="0085518B">
              <w:rPr>
                <w:rFonts w:ascii="Times New Roman" w:eastAsia="Calibri" w:hAnsi="Times New Roman" w:cs="Times New Roman"/>
                <w:bCs/>
                <w:sz w:val="12"/>
                <w:szCs w:val="12"/>
              </w:rPr>
              <w:t>112</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Благоустройство</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05</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03</w:t>
            </w:r>
          </w:p>
        </w:tc>
        <w:tc>
          <w:tcPr>
            <w:tcW w:w="567" w:type="dxa"/>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6000000</w:t>
            </w:r>
          </w:p>
        </w:tc>
        <w:tc>
          <w:tcPr>
            <w:tcW w:w="426"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 </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403</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05</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03</w:t>
            </w:r>
          </w:p>
        </w:tc>
        <w:tc>
          <w:tcPr>
            <w:tcW w:w="567" w:type="dxa"/>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6000000</w:t>
            </w:r>
          </w:p>
        </w:tc>
        <w:tc>
          <w:tcPr>
            <w:tcW w:w="426"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240</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403</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05</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03</w:t>
            </w:r>
          </w:p>
        </w:tc>
        <w:tc>
          <w:tcPr>
            <w:tcW w:w="567" w:type="dxa"/>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6090404</w:t>
            </w:r>
          </w:p>
        </w:tc>
        <w:tc>
          <w:tcPr>
            <w:tcW w:w="426"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 </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112</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112</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05</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03</w:t>
            </w:r>
          </w:p>
        </w:tc>
        <w:tc>
          <w:tcPr>
            <w:tcW w:w="567" w:type="dxa"/>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6090404</w:t>
            </w:r>
          </w:p>
        </w:tc>
        <w:tc>
          <w:tcPr>
            <w:tcW w:w="426"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240</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63</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63</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Иные межбюджетные трансферты</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05</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03</w:t>
            </w:r>
          </w:p>
        </w:tc>
        <w:tc>
          <w:tcPr>
            <w:tcW w:w="567" w:type="dxa"/>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6090404</w:t>
            </w:r>
          </w:p>
        </w:tc>
        <w:tc>
          <w:tcPr>
            <w:tcW w:w="426"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540</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49</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49</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06</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03</w:t>
            </w:r>
          </w:p>
        </w:tc>
        <w:tc>
          <w:tcPr>
            <w:tcW w:w="567" w:type="dxa"/>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 </w:t>
            </w:r>
          </w:p>
        </w:tc>
        <w:tc>
          <w:tcPr>
            <w:tcW w:w="426"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 </w:t>
            </w:r>
          </w:p>
        </w:tc>
        <w:tc>
          <w:tcPr>
            <w:tcW w:w="425" w:type="dxa"/>
            <w:hideMark/>
          </w:tcPr>
          <w:p w:rsidR="0085518B" w:rsidRPr="0085518B" w:rsidRDefault="0085518B" w:rsidP="0085518B">
            <w:pPr>
              <w:tabs>
                <w:tab w:val="left" w:pos="284"/>
              </w:tabs>
              <w:rPr>
                <w:rFonts w:ascii="Times New Roman" w:eastAsia="Calibri" w:hAnsi="Times New Roman" w:cs="Times New Roman"/>
                <w:bCs/>
                <w:sz w:val="12"/>
                <w:szCs w:val="12"/>
              </w:rPr>
            </w:pPr>
            <w:r w:rsidRPr="0085518B">
              <w:rPr>
                <w:rFonts w:ascii="Times New Roman" w:eastAsia="Calibri" w:hAnsi="Times New Roman" w:cs="Times New Roman"/>
                <w:bCs/>
                <w:sz w:val="12"/>
                <w:szCs w:val="12"/>
              </w:rPr>
              <w:t>2</w:t>
            </w:r>
          </w:p>
        </w:tc>
        <w:tc>
          <w:tcPr>
            <w:tcW w:w="425" w:type="dxa"/>
            <w:hideMark/>
          </w:tcPr>
          <w:p w:rsidR="0085518B" w:rsidRPr="0085518B" w:rsidRDefault="0085518B" w:rsidP="0085518B">
            <w:pPr>
              <w:tabs>
                <w:tab w:val="left" w:pos="284"/>
              </w:tabs>
              <w:rPr>
                <w:rFonts w:ascii="Times New Roman" w:eastAsia="Calibri" w:hAnsi="Times New Roman" w:cs="Times New Roman"/>
                <w:bCs/>
                <w:sz w:val="12"/>
                <w:szCs w:val="12"/>
              </w:rPr>
            </w:pPr>
            <w:r w:rsidRPr="0085518B">
              <w:rPr>
                <w:rFonts w:ascii="Times New Roman" w:eastAsia="Calibri" w:hAnsi="Times New Roman" w:cs="Times New Roman"/>
                <w:bCs/>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Природоохранные мероприятия</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06</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03</w:t>
            </w:r>
          </w:p>
        </w:tc>
        <w:tc>
          <w:tcPr>
            <w:tcW w:w="567" w:type="dxa"/>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4100100</w:t>
            </w:r>
          </w:p>
        </w:tc>
        <w:tc>
          <w:tcPr>
            <w:tcW w:w="426"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 </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2</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06</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03</w:t>
            </w:r>
          </w:p>
        </w:tc>
        <w:tc>
          <w:tcPr>
            <w:tcW w:w="567" w:type="dxa"/>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4100100</w:t>
            </w:r>
          </w:p>
        </w:tc>
        <w:tc>
          <w:tcPr>
            <w:tcW w:w="426"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240</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2</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Молодежная политика и оздоровление детей</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07</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07</w:t>
            </w:r>
          </w:p>
        </w:tc>
        <w:tc>
          <w:tcPr>
            <w:tcW w:w="567" w:type="dxa"/>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 </w:t>
            </w:r>
          </w:p>
        </w:tc>
        <w:tc>
          <w:tcPr>
            <w:tcW w:w="426"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 </w:t>
            </w:r>
          </w:p>
        </w:tc>
        <w:tc>
          <w:tcPr>
            <w:tcW w:w="425" w:type="dxa"/>
            <w:hideMark/>
          </w:tcPr>
          <w:p w:rsidR="0085518B" w:rsidRPr="0085518B" w:rsidRDefault="0085518B" w:rsidP="0085518B">
            <w:pPr>
              <w:tabs>
                <w:tab w:val="left" w:pos="284"/>
              </w:tabs>
              <w:rPr>
                <w:rFonts w:ascii="Times New Roman" w:eastAsia="Calibri" w:hAnsi="Times New Roman" w:cs="Times New Roman"/>
                <w:bCs/>
                <w:sz w:val="12"/>
                <w:szCs w:val="12"/>
              </w:rPr>
            </w:pPr>
            <w:r w:rsidRPr="0085518B">
              <w:rPr>
                <w:rFonts w:ascii="Times New Roman" w:eastAsia="Calibri" w:hAnsi="Times New Roman" w:cs="Times New Roman"/>
                <w:bCs/>
                <w:sz w:val="12"/>
                <w:szCs w:val="12"/>
              </w:rPr>
              <w:t>50</w:t>
            </w:r>
          </w:p>
        </w:tc>
        <w:tc>
          <w:tcPr>
            <w:tcW w:w="425" w:type="dxa"/>
            <w:hideMark/>
          </w:tcPr>
          <w:p w:rsidR="0085518B" w:rsidRPr="0085518B" w:rsidRDefault="0085518B" w:rsidP="0085518B">
            <w:pPr>
              <w:tabs>
                <w:tab w:val="left" w:pos="284"/>
              </w:tabs>
              <w:rPr>
                <w:rFonts w:ascii="Times New Roman" w:eastAsia="Calibri" w:hAnsi="Times New Roman" w:cs="Times New Roman"/>
                <w:bCs/>
                <w:sz w:val="12"/>
                <w:szCs w:val="12"/>
              </w:rPr>
            </w:pPr>
            <w:r w:rsidRPr="0085518B">
              <w:rPr>
                <w:rFonts w:ascii="Times New Roman" w:eastAsia="Calibri" w:hAnsi="Times New Roman" w:cs="Times New Roman"/>
                <w:bCs/>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Организационно-воспитательная работа с молодежью</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07</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07</w:t>
            </w:r>
          </w:p>
        </w:tc>
        <w:tc>
          <w:tcPr>
            <w:tcW w:w="567" w:type="dxa"/>
            <w:noWrap/>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4310000</w:t>
            </w:r>
          </w:p>
        </w:tc>
        <w:tc>
          <w:tcPr>
            <w:tcW w:w="426"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 </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50</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Иные межбюджетные трансферты</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07</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07</w:t>
            </w:r>
          </w:p>
        </w:tc>
        <w:tc>
          <w:tcPr>
            <w:tcW w:w="567" w:type="dxa"/>
            <w:noWrap/>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4310000</w:t>
            </w:r>
          </w:p>
        </w:tc>
        <w:tc>
          <w:tcPr>
            <w:tcW w:w="426"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540</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50</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Культура</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08</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01</w:t>
            </w:r>
          </w:p>
        </w:tc>
        <w:tc>
          <w:tcPr>
            <w:tcW w:w="567" w:type="dxa"/>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 </w:t>
            </w:r>
          </w:p>
        </w:tc>
        <w:tc>
          <w:tcPr>
            <w:tcW w:w="426"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 </w:t>
            </w:r>
          </w:p>
        </w:tc>
        <w:tc>
          <w:tcPr>
            <w:tcW w:w="425" w:type="dxa"/>
            <w:hideMark/>
          </w:tcPr>
          <w:p w:rsidR="0085518B" w:rsidRPr="0085518B" w:rsidRDefault="0085518B" w:rsidP="0085518B">
            <w:pPr>
              <w:tabs>
                <w:tab w:val="left" w:pos="284"/>
              </w:tabs>
              <w:rPr>
                <w:rFonts w:ascii="Times New Roman" w:eastAsia="Calibri" w:hAnsi="Times New Roman" w:cs="Times New Roman"/>
                <w:bCs/>
                <w:sz w:val="12"/>
                <w:szCs w:val="12"/>
              </w:rPr>
            </w:pPr>
            <w:r w:rsidRPr="0085518B">
              <w:rPr>
                <w:rFonts w:ascii="Times New Roman" w:eastAsia="Calibri" w:hAnsi="Times New Roman" w:cs="Times New Roman"/>
                <w:bCs/>
                <w:sz w:val="12"/>
                <w:szCs w:val="12"/>
              </w:rPr>
              <w:t>962</w:t>
            </w:r>
          </w:p>
        </w:tc>
        <w:tc>
          <w:tcPr>
            <w:tcW w:w="425" w:type="dxa"/>
            <w:hideMark/>
          </w:tcPr>
          <w:p w:rsidR="0085518B" w:rsidRPr="0085518B" w:rsidRDefault="0085518B" w:rsidP="0085518B">
            <w:pPr>
              <w:tabs>
                <w:tab w:val="left" w:pos="284"/>
              </w:tabs>
              <w:rPr>
                <w:rFonts w:ascii="Times New Roman" w:eastAsia="Calibri" w:hAnsi="Times New Roman" w:cs="Times New Roman"/>
                <w:bCs/>
                <w:sz w:val="12"/>
                <w:szCs w:val="12"/>
              </w:rPr>
            </w:pPr>
            <w:r w:rsidRPr="0085518B">
              <w:rPr>
                <w:rFonts w:ascii="Times New Roman" w:eastAsia="Calibri" w:hAnsi="Times New Roman" w:cs="Times New Roman"/>
                <w:bCs/>
                <w:sz w:val="12"/>
                <w:szCs w:val="12"/>
              </w:rPr>
              <w:t>97</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Дворцы и дома культуры, другие учреждения культуры и средств массовой информации</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08</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01</w:t>
            </w:r>
          </w:p>
        </w:tc>
        <w:tc>
          <w:tcPr>
            <w:tcW w:w="567" w:type="dxa"/>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4400000</w:t>
            </w:r>
          </w:p>
        </w:tc>
        <w:tc>
          <w:tcPr>
            <w:tcW w:w="426"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 </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850</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08</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01</w:t>
            </w:r>
          </w:p>
        </w:tc>
        <w:tc>
          <w:tcPr>
            <w:tcW w:w="567" w:type="dxa"/>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4400000</w:t>
            </w:r>
          </w:p>
        </w:tc>
        <w:tc>
          <w:tcPr>
            <w:tcW w:w="426"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240</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692</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Иные межбюджетные трансферты</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08</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01</w:t>
            </w:r>
          </w:p>
        </w:tc>
        <w:tc>
          <w:tcPr>
            <w:tcW w:w="567" w:type="dxa"/>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4400000</w:t>
            </w:r>
          </w:p>
        </w:tc>
        <w:tc>
          <w:tcPr>
            <w:tcW w:w="426"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540</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158</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Библиотеки</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08</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01</w:t>
            </w:r>
          </w:p>
        </w:tc>
        <w:tc>
          <w:tcPr>
            <w:tcW w:w="567" w:type="dxa"/>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4420000</w:t>
            </w:r>
          </w:p>
        </w:tc>
        <w:tc>
          <w:tcPr>
            <w:tcW w:w="426"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 </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15</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Иные межбюджетные трансферты</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08</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01</w:t>
            </w:r>
          </w:p>
        </w:tc>
        <w:tc>
          <w:tcPr>
            <w:tcW w:w="567" w:type="dxa"/>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4420000</w:t>
            </w:r>
          </w:p>
        </w:tc>
        <w:tc>
          <w:tcPr>
            <w:tcW w:w="426"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540</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15</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08</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01</w:t>
            </w:r>
          </w:p>
        </w:tc>
        <w:tc>
          <w:tcPr>
            <w:tcW w:w="567" w:type="dxa"/>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6090404</w:t>
            </w:r>
          </w:p>
        </w:tc>
        <w:tc>
          <w:tcPr>
            <w:tcW w:w="426"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 </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97</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97</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428</w:t>
            </w:r>
          </w:p>
        </w:tc>
        <w:tc>
          <w:tcPr>
            <w:tcW w:w="4253"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08</w:t>
            </w:r>
          </w:p>
        </w:tc>
        <w:tc>
          <w:tcPr>
            <w:tcW w:w="425"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01</w:t>
            </w:r>
          </w:p>
        </w:tc>
        <w:tc>
          <w:tcPr>
            <w:tcW w:w="567" w:type="dxa"/>
            <w:hideMark/>
          </w:tcPr>
          <w:p w:rsidR="0085518B" w:rsidRPr="008577CF" w:rsidRDefault="0085518B" w:rsidP="0085518B">
            <w:pPr>
              <w:tabs>
                <w:tab w:val="left" w:pos="284"/>
              </w:tabs>
              <w:rPr>
                <w:rFonts w:ascii="Times New Roman" w:eastAsia="Calibri" w:hAnsi="Times New Roman" w:cs="Times New Roman"/>
                <w:sz w:val="10"/>
                <w:szCs w:val="10"/>
              </w:rPr>
            </w:pPr>
            <w:r w:rsidRPr="008577CF">
              <w:rPr>
                <w:rFonts w:ascii="Times New Roman" w:eastAsia="Calibri" w:hAnsi="Times New Roman" w:cs="Times New Roman"/>
                <w:sz w:val="10"/>
                <w:szCs w:val="10"/>
              </w:rPr>
              <w:t>6090404</w:t>
            </w:r>
          </w:p>
        </w:tc>
        <w:tc>
          <w:tcPr>
            <w:tcW w:w="426" w:type="dxa"/>
            <w:noWrap/>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240</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97</w:t>
            </w:r>
          </w:p>
        </w:tc>
        <w:tc>
          <w:tcPr>
            <w:tcW w:w="425" w:type="dxa"/>
            <w:hideMark/>
          </w:tcPr>
          <w:p w:rsidR="0085518B" w:rsidRPr="0085518B" w:rsidRDefault="0085518B" w:rsidP="0085518B">
            <w:pPr>
              <w:tabs>
                <w:tab w:val="left" w:pos="284"/>
              </w:tabs>
              <w:rPr>
                <w:rFonts w:ascii="Times New Roman" w:eastAsia="Calibri" w:hAnsi="Times New Roman" w:cs="Times New Roman"/>
                <w:sz w:val="12"/>
                <w:szCs w:val="12"/>
              </w:rPr>
            </w:pPr>
            <w:r w:rsidRPr="0085518B">
              <w:rPr>
                <w:rFonts w:ascii="Times New Roman" w:eastAsia="Calibri" w:hAnsi="Times New Roman" w:cs="Times New Roman"/>
                <w:sz w:val="12"/>
                <w:szCs w:val="12"/>
              </w:rPr>
              <w:t>97</w:t>
            </w:r>
          </w:p>
        </w:tc>
      </w:tr>
      <w:tr w:rsidR="0085518B" w:rsidRPr="0085518B" w:rsidTr="00FB4946">
        <w:trPr>
          <w:trHeight w:val="20"/>
        </w:trPr>
        <w:tc>
          <w:tcPr>
            <w:tcW w:w="567" w:type="dxa"/>
            <w:noWrap/>
            <w:hideMark/>
          </w:tcPr>
          <w:p w:rsidR="0085518B" w:rsidRPr="0085518B" w:rsidRDefault="0085518B" w:rsidP="0085518B">
            <w:pPr>
              <w:tabs>
                <w:tab w:val="left" w:pos="284"/>
              </w:tabs>
              <w:rPr>
                <w:rFonts w:ascii="Times New Roman" w:eastAsia="Calibri" w:hAnsi="Times New Roman" w:cs="Times New Roman"/>
                <w:sz w:val="12"/>
                <w:szCs w:val="12"/>
              </w:rPr>
            </w:pPr>
          </w:p>
        </w:tc>
        <w:tc>
          <w:tcPr>
            <w:tcW w:w="4253" w:type="dxa"/>
            <w:noWrap/>
            <w:hideMark/>
          </w:tcPr>
          <w:p w:rsidR="0085518B" w:rsidRPr="0085518B" w:rsidRDefault="00FC6662" w:rsidP="0085518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ВСЕГ</w:t>
            </w:r>
            <w:r w:rsidR="0085518B" w:rsidRPr="0085518B">
              <w:rPr>
                <w:rFonts w:ascii="Times New Roman" w:eastAsia="Calibri" w:hAnsi="Times New Roman" w:cs="Times New Roman"/>
                <w:bCs/>
                <w:sz w:val="12"/>
                <w:szCs w:val="12"/>
              </w:rPr>
              <w:t xml:space="preserve">О расходов  </w:t>
            </w:r>
          </w:p>
        </w:tc>
        <w:tc>
          <w:tcPr>
            <w:tcW w:w="425" w:type="dxa"/>
            <w:noWrap/>
            <w:hideMark/>
          </w:tcPr>
          <w:p w:rsidR="0085518B" w:rsidRPr="0085518B" w:rsidRDefault="0085518B" w:rsidP="0085518B">
            <w:pPr>
              <w:tabs>
                <w:tab w:val="left" w:pos="284"/>
              </w:tabs>
              <w:rPr>
                <w:rFonts w:ascii="Times New Roman" w:eastAsia="Calibri" w:hAnsi="Times New Roman" w:cs="Times New Roman"/>
                <w:bCs/>
                <w:sz w:val="12"/>
                <w:szCs w:val="12"/>
              </w:rPr>
            </w:pPr>
            <w:r w:rsidRPr="0085518B">
              <w:rPr>
                <w:rFonts w:ascii="Times New Roman" w:eastAsia="Calibri" w:hAnsi="Times New Roman" w:cs="Times New Roman"/>
                <w:bCs/>
                <w:sz w:val="12"/>
                <w:szCs w:val="12"/>
              </w:rPr>
              <w:t> </w:t>
            </w:r>
          </w:p>
        </w:tc>
        <w:tc>
          <w:tcPr>
            <w:tcW w:w="425" w:type="dxa"/>
            <w:noWrap/>
            <w:hideMark/>
          </w:tcPr>
          <w:p w:rsidR="0085518B" w:rsidRPr="0085518B" w:rsidRDefault="0085518B" w:rsidP="0085518B">
            <w:pPr>
              <w:tabs>
                <w:tab w:val="left" w:pos="284"/>
              </w:tabs>
              <w:rPr>
                <w:rFonts w:ascii="Times New Roman" w:eastAsia="Calibri" w:hAnsi="Times New Roman" w:cs="Times New Roman"/>
                <w:bCs/>
                <w:sz w:val="12"/>
                <w:szCs w:val="12"/>
              </w:rPr>
            </w:pPr>
            <w:r w:rsidRPr="0085518B">
              <w:rPr>
                <w:rFonts w:ascii="Times New Roman" w:eastAsia="Calibri" w:hAnsi="Times New Roman" w:cs="Times New Roman"/>
                <w:bCs/>
                <w:sz w:val="12"/>
                <w:szCs w:val="12"/>
              </w:rPr>
              <w:t> </w:t>
            </w:r>
          </w:p>
        </w:tc>
        <w:tc>
          <w:tcPr>
            <w:tcW w:w="567" w:type="dxa"/>
            <w:noWrap/>
            <w:hideMark/>
          </w:tcPr>
          <w:p w:rsidR="0085518B" w:rsidRPr="008577CF" w:rsidRDefault="0085518B" w:rsidP="0085518B">
            <w:pPr>
              <w:tabs>
                <w:tab w:val="left" w:pos="284"/>
              </w:tabs>
              <w:rPr>
                <w:rFonts w:ascii="Times New Roman" w:eastAsia="Calibri" w:hAnsi="Times New Roman" w:cs="Times New Roman"/>
                <w:bCs/>
                <w:sz w:val="10"/>
                <w:szCs w:val="10"/>
              </w:rPr>
            </w:pPr>
            <w:r w:rsidRPr="008577CF">
              <w:rPr>
                <w:rFonts w:ascii="Times New Roman" w:eastAsia="Calibri" w:hAnsi="Times New Roman" w:cs="Times New Roman"/>
                <w:bCs/>
                <w:sz w:val="10"/>
                <w:szCs w:val="10"/>
              </w:rPr>
              <w:t> </w:t>
            </w:r>
          </w:p>
        </w:tc>
        <w:tc>
          <w:tcPr>
            <w:tcW w:w="426" w:type="dxa"/>
            <w:noWrap/>
            <w:hideMark/>
          </w:tcPr>
          <w:p w:rsidR="0085518B" w:rsidRPr="0085518B" w:rsidRDefault="0085518B" w:rsidP="0085518B">
            <w:pPr>
              <w:tabs>
                <w:tab w:val="left" w:pos="284"/>
              </w:tabs>
              <w:rPr>
                <w:rFonts w:ascii="Times New Roman" w:eastAsia="Calibri" w:hAnsi="Times New Roman" w:cs="Times New Roman"/>
                <w:bCs/>
                <w:sz w:val="12"/>
                <w:szCs w:val="12"/>
              </w:rPr>
            </w:pPr>
            <w:r w:rsidRPr="0085518B">
              <w:rPr>
                <w:rFonts w:ascii="Times New Roman" w:eastAsia="Calibri" w:hAnsi="Times New Roman" w:cs="Times New Roman"/>
                <w:bCs/>
                <w:sz w:val="12"/>
                <w:szCs w:val="12"/>
              </w:rPr>
              <w:t> </w:t>
            </w:r>
          </w:p>
        </w:tc>
        <w:tc>
          <w:tcPr>
            <w:tcW w:w="425" w:type="dxa"/>
            <w:noWrap/>
            <w:hideMark/>
          </w:tcPr>
          <w:p w:rsidR="0085518B" w:rsidRPr="00FC6662" w:rsidRDefault="0085518B" w:rsidP="0085518B">
            <w:pPr>
              <w:tabs>
                <w:tab w:val="left" w:pos="284"/>
              </w:tabs>
              <w:rPr>
                <w:rFonts w:ascii="Times New Roman" w:eastAsia="Calibri" w:hAnsi="Times New Roman" w:cs="Times New Roman"/>
                <w:bCs/>
                <w:sz w:val="10"/>
                <w:szCs w:val="10"/>
              </w:rPr>
            </w:pPr>
            <w:r w:rsidRPr="00FC6662">
              <w:rPr>
                <w:rFonts w:ascii="Times New Roman" w:eastAsia="Calibri" w:hAnsi="Times New Roman" w:cs="Times New Roman"/>
                <w:bCs/>
                <w:sz w:val="10"/>
                <w:szCs w:val="10"/>
              </w:rPr>
              <w:t>4377</w:t>
            </w:r>
          </w:p>
        </w:tc>
        <w:tc>
          <w:tcPr>
            <w:tcW w:w="425" w:type="dxa"/>
            <w:noWrap/>
            <w:hideMark/>
          </w:tcPr>
          <w:p w:rsidR="0085518B" w:rsidRPr="0085518B" w:rsidRDefault="0085518B" w:rsidP="0085518B">
            <w:pPr>
              <w:tabs>
                <w:tab w:val="left" w:pos="284"/>
              </w:tabs>
              <w:rPr>
                <w:rFonts w:ascii="Times New Roman" w:eastAsia="Calibri" w:hAnsi="Times New Roman" w:cs="Times New Roman"/>
                <w:bCs/>
                <w:sz w:val="12"/>
                <w:szCs w:val="12"/>
              </w:rPr>
            </w:pPr>
            <w:r w:rsidRPr="0085518B">
              <w:rPr>
                <w:rFonts w:ascii="Times New Roman" w:eastAsia="Calibri" w:hAnsi="Times New Roman" w:cs="Times New Roman"/>
                <w:bCs/>
                <w:sz w:val="12"/>
                <w:szCs w:val="12"/>
              </w:rPr>
              <w:t>299</w:t>
            </w:r>
          </w:p>
        </w:tc>
      </w:tr>
    </w:tbl>
    <w:p w:rsidR="00437A5C" w:rsidRDefault="00437A5C" w:rsidP="0014240A">
      <w:pPr>
        <w:tabs>
          <w:tab w:val="left" w:pos="284"/>
        </w:tabs>
        <w:spacing w:after="0" w:line="240" w:lineRule="auto"/>
        <w:jc w:val="both"/>
        <w:rPr>
          <w:rFonts w:ascii="Times New Roman" w:eastAsia="Calibri" w:hAnsi="Times New Roman" w:cs="Times New Roman"/>
          <w:sz w:val="12"/>
          <w:szCs w:val="12"/>
        </w:rPr>
      </w:pPr>
    </w:p>
    <w:p w:rsidR="006642E6" w:rsidRPr="006642E6" w:rsidRDefault="006642E6" w:rsidP="006642E6">
      <w:pPr>
        <w:tabs>
          <w:tab w:val="left" w:pos="284"/>
        </w:tabs>
        <w:spacing w:after="0" w:line="240" w:lineRule="auto"/>
        <w:jc w:val="right"/>
        <w:rPr>
          <w:rFonts w:ascii="Times New Roman" w:eastAsia="Calibri" w:hAnsi="Times New Roman" w:cs="Times New Roman"/>
          <w:i/>
          <w:sz w:val="12"/>
          <w:szCs w:val="12"/>
        </w:rPr>
      </w:pPr>
      <w:r w:rsidRPr="006642E6">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4</w:t>
      </w:r>
    </w:p>
    <w:p w:rsidR="006642E6" w:rsidRPr="006642E6" w:rsidRDefault="006642E6" w:rsidP="006642E6">
      <w:pPr>
        <w:tabs>
          <w:tab w:val="left" w:pos="284"/>
        </w:tabs>
        <w:spacing w:after="0" w:line="240" w:lineRule="auto"/>
        <w:jc w:val="right"/>
        <w:rPr>
          <w:rFonts w:ascii="Times New Roman" w:eastAsia="Calibri" w:hAnsi="Times New Roman" w:cs="Times New Roman"/>
          <w:i/>
          <w:sz w:val="12"/>
          <w:szCs w:val="12"/>
        </w:rPr>
      </w:pPr>
      <w:r w:rsidRPr="006642E6">
        <w:rPr>
          <w:rFonts w:ascii="Times New Roman" w:eastAsia="Calibri" w:hAnsi="Times New Roman" w:cs="Times New Roman"/>
          <w:i/>
          <w:sz w:val="12"/>
          <w:szCs w:val="12"/>
        </w:rPr>
        <w:t>к постановлению администрации сельского поселения Кутузовский</w:t>
      </w:r>
    </w:p>
    <w:p w:rsidR="006642E6" w:rsidRPr="006642E6" w:rsidRDefault="006642E6" w:rsidP="006642E6">
      <w:pPr>
        <w:tabs>
          <w:tab w:val="left" w:pos="284"/>
        </w:tabs>
        <w:spacing w:after="0" w:line="240" w:lineRule="auto"/>
        <w:jc w:val="right"/>
        <w:rPr>
          <w:rFonts w:ascii="Times New Roman" w:eastAsia="Calibri" w:hAnsi="Times New Roman" w:cs="Times New Roman"/>
          <w:i/>
          <w:sz w:val="12"/>
          <w:szCs w:val="12"/>
        </w:rPr>
      </w:pPr>
      <w:r w:rsidRPr="006642E6">
        <w:rPr>
          <w:rFonts w:ascii="Times New Roman" w:eastAsia="Calibri" w:hAnsi="Times New Roman" w:cs="Times New Roman"/>
          <w:i/>
          <w:sz w:val="12"/>
          <w:szCs w:val="12"/>
        </w:rPr>
        <w:t>муниципального района Сергиевский Самарской области</w:t>
      </w:r>
    </w:p>
    <w:p w:rsidR="006642E6" w:rsidRPr="006642E6" w:rsidRDefault="006642E6" w:rsidP="006642E6">
      <w:pPr>
        <w:tabs>
          <w:tab w:val="left" w:pos="284"/>
        </w:tabs>
        <w:spacing w:after="0" w:line="240" w:lineRule="auto"/>
        <w:jc w:val="right"/>
        <w:rPr>
          <w:rFonts w:ascii="Times New Roman" w:eastAsia="Calibri" w:hAnsi="Times New Roman" w:cs="Times New Roman"/>
          <w:sz w:val="12"/>
          <w:szCs w:val="12"/>
        </w:rPr>
      </w:pPr>
      <w:r w:rsidRPr="006642E6">
        <w:rPr>
          <w:rFonts w:ascii="Times New Roman" w:eastAsia="Calibri" w:hAnsi="Times New Roman" w:cs="Times New Roman"/>
          <w:i/>
          <w:sz w:val="12"/>
          <w:szCs w:val="12"/>
        </w:rPr>
        <w:t>№23 от«22» октября 2014г.</w:t>
      </w:r>
    </w:p>
    <w:p w:rsidR="008C5193" w:rsidRDefault="008C5193" w:rsidP="008C5193">
      <w:pPr>
        <w:tabs>
          <w:tab w:val="left" w:pos="284"/>
        </w:tabs>
        <w:spacing w:after="0" w:line="240" w:lineRule="auto"/>
        <w:jc w:val="center"/>
        <w:rPr>
          <w:rFonts w:ascii="Times New Roman" w:eastAsia="Calibri" w:hAnsi="Times New Roman" w:cs="Times New Roman"/>
          <w:b/>
          <w:sz w:val="12"/>
          <w:szCs w:val="12"/>
        </w:rPr>
      </w:pPr>
      <w:r w:rsidRPr="008C5193">
        <w:rPr>
          <w:rFonts w:ascii="Times New Roman" w:eastAsia="Calibri" w:hAnsi="Times New Roman" w:cs="Times New Roman"/>
          <w:b/>
          <w:sz w:val="12"/>
          <w:szCs w:val="12"/>
        </w:rPr>
        <w:t>Источники внутреннего финансирования дефицита бюджета сельского поселения Кутузовский  за девять месяцев 2014 года</w:t>
      </w:r>
    </w:p>
    <w:p w:rsidR="006642E6" w:rsidRPr="008C5193" w:rsidRDefault="008C5193" w:rsidP="008C5193">
      <w:pPr>
        <w:tabs>
          <w:tab w:val="left" w:pos="284"/>
        </w:tabs>
        <w:spacing w:after="0" w:line="240" w:lineRule="auto"/>
        <w:jc w:val="center"/>
        <w:rPr>
          <w:rFonts w:ascii="Times New Roman" w:eastAsia="Calibri" w:hAnsi="Times New Roman" w:cs="Times New Roman"/>
          <w:b/>
          <w:sz w:val="12"/>
          <w:szCs w:val="12"/>
        </w:rPr>
      </w:pPr>
      <w:r w:rsidRPr="008C5193">
        <w:rPr>
          <w:rFonts w:ascii="Times New Roman" w:eastAsia="Calibri" w:hAnsi="Times New Roman" w:cs="Times New Roman"/>
          <w:b/>
          <w:sz w:val="12"/>
          <w:szCs w:val="12"/>
        </w:rPr>
        <w:t xml:space="preserve"> по кодам </w:t>
      </w:r>
      <w:proofErr w:type="gramStart"/>
      <w:r w:rsidRPr="008C5193">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
        <w:tblW w:w="0" w:type="auto"/>
        <w:tblInd w:w="108" w:type="dxa"/>
        <w:tblLayout w:type="fixed"/>
        <w:tblLook w:val="04A0" w:firstRow="1" w:lastRow="0" w:firstColumn="1" w:lastColumn="0" w:noHBand="0" w:noVBand="1"/>
      </w:tblPr>
      <w:tblGrid>
        <w:gridCol w:w="993"/>
        <w:gridCol w:w="1275"/>
        <w:gridCol w:w="4678"/>
        <w:gridCol w:w="573"/>
      </w:tblGrid>
      <w:tr w:rsidR="00E72B8A" w:rsidRPr="00E72B8A" w:rsidTr="00AD23FF">
        <w:trPr>
          <w:trHeight w:val="171"/>
        </w:trPr>
        <w:tc>
          <w:tcPr>
            <w:tcW w:w="993" w:type="dxa"/>
            <w:vMerge w:val="restart"/>
            <w:hideMark/>
          </w:tcPr>
          <w:p w:rsidR="00E72B8A" w:rsidRPr="00E72B8A" w:rsidRDefault="00E72B8A" w:rsidP="00E72B8A">
            <w:pPr>
              <w:tabs>
                <w:tab w:val="left" w:pos="284"/>
              </w:tabs>
              <w:rPr>
                <w:rFonts w:ascii="Times New Roman" w:eastAsia="Calibri" w:hAnsi="Times New Roman" w:cs="Times New Roman"/>
                <w:bCs/>
                <w:sz w:val="12"/>
                <w:szCs w:val="12"/>
              </w:rPr>
            </w:pPr>
            <w:r w:rsidRPr="00E72B8A">
              <w:rPr>
                <w:rFonts w:ascii="Times New Roman" w:eastAsia="Calibri" w:hAnsi="Times New Roman" w:cs="Times New Roman"/>
                <w:bCs/>
                <w:sz w:val="12"/>
                <w:szCs w:val="12"/>
              </w:rPr>
              <w:t>Код главного администратора</w:t>
            </w:r>
          </w:p>
        </w:tc>
        <w:tc>
          <w:tcPr>
            <w:tcW w:w="1275" w:type="dxa"/>
            <w:vMerge w:val="restart"/>
            <w:hideMark/>
          </w:tcPr>
          <w:p w:rsidR="00E72B8A" w:rsidRPr="00E72B8A" w:rsidRDefault="00E72B8A" w:rsidP="00E72B8A">
            <w:pPr>
              <w:tabs>
                <w:tab w:val="left" w:pos="284"/>
              </w:tabs>
              <w:rPr>
                <w:rFonts w:ascii="Times New Roman" w:eastAsia="Calibri" w:hAnsi="Times New Roman" w:cs="Times New Roman"/>
                <w:bCs/>
                <w:sz w:val="12"/>
                <w:szCs w:val="12"/>
              </w:rPr>
            </w:pPr>
            <w:r w:rsidRPr="00E72B8A">
              <w:rPr>
                <w:rFonts w:ascii="Times New Roman" w:eastAsia="Calibri" w:hAnsi="Times New Roman" w:cs="Times New Roman"/>
                <w:bCs/>
                <w:sz w:val="12"/>
                <w:szCs w:val="12"/>
              </w:rPr>
              <w:t xml:space="preserve">Код </w:t>
            </w:r>
          </w:p>
        </w:tc>
        <w:tc>
          <w:tcPr>
            <w:tcW w:w="4678" w:type="dxa"/>
            <w:vMerge w:val="restart"/>
            <w:hideMark/>
          </w:tcPr>
          <w:p w:rsidR="00E72B8A" w:rsidRPr="00E72B8A" w:rsidRDefault="00E72B8A" w:rsidP="00E72B8A">
            <w:pPr>
              <w:tabs>
                <w:tab w:val="left" w:pos="284"/>
              </w:tabs>
              <w:rPr>
                <w:rFonts w:ascii="Times New Roman" w:eastAsia="Calibri" w:hAnsi="Times New Roman" w:cs="Times New Roman"/>
                <w:bCs/>
                <w:sz w:val="12"/>
                <w:szCs w:val="12"/>
              </w:rPr>
            </w:pPr>
            <w:r w:rsidRPr="00E72B8A">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573" w:type="dxa"/>
            <w:vMerge w:val="restart"/>
            <w:hideMark/>
          </w:tcPr>
          <w:p w:rsidR="00E72B8A" w:rsidRPr="00E72B8A" w:rsidRDefault="00E72B8A" w:rsidP="003E0D94">
            <w:pPr>
              <w:tabs>
                <w:tab w:val="left" w:pos="284"/>
              </w:tabs>
              <w:rPr>
                <w:rFonts w:ascii="Times New Roman" w:eastAsia="Calibri" w:hAnsi="Times New Roman" w:cs="Times New Roman"/>
                <w:bCs/>
                <w:sz w:val="12"/>
                <w:szCs w:val="12"/>
              </w:rPr>
            </w:pPr>
            <w:r w:rsidRPr="00E72B8A">
              <w:rPr>
                <w:rFonts w:ascii="Times New Roman" w:eastAsia="Calibri" w:hAnsi="Times New Roman" w:cs="Times New Roman"/>
                <w:bCs/>
                <w:sz w:val="12"/>
                <w:szCs w:val="12"/>
              </w:rPr>
              <w:t>Сумма</w:t>
            </w:r>
            <w:r w:rsidR="00AD23FF">
              <w:rPr>
                <w:rFonts w:ascii="Times New Roman" w:eastAsia="Calibri" w:hAnsi="Times New Roman" w:cs="Times New Roman"/>
                <w:bCs/>
                <w:sz w:val="12"/>
                <w:szCs w:val="12"/>
              </w:rPr>
              <w:t>, тыс. руб.</w:t>
            </w:r>
          </w:p>
        </w:tc>
      </w:tr>
      <w:tr w:rsidR="00E72B8A" w:rsidRPr="00E72B8A" w:rsidTr="00AD23FF">
        <w:trPr>
          <w:trHeight w:val="138"/>
        </w:trPr>
        <w:tc>
          <w:tcPr>
            <w:tcW w:w="993" w:type="dxa"/>
            <w:vMerge/>
            <w:hideMark/>
          </w:tcPr>
          <w:p w:rsidR="00E72B8A" w:rsidRPr="00E72B8A" w:rsidRDefault="00E72B8A" w:rsidP="00E72B8A">
            <w:pPr>
              <w:tabs>
                <w:tab w:val="left" w:pos="284"/>
              </w:tabs>
              <w:jc w:val="both"/>
              <w:rPr>
                <w:rFonts w:ascii="Times New Roman" w:eastAsia="Calibri" w:hAnsi="Times New Roman" w:cs="Times New Roman"/>
                <w:b/>
                <w:bCs/>
                <w:sz w:val="12"/>
                <w:szCs w:val="12"/>
              </w:rPr>
            </w:pPr>
          </w:p>
        </w:tc>
        <w:tc>
          <w:tcPr>
            <w:tcW w:w="1275" w:type="dxa"/>
            <w:vMerge/>
            <w:hideMark/>
          </w:tcPr>
          <w:p w:rsidR="00E72B8A" w:rsidRPr="00E72B8A" w:rsidRDefault="00E72B8A" w:rsidP="00E72B8A">
            <w:pPr>
              <w:tabs>
                <w:tab w:val="left" w:pos="284"/>
              </w:tabs>
              <w:jc w:val="both"/>
              <w:rPr>
                <w:rFonts w:ascii="Times New Roman" w:eastAsia="Calibri" w:hAnsi="Times New Roman" w:cs="Times New Roman"/>
                <w:b/>
                <w:bCs/>
                <w:sz w:val="12"/>
                <w:szCs w:val="12"/>
              </w:rPr>
            </w:pPr>
          </w:p>
        </w:tc>
        <w:tc>
          <w:tcPr>
            <w:tcW w:w="4678" w:type="dxa"/>
            <w:vMerge/>
            <w:hideMark/>
          </w:tcPr>
          <w:p w:rsidR="00E72B8A" w:rsidRPr="00E72B8A" w:rsidRDefault="00E72B8A" w:rsidP="00E72B8A">
            <w:pPr>
              <w:tabs>
                <w:tab w:val="left" w:pos="284"/>
              </w:tabs>
              <w:jc w:val="both"/>
              <w:rPr>
                <w:rFonts w:ascii="Times New Roman" w:eastAsia="Calibri" w:hAnsi="Times New Roman" w:cs="Times New Roman"/>
                <w:b/>
                <w:bCs/>
                <w:sz w:val="12"/>
                <w:szCs w:val="12"/>
              </w:rPr>
            </w:pPr>
          </w:p>
        </w:tc>
        <w:tc>
          <w:tcPr>
            <w:tcW w:w="573" w:type="dxa"/>
            <w:vMerge/>
            <w:hideMark/>
          </w:tcPr>
          <w:p w:rsidR="00E72B8A" w:rsidRPr="00E72B8A" w:rsidRDefault="00E72B8A" w:rsidP="00E72B8A">
            <w:pPr>
              <w:tabs>
                <w:tab w:val="left" w:pos="284"/>
              </w:tabs>
              <w:jc w:val="both"/>
              <w:rPr>
                <w:rFonts w:ascii="Times New Roman" w:eastAsia="Calibri" w:hAnsi="Times New Roman" w:cs="Times New Roman"/>
                <w:b/>
                <w:bCs/>
                <w:sz w:val="12"/>
                <w:szCs w:val="12"/>
              </w:rPr>
            </w:pPr>
          </w:p>
        </w:tc>
      </w:tr>
      <w:tr w:rsidR="003E0D94" w:rsidRPr="00E72B8A" w:rsidTr="00AD23FF">
        <w:trPr>
          <w:trHeight w:val="20"/>
        </w:trPr>
        <w:tc>
          <w:tcPr>
            <w:tcW w:w="993" w:type="dxa"/>
            <w:noWrap/>
            <w:hideMark/>
          </w:tcPr>
          <w:p w:rsidR="003E0D94" w:rsidRPr="00E72B8A" w:rsidRDefault="003E0D94" w:rsidP="00E72B8A">
            <w:pPr>
              <w:tabs>
                <w:tab w:val="left" w:pos="284"/>
              </w:tabs>
              <w:rPr>
                <w:rFonts w:ascii="Times New Roman" w:eastAsia="Calibri" w:hAnsi="Times New Roman" w:cs="Times New Roman"/>
                <w:bCs/>
                <w:sz w:val="12"/>
                <w:szCs w:val="12"/>
              </w:rPr>
            </w:pPr>
            <w:r w:rsidRPr="00E72B8A">
              <w:rPr>
                <w:rFonts w:ascii="Times New Roman" w:eastAsia="Calibri" w:hAnsi="Times New Roman" w:cs="Times New Roman"/>
                <w:bCs/>
                <w:sz w:val="12"/>
                <w:szCs w:val="12"/>
              </w:rPr>
              <w:t>428</w:t>
            </w:r>
          </w:p>
        </w:tc>
        <w:tc>
          <w:tcPr>
            <w:tcW w:w="1275" w:type="dxa"/>
            <w:noWrap/>
            <w:hideMark/>
          </w:tcPr>
          <w:p w:rsidR="003E0D94" w:rsidRPr="00E72B8A" w:rsidRDefault="00AD23FF" w:rsidP="00AD23F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01</w:t>
            </w:r>
            <w:r w:rsidR="003E0D94" w:rsidRPr="00E72B8A">
              <w:rPr>
                <w:rFonts w:ascii="Times New Roman" w:eastAsia="Calibri" w:hAnsi="Times New Roman" w:cs="Times New Roman"/>
                <w:bCs/>
                <w:sz w:val="12"/>
                <w:szCs w:val="12"/>
              </w:rPr>
              <w:t>000000</w:t>
            </w:r>
            <w:r>
              <w:rPr>
                <w:rFonts w:ascii="Times New Roman" w:eastAsia="Calibri" w:hAnsi="Times New Roman" w:cs="Times New Roman"/>
                <w:bCs/>
                <w:sz w:val="12"/>
                <w:szCs w:val="12"/>
              </w:rPr>
              <w:t>000000</w:t>
            </w:r>
            <w:r w:rsidR="003E0D94" w:rsidRPr="00E72B8A">
              <w:rPr>
                <w:rFonts w:ascii="Times New Roman" w:eastAsia="Calibri" w:hAnsi="Times New Roman" w:cs="Times New Roman"/>
                <w:bCs/>
                <w:sz w:val="12"/>
                <w:szCs w:val="12"/>
              </w:rPr>
              <w:t>000</w:t>
            </w:r>
          </w:p>
        </w:tc>
        <w:tc>
          <w:tcPr>
            <w:tcW w:w="4678" w:type="dxa"/>
            <w:noWrap/>
            <w:hideMark/>
          </w:tcPr>
          <w:p w:rsidR="003E0D94" w:rsidRPr="00E72B8A" w:rsidRDefault="003E0D94" w:rsidP="00E72B8A">
            <w:pPr>
              <w:tabs>
                <w:tab w:val="left" w:pos="284"/>
              </w:tabs>
              <w:rPr>
                <w:rFonts w:ascii="Times New Roman" w:eastAsia="Calibri" w:hAnsi="Times New Roman" w:cs="Times New Roman"/>
                <w:bCs/>
                <w:sz w:val="12"/>
                <w:szCs w:val="12"/>
              </w:rPr>
            </w:pPr>
            <w:r w:rsidRPr="00E72B8A">
              <w:rPr>
                <w:rFonts w:ascii="Times New Roman" w:eastAsia="Calibri" w:hAnsi="Times New Roman" w:cs="Times New Roman"/>
                <w:bCs/>
                <w:sz w:val="12"/>
                <w:szCs w:val="12"/>
              </w:rPr>
              <w:t>ИСТОЧНИКИ ВНУТРЕННЕГО ФИНАНСИРОВАНИЯ ДЕФИЦИТОВ БЮДЖЕТОВ</w:t>
            </w:r>
          </w:p>
        </w:tc>
        <w:tc>
          <w:tcPr>
            <w:tcW w:w="573" w:type="dxa"/>
            <w:noWrap/>
            <w:hideMark/>
          </w:tcPr>
          <w:p w:rsidR="003E0D94" w:rsidRPr="00E72B8A" w:rsidRDefault="003E0D94" w:rsidP="003E0D94">
            <w:pPr>
              <w:tabs>
                <w:tab w:val="left" w:pos="284"/>
              </w:tabs>
              <w:rPr>
                <w:rFonts w:ascii="Times New Roman" w:eastAsia="Calibri" w:hAnsi="Times New Roman" w:cs="Times New Roman"/>
                <w:bCs/>
                <w:sz w:val="12"/>
                <w:szCs w:val="12"/>
              </w:rPr>
            </w:pPr>
            <w:r w:rsidRPr="00E72B8A">
              <w:rPr>
                <w:rFonts w:ascii="Times New Roman" w:eastAsia="Calibri" w:hAnsi="Times New Roman" w:cs="Times New Roman"/>
                <w:bCs/>
                <w:sz w:val="12"/>
                <w:szCs w:val="12"/>
              </w:rPr>
              <w:t>-843</w:t>
            </w:r>
          </w:p>
        </w:tc>
      </w:tr>
      <w:tr w:rsidR="00E72B8A" w:rsidRPr="00E72B8A" w:rsidTr="00AD23FF">
        <w:trPr>
          <w:trHeight w:val="20"/>
        </w:trPr>
        <w:tc>
          <w:tcPr>
            <w:tcW w:w="993" w:type="dxa"/>
            <w:noWrap/>
            <w:hideMark/>
          </w:tcPr>
          <w:p w:rsidR="00E72B8A" w:rsidRPr="00E72B8A" w:rsidRDefault="00E72B8A" w:rsidP="00E72B8A">
            <w:pPr>
              <w:tabs>
                <w:tab w:val="left" w:pos="284"/>
              </w:tabs>
              <w:rPr>
                <w:rFonts w:ascii="Times New Roman" w:eastAsia="Calibri" w:hAnsi="Times New Roman" w:cs="Times New Roman"/>
                <w:bCs/>
                <w:sz w:val="12"/>
                <w:szCs w:val="12"/>
              </w:rPr>
            </w:pPr>
            <w:r w:rsidRPr="00E72B8A">
              <w:rPr>
                <w:rFonts w:ascii="Times New Roman" w:eastAsia="Calibri" w:hAnsi="Times New Roman" w:cs="Times New Roman"/>
                <w:bCs/>
                <w:sz w:val="12"/>
                <w:szCs w:val="12"/>
              </w:rPr>
              <w:lastRenderedPageBreak/>
              <w:t>428</w:t>
            </w:r>
          </w:p>
        </w:tc>
        <w:tc>
          <w:tcPr>
            <w:tcW w:w="1275" w:type="dxa"/>
            <w:noWrap/>
            <w:hideMark/>
          </w:tcPr>
          <w:p w:rsidR="00E72B8A" w:rsidRPr="00E72B8A" w:rsidRDefault="00E72B8A" w:rsidP="00AD23FF">
            <w:pPr>
              <w:tabs>
                <w:tab w:val="left" w:pos="284"/>
              </w:tabs>
              <w:rPr>
                <w:rFonts w:ascii="Times New Roman" w:eastAsia="Calibri" w:hAnsi="Times New Roman" w:cs="Times New Roman"/>
                <w:bCs/>
                <w:sz w:val="12"/>
                <w:szCs w:val="12"/>
              </w:rPr>
            </w:pPr>
            <w:r w:rsidRPr="00E72B8A">
              <w:rPr>
                <w:rFonts w:ascii="Times New Roman" w:eastAsia="Calibri" w:hAnsi="Times New Roman" w:cs="Times New Roman"/>
                <w:bCs/>
                <w:sz w:val="12"/>
                <w:szCs w:val="12"/>
              </w:rPr>
              <w:t>01050000000000000</w:t>
            </w:r>
          </w:p>
        </w:tc>
        <w:tc>
          <w:tcPr>
            <w:tcW w:w="4678" w:type="dxa"/>
            <w:hideMark/>
          </w:tcPr>
          <w:p w:rsidR="00E72B8A" w:rsidRPr="00E72B8A" w:rsidRDefault="00E72B8A" w:rsidP="00E72B8A">
            <w:pPr>
              <w:tabs>
                <w:tab w:val="left" w:pos="284"/>
              </w:tabs>
              <w:rPr>
                <w:rFonts w:ascii="Times New Roman" w:eastAsia="Calibri" w:hAnsi="Times New Roman" w:cs="Times New Roman"/>
                <w:bCs/>
                <w:sz w:val="12"/>
                <w:szCs w:val="12"/>
              </w:rPr>
            </w:pPr>
            <w:r w:rsidRPr="00E72B8A">
              <w:rPr>
                <w:rFonts w:ascii="Times New Roman" w:eastAsia="Calibri" w:hAnsi="Times New Roman" w:cs="Times New Roman"/>
                <w:bCs/>
                <w:sz w:val="12"/>
                <w:szCs w:val="12"/>
              </w:rPr>
              <w:t>Изменение остатков средств на счетах по учету средств бюджета</w:t>
            </w:r>
          </w:p>
        </w:tc>
        <w:tc>
          <w:tcPr>
            <w:tcW w:w="573" w:type="dxa"/>
            <w:noWrap/>
            <w:hideMark/>
          </w:tcPr>
          <w:p w:rsidR="00E72B8A" w:rsidRPr="00E72B8A" w:rsidRDefault="00E72B8A" w:rsidP="00E72B8A">
            <w:pPr>
              <w:tabs>
                <w:tab w:val="left" w:pos="284"/>
              </w:tabs>
              <w:rPr>
                <w:rFonts w:ascii="Times New Roman" w:eastAsia="Calibri" w:hAnsi="Times New Roman" w:cs="Times New Roman"/>
                <w:bCs/>
                <w:sz w:val="12"/>
                <w:szCs w:val="12"/>
              </w:rPr>
            </w:pPr>
            <w:r w:rsidRPr="00E72B8A">
              <w:rPr>
                <w:rFonts w:ascii="Times New Roman" w:eastAsia="Calibri" w:hAnsi="Times New Roman" w:cs="Times New Roman"/>
                <w:bCs/>
                <w:sz w:val="12"/>
                <w:szCs w:val="12"/>
              </w:rPr>
              <w:t>-843</w:t>
            </w:r>
          </w:p>
        </w:tc>
      </w:tr>
      <w:tr w:rsidR="003E0D94" w:rsidRPr="00E72B8A" w:rsidTr="00AD23FF">
        <w:trPr>
          <w:trHeight w:val="20"/>
        </w:trPr>
        <w:tc>
          <w:tcPr>
            <w:tcW w:w="993" w:type="dxa"/>
            <w:noWrap/>
            <w:hideMark/>
          </w:tcPr>
          <w:p w:rsidR="003E0D94" w:rsidRPr="00E72B8A" w:rsidRDefault="003E0D94" w:rsidP="00E72B8A">
            <w:pPr>
              <w:tabs>
                <w:tab w:val="left" w:pos="284"/>
              </w:tabs>
              <w:rPr>
                <w:rFonts w:ascii="Times New Roman" w:eastAsia="Calibri" w:hAnsi="Times New Roman" w:cs="Times New Roman"/>
                <w:bCs/>
                <w:sz w:val="12"/>
                <w:szCs w:val="12"/>
              </w:rPr>
            </w:pPr>
            <w:r w:rsidRPr="00E72B8A">
              <w:rPr>
                <w:rFonts w:ascii="Times New Roman" w:eastAsia="Calibri" w:hAnsi="Times New Roman" w:cs="Times New Roman"/>
                <w:bCs/>
                <w:sz w:val="12"/>
                <w:szCs w:val="12"/>
              </w:rPr>
              <w:t>428</w:t>
            </w:r>
          </w:p>
        </w:tc>
        <w:tc>
          <w:tcPr>
            <w:tcW w:w="1275" w:type="dxa"/>
            <w:noWrap/>
            <w:hideMark/>
          </w:tcPr>
          <w:p w:rsidR="003E0D94" w:rsidRPr="00E72B8A" w:rsidRDefault="003E0D94" w:rsidP="00AD23FF">
            <w:pPr>
              <w:tabs>
                <w:tab w:val="left" w:pos="284"/>
              </w:tabs>
              <w:rPr>
                <w:rFonts w:ascii="Times New Roman" w:eastAsia="Calibri" w:hAnsi="Times New Roman" w:cs="Times New Roman"/>
                <w:bCs/>
                <w:sz w:val="12"/>
                <w:szCs w:val="12"/>
              </w:rPr>
            </w:pPr>
            <w:r w:rsidRPr="00E72B8A">
              <w:rPr>
                <w:rFonts w:ascii="Times New Roman" w:eastAsia="Calibri" w:hAnsi="Times New Roman" w:cs="Times New Roman"/>
                <w:bCs/>
                <w:sz w:val="12"/>
                <w:szCs w:val="12"/>
              </w:rPr>
              <w:t>01050000000000500</w:t>
            </w:r>
          </w:p>
        </w:tc>
        <w:tc>
          <w:tcPr>
            <w:tcW w:w="4678" w:type="dxa"/>
            <w:noWrap/>
            <w:hideMark/>
          </w:tcPr>
          <w:p w:rsidR="003E0D94" w:rsidRPr="00E72B8A" w:rsidRDefault="003E0D94" w:rsidP="00E72B8A">
            <w:pPr>
              <w:tabs>
                <w:tab w:val="left" w:pos="284"/>
              </w:tabs>
              <w:rPr>
                <w:rFonts w:ascii="Times New Roman" w:eastAsia="Calibri" w:hAnsi="Times New Roman" w:cs="Times New Roman"/>
                <w:bCs/>
                <w:sz w:val="12"/>
                <w:szCs w:val="12"/>
              </w:rPr>
            </w:pPr>
            <w:r w:rsidRPr="00E72B8A">
              <w:rPr>
                <w:rFonts w:ascii="Times New Roman" w:eastAsia="Calibri" w:hAnsi="Times New Roman" w:cs="Times New Roman"/>
                <w:bCs/>
                <w:sz w:val="12"/>
                <w:szCs w:val="12"/>
              </w:rPr>
              <w:t>Увеличение остатков средств бюджетов</w:t>
            </w:r>
          </w:p>
        </w:tc>
        <w:tc>
          <w:tcPr>
            <w:tcW w:w="573" w:type="dxa"/>
            <w:noWrap/>
            <w:hideMark/>
          </w:tcPr>
          <w:p w:rsidR="003E0D94" w:rsidRPr="00E72B8A" w:rsidRDefault="003E0D94" w:rsidP="003E0D94">
            <w:pPr>
              <w:tabs>
                <w:tab w:val="left" w:pos="284"/>
              </w:tabs>
              <w:rPr>
                <w:rFonts w:ascii="Times New Roman" w:eastAsia="Calibri" w:hAnsi="Times New Roman" w:cs="Times New Roman"/>
                <w:bCs/>
                <w:sz w:val="12"/>
                <w:szCs w:val="12"/>
              </w:rPr>
            </w:pPr>
            <w:r w:rsidRPr="00E72B8A">
              <w:rPr>
                <w:rFonts w:ascii="Times New Roman" w:eastAsia="Calibri" w:hAnsi="Times New Roman" w:cs="Times New Roman"/>
                <w:bCs/>
                <w:sz w:val="12"/>
                <w:szCs w:val="12"/>
              </w:rPr>
              <w:t>-5220</w:t>
            </w:r>
          </w:p>
        </w:tc>
      </w:tr>
      <w:tr w:rsidR="003E0D94" w:rsidRPr="00E72B8A" w:rsidTr="00AD23FF">
        <w:trPr>
          <w:trHeight w:val="20"/>
        </w:trPr>
        <w:tc>
          <w:tcPr>
            <w:tcW w:w="993" w:type="dxa"/>
            <w:noWrap/>
            <w:hideMark/>
          </w:tcPr>
          <w:p w:rsidR="003E0D94" w:rsidRPr="00E72B8A" w:rsidRDefault="003E0D94" w:rsidP="00E72B8A">
            <w:pPr>
              <w:tabs>
                <w:tab w:val="left" w:pos="284"/>
              </w:tabs>
              <w:rPr>
                <w:rFonts w:ascii="Times New Roman" w:eastAsia="Calibri" w:hAnsi="Times New Roman" w:cs="Times New Roman"/>
                <w:sz w:val="12"/>
                <w:szCs w:val="12"/>
              </w:rPr>
            </w:pPr>
            <w:r w:rsidRPr="00E72B8A">
              <w:rPr>
                <w:rFonts w:ascii="Times New Roman" w:eastAsia="Calibri" w:hAnsi="Times New Roman" w:cs="Times New Roman"/>
                <w:sz w:val="12"/>
                <w:szCs w:val="12"/>
              </w:rPr>
              <w:t>428</w:t>
            </w:r>
          </w:p>
        </w:tc>
        <w:tc>
          <w:tcPr>
            <w:tcW w:w="1275" w:type="dxa"/>
            <w:noWrap/>
            <w:hideMark/>
          </w:tcPr>
          <w:p w:rsidR="003E0D94" w:rsidRPr="00E72B8A" w:rsidRDefault="003E0D94" w:rsidP="00AD23FF">
            <w:pPr>
              <w:tabs>
                <w:tab w:val="left" w:pos="284"/>
              </w:tabs>
              <w:rPr>
                <w:rFonts w:ascii="Times New Roman" w:eastAsia="Calibri" w:hAnsi="Times New Roman" w:cs="Times New Roman"/>
                <w:sz w:val="12"/>
                <w:szCs w:val="12"/>
              </w:rPr>
            </w:pPr>
            <w:r w:rsidRPr="00E72B8A">
              <w:rPr>
                <w:rFonts w:ascii="Times New Roman" w:eastAsia="Calibri" w:hAnsi="Times New Roman" w:cs="Times New Roman"/>
                <w:sz w:val="12"/>
                <w:szCs w:val="12"/>
              </w:rPr>
              <w:t>01050200000000500</w:t>
            </w:r>
          </w:p>
        </w:tc>
        <w:tc>
          <w:tcPr>
            <w:tcW w:w="4678" w:type="dxa"/>
            <w:noWrap/>
            <w:hideMark/>
          </w:tcPr>
          <w:p w:rsidR="003E0D94" w:rsidRPr="00E72B8A" w:rsidRDefault="003E0D94" w:rsidP="00E72B8A">
            <w:pPr>
              <w:tabs>
                <w:tab w:val="left" w:pos="284"/>
              </w:tabs>
              <w:rPr>
                <w:rFonts w:ascii="Times New Roman" w:eastAsia="Calibri" w:hAnsi="Times New Roman" w:cs="Times New Roman"/>
                <w:sz w:val="12"/>
                <w:szCs w:val="12"/>
              </w:rPr>
            </w:pPr>
            <w:r w:rsidRPr="00E72B8A">
              <w:rPr>
                <w:rFonts w:ascii="Times New Roman" w:eastAsia="Calibri" w:hAnsi="Times New Roman" w:cs="Times New Roman"/>
                <w:sz w:val="12"/>
                <w:szCs w:val="12"/>
              </w:rPr>
              <w:t xml:space="preserve">Увеличение прочих остатков  средств бюджетов </w:t>
            </w:r>
          </w:p>
        </w:tc>
        <w:tc>
          <w:tcPr>
            <w:tcW w:w="573" w:type="dxa"/>
            <w:noWrap/>
            <w:hideMark/>
          </w:tcPr>
          <w:p w:rsidR="003E0D94" w:rsidRPr="00E72B8A" w:rsidRDefault="003E0D94" w:rsidP="003E0D94">
            <w:pPr>
              <w:tabs>
                <w:tab w:val="left" w:pos="284"/>
              </w:tabs>
              <w:rPr>
                <w:rFonts w:ascii="Times New Roman" w:eastAsia="Calibri" w:hAnsi="Times New Roman" w:cs="Times New Roman"/>
                <w:sz w:val="12"/>
                <w:szCs w:val="12"/>
              </w:rPr>
            </w:pPr>
            <w:r w:rsidRPr="00E72B8A">
              <w:rPr>
                <w:rFonts w:ascii="Times New Roman" w:eastAsia="Calibri" w:hAnsi="Times New Roman" w:cs="Times New Roman"/>
                <w:sz w:val="12"/>
                <w:szCs w:val="12"/>
              </w:rPr>
              <w:t>-5220</w:t>
            </w:r>
          </w:p>
        </w:tc>
      </w:tr>
      <w:tr w:rsidR="003E0D94" w:rsidRPr="00E72B8A" w:rsidTr="00AD23FF">
        <w:trPr>
          <w:trHeight w:val="20"/>
        </w:trPr>
        <w:tc>
          <w:tcPr>
            <w:tcW w:w="993" w:type="dxa"/>
            <w:noWrap/>
            <w:hideMark/>
          </w:tcPr>
          <w:p w:rsidR="003E0D94" w:rsidRPr="00E72B8A" w:rsidRDefault="003E0D94" w:rsidP="00E72B8A">
            <w:pPr>
              <w:tabs>
                <w:tab w:val="left" w:pos="284"/>
              </w:tabs>
              <w:rPr>
                <w:rFonts w:ascii="Times New Roman" w:eastAsia="Calibri" w:hAnsi="Times New Roman" w:cs="Times New Roman"/>
                <w:sz w:val="12"/>
                <w:szCs w:val="12"/>
              </w:rPr>
            </w:pPr>
            <w:r w:rsidRPr="00E72B8A">
              <w:rPr>
                <w:rFonts w:ascii="Times New Roman" w:eastAsia="Calibri" w:hAnsi="Times New Roman" w:cs="Times New Roman"/>
                <w:sz w:val="12"/>
                <w:szCs w:val="12"/>
              </w:rPr>
              <w:t>428</w:t>
            </w:r>
          </w:p>
        </w:tc>
        <w:tc>
          <w:tcPr>
            <w:tcW w:w="1275" w:type="dxa"/>
            <w:noWrap/>
            <w:hideMark/>
          </w:tcPr>
          <w:p w:rsidR="003E0D94" w:rsidRPr="00E72B8A" w:rsidRDefault="003E0D94" w:rsidP="00AD23FF">
            <w:pPr>
              <w:tabs>
                <w:tab w:val="left" w:pos="284"/>
              </w:tabs>
              <w:rPr>
                <w:rFonts w:ascii="Times New Roman" w:eastAsia="Calibri" w:hAnsi="Times New Roman" w:cs="Times New Roman"/>
                <w:sz w:val="12"/>
                <w:szCs w:val="12"/>
              </w:rPr>
            </w:pPr>
            <w:r w:rsidRPr="00E72B8A">
              <w:rPr>
                <w:rFonts w:ascii="Times New Roman" w:eastAsia="Calibri" w:hAnsi="Times New Roman" w:cs="Times New Roman"/>
                <w:sz w:val="12"/>
                <w:szCs w:val="12"/>
              </w:rPr>
              <w:t>01050201000000510</w:t>
            </w:r>
          </w:p>
        </w:tc>
        <w:tc>
          <w:tcPr>
            <w:tcW w:w="4678" w:type="dxa"/>
            <w:noWrap/>
            <w:hideMark/>
          </w:tcPr>
          <w:p w:rsidR="003E0D94" w:rsidRPr="00E72B8A" w:rsidRDefault="003E0D94" w:rsidP="00E72B8A">
            <w:pPr>
              <w:tabs>
                <w:tab w:val="left" w:pos="284"/>
              </w:tabs>
              <w:rPr>
                <w:rFonts w:ascii="Times New Roman" w:eastAsia="Calibri" w:hAnsi="Times New Roman" w:cs="Times New Roman"/>
                <w:sz w:val="12"/>
                <w:szCs w:val="12"/>
              </w:rPr>
            </w:pPr>
            <w:r w:rsidRPr="00E72B8A">
              <w:rPr>
                <w:rFonts w:ascii="Times New Roman" w:eastAsia="Calibri" w:hAnsi="Times New Roman" w:cs="Times New Roman"/>
                <w:sz w:val="12"/>
                <w:szCs w:val="12"/>
              </w:rPr>
              <w:t xml:space="preserve">Увеличение прочих остатков денежных средств бюджетов </w:t>
            </w:r>
          </w:p>
        </w:tc>
        <w:tc>
          <w:tcPr>
            <w:tcW w:w="573" w:type="dxa"/>
            <w:noWrap/>
            <w:hideMark/>
          </w:tcPr>
          <w:p w:rsidR="003E0D94" w:rsidRPr="00E72B8A" w:rsidRDefault="003E0D94" w:rsidP="003E0D94">
            <w:pPr>
              <w:tabs>
                <w:tab w:val="left" w:pos="284"/>
              </w:tabs>
              <w:rPr>
                <w:rFonts w:ascii="Times New Roman" w:eastAsia="Calibri" w:hAnsi="Times New Roman" w:cs="Times New Roman"/>
                <w:sz w:val="12"/>
                <w:szCs w:val="12"/>
              </w:rPr>
            </w:pPr>
            <w:r w:rsidRPr="00E72B8A">
              <w:rPr>
                <w:rFonts w:ascii="Times New Roman" w:eastAsia="Calibri" w:hAnsi="Times New Roman" w:cs="Times New Roman"/>
                <w:sz w:val="12"/>
                <w:szCs w:val="12"/>
              </w:rPr>
              <w:t>-5220</w:t>
            </w:r>
          </w:p>
        </w:tc>
      </w:tr>
      <w:tr w:rsidR="003E0D94" w:rsidRPr="00E72B8A" w:rsidTr="00AD23FF">
        <w:trPr>
          <w:trHeight w:val="20"/>
        </w:trPr>
        <w:tc>
          <w:tcPr>
            <w:tcW w:w="993" w:type="dxa"/>
            <w:noWrap/>
            <w:hideMark/>
          </w:tcPr>
          <w:p w:rsidR="003E0D94" w:rsidRPr="00E72B8A" w:rsidRDefault="003E0D94" w:rsidP="00E72B8A">
            <w:pPr>
              <w:tabs>
                <w:tab w:val="left" w:pos="284"/>
              </w:tabs>
              <w:rPr>
                <w:rFonts w:ascii="Times New Roman" w:eastAsia="Calibri" w:hAnsi="Times New Roman" w:cs="Times New Roman"/>
                <w:sz w:val="12"/>
                <w:szCs w:val="12"/>
              </w:rPr>
            </w:pPr>
            <w:r w:rsidRPr="00E72B8A">
              <w:rPr>
                <w:rFonts w:ascii="Times New Roman" w:eastAsia="Calibri" w:hAnsi="Times New Roman" w:cs="Times New Roman"/>
                <w:sz w:val="12"/>
                <w:szCs w:val="12"/>
              </w:rPr>
              <w:t>428</w:t>
            </w:r>
          </w:p>
        </w:tc>
        <w:tc>
          <w:tcPr>
            <w:tcW w:w="1275" w:type="dxa"/>
            <w:noWrap/>
            <w:hideMark/>
          </w:tcPr>
          <w:p w:rsidR="003E0D94" w:rsidRPr="00E72B8A" w:rsidRDefault="003E0D94" w:rsidP="00AD23FF">
            <w:pPr>
              <w:tabs>
                <w:tab w:val="left" w:pos="284"/>
              </w:tabs>
              <w:rPr>
                <w:rFonts w:ascii="Times New Roman" w:eastAsia="Calibri" w:hAnsi="Times New Roman" w:cs="Times New Roman"/>
                <w:sz w:val="12"/>
                <w:szCs w:val="12"/>
              </w:rPr>
            </w:pPr>
            <w:r w:rsidRPr="00E72B8A">
              <w:rPr>
                <w:rFonts w:ascii="Times New Roman" w:eastAsia="Calibri" w:hAnsi="Times New Roman" w:cs="Times New Roman"/>
                <w:sz w:val="12"/>
                <w:szCs w:val="12"/>
              </w:rPr>
              <w:t>01050201100000510</w:t>
            </w:r>
          </w:p>
        </w:tc>
        <w:tc>
          <w:tcPr>
            <w:tcW w:w="4678" w:type="dxa"/>
            <w:noWrap/>
            <w:hideMark/>
          </w:tcPr>
          <w:p w:rsidR="003E0D94" w:rsidRPr="00E72B8A" w:rsidRDefault="003E0D94" w:rsidP="00E72B8A">
            <w:pPr>
              <w:tabs>
                <w:tab w:val="left" w:pos="284"/>
              </w:tabs>
              <w:rPr>
                <w:rFonts w:ascii="Times New Roman" w:eastAsia="Calibri" w:hAnsi="Times New Roman" w:cs="Times New Roman"/>
                <w:sz w:val="12"/>
                <w:szCs w:val="12"/>
              </w:rPr>
            </w:pPr>
            <w:r w:rsidRPr="00E72B8A">
              <w:rPr>
                <w:rFonts w:ascii="Times New Roman" w:eastAsia="Calibri" w:hAnsi="Times New Roman" w:cs="Times New Roman"/>
                <w:sz w:val="12"/>
                <w:szCs w:val="12"/>
              </w:rPr>
              <w:t>Увеличение прочих остатков денежных средств бюджетов поселений</w:t>
            </w:r>
          </w:p>
        </w:tc>
        <w:tc>
          <w:tcPr>
            <w:tcW w:w="573" w:type="dxa"/>
            <w:noWrap/>
            <w:hideMark/>
          </w:tcPr>
          <w:p w:rsidR="003E0D94" w:rsidRPr="00E72B8A" w:rsidRDefault="003E0D94" w:rsidP="003E0D94">
            <w:pPr>
              <w:tabs>
                <w:tab w:val="left" w:pos="284"/>
              </w:tabs>
              <w:rPr>
                <w:rFonts w:ascii="Times New Roman" w:eastAsia="Calibri" w:hAnsi="Times New Roman" w:cs="Times New Roman"/>
                <w:sz w:val="12"/>
                <w:szCs w:val="12"/>
              </w:rPr>
            </w:pPr>
            <w:r w:rsidRPr="00E72B8A">
              <w:rPr>
                <w:rFonts w:ascii="Times New Roman" w:eastAsia="Calibri" w:hAnsi="Times New Roman" w:cs="Times New Roman"/>
                <w:sz w:val="12"/>
                <w:szCs w:val="12"/>
              </w:rPr>
              <w:t>-5220</w:t>
            </w:r>
          </w:p>
        </w:tc>
      </w:tr>
      <w:tr w:rsidR="003E0D94" w:rsidRPr="00E72B8A" w:rsidTr="00AD23FF">
        <w:trPr>
          <w:trHeight w:val="20"/>
        </w:trPr>
        <w:tc>
          <w:tcPr>
            <w:tcW w:w="993" w:type="dxa"/>
            <w:noWrap/>
            <w:hideMark/>
          </w:tcPr>
          <w:p w:rsidR="003E0D94" w:rsidRPr="00E72B8A" w:rsidRDefault="003E0D94" w:rsidP="00E72B8A">
            <w:pPr>
              <w:tabs>
                <w:tab w:val="left" w:pos="284"/>
              </w:tabs>
              <w:rPr>
                <w:rFonts w:ascii="Times New Roman" w:eastAsia="Calibri" w:hAnsi="Times New Roman" w:cs="Times New Roman"/>
                <w:bCs/>
                <w:sz w:val="12"/>
                <w:szCs w:val="12"/>
              </w:rPr>
            </w:pPr>
            <w:r w:rsidRPr="00E72B8A">
              <w:rPr>
                <w:rFonts w:ascii="Times New Roman" w:eastAsia="Calibri" w:hAnsi="Times New Roman" w:cs="Times New Roman"/>
                <w:bCs/>
                <w:sz w:val="12"/>
                <w:szCs w:val="12"/>
              </w:rPr>
              <w:t>428</w:t>
            </w:r>
          </w:p>
        </w:tc>
        <w:tc>
          <w:tcPr>
            <w:tcW w:w="1275" w:type="dxa"/>
            <w:noWrap/>
            <w:hideMark/>
          </w:tcPr>
          <w:p w:rsidR="003E0D94" w:rsidRPr="00E72B8A" w:rsidRDefault="003E0D94" w:rsidP="00AD23FF">
            <w:pPr>
              <w:tabs>
                <w:tab w:val="left" w:pos="284"/>
              </w:tabs>
              <w:rPr>
                <w:rFonts w:ascii="Times New Roman" w:eastAsia="Calibri" w:hAnsi="Times New Roman" w:cs="Times New Roman"/>
                <w:bCs/>
                <w:sz w:val="12"/>
                <w:szCs w:val="12"/>
              </w:rPr>
            </w:pPr>
            <w:r w:rsidRPr="00E72B8A">
              <w:rPr>
                <w:rFonts w:ascii="Times New Roman" w:eastAsia="Calibri" w:hAnsi="Times New Roman" w:cs="Times New Roman"/>
                <w:bCs/>
                <w:sz w:val="12"/>
                <w:szCs w:val="12"/>
              </w:rPr>
              <w:t>01050000000000600</w:t>
            </w:r>
          </w:p>
        </w:tc>
        <w:tc>
          <w:tcPr>
            <w:tcW w:w="4678" w:type="dxa"/>
            <w:noWrap/>
            <w:hideMark/>
          </w:tcPr>
          <w:p w:rsidR="003E0D94" w:rsidRPr="00E72B8A" w:rsidRDefault="003E0D94" w:rsidP="00E72B8A">
            <w:pPr>
              <w:tabs>
                <w:tab w:val="left" w:pos="284"/>
              </w:tabs>
              <w:rPr>
                <w:rFonts w:ascii="Times New Roman" w:eastAsia="Calibri" w:hAnsi="Times New Roman" w:cs="Times New Roman"/>
                <w:bCs/>
                <w:sz w:val="12"/>
                <w:szCs w:val="12"/>
              </w:rPr>
            </w:pPr>
            <w:r w:rsidRPr="00E72B8A">
              <w:rPr>
                <w:rFonts w:ascii="Times New Roman" w:eastAsia="Calibri" w:hAnsi="Times New Roman" w:cs="Times New Roman"/>
                <w:bCs/>
                <w:sz w:val="12"/>
                <w:szCs w:val="12"/>
              </w:rPr>
              <w:t>Уменьшение остатков средств бюджетов</w:t>
            </w:r>
          </w:p>
        </w:tc>
        <w:tc>
          <w:tcPr>
            <w:tcW w:w="573" w:type="dxa"/>
            <w:noWrap/>
            <w:hideMark/>
          </w:tcPr>
          <w:p w:rsidR="003E0D94" w:rsidRPr="00E72B8A" w:rsidRDefault="003E0D94" w:rsidP="003E0D94">
            <w:pPr>
              <w:tabs>
                <w:tab w:val="left" w:pos="284"/>
              </w:tabs>
              <w:rPr>
                <w:rFonts w:ascii="Times New Roman" w:eastAsia="Calibri" w:hAnsi="Times New Roman" w:cs="Times New Roman"/>
                <w:bCs/>
                <w:sz w:val="12"/>
                <w:szCs w:val="12"/>
              </w:rPr>
            </w:pPr>
            <w:r w:rsidRPr="00E72B8A">
              <w:rPr>
                <w:rFonts w:ascii="Times New Roman" w:eastAsia="Calibri" w:hAnsi="Times New Roman" w:cs="Times New Roman"/>
                <w:bCs/>
                <w:sz w:val="12"/>
                <w:szCs w:val="12"/>
              </w:rPr>
              <w:t>4377</w:t>
            </w:r>
          </w:p>
        </w:tc>
      </w:tr>
      <w:tr w:rsidR="003E0D94" w:rsidRPr="00E72B8A" w:rsidTr="00AD23FF">
        <w:trPr>
          <w:trHeight w:val="20"/>
        </w:trPr>
        <w:tc>
          <w:tcPr>
            <w:tcW w:w="993" w:type="dxa"/>
            <w:noWrap/>
            <w:hideMark/>
          </w:tcPr>
          <w:p w:rsidR="003E0D94" w:rsidRPr="00E72B8A" w:rsidRDefault="003E0D94" w:rsidP="00E72B8A">
            <w:pPr>
              <w:tabs>
                <w:tab w:val="left" w:pos="284"/>
              </w:tabs>
              <w:rPr>
                <w:rFonts w:ascii="Times New Roman" w:eastAsia="Calibri" w:hAnsi="Times New Roman" w:cs="Times New Roman"/>
                <w:sz w:val="12"/>
                <w:szCs w:val="12"/>
              </w:rPr>
            </w:pPr>
            <w:r w:rsidRPr="00E72B8A">
              <w:rPr>
                <w:rFonts w:ascii="Times New Roman" w:eastAsia="Calibri" w:hAnsi="Times New Roman" w:cs="Times New Roman"/>
                <w:sz w:val="12"/>
                <w:szCs w:val="12"/>
              </w:rPr>
              <w:t>428</w:t>
            </w:r>
          </w:p>
        </w:tc>
        <w:tc>
          <w:tcPr>
            <w:tcW w:w="1275" w:type="dxa"/>
            <w:noWrap/>
            <w:hideMark/>
          </w:tcPr>
          <w:p w:rsidR="003E0D94" w:rsidRPr="00E72B8A" w:rsidRDefault="003E0D94" w:rsidP="00AD23FF">
            <w:pPr>
              <w:tabs>
                <w:tab w:val="left" w:pos="284"/>
              </w:tabs>
              <w:rPr>
                <w:rFonts w:ascii="Times New Roman" w:eastAsia="Calibri" w:hAnsi="Times New Roman" w:cs="Times New Roman"/>
                <w:sz w:val="12"/>
                <w:szCs w:val="12"/>
              </w:rPr>
            </w:pPr>
            <w:r w:rsidRPr="00E72B8A">
              <w:rPr>
                <w:rFonts w:ascii="Times New Roman" w:eastAsia="Calibri" w:hAnsi="Times New Roman" w:cs="Times New Roman"/>
                <w:sz w:val="12"/>
                <w:szCs w:val="12"/>
              </w:rPr>
              <w:t>01050200000000600</w:t>
            </w:r>
          </w:p>
        </w:tc>
        <w:tc>
          <w:tcPr>
            <w:tcW w:w="4678" w:type="dxa"/>
            <w:noWrap/>
            <w:hideMark/>
          </w:tcPr>
          <w:p w:rsidR="003E0D94" w:rsidRPr="00E72B8A" w:rsidRDefault="003E0D94" w:rsidP="00E72B8A">
            <w:pPr>
              <w:tabs>
                <w:tab w:val="left" w:pos="284"/>
              </w:tabs>
              <w:rPr>
                <w:rFonts w:ascii="Times New Roman" w:eastAsia="Calibri" w:hAnsi="Times New Roman" w:cs="Times New Roman"/>
                <w:sz w:val="12"/>
                <w:szCs w:val="12"/>
              </w:rPr>
            </w:pPr>
            <w:r w:rsidRPr="00E72B8A">
              <w:rPr>
                <w:rFonts w:ascii="Times New Roman" w:eastAsia="Calibri" w:hAnsi="Times New Roman" w:cs="Times New Roman"/>
                <w:sz w:val="12"/>
                <w:szCs w:val="12"/>
              </w:rPr>
              <w:t xml:space="preserve">Уменьшение прочих остатков средств бюджетов </w:t>
            </w:r>
          </w:p>
        </w:tc>
        <w:tc>
          <w:tcPr>
            <w:tcW w:w="573" w:type="dxa"/>
            <w:noWrap/>
            <w:hideMark/>
          </w:tcPr>
          <w:p w:rsidR="003E0D94" w:rsidRPr="00E72B8A" w:rsidRDefault="003E0D94" w:rsidP="003E0D94">
            <w:pPr>
              <w:tabs>
                <w:tab w:val="left" w:pos="284"/>
              </w:tabs>
              <w:rPr>
                <w:rFonts w:ascii="Times New Roman" w:eastAsia="Calibri" w:hAnsi="Times New Roman" w:cs="Times New Roman"/>
                <w:sz w:val="12"/>
                <w:szCs w:val="12"/>
              </w:rPr>
            </w:pPr>
            <w:r w:rsidRPr="00E72B8A">
              <w:rPr>
                <w:rFonts w:ascii="Times New Roman" w:eastAsia="Calibri" w:hAnsi="Times New Roman" w:cs="Times New Roman"/>
                <w:sz w:val="12"/>
                <w:szCs w:val="12"/>
              </w:rPr>
              <w:t>4377</w:t>
            </w:r>
          </w:p>
        </w:tc>
      </w:tr>
      <w:tr w:rsidR="003E0D94" w:rsidRPr="00E72B8A" w:rsidTr="00AD23FF">
        <w:trPr>
          <w:trHeight w:val="20"/>
        </w:trPr>
        <w:tc>
          <w:tcPr>
            <w:tcW w:w="993" w:type="dxa"/>
            <w:noWrap/>
            <w:hideMark/>
          </w:tcPr>
          <w:p w:rsidR="003E0D94" w:rsidRPr="00E72B8A" w:rsidRDefault="003E0D94" w:rsidP="00E72B8A">
            <w:pPr>
              <w:tabs>
                <w:tab w:val="left" w:pos="284"/>
              </w:tabs>
              <w:rPr>
                <w:rFonts w:ascii="Times New Roman" w:eastAsia="Calibri" w:hAnsi="Times New Roman" w:cs="Times New Roman"/>
                <w:sz w:val="12"/>
                <w:szCs w:val="12"/>
              </w:rPr>
            </w:pPr>
            <w:r w:rsidRPr="00E72B8A">
              <w:rPr>
                <w:rFonts w:ascii="Times New Roman" w:eastAsia="Calibri" w:hAnsi="Times New Roman" w:cs="Times New Roman"/>
                <w:sz w:val="12"/>
                <w:szCs w:val="12"/>
              </w:rPr>
              <w:t>428</w:t>
            </w:r>
          </w:p>
        </w:tc>
        <w:tc>
          <w:tcPr>
            <w:tcW w:w="1275" w:type="dxa"/>
            <w:noWrap/>
            <w:hideMark/>
          </w:tcPr>
          <w:p w:rsidR="003E0D94" w:rsidRPr="00E72B8A" w:rsidRDefault="003E0D94" w:rsidP="00AD23FF">
            <w:pPr>
              <w:tabs>
                <w:tab w:val="left" w:pos="284"/>
              </w:tabs>
              <w:rPr>
                <w:rFonts w:ascii="Times New Roman" w:eastAsia="Calibri" w:hAnsi="Times New Roman" w:cs="Times New Roman"/>
                <w:sz w:val="12"/>
                <w:szCs w:val="12"/>
              </w:rPr>
            </w:pPr>
            <w:r w:rsidRPr="00E72B8A">
              <w:rPr>
                <w:rFonts w:ascii="Times New Roman" w:eastAsia="Calibri" w:hAnsi="Times New Roman" w:cs="Times New Roman"/>
                <w:sz w:val="12"/>
                <w:szCs w:val="12"/>
              </w:rPr>
              <w:t>01050201000000610</w:t>
            </w:r>
          </w:p>
        </w:tc>
        <w:tc>
          <w:tcPr>
            <w:tcW w:w="4678" w:type="dxa"/>
            <w:noWrap/>
            <w:hideMark/>
          </w:tcPr>
          <w:p w:rsidR="003E0D94" w:rsidRPr="00E72B8A" w:rsidRDefault="003E0D94" w:rsidP="00E72B8A">
            <w:pPr>
              <w:tabs>
                <w:tab w:val="left" w:pos="284"/>
              </w:tabs>
              <w:rPr>
                <w:rFonts w:ascii="Times New Roman" w:eastAsia="Calibri" w:hAnsi="Times New Roman" w:cs="Times New Roman"/>
                <w:sz w:val="12"/>
                <w:szCs w:val="12"/>
              </w:rPr>
            </w:pPr>
            <w:r w:rsidRPr="00E72B8A">
              <w:rPr>
                <w:rFonts w:ascii="Times New Roman" w:eastAsia="Calibri" w:hAnsi="Times New Roman" w:cs="Times New Roman"/>
                <w:sz w:val="12"/>
                <w:szCs w:val="12"/>
              </w:rPr>
              <w:t xml:space="preserve">Уменьшение прочих остатков денежных средств бюджетов </w:t>
            </w:r>
          </w:p>
        </w:tc>
        <w:tc>
          <w:tcPr>
            <w:tcW w:w="573" w:type="dxa"/>
            <w:noWrap/>
            <w:hideMark/>
          </w:tcPr>
          <w:p w:rsidR="003E0D94" w:rsidRPr="00E72B8A" w:rsidRDefault="003E0D94" w:rsidP="003E0D94">
            <w:pPr>
              <w:tabs>
                <w:tab w:val="left" w:pos="284"/>
              </w:tabs>
              <w:rPr>
                <w:rFonts w:ascii="Times New Roman" w:eastAsia="Calibri" w:hAnsi="Times New Roman" w:cs="Times New Roman"/>
                <w:sz w:val="12"/>
                <w:szCs w:val="12"/>
              </w:rPr>
            </w:pPr>
            <w:r w:rsidRPr="00E72B8A">
              <w:rPr>
                <w:rFonts w:ascii="Times New Roman" w:eastAsia="Calibri" w:hAnsi="Times New Roman" w:cs="Times New Roman"/>
                <w:sz w:val="12"/>
                <w:szCs w:val="12"/>
              </w:rPr>
              <w:t>4377</w:t>
            </w:r>
          </w:p>
        </w:tc>
      </w:tr>
      <w:tr w:rsidR="003E0D94" w:rsidRPr="00E72B8A" w:rsidTr="00AD23FF">
        <w:trPr>
          <w:trHeight w:val="20"/>
        </w:trPr>
        <w:tc>
          <w:tcPr>
            <w:tcW w:w="993" w:type="dxa"/>
            <w:noWrap/>
            <w:hideMark/>
          </w:tcPr>
          <w:p w:rsidR="003E0D94" w:rsidRPr="00E72B8A" w:rsidRDefault="003E0D94" w:rsidP="00E72B8A">
            <w:pPr>
              <w:tabs>
                <w:tab w:val="left" w:pos="284"/>
              </w:tabs>
              <w:rPr>
                <w:rFonts w:ascii="Times New Roman" w:eastAsia="Calibri" w:hAnsi="Times New Roman" w:cs="Times New Roman"/>
                <w:sz w:val="12"/>
                <w:szCs w:val="12"/>
              </w:rPr>
            </w:pPr>
            <w:r w:rsidRPr="00E72B8A">
              <w:rPr>
                <w:rFonts w:ascii="Times New Roman" w:eastAsia="Calibri" w:hAnsi="Times New Roman" w:cs="Times New Roman"/>
                <w:sz w:val="12"/>
                <w:szCs w:val="12"/>
              </w:rPr>
              <w:t>428</w:t>
            </w:r>
          </w:p>
        </w:tc>
        <w:tc>
          <w:tcPr>
            <w:tcW w:w="1275" w:type="dxa"/>
            <w:noWrap/>
            <w:hideMark/>
          </w:tcPr>
          <w:p w:rsidR="003E0D94" w:rsidRPr="00E72B8A" w:rsidRDefault="003E0D94" w:rsidP="00AD23FF">
            <w:pPr>
              <w:tabs>
                <w:tab w:val="left" w:pos="284"/>
              </w:tabs>
              <w:rPr>
                <w:rFonts w:ascii="Times New Roman" w:eastAsia="Calibri" w:hAnsi="Times New Roman" w:cs="Times New Roman"/>
                <w:sz w:val="12"/>
                <w:szCs w:val="12"/>
              </w:rPr>
            </w:pPr>
            <w:r w:rsidRPr="00E72B8A">
              <w:rPr>
                <w:rFonts w:ascii="Times New Roman" w:eastAsia="Calibri" w:hAnsi="Times New Roman" w:cs="Times New Roman"/>
                <w:sz w:val="12"/>
                <w:szCs w:val="12"/>
              </w:rPr>
              <w:t>01050201100000610</w:t>
            </w:r>
          </w:p>
        </w:tc>
        <w:tc>
          <w:tcPr>
            <w:tcW w:w="4678" w:type="dxa"/>
            <w:noWrap/>
            <w:hideMark/>
          </w:tcPr>
          <w:p w:rsidR="003E0D94" w:rsidRPr="00E72B8A" w:rsidRDefault="003E0D94" w:rsidP="00E72B8A">
            <w:pPr>
              <w:tabs>
                <w:tab w:val="left" w:pos="284"/>
              </w:tabs>
              <w:rPr>
                <w:rFonts w:ascii="Times New Roman" w:eastAsia="Calibri" w:hAnsi="Times New Roman" w:cs="Times New Roman"/>
                <w:sz w:val="12"/>
                <w:szCs w:val="12"/>
              </w:rPr>
            </w:pPr>
            <w:r w:rsidRPr="00E72B8A">
              <w:rPr>
                <w:rFonts w:ascii="Times New Roman" w:eastAsia="Calibri" w:hAnsi="Times New Roman" w:cs="Times New Roman"/>
                <w:sz w:val="12"/>
                <w:szCs w:val="12"/>
              </w:rPr>
              <w:t>Уменьшение прочих остатков денежных средств бюджетов поселений</w:t>
            </w:r>
          </w:p>
        </w:tc>
        <w:tc>
          <w:tcPr>
            <w:tcW w:w="573" w:type="dxa"/>
            <w:noWrap/>
            <w:hideMark/>
          </w:tcPr>
          <w:p w:rsidR="003E0D94" w:rsidRPr="00E72B8A" w:rsidRDefault="003E0D94" w:rsidP="00E72B8A">
            <w:pPr>
              <w:tabs>
                <w:tab w:val="left" w:pos="284"/>
              </w:tabs>
              <w:rPr>
                <w:rFonts w:ascii="Times New Roman" w:eastAsia="Calibri" w:hAnsi="Times New Roman" w:cs="Times New Roman"/>
                <w:sz w:val="12"/>
                <w:szCs w:val="12"/>
              </w:rPr>
            </w:pPr>
            <w:r w:rsidRPr="00E72B8A">
              <w:rPr>
                <w:rFonts w:ascii="Times New Roman" w:eastAsia="Calibri" w:hAnsi="Times New Roman" w:cs="Times New Roman"/>
                <w:sz w:val="12"/>
                <w:szCs w:val="12"/>
              </w:rPr>
              <w:t>4377</w:t>
            </w:r>
          </w:p>
        </w:tc>
      </w:tr>
    </w:tbl>
    <w:p w:rsidR="00913116" w:rsidRDefault="00913116" w:rsidP="000679BF">
      <w:pPr>
        <w:tabs>
          <w:tab w:val="left" w:pos="284"/>
        </w:tabs>
        <w:spacing w:after="0" w:line="240" w:lineRule="auto"/>
        <w:jc w:val="right"/>
        <w:rPr>
          <w:rFonts w:ascii="Times New Roman" w:eastAsia="Calibri" w:hAnsi="Times New Roman" w:cs="Times New Roman"/>
          <w:i/>
          <w:sz w:val="12"/>
          <w:szCs w:val="12"/>
        </w:rPr>
      </w:pPr>
    </w:p>
    <w:p w:rsidR="000679BF" w:rsidRPr="000679BF" w:rsidRDefault="000679BF" w:rsidP="000679BF">
      <w:pPr>
        <w:tabs>
          <w:tab w:val="left" w:pos="284"/>
        </w:tabs>
        <w:spacing w:after="0" w:line="240" w:lineRule="auto"/>
        <w:jc w:val="right"/>
        <w:rPr>
          <w:rFonts w:ascii="Times New Roman" w:eastAsia="Calibri" w:hAnsi="Times New Roman" w:cs="Times New Roman"/>
          <w:i/>
          <w:sz w:val="12"/>
          <w:szCs w:val="12"/>
        </w:rPr>
      </w:pPr>
      <w:r w:rsidRPr="000679BF">
        <w:rPr>
          <w:rFonts w:ascii="Times New Roman" w:eastAsia="Calibri" w:hAnsi="Times New Roman" w:cs="Times New Roman"/>
          <w:i/>
          <w:sz w:val="12"/>
          <w:szCs w:val="12"/>
        </w:rPr>
        <w:t>Приложение №</w:t>
      </w:r>
      <w:r w:rsidR="00587775">
        <w:rPr>
          <w:rFonts w:ascii="Times New Roman" w:eastAsia="Calibri" w:hAnsi="Times New Roman" w:cs="Times New Roman"/>
          <w:i/>
          <w:sz w:val="12"/>
          <w:szCs w:val="12"/>
        </w:rPr>
        <w:t>5</w:t>
      </w:r>
    </w:p>
    <w:p w:rsidR="000679BF" w:rsidRPr="000679BF" w:rsidRDefault="000679BF" w:rsidP="000679BF">
      <w:pPr>
        <w:tabs>
          <w:tab w:val="left" w:pos="284"/>
        </w:tabs>
        <w:spacing w:after="0" w:line="240" w:lineRule="auto"/>
        <w:jc w:val="right"/>
        <w:rPr>
          <w:rFonts w:ascii="Times New Roman" w:eastAsia="Calibri" w:hAnsi="Times New Roman" w:cs="Times New Roman"/>
          <w:i/>
          <w:sz w:val="12"/>
          <w:szCs w:val="12"/>
        </w:rPr>
      </w:pPr>
      <w:r w:rsidRPr="000679BF">
        <w:rPr>
          <w:rFonts w:ascii="Times New Roman" w:eastAsia="Calibri" w:hAnsi="Times New Roman" w:cs="Times New Roman"/>
          <w:i/>
          <w:sz w:val="12"/>
          <w:szCs w:val="12"/>
        </w:rPr>
        <w:t>к постановлению администрации сельского поселения Кутузовский</w:t>
      </w:r>
    </w:p>
    <w:p w:rsidR="000679BF" w:rsidRPr="000679BF" w:rsidRDefault="000679BF" w:rsidP="000679BF">
      <w:pPr>
        <w:tabs>
          <w:tab w:val="left" w:pos="284"/>
        </w:tabs>
        <w:spacing w:after="0" w:line="240" w:lineRule="auto"/>
        <w:jc w:val="right"/>
        <w:rPr>
          <w:rFonts w:ascii="Times New Roman" w:eastAsia="Calibri" w:hAnsi="Times New Roman" w:cs="Times New Roman"/>
          <w:i/>
          <w:sz w:val="12"/>
          <w:szCs w:val="12"/>
        </w:rPr>
      </w:pPr>
      <w:r w:rsidRPr="000679BF">
        <w:rPr>
          <w:rFonts w:ascii="Times New Roman" w:eastAsia="Calibri" w:hAnsi="Times New Roman" w:cs="Times New Roman"/>
          <w:i/>
          <w:sz w:val="12"/>
          <w:szCs w:val="12"/>
        </w:rPr>
        <w:t>муниципального района Сергиевский Самарской области</w:t>
      </w:r>
    </w:p>
    <w:p w:rsidR="000679BF" w:rsidRPr="000679BF" w:rsidRDefault="000679BF" w:rsidP="000679BF">
      <w:pPr>
        <w:tabs>
          <w:tab w:val="left" w:pos="284"/>
        </w:tabs>
        <w:spacing w:after="0" w:line="240" w:lineRule="auto"/>
        <w:jc w:val="right"/>
        <w:rPr>
          <w:rFonts w:ascii="Times New Roman" w:eastAsia="Calibri" w:hAnsi="Times New Roman" w:cs="Times New Roman"/>
          <w:sz w:val="12"/>
          <w:szCs w:val="12"/>
        </w:rPr>
      </w:pPr>
      <w:r w:rsidRPr="000679BF">
        <w:rPr>
          <w:rFonts w:ascii="Times New Roman" w:eastAsia="Calibri" w:hAnsi="Times New Roman" w:cs="Times New Roman"/>
          <w:i/>
          <w:sz w:val="12"/>
          <w:szCs w:val="12"/>
        </w:rPr>
        <w:t>№23 от«22» октября 2014г.</w:t>
      </w:r>
    </w:p>
    <w:p w:rsidR="00587775" w:rsidRDefault="00587775" w:rsidP="00587775">
      <w:pPr>
        <w:tabs>
          <w:tab w:val="left" w:pos="284"/>
        </w:tabs>
        <w:spacing w:after="0" w:line="240" w:lineRule="auto"/>
        <w:jc w:val="center"/>
        <w:rPr>
          <w:rFonts w:ascii="Times New Roman" w:eastAsia="Calibri" w:hAnsi="Times New Roman" w:cs="Times New Roman"/>
          <w:b/>
          <w:sz w:val="12"/>
          <w:szCs w:val="12"/>
        </w:rPr>
      </w:pPr>
      <w:r w:rsidRPr="00587775">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437A5C" w:rsidRPr="00587775" w:rsidRDefault="00587775" w:rsidP="00587775">
      <w:pPr>
        <w:tabs>
          <w:tab w:val="left" w:pos="284"/>
        </w:tabs>
        <w:spacing w:after="0" w:line="240" w:lineRule="auto"/>
        <w:jc w:val="center"/>
        <w:rPr>
          <w:rFonts w:ascii="Times New Roman" w:eastAsia="Calibri" w:hAnsi="Times New Roman" w:cs="Times New Roman"/>
          <w:b/>
          <w:sz w:val="12"/>
          <w:szCs w:val="12"/>
        </w:rPr>
      </w:pPr>
      <w:r w:rsidRPr="00587775">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в сельском поселении Кутузовский муниципального района Сергиевский Самарской области за девять месяцев 2014 года.</w:t>
      </w:r>
    </w:p>
    <w:tbl>
      <w:tblPr>
        <w:tblStyle w:val="af"/>
        <w:tblW w:w="0" w:type="auto"/>
        <w:tblInd w:w="108" w:type="dxa"/>
        <w:tblLook w:val="04A0" w:firstRow="1" w:lastRow="0" w:firstColumn="1" w:lastColumn="0" w:noHBand="0" w:noVBand="1"/>
      </w:tblPr>
      <w:tblGrid>
        <w:gridCol w:w="3686"/>
        <w:gridCol w:w="1276"/>
        <w:gridCol w:w="2551"/>
      </w:tblGrid>
      <w:tr w:rsidR="000D2F51" w:rsidRPr="000D2F51" w:rsidTr="00AD23FF">
        <w:trPr>
          <w:trHeight w:val="20"/>
        </w:trPr>
        <w:tc>
          <w:tcPr>
            <w:tcW w:w="3686" w:type="dxa"/>
            <w:hideMark/>
          </w:tcPr>
          <w:p w:rsidR="000D2F51" w:rsidRPr="000D2F51" w:rsidRDefault="000D2F51" w:rsidP="000D2F51">
            <w:pPr>
              <w:tabs>
                <w:tab w:val="left" w:pos="284"/>
              </w:tabs>
              <w:jc w:val="both"/>
              <w:rPr>
                <w:rFonts w:ascii="Times New Roman" w:eastAsia="Calibri" w:hAnsi="Times New Roman" w:cs="Times New Roman"/>
                <w:sz w:val="12"/>
                <w:szCs w:val="12"/>
              </w:rPr>
            </w:pPr>
            <w:r w:rsidRPr="000D2F51">
              <w:rPr>
                <w:rFonts w:ascii="Times New Roman" w:eastAsia="Calibri" w:hAnsi="Times New Roman" w:cs="Times New Roman"/>
                <w:sz w:val="12"/>
                <w:szCs w:val="12"/>
              </w:rPr>
              <w:t>Наименование</w:t>
            </w:r>
          </w:p>
        </w:tc>
        <w:tc>
          <w:tcPr>
            <w:tcW w:w="1276" w:type="dxa"/>
            <w:hideMark/>
          </w:tcPr>
          <w:p w:rsidR="000D2F51" w:rsidRPr="000D2F51" w:rsidRDefault="000D2F51" w:rsidP="000D2F51">
            <w:pPr>
              <w:tabs>
                <w:tab w:val="left" w:pos="284"/>
              </w:tabs>
              <w:jc w:val="both"/>
              <w:rPr>
                <w:rFonts w:ascii="Times New Roman" w:eastAsia="Calibri" w:hAnsi="Times New Roman" w:cs="Times New Roman"/>
                <w:sz w:val="12"/>
                <w:szCs w:val="12"/>
              </w:rPr>
            </w:pPr>
            <w:r w:rsidRPr="000D2F51">
              <w:rPr>
                <w:rFonts w:ascii="Times New Roman" w:eastAsia="Calibri" w:hAnsi="Times New Roman" w:cs="Times New Roman"/>
                <w:sz w:val="12"/>
                <w:szCs w:val="12"/>
              </w:rPr>
              <w:t>Численность (чел.)</w:t>
            </w:r>
          </w:p>
        </w:tc>
        <w:tc>
          <w:tcPr>
            <w:tcW w:w="2551" w:type="dxa"/>
            <w:hideMark/>
          </w:tcPr>
          <w:p w:rsidR="000D2F51" w:rsidRPr="000D2F51" w:rsidRDefault="000D2F51" w:rsidP="000D2F51">
            <w:pPr>
              <w:tabs>
                <w:tab w:val="left" w:pos="284"/>
              </w:tabs>
              <w:jc w:val="both"/>
              <w:rPr>
                <w:rFonts w:ascii="Times New Roman" w:eastAsia="Calibri" w:hAnsi="Times New Roman" w:cs="Times New Roman"/>
                <w:sz w:val="12"/>
                <w:szCs w:val="12"/>
              </w:rPr>
            </w:pPr>
            <w:r w:rsidRPr="000D2F51">
              <w:rPr>
                <w:rFonts w:ascii="Times New Roman" w:eastAsia="Calibri" w:hAnsi="Times New Roman" w:cs="Times New Roman"/>
                <w:sz w:val="12"/>
                <w:szCs w:val="12"/>
              </w:rPr>
              <w:t>Расходы на д</w:t>
            </w:r>
            <w:r w:rsidR="00AD23FF">
              <w:rPr>
                <w:rFonts w:ascii="Times New Roman" w:eastAsia="Calibri" w:hAnsi="Times New Roman" w:cs="Times New Roman"/>
                <w:sz w:val="12"/>
                <w:szCs w:val="12"/>
              </w:rPr>
              <w:t>енежное содержание (тыс. руб.</w:t>
            </w:r>
            <w:r w:rsidRPr="000D2F51">
              <w:rPr>
                <w:rFonts w:ascii="Times New Roman" w:eastAsia="Calibri" w:hAnsi="Times New Roman" w:cs="Times New Roman"/>
                <w:sz w:val="12"/>
                <w:szCs w:val="12"/>
              </w:rPr>
              <w:t>)</w:t>
            </w:r>
          </w:p>
        </w:tc>
      </w:tr>
      <w:tr w:rsidR="000D2F51" w:rsidRPr="000D2F51" w:rsidTr="00AD23FF">
        <w:trPr>
          <w:trHeight w:val="20"/>
        </w:trPr>
        <w:tc>
          <w:tcPr>
            <w:tcW w:w="3686" w:type="dxa"/>
            <w:hideMark/>
          </w:tcPr>
          <w:p w:rsidR="000D2F51" w:rsidRPr="000D2F51" w:rsidRDefault="000D2F51" w:rsidP="000D2F51">
            <w:pPr>
              <w:tabs>
                <w:tab w:val="left" w:pos="284"/>
              </w:tabs>
              <w:jc w:val="both"/>
              <w:rPr>
                <w:rFonts w:ascii="Times New Roman" w:eastAsia="Calibri" w:hAnsi="Times New Roman" w:cs="Times New Roman"/>
                <w:sz w:val="12"/>
                <w:szCs w:val="12"/>
              </w:rPr>
            </w:pPr>
            <w:r w:rsidRPr="000D2F51">
              <w:rPr>
                <w:rFonts w:ascii="Times New Roman" w:eastAsia="Calibri" w:hAnsi="Times New Roman" w:cs="Times New Roman"/>
                <w:sz w:val="12"/>
                <w:szCs w:val="12"/>
              </w:rPr>
              <w:t>Муниципальные служащие органов местного самоуправления</w:t>
            </w:r>
          </w:p>
        </w:tc>
        <w:tc>
          <w:tcPr>
            <w:tcW w:w="1276" w:type="dxa"/>
            <w:hideMark/>
          </w:tcPr>
          <w:p w:rsidR="000D2F51" w:rsidRPr="000D2F51" w:rsidRDefault="000D2F51" w:rsidP="000D2F51">
            <w:pPr>
              <w:tabs>
                <w:tab w:val="left" w:pos="284"/>
              </w:tabs>
              <w:jc w:val="both"/>
              <w:rPr>
                <w:rFonts w:ascii="Times New Roman" w:eastAsia="Calibri" w:hAnsi="Times New Roman" w:cs="Times New Roman"/>
                <w:sz w:val="12"/>
                <w:szCs w:val="12"/>
              </w:rPr>
            </w:pPr>
            <w:r w:rsidRPr="000D2F51">
              <w:rPr>
                <w:rFonts w:ascii="Times New Roman" w:eastAsia="Calibri" w:hAnsi="Times New Roman" w:cs="Times New Roman"/>
                <w:sz w:val="12"/>
                <w:szCs w:val="12"/>
              </w:rPr>
              <w:t>3</w:t>
            </w:r>
          </w:p>
        </w:tc>
        <w:tc>
          <w:tcPr>
            <w:tcW w:w="2551" w:type="dxa"/>
            <w:hideMark/>
          </w:tcPr>
          <w:p w:rsidR="000D2F51" w:rsidRPr="000D2F51" w:rsidRDefault="000D2F51" w:rsidP="000D2F51">
            <w:pPr>
              <w:tabs>
                <w:tab w:val="left" w:pos="284"/>
              </w:tabs>
              <w:jc w:val="both"/>
              <w:rPr>
                <w:rFonts w:ascii="Times New Roman" w:eastAsia="Calibri" w:hAnsi="Times New Roman" w:cs="Times New Roman"/>
                <w:sz w:val="12"/>
                <w:szCs w:val="12"/>
              </w:rPr>
            </w:pPr>
            <w:r w:rsidRPr="000D2F51">
              <w:rPr>
                <w:rFonts w:ascii="Times New Roman" w:eastAsia="Calibri" w:hAnsi="Times New Roman" w:cs="Times New Roman"/>
                <w:sz w:val="12"/>
                <w:szCs w:val="12"/>
              </w:rPr>
              <w:t>502</w:t>
            </w:r>
          </w:p>
        </w:tc>
      </w:tr>
      <w:tr w:rsidR="000D2F51" w:rsidRPr="000D2F51" w:rsidTr="00AD23FF">
        <w:trPr>
          <w:trHeight w:val="20"/>
        </w:trPr>
        <w:tc>
          <w:tcPr>
            <w:tcW w:w="3686" w:type="dxa"/>
            <w:hideMark/>
          </w:tcPr>
          <w:p w:rsidR="000D2F51" w:rsidRPr="000D2F51" w:rsidRDefault="000D2F51" w:rsidP="000D2F51">
            <w:pPr>
              <w:tabs>
                <w:tab w:val="left" w:pos="284"/>
              </w:tabs>
              <w:jc w:val="both"/>
              <w:rPr>
                <w:rFonts w:ascii="Times New Roman" w:eastAsia="Calibri" w:hAnsi="Times New Roman" w:cs="Times New Roman"/>
                <w:sz w:val="12"/>
                <w:szCs w:val="12"/>
              </w:rPr>
            </w:pPr>
            <w:r w:rsidRPr="000D2F51">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1276" w:type="dxa"/>
            <w:hideMark/>
          </w:tcPr>
          <w:p w:rsidR="000D2F51" w:rsidRPr="000D2F51" w:rsidRDefault="000D2F51" w:rsidP="000D2F51">
            <w:pPr>
              <w:tabs>
                <w:tab w:val="left" w:pos="284"/>
              </w:tabs>
              <w:jc w:val="both"/>
              <w:rPr>
                <w:rFonts w:ascii="Times New Roman" w:eastAsia="Calibri" w:hAnsi="Times New Roman" w:cs="Times New Roman"/>
                <w:sz w:val="12"/>
                <w:szCs w:val="12"/>
              </w:rPr>
            </w:pPr>
            <w:r w:rsidRPr="000D2F51">
              <w:rPr>
                <w:rFonts w:ascii="Times New Roman" w:eastAsia="Calibri" w:hAnsi="Times New Roman" w:cs="Times New Roman"/>
                <w:sz w:val="12"/>
                <w:szCs w:val="12"/>
              </w:rPr>
              <w:t>1,5</w:t>
            </w:r>
          </w:p>
        </w:tc>
        <w:tc>
          <w:tcPr>
            <w:tcW w:w="2551" w:type="dxa"/>
            <w:hideMark/>
          </w:tcPr>
          <w:p w:rsidR="000D2F51" w:rsidRPr="000D2F51" w:rsidRDefault="000D2F51" w:rsidP="000D2F51">
            <w:pPr>
              <w:tabs>
                <w:tab w:val="left" w:pos="284"/>
              </w:tabs>
              <w:jc w:val="both"/>
              <w:rPr>
                <w:rFonts w:ascii="Times New Roman" w:eastAsia="Calibri" w:hAnsi="Times New Roman" w:cs="Times New Roman"/>
                <w:sz w:val="12"/>
                <w:szCs w:val="12"/>
              </w:rPr>
            </w:pPr>
            <w:r w:rsidRPr="000D2F51">
              <w:rPr>
                <w:rFonts w:ascii="Times New Roman" w:eastAsia="Calibri" w:hAnsi="Times New Roman" w:cs="Times New Roman"/>
                <w:sz w:val="12"/>
                <w:szCs w:val="12"/>
              </w:rPr>
              <w:t>275</w:t>
            </w:r>
          </w:p>
        </w:tc>
      </w:tr>
      <w:tr w:rsidR="000D2F51" w:rsidRPr="000D2F51" w:rsidTr="00AD23FF">
        <w:trPr>
          <w:trHeight w:val="20"/>
        </w:trPr>
        <w:tc>
          <w:tcPr>
            <w:tcW w:w="3686" w:type="dxa"/>
            <w:noWrap/>
            <w:hideMark/>
          </w:tcPr>
          <w:p w:rsidR="000D2F51" w:rsidRPr="000D2F51" w:rsidRDefault="00974CBA" w:rsidP="000D2F51">
            <w:pPr>
              <w:tabs>
                <w:tab w:val="left" w:pos="284"/>
              </w:tabs>
              <w:jc w:val="both"/>
              <w:rPr>
                <w:rFonts w:ascii="Times New Roman" w:eastAsia="Calibri" w:hAnsi="Times New Roman" w:cs="Times New Roman"/>
                <w:bCs/>
                <w:sz w:val="12"/>
                <w:szCs w:val="12"/>
              </w:rPr>
            </w:pPr>
            <w:r>
              <w:rPr>
                <w:rFonts w:ascii="Times New Roman" w:eastAsia="Calibri" w:hAnsi="Times New Roman" w:cs="Times New Roman"/>
                <w:bCs/>
                <w:sz w:val="12"/>
                <w:szCs w:val="12"/>
              </w:rPr>
              <w:t>ИТОГ</w:t>
            </w:r>
            <w:r w:rsidR="009164EE">
              <w:rPr>
                <w:rFonts w:ascii="Times New Roman" w:eastAsia="Calibri" w:hAnsi="Times New Roman" w:cs="Times New Roman"/>
                <w:bCs/>
                <w:sz w:val="12"/>
                <w:szCs w:val="12"/>
              </w:rPr>
              <w:t>О</w:t>
            </w:r>
            <w:r w:rsidR="000D2F51" w:rsidRPr="000D2F51">
              <w:rPr>
                <w:rFonts w:ascii="Times New Roman" w:eastAsia="Calibri" w:hAnsi="Times New Roman" w:cs="Times New Roman"/>
                <w:bCs/>
                <w:sz w:val="12"/>
                <w:szCs w:val="12"/>
              </w:rPr>
              <w:t>:</w:t>
            </w:r>
          </w:p>
        </w:tc>
        <w:tc>
          <w:tcPr>
            <w:tcW w:w="1276" w:type="dxa"/>
            <w:noWrap/>
            <w:hideMark/>
          </w:tcPr>
          <w:p w:rsidR="000D2F51" w:rsidRPr="000D2F51" w:rsidRDefault="000D2F51" w:rsidP="000D2F51">
            <w:pPr>
              <w:tabs>
                <w:tab w:val="left" w:pos="284"/>
              </w:tabs>
              <w:jc w:val="both"/>
              <w:rPr>
                <w:rFonts w:ascii="Times New Roman" w:eastAsia="Calibri" w:hAnsi="Times New Roman" w:cs="Times New Roman"/>
                <w:bCs/>
                <w:sz w:val="12"/>
                <w:szCs w:val="12"/>
              </w:rPr>
            </w:pPr>
            <w:r w:rsidRPr="000D2F51">
              <w:rPr>
                <w:rFonts w:ascii="Times New Roman" w:eastAsia="Calibri" w:hAnsi="Times New Roman" w:cs="Times New Roman"/>
                <w:bCs/>
                <w:sz w:val="12"/>
                <w:szCs w:val="12"/>
              </w:rPr>
              <w:t>4,5</w:t>
            </w:r>
          </w:p>
        </w:tc>
        <w:tc>
          <w:tcPr>
            <w:tcW w:w="2551" w:type="dxa"/>
            <w:noWrap/>
            <w:hideMark/>
          </w:tcPr>
          <w:p w:rsidR="000D2F51" w:rsidRPr="000D2F51" w:rsidRDefault="000D2F51" w:rsidP="000D2F51">
            <w:pPr>
              <w:tabs>
                <w:tab w:val="left" w:pos="284"/>
              </w:tabs>
              <w:jc w:val="both"/>
              <w:rPr>
                <w:rFonts w:ascii="Times New Roman" w:eastAsia="Calibri" w:hAnsi="Times New Roman" w:cs="Times New Roman"/>
                <w:bCs/>
                <w:sz w:val="12"/>
                <w:szCs w:val="12"/>
              </w:rPr>
            </w:pPr>
            <w:r w:rsidRPr="000D2F51">
              <w:rPr>
                <w:rFonts w:ascii="Times New Roman" w:eastAsia="Calibri" w:hAnsi="Times New Roman" w:cs="Times New Roman"/>
                <w:bCs/>
                <w:sz w:val="12"/>
                <w:szCs w:val="12"/>
              </w:rPr>
              <w:t>777</w:t>
            </w:r>
          </w:p>
        </w:tc>
      </w:tr>
    </w:tbl>
    <w:p w:rsidR="00FF6F54" w:rsidRPr="00FF6F54" w:rsidRDefault="00FF6F54" w:rsidP="00FF6F54">
      <w:pPr>
        <w:tabs>
          <w:tab w:val="left" w:pos="284"/>
        </w:tabs>
        <w:spacing w:after="0" w:line="240" w:lineRule="auto"/>
        <w:jc w:val="center"/>
        <w:rPr>
          <w:rFonts w:ascii="Times New Roman" w:eastAsia="Calibri" w:hAnsi="Times New Roman" w:cs="Times New Roman"/>
          <w:sz w:val="12"/>
          <w:szCs w:val="12"/>
        </w:rPr>
      </w:pPr>
    </w:p>
    <w:p w:rsidR="00FF6F54" w:rsidRPr="00FF6F54" w:rsidRDefault="00FF6F54" w:rsidP="00FF6F54">
      <w:pPr>
        <w:tabs>
          <w:tab w:val="left" w:pos="284"/>
        </w:tabs>
        <w:spacing w:after="0" w:line="240" w:lineRule="auto"/>
        <w:jc w:val="center"/>
        <w:rPr>
          <w:rFonts w:ascii="Times New Roman" w:eastAsia="Calibri" w:hAnsi="Times New Roman" w:cs="Times New Roman"/>
          <w:b/>
          <w:sz w:val="12"/>
          <w:szCs w:val="12"/>
        </w:rPr>
      </w:pPr>
      <w:r w:rsidRPr="00FF6F54">
        <w:rPr>
          <w:rFonts w:ascii="Times New Roman" w:eastAsia="Calibri" w:hAnsi="Times New Roman" w:cs="Times New Roman"/>
          <w:b/>
          <w:sz w:val="12"/>
          <w:szCs w:val="12"/>
        </w:rPr>
        <w:t>АДМИНИСТРАЦИЯ</w:t>
      </w:r>
    </w:p>
    <w:p w:rsidR="00FF6F54" w:rsidRPr="00FF6F54" w:rsidRDefault="00FF6F54" w:rsidP="00FF6F54">
      <w:pPr>
        <w:tabs>
          <w:tab w:val="left" w:pos="284"/>
        </w:tabs>
        <w:spacing w:after="0" w:line="240" w:lineRule="auto"/>
        <w:jc w:val="center"/>
        <w:rPr>
          <w:rFonts w:ascii="Times New Roman" w:eastAsia="Calibri" w:hAnsi="Times New Roman" w:cs="Times New Roman"/>
          <w:b/>
          <w:sz w:val="12"/>
          <w:szCs w:val="12"/>
        </w:rPr>
      </w:pPr>
      <w:r w:rsidRPr="00FF6F54">
        <w:rPr>
          <w:rFonts w:ascii="Times New Roman" w:eastAsia="Calibri" w:hAnsi="Times New Roman" w:cs="Times New Roman"/>
          <w:b/>
          <w:sz w:val="12"/>
          <w:szCs w:val="12"/>
        </w:rPr>
        <w:t>СЕЛЬСКОГО П</w:t>
      </w:r>
      <w:r>
        <w:rPr>
          <w:rFonts w:ascii="Times New Roman" w:eastAsia="Calibri" w:hAnsi="Times New Roman" w:cs="Times New Roman"/>
          <w:b/>
          <w:sz w:val="12"/>
          <w:szCs w:val="12"/>
        </w:rPr>
        <w:t>ОСЕЛЕНИЯ ЛИПОВКА</w:t>
      </w:r>
    </w:p>
    <w:p w:rsidR="00FF6F54" w:rsidRPr="00FF6F54" w:rsidRDefault="00FF6F54" w:rsidP="00FF6F54">
      <w:pPr>
        <w:tabs>
          <w:tab w:val="left" w:pos="284"/>
        </w:tabs>
        <w:spacing w:after="0" w:line="240" w:lineRule="auto"/>
        <w:jc w:val="center"/>
        <w:rPr>
          <w:rFonts w:ascii="Times New Roman" w:eastAsia="Calibri" w:hAnsi="Times New Roman" w:cs="Times New Roman"/>
          <w:b/>
          <w:sz w:val="12"/>
          <w:szCs w:val="12"/>
        </w:rPr>
      </w:pPr>
      <w:r w:rsidRPr="00FF6F54">
        <w:rPr>
          <w:rFonts w:ascii="Times New Roman" w:eastAsia="Calibri" w:hAnsi="Times New Roman" w:cs="Times New Roman"/>
          <w:b/>
          <w:sz w:val="12"/>
          <w:szCs w:val="12"/>
        </w:rPr>
        <w:t>МУНИЦИПАЛЬНОГО РАЙОНА СЕРГИЕВСКИЙ</w:t>
      </w:r>
    </w:p>
    <w:p w:rsidR="00FF6F54" w:rsidRPr="00FF6F54" w:rsidRDefault="00FF6F54" w:rsidP="00FF6F54">
      <w:pPr>
        <w:tabs>
          <w:tab w:val="left" w:pos="284"/>
        </w:tabs>
        <w:spacing w:after="0" w:line="240" w:lineRule="auto"/>
        <w:jc w:val="center"/>
        <w:rPr>
          <w:rFonts w:ascii="Times New Roman" w:eastAsia="Calibri" w:hAnsi="Times New Roman" w:cs="Times New Roman"/>
          <w:b/>
          <w:sz w:val="12"/>
          <w:szCs w:val="12"/>
        </w:rPr>
      </w:pPr>
      <w:r w:rsidRPr="00FF6F54">
        <w:rPr>
          <w:rFonts w:ascii="Times New Roman" w:eastAsia="Calibri" w:hAnsi="Times New Roman" w:cs="Times New Roman"/>
          <w:b/>
          <w:sz w:val="12"/>
          <w:szCs w:val="12"/>
        </w:rPr>
        <w:t>САМАРСКОЙ ОБЛАСТИ</w:t>
      </w:r>
    </w:p>
    <w:p w:rsidR="00FF6F54" w:rsidRPr="00FF6F54" w:rsidRDefault="00FF6F54" w:rsidP="00FF6F54">
      <w:pPr>
        <w:tabs>
          <w:tab w:val="left" w:pos="284"/>
        </w:tabs>
        <w:spacing w:after="0" w:line="240" w:lineRule="auto"/>
        <w:jc w:val="center"/>
        <w:rPr>
          <w:rFonts w:ascii="Times New Roman" w:eastAsia="Calibri" w:hAnsi="Times New Roman" w:cs="Times New Roman"/>
          <w:sz w:val="12"/>
          <w:szCs w:val="12"/>
        </w:rPr>
      </w:pPr>
    </w:p>
    <w:p w:rsidR="00FF6F54" w:rsidRPr="00FF6F54" w:rsidRDefault="00FF6F54" w:rsidP="00FF6F54">
      <w:pPr>
        <w:tabs>
          <w:tab w:val="left" w:pos="284"/>
        </w:tabs>
        <w:spacing w:after="0" w:line="240" w:lineRule="auto"/>
        <w:jc w:val="center"/>
        <w:rPr>
          <w:rFonts w:ascii="Times New Roman" w:eastAsia="Calibri" w:hAnsi="Times New Roman" w:cs="Times New Roman"/>
          <w:sz w:val="12"/>
          <w:szCs w:val="12"/>
        </w:rPr>
      </w:pPr>
      <w:r w:rsidRPr="00FF6F54">
        <w:rPr>
          <w:rFonts w:ascii="Times New Roman" w:eastAsia="Calibri" w:hAnsi="Times New Roman" w:cs="Times New Roman"/>
          <w:sz w:val="12"/>
          <w:szCs w:val="12"/>
        </w:rPr>
        <w:t>ПОСТАНОВЛЕНИЕ</w:t>
      </w:r>
    </w:p>
    <w:p w:rsidR="00FF6F54" w:rsidRPr="00FF6F54" w:rsidRDefault="00FF6F54" w:rsidP="00FF6F54">
      <w:pPr>
        <w:tabs>
          <w:tab w:val="left" w:pos="284"/>
        </w:tabs>
        <w:spacing w:after="0" w:line="240" w:lineRule="auto"/>
        <w:jc w:val="center"/>
        <w:rPr>
          <w:rFonts w:ascii="Times New Roman" w:eastAsia="Calibri" w:hAnsi="Times New Roman" w:cs="Times New Roman"/>
          <w:sz w:val="12"/>
          <w:szCs w:val="12"/>
        </w:rPr>
      </w:pPr>
      <w:r w:rsidRPr="00FF6F54">
        <w:rPr>
          <w:rFonts w:ascii="Times New Roman" w:eastAsia="Calibri" w:hAnsi="Times New Roman" w:cs="Times New Roman"/>
          <w:sz w:val="12"/>
          <w:szCs w:val="12"/>
        </w:rPr>
        <w:t>22 октября 2014г.                                                                                                                                                                                                                    №2</w:t>
      </w:r>
      <w:r>
        <w:rPr>
          <w:rFonts w:ascii="Times New Roman" w:eastAsia="Calibri" w:hAnsi="Times New Roman" w:cs="Times New Roman"/>
          <w:sz w:val="12"/>
          <w:szCs w:val="12"/>
        </w:rPr>
        <w:t>6</w:t>
      </w:r>
    </w:p>
    <w:p w:rsidR="00FF6F54" w:rsidRPr="00FF6F54" w:rsidRDefault="00FF6F54" w:rsidP="00FF6F54">
      <w:pPr>
        <w:tabs>
          <w:tab w:val="left" w:pos="284"/>
        </w:tabs>
        <w:spacing w:after="0" w:line="240" w:lineRule="auto"/>
        <w:jc w:val="center"/>
        <w:rPr>
          <w:rFonts w:ascii="Times New Roman" w:eastAsia="Calibri" w:hAnsi="Times New Roman" w:cs="Times New Roman"/>
          <w:sz w:val="12"/>
          <w:szCs w:val="12"/>
        </w:rPr>
      </w:pPr>
      <w:r w:rsidRPr="00FF6F54">
        <w:rPr>
          <w:rFonts w:ascii="Times New Roman" w:eastAsia="Calibri" w:hAnsi="Times New Roman" w:cs="Times New Roman"/>
          <w:b/>
          <w:sz w:val="12"/>
          <w:szCs w:val="12"/>
        </w:rPr>
        <w:t>Об исполнении бюджета сельского поселения</w:t>
      </w:r>
      <w:r>
        <w:rPr>
          <w:rFonts w:ascii="Times New Roman" w:eastAsia="Calibri" w:hAnsi="Times New Roman" w:cs="Times New Roman"/>
          <w:sz w:val="12"/>
          <w:szCs w:val="12"/>
        </w:rPr>
        <w:t xml:space="preserve"> </w:t>
      </w:r>
      <w:r w:rsidRPr="00FF6F54">
        <w:rPr>
          <w:rFonts w:ascii="Times New Roman" w:eastAsia="Calibri" w:hAnsi="Times New Roman" w:cs="Times New Roman"/>
          <w:b/>
          <w:sz w:val="12"/>
          <w:szCs w:val="12"/>
        </w:rPr>
        <w:t>Липовка за девять месяцев 2014 года</w:t>
      </w:r>
    </w:p>
    <w:p w:rsidR="00FF6F54" w:rsidRPr="00FF6F54" w:rsidRDefault="00FF6F54" w:rsidP="00FF6F54">
      <w:pPr>
        <w:tabs>
          <w:tab w:val="left" w:pos="284"/>
        </w:tabs>
        <w:spacing w:after="0" w:line="240" w:lineRule="auto"/>
        <w:jc w:val="both"/>
        <w:rPr>
          <w:rFonts w:ascii="Times New Roman" w:eastAsia="Calibri" w:hAnsi="Times New Roman" w:cs="Times New Roman"/>
          <w:sz w:val="12"/>
          <w:szCs w:val="12"/>
        </w:rPr>
      </w:pPr>
    </w:p>
    <w:p w:rsidR="00FF6F54" w:rsidRPr="00FF6F54" w:rsidRDefault="00FF6F54" w:rsidP="00DA48CA">
      <w:pPr>
        <w:tabs>
          <w:tab w:val="left" w:pos="284"/>
        </w:tabs>
        <w:spacing w:after="0" w:line="240" w:lineRule="auto"/>
        <w:ind w:firstLine="284"/>
        <w:jc w:val="both"/>
        <w:rPr>
          <w:rFonts w:ascii="Times New Roman" w:eastAsia="Calibri" w:hAnsi="Times New Roman" w:cs="Times New Roman"/>
          <w:sz w:val="12"/>
          <w:szCs w:val="12"/>
        </w:rPr>
      </w:pPr>
      <w:r w:rsidRPr="00FF6F54">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Липовка</w:t>
      </w:r>
    </w:p>
    <w:p w:rsidR="00FF6F54" w:rsidRDefault="00FF6F54" w:rsidP="00DA48CA">
      <w:pPr>
        <w:tabs>
          <w:tab w:val="left" w:pos="284"/>
        </w:tabs>
        <w:spacing w:after="0" w:line="240" w:lineRule="auto"/>
        <w:ind w:firstLine="284"/>
        <w:jc w:val="both"/>
        <w:rPr>
          <w:rFonts w:ascii="Times New Roman" w:eastAsia="Calibri" w:hAnsi="Times New Roman" w:cs="Times New Roman"/>
          <w:b/>
          <w:sz w:val="12"/>
          <w:szCs w:val="12"/>
        </w:rPr>
      </w:pPr>
      <w:r w:rsidRPr="00FF6F54">
        <w:rPr>
          <w:rFonts w:ascii="Times New Roman" w:eastAsia="Calibri" w:hAnsi="Times New Roman" w:cs="Times New Roman"/>
          <w:b/>
          <w:sz w:val="12"/>
          <w:szCs w:val="12"/>
        </w:rPr>
        <w:t>ПОСТАНОВЛЯЮ:</w:t>
      </w:r>
    </w:p>
    <w:p w:rsidR="00FF6F54" w:rsidRPr="00FF6F54" w:rsidRDefault="00FF6F54" w:rsidP="00DA48CA">
      <w:pPr>
        <w:tabs>
          <w:tab w:val="left" w:pos="284"/>
        </w:tabs>
        <w:spacing w:after="0" w:line="240" w:lineRule="auto"/>
        <w:ind w:firstLine="284"/>
        <w:jc w:val="both"/>
        <w:rPr>
          <w:rFonts w:ascii="Times New Roman" w:eastAsia="Calibri" w:hAnsi="Times New Roman" w:cs="Times New Roman"/>
          <w:b/>
          <w:sz w:val="12"/>
          <w:szCs w:val="12"/>
        </w:rPr>
      </w:pPr>
    </w:p>
    <w:p w:rsidR="00FF6F54" w:rsidRPr="00FF6F54" w:rsidRDefault="00FF6F54" w:rsidP="00DA48C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F6F54">
        <w:rPr>
          <w:rFonts w:ascii="Times New Roman" w:eastAsia="Calibri" w:hAnsi="Times New Roman" w:cs="Times New Roman"/>
          <w:sz w:val="12"/>
          <w:szCs w:val="12"/>
        </w:rPr>
        <w:t>Утвердить исполнение бюджета сельского поселения Липовка за девять месяцев 2014 года по доходам в сумме 2932 тыс. рублей и по расходам в сумме 2506 тыс. рублей с превышением доходов над расходами в сумме 426 тыс. рублей.</w:t>
      </w:r>
    </w:p>
    <w:p w:rsidR="00FF6F54" w:rsidRPr="00FF6F54" w:rsidRDefault="00FF6F54" w:rsidP="00DA48C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FF6F54">
        <w:rPr>
          <w:rFonts w:ascii="Times New Roman" w:eastAsia="Calibri" w:hAnsi="Times New Roman" w:cs="Times New Roman"/>
          <w:sz w:val="12"/>
          <w:szCs w:val="12"/>
        </w:rPr>
        <w:t xml:space="preserve">Утвердить доходы  местного бюджета по кодам видов доходов, подвидов доходов классификации операций сектора государственного управления, относящихся к доходам бюджета в соответствии с </w:t>
      </w:r>
      <w:r w:rsidRPr="00FF6F54">
        <w:rPr>
          <w:rFonts w:ascii="Times New Roman" w:eastAsia="Calibri" w:hAnsi="Times New Roman" w:cs="Times New Roman"/>
          <w:i/>
          <w:sz w:val="12"/>
          <w:szCs w:val="12"/>
          <w:u w:val="single"/>
        </w:rPr>
        <w:t>приложением 1</w:t>
      </w:r>
      <w:r w:rsidRPr="00FF6F54">
        <w:rPr>
          <w:rFonts w:ascii="Times New Roman" w:eastAsia="Calibri" w:hAnsi="Times New Roman" w:cs="Times New Roman"/>
          <w:sz w:val="12"/>
          <w:szCs w:val="12"/>
        </w:rPr>
        <w:t>.</w:t>
      </w:r>
    </w:p>
    <w:p w:rsidR="00FF6F54" w:rsidRPr="00FF6F54" w:rsidRDefault="00FF6F54" w:rsidP="00DA48C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FF6F54">
        <w:rPr>
          <w:rFonts w:ascii="Times New Roman" w:eastAsia="Calibri" w:hAnsi="Times New Roman" w:cs="Times New Roman"/>
          <w:sz w:val="12"/>
          <w:szCs w:val="12"/>
        </w:rPr>
        <w:t xml:space="preserve">Утвердить расходы местного бюджета по разделам, подразделам, целевым статьям, группам </w:t>
      </w:r>
      <w:proofErr w:type="gramStart"/>
      <w:r w:rsidRPr="00FF6F54">
        <w:rPr>
          <w:rFonts w:ascii="Times New Roman" w:eastAsia="Calibri" w:hAnsi="Times New Roman" w:cs="Times New Roman"/>
          <w:sz w:val="12"/>
          <w:szCs w:val="12"/>
        </w:rPr>
        <w:t>видов расходов классификации расходов бюджета сельского поселения</w:t>
      </w:r>
      <w:proofErr w:type="gramEnd"/>
      <w:r w:rsidRPr="00FF6F54">
        <w:rPr>
          <w:rFonts w:ascii="Times New Roman" w:eastAsia="Calibri" w:hAnsi="Times New Roman" w:cs="Times New Roman"/>
          <w:sz w:val="12"/>
          <w:szCs w:val="12"/>
        </w:rPr>
        <w:t xml:space="preserve"> Липовка муниципального района Сергиевский в соответствии с </w:t>
      </w:r>
      <w:r w:rsidRPr="00FF6F54">
        <w:rPr>
          <w:rFonts w:ascii="Times New Roman" w:eastAsia="Calibri" w:hAnsi="Times New Roman" w:cs="Times New Roman"/>
          <w:i/>
          <w:sz w:val="12"/>
          <w:szCs w:val="12"/>
          <w:u w:val="single"/>
        </w:rPr>
        <w:t>приложением 2</w:t>
      </w:r>
      <w:r w:rsidRPr="00FF6F54">
        <w:rPr>
          <w:rFonts w:ascii="Times New Roman" w:eastAsia="Calibri" w:hAnsi="Times New Roman" w:cs="Times New Roman"/>
          <w:sz w:val="12"/>
          <w:szCs w:val="12"/>
        </w:rPr>
        <w:t>.</w:t>
      </w:r>
    </w:p>
    <w:p w:rsidR="00FF6F54" w:rsidRPr="00FF6F54" w:rsidRDefault="00FF6F54" w:rsidP="00DA48C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FF6F54">
        <w:rPr>
          <w:rFonts w:ascii="Times New Roman" w:eastAsia="Calibri" w:hAnsi="Times New Roman" w:cs="Times New Roman"/>
          <w:sz w:val="12"/>
          <w:szCs w:val="12"/>
        </w:rPr>
        <w:t xml:space="preserve">Утвердить расходы местного бюджета по ведомственной структуре расходов бюджета сельского поселения Липовка муниципального района Сергиевский в соответствии с </w:t>
      </w:r>
      <w:r w:rsidRPr="00FF6F54">
        <w:rPr>
          <w:rFonts w:ascii="Times New Roman" w:eastAsia="Calibri" w:hAnsi="Times New Roman" w:cs="Times New Roman"/>
          <w:i/>
          <w:sz w:val="12"/>
          <w:szCs w:val="12"/>
          <w:u w:val="single"/>
        </w:rPr>
        <w:t>приложением 3</w:t>
      </w:r>
      <w:r w:rsidRPr="00FF6F54">
        <w:rPr>
          <w:rFonts w:ascii="Times New Roman" w:eastAsia="Calibri" w:hAnsi="Times New Roman" w:cs="Times New Roman"/>
          <w:sz w:val="12"/>
          <w:szCs w:val="12"/>
        </w:rPr>
        <w:t>.</w:t>
      </w:r>
    </w:p>
    <w:p w:rsidR="00FF6F54" w:rsidRPr="00FF6F54" w:rsidRDefault="00FF6F54" w:rsidP="00DA48C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FF6F54">
        <w:rPr>
          <w:rFonts w:ascii="Times New Roman" w:eastAsia="Calibri" w:hAnsi="Times New Roman" w:cs="Times New Roman"/>
          <w:sz w:val="12"/>
          <w:szCs w:val="12"/>
        </w:rPr>
        <w:t xml:space="preserve">Утвердить источники финансирования дефицита бюджета сельского поселения Липовка муниципального района Сергиевский в соответствии с </w:t>
      </w:r>
      <w:r w:rsidRPr="00FF6F54">
        <w:rPr>
          <w:rFonts w:ascii="Times New Roman" w:eastAsia="Calibri" w:hAnsi="Times New Roman" w:cs="Times New Roman"/>
          <w:i/>
          <w:sz w:val="12"/>
          <w:szCs w:val="12"/>
          <w:u w:val="single"/>
        </w:rPr>
        <w:t>приложением 4</w:t>
      </w:r>
      <w:r w:rsidRPr="00FF6F54">
        <w:rPr>
          <w:rFonts w:ascii="Times New Roman" w:eastAsia="Calibri" w:hAnsi="Times New Roman" w:cs="Times New Roman"/>
          <w:sz w:val="12"/>
          <w:szCs w:val="12"/>
        </w:rPr>
        <w:t>.</w:t>
      </w:r>
    </w:p>
    <w:p w:rsidR="00FF6F54" w:rsidRPr="00FF6F54" w:rsidRDefault="00FF6F54" w:rsidP="00DA48C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FF6F54">
        <w:rPr>
          <w:rFonts w:ascii="Times New Roman" w:eastAsia="Calibri" w:hAnsi="Times New Roman" w:cs="Times New Roman"/>
          <w:sz w:val="12"/>
          <w:szCs w:val="12"/>
        </w:rPr>
        <w:t xml:space="preserve">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w:t>
      </w:r>
      <w:r w:rsidRPr="00FF6F54">
        <w:rPr>
          <w:rFonts w:ascii="Times New Roman" w:eastAsia="Calibri" w:hAnsi="Times New Roman" w:cs="Times New Roman"/>
          <w:i/>
          <w:sz w:val="12"/>
          <w:szCs w:val="12"/>
          <w:u w:val="single"/>
        </w:rPr>
        <w:t>приложением 5</w:t>
      </w:r>
      <w:r w:rsidRPr="00FF6F54">
        <w:rPr>
          <w:rFonts w:ascii="Times New Roman" w:eastAsia="Calibri" w:hAnsi="Times New Roman" w:cs="Times New Roman"/>
          <w:sz w:val="12"/>
          <w:szCs w:val="12"/>
        </w:rPr>
        <w:t>.</w:t>
      </w:r>
    </w:p>
    <w:p w:rsidR="00FF6F54" w:rsidRPr="00FF6F54" w:rsidRDefault="00FF6F54" w:rsidP="00DA48C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FF6F54">
        <w:rPr>
          <w:rFonts w:ascii="Times New Roman" w:eastAsia="Calibri" w:hAnsi="Times New Roman" w:cs="Times New Roman"/>
          <w:sz w:val="12"/>
          <w:szCs w:val="12"/>
        </w:rPr>
        <w:t xml:space="preserve">Опубликовать настоящее постановление в газете «Сергиевский вестник». </w:t>
      </w:r>
    </w:p>
    <w:p w:rsidR="00FF6F54" w:rsidRPr="00FF6F54" w:rsidRDefault="00FF6F54" w:rsidP="00DA48C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proofErr w:type="gramStart"/>
      <w:r w:rsidRPr="00FF6F54">
        <w:rPr>
          <w:rFonts w:ascii="Times New Roman" w:eastAsia="Calibri" w:hAnsi="Times New Roman" w:cs="Times New Roman"/>
          <w:sz w:val="12"/>
          <w:szCs w:val="12"/>
        </w:rPr>
        <w:t>Контроль за</w:t>
      </w:r>
      <w:proofErr w:type="gramEnd"/>
      <w:r w:rsidRPr="00FF6F54">
        <w:rPr>
          <w:rFonts w:ascii="Times New Roman" w:eastAsia="Calibri" w:hAnsi="Times New Roman" w:cs="Times New Roman"/>
          <w:sz w:val="12"/>
          <w:szCs w:val="12"/>
        </w:rPr>
        <w:t xml:space="preserve"> исполнением настоящего постановления оставляю за собой.</w:t>
      </w:r>
    </w:p>
    <w:p w:rsidR="00FF6F54" w:rsidRPr="00FF6F54" w:rsidRDefault="00FF6F54" w:rsidP="00FF6F54">
      <w:pPr>
        <w:tabs>
          <w:tab w:val="left" w:pos="284"/>
        </w:tabs>
        <w:spacing w:after="0" w:line="240" w:lineRule="auto"/>
        <w:jc w:val="right"/>
        <w:rPr>
          <w:rFonts w:ascii="Times New Roman" w:eastAsia="Calibri" w:hAnsi="Times New Roman" w:cs="Times New Roman"/>
          <w:sz w:val="12"/>
          <w:szCs w:val="12"/>
        </w:rPr>
      </w:pPr>
      <w:r w:rsidRPr="00FF6F54">
        <w:rPr>
          <w:rFonts w:ascii="Times New Roman" w:eastAsia="Calibri" w:hAnsi="Times New Roman" w:cs="Times New Roman"/>
          <w:sz w:val="12"/>
          <w:szCs w:val="12"/>
        </w:rPr>
        <w:t>И.. главы сельского поселения Липовка</w:t>
      </w:r>
    </w:p>
    <w:p w:rsidR="00FF6F54" w:rsidRDefault="00FF6F54" w:rsidP="00FF6F54">
      <w:pPr>
        <w:tabs>
          <w:tab w:val="left" w:pos="284"/>
        </w:tabs>
        <w:spacing w:after="0" w:line="240" w:lineRule="auto"/>
        <w:jc w:val="right"/>
        <w:rPr>
          <w:rFonts w:ascii="Times New Roman" w:eastAsia="Calibri" w:hAnsi="Times New Roman" w:cs="Times New Roman"/>
          <w:sz w:val="12"/>
          <w:szCs w:val="12"/>
        </w:rPr>
      </w:pPr>
      <w:r w:rsidRPr="00FF6F54">
        <w:rPr>
          <w:rFonts w:ascii="Times New Roman" w:eastAsia="Calibri" w:hAnsi="Times New Roman" w:cs="Times New Roman"/>
          <w:sz w:val="12"/>
          <w:szCs w:val="12"/>
        </w:rPr>
        <w:t>му</w:t>
      </w:r>
      <w:r>
        <w:rPr>
          <w:rFonts w:ascii="Times New Roman" w:eastAsia="Calibri" w:hAnsi="Times New Roman" w:cs="Times New Roman"/>
          <w:sz w:val="12"/>
          <w:szCs w:val="12"/>
        </w:rPr>
        <w:t>ниципального района Сергиевский</w:t>
      </w:r>
    </w:p>
    <w:p w:rsidR="00FF6F54" w:rsidRPr="00FF6F54" w:rsidRDefault="00FF6F54" w:rsidP="00FF6F54">
      <w:pPr>
        <w:tabs>
          <w:tab w:val="left" w:pos="284"/>
        </w:tabs>
        <w:spacing w:after="0" w:line="240" w:lineRule="auto"/>
        <w:jc w:val="right"/>
        <w:rPr>
          <w:rFonts w:ascii="Times New Roman" w:eastAsia="Calibri" w:hAnsi="Times New Roman" w:cs="Times New Roman"/>
          <w:sz w:val="12"/>
          <w:szCs w:val="12"/>
        </w:rPr>
      </w:pPr>
      <w:r w:rsidRPr="00FF6F54">
        <w:rPr>
          <w:rFonts w:ascii="Times New Roman" w:eastAsia="Calibri" w:hAnsi="Times New Roman" w:cs="Times New Roman"/>
          <w:sz w:val="12"/>
          <w:szCs w:val="12"/>
        </w:rPr>
        <w:t>В.П. Михайлова</w:t>
      </w:r>
    </w:p>
    <w:p w:rsidR="00437A5C" w:rsidRDefault="00437A5C" w:rsidP="0014240A">
      <w:pPr>
        <w:tabs>
          <w:tab w:val="left" w:pos="284"/>
        </w:tabs>
        <w:spacing w:after="0" w:line="240" w:lineRule="auto"/>
        <w:jc w:val="both"/>
        <w:rPr>
          <w:rFonts w:ascii="Times New Roman" w:eastAsia="Calibri" w:hAnsi="Times New Roman" w:cs="Times New Roman"/>
          <w:sz w:val="12"/>
          <w:szCs w:val="12"/>
        </w:rPr>
      </w:pPr>
    </w:p>
    <w:p w:rsidR="00B22E54" w:rsidRPr="00B22E54" w:rsidRDefault="00B22E54" w:rsidP="00B22E54">
      <w:pPr>
        <w:tabs>
          <w:tab w:val="left" w:pos="284"/>
        </w:tabs>
        <w:spacing w:after="0" w:line="240" w:lineRule="auto"/>
        <w:jc w:val="right"/>
        <w:rPr>
          <w:rFonts w:ascii="Times New Roman" w:eastAsia="Calibri" w:hAnsi="Times New Roman" w:cs="Times New Roman"/>
          <w:i/>
          <w:sz w:val="12"/>
          <w:szCs w:val="12"/>
        </w:rPr>
      </w:pPr>
      <w:r w:rsidRPr="00B22E54">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1</w:t>
      </w:r>
    </w:p>
    <w:p w:rsidR="00B22E54" w:rsidRPr="00B22E54" w:rsidRDefault="00B22E54" w:rsidP="00B22E54">
      <w:pPr>
        <w:tabs>
          <w:tab w:val="left" w:pos="284"/>
        </w:tabs>
        <w:spacing w:after="0" w:line="240" w:lineRule="auto"/>
        <w:jc w:val="right"/>
        <w:rPr>
          <w:rFonts w:ascii="Times New Roman" w:eastAsia="Calibri" w:hAnsi="Times New Roman" w:cs="Times New Roman"/>
          <w:i/>
          <w:sz w:val="12"/>
          <w:szCs w:val="12"/>
        </w:rPr>
      </w:pPr>
      <w:r w:rsidRPr="00B22E54">
        <w:rPr>
          <w:rFonts w:ascii="Times New Roman" w:eastAsia="Calibri" w:hAnsi="Times New Roman" w:cs="Times New Roman"/>
          <w:i/>
          <w:sz w:val="12"/>
          <w:szCs w:val="12"/>
        </w:rPr>
        <w:t xml:space="preserve">к постановлению администрации сельского поселения </w:t>
      </w:r>
      <w:r>
        <w:rPr>
          <w:rFonts w:ascii="Times New Roman" w:eastAsia="Calibri" w:hAnsi="Times New Roman" w:cs="Times New Roman"/>
          <w:i/>
          <w:sz w:val="12"/>
          <w:szCs w:val="12"/>
        </w:rPr>
        <w:t>Липовка</w:t>
      </w:r>
    </w:p>
    <w:p w:rsidR="00B22E54" w:rsidRPr="00B22E54" w:rsidRDefault="00B22E54" w:rsidP="00B22E54">
      <w:pPr>
        <w:tabs>
          <w:tab w:val="left" w:pos="284"/>
        </w:tabs>
        <w:spacing w:after="0" w:line="240" w:lineRule="auto"/>
        <w:jc w:val="right"/>
        <w:rPr>
          <w:rFonts w:ascii="Times New Roman" w:eastAsia="Calibri" w:hAnsi="Times New Roman" w:cs="Times New Roman"/>
          <w:i/>
          <w:sz w:val="12"/>
          <w:szCs w:val="12"/>
        </w:rPr>
      </w:pPr>
      <w:r w:rsidRPr="00B22E54">
        <w:rPr>
          <w:rFonts w:ascii="Times New Roman" w:eastAsia="Calibri" w:hAnsi="Times New Roman" w:cs="Times New Roman"/>
          <w:i/>
          <w:sz w:val="12"/>
          <w:szCs w:val="12"/>
        </w:rPr>
        <w:t>муниципального района Сергиевский Самарской области</w:t>
      </w:r>
    </w:p>
    <w:p w:rsidR="00B22E54" w:rsidRPr="00B22E54" w:rsidRDefault="00B22E54" w:rsidP="00B22E54">
      <w:pPr>
        <w:tabs>
          <w:tab w:val="left" w:pos="284"/>
        </w:tabs>
        <w:spacing w:after="0" w:line="240" w:lineRule="auto"/>
        <w:jc w:val="right"/>
        <w:rPr>
          <w:rFonts w:ascii="Times New Roman" w:eastAsia="Calibri" w:hAnsi="Times New Roman" w:cs="Times New Roman"/>
          <w:sz w:val="12"/>
          <w:szCs w:val="12"/>
        </w:rPr>
      </w:pPr>
      <w:r w:rsidRPr="00B22E54">
        <w:rPr>
          <w:rFonts w:ascii="Times New Roman" w:eastAsia="Calibri" w:hAnsi="Times New Roman" w:cs="Times New Roman"/>
          <w:i/>
          <w:sz w:val="12"/>
          <w:szCs w:val="12"/>
        </w:rPr>
        <w:t>№2</w:t>
      </w:r>
      <w:r>
        <w:rPr>
          <w:rFonts w:ascii="Times New Roman" w:eastAsia="Calibri" w:hAnsi="Times New Roman" w:cs="Times New Roman"/>
          <w:i/>
          <w:sz w:val="12"/>
          <w:szCs w:val="12"/>
        </w:rPr>
        <w:t>6</w:t>
      </w:r>
      <w:r w:rsidRPr="00B22E54">
        <w:rPr>
          <w:rFonts w:ascii="Times New Roman" w:eastAsia="Calibri" w:hAnsi="Times New Roman" w:cs="Times New Roman"/>
          <w:i/>
          <w:sz w:val="12"/>
          <w:szCs w:val="12"/>
        </w:rPr>
        <w:t xml:space="preserve"> от«22» октября 2014г.</w:t>
      </w:r>
    </w:p>
    <w:p w:rsidR="00B22E54" w:rsidRDefault="00B22E54" w:rsidP="00B22E54">
      <w:pPr>
        <w:tabs>
          <w:tab w:val="left" w:pos="284"/>
        </w:tabs>
        <w:spacing w:after="0" w:line="240" w:lineRule="auto"/>
        <w:jc w:val="center"/>
        <w:rPr>
          <w:rFonts w:ascii="Times New Roman" w:eastAsia="Calibri" w:hAnsi="Times New Roman" w:cs="Times New Roman"/>
          <w:b/>
          <w:sz w:val="12"/>
          <w:szCs w:val="12"/>
        </w:rPr>
      </w:pPr>
      <w:r w:rsidRPr="00B22E54">
        <w:rPr>
          <w:rFonts w:ascii="Times New Roman" w:eastAsia="Calibri" w:hAnsi="Times New Roman" w:cs="Times New Roman"/>
          <w:b/>
          <w:sz w:val="12"/>
          <w:szCs w:val="12"/>
        </w:rPr>
        <w:t>Доходы местного бюджета поселения за девять месяцев 2014 года по кодам видов доходов, подвидов доходов,</w:t>
      </w:r>
    </w:p>
    <w:p w:rsidR="00FF6F54" w:rsidRPr="00B22E54" w:rsidRDefault="00B22E54" w:rsidP="00B22E54">
      <w:pPr>
        <w:tabs>
          <w:tab w:val="left" w:pos="284"/>
        </w:tabs>
        <w:spacing w:after="0" w:line="240" w:lineRule="auto"/>
        <w:jc w:val="center"/>
        <w:rPr>
          <w:rFonts w:ascii="Times New Roman" w:eastAsia="Calibri" w:hAnsi="Times New Roman" w:cs="Times New Roman"/>
          <w:b/>
          <w:sz w:val="12"/>
          <w:szCs w:val="12"/>
        </w:rPr>
      </w:pPr>
      <w:r w:rsidRPr="00B22E54">
        <w:rPr>
          <w:rFonts w:ascii="Times New Roman" w:eastAsia="Calibri" w:hAnsi="Times New Roman" w:cs="Times New Roman"/>
          <w:b/>
          <w:sz w:val="12"/>
          <w:szCs w:val="12"/>
        </w:rPr>
        <w:t xml:space="preserve"> классификации операций сектора государственного управления, относящихся к доходам бюджета</w:t>
      </w:r>
    </w:p>
    <w:tbl>
      <w:tblPr>
        <w:tblStyle w:val="af"/>
        <w:tblW w:w="0" w:type="auto"/>
        <w:tblInd w:w="108" w:type="dxa"/>
        <w:tblLayout w:type="fixed"/>
        <w:tblLook w:val="04A0" w:firstRow="1" w:lastRow="0" w:firstColumn="1" w:lastColumn="0" w:noHBand="0" w:noVBand="1"/>
      </w:tblPr>
      <w:tblGrid>
        <w:gridCol w:w="1560"/>
        <w:gridCol w:w="5528"/>
        <w:gridCol w:w="425"/>
      </w:tblGrid>
      <w:tr w:rsidR="00B22E54" w:rsidRPr="00B22E54" w:rsidTr="00525916">
        <w:trPr>
          <w:trHeight w:val="20"/>
        </w:trPr>
        <w:tc>
          <w:tcPr>
            <w:tcW w:w="1560" w:type="dxa"/>
            <w:hideMark/>
          </w:tcPr>
          <w:p w:rsidR="00B22E54" w:rsidRPr="00B22E54" w:rsidRDefault="00B22E54" w:rsidP="00B22E54">
            <w:pPr>
              <w:tabs>
                <w:tab w:val="left" w:pos="284"/>
              </w:tabs>
              <w:rPr>
                <w:rFonts w:ascii="Times New Roman" w:eastAsia="Calibri" w:hAnsi="Times New Roman" w:cs="Times New Roman"/>
                <w:bCs/>
                <w:sz w:val="12"/>
                <w:szCs w:val="12"/>
              </w:rPr>
            </w:pPr>
            <w:proofErr w:type="gramStart"/>
            <w:r w:rsidRPr="00B22E54">
              <w:rPr>
                <w:rFonts w:ascii="Times New Roman" w:eastAsia="Calibri" w:hAnsi="Times New Roman" w:cs="Times New Roman"/>
                <w:bCs/>
                <w:sz w:val="12"/>
                <w:szCs w:val="12"/>
              </w:rPr>
              <w:t>Коды вида (группы, подгруппы, статьи, подстатьи, элемента), подвида, операций сектора государственного управления, относящихся к доходам бюджета</w:t>
            </w:r>
            <w:proofErr w:type="gramEnd"/>
          </w:p>
        </w:tc>
        <w:tc>
          <w:tcPr>
            <w:tcW w:w="5528" w:type="dxa"/>
            <w:hideMark/>
          </w:tcPr>
          <w:p w:rsidR="00B22E54" w:rsidRPr="00B22E54" w:rsidRDefault="00B22E54" w:rsidP="00B22E54">
            <w:pPr>
              <w:tabs>
                <w:tab w:val="left" w:pos="284"/>
              </w:tabs>
              <w:rPr>
                <w:rFonts w:ascii="Times New Roman" w:eastAsia="Calibri" w:hAnsi="Times New Roman" w:cs="Times New Roman"/>
                <w:bCs/>
                <w:sz w:val="12"/>
                <w:szCs w:val="12"/>
              </w:rPr>
            </w:pPr>
            <w:r w:rsidRPr="00B22E54">
              <w:rPr>
                <w:rFonts w:ascii="Times New Roman" w:eastAsia="Calibri" w:hAnsi="Times New Roman" w:cs="Times New Roman"/>
                <w:bCs/>
                <w:sz w:val="12"/>
                <w:szCs w:val="12"/>
              </w:rPr>
              <w:t xml:space="preserve"> Наименование источника</w:t>
            </w:r>
          </w:p>
        </w:tc>
        <w:tc>
          <w:tcPr>
            <w:tcW w:w="425" w:type="dxa"/>
            <w:hideMark/>
          </w:tcPr>
          <w:p w:rsidR="00B22E54" w:rsidRPr="00B22E54" w:rsidRDefault="00B22E54" w:rsidP="00B22E54">
            <w:pPr>
              <w:tabs>
                <w:tab w:val="left" w:pos="284"/>
              </w:tabs>
              <w:rPr>
                <w:rFonts w:ascii="Times New Roman" w:eastAsia="Calibri" w:hAnsi="Times New Roman" w:cs="Times New Roman"/>
                <w:bCs/>
                <w:sz w:val="12"/>
                <w:szCs w:val="12"/>
              </w:rPr>
            </w:pPr>
            <w:r w:rsidRPr="00B22E54">
              <w:rPr>
                <w:rFonts w:ascii="Times New Roman" w:eastAsia="Calibri" w:hAnsi="Times New Roman" w:cs="Times New Roman"/>
                <w:bCs/>
                <w:sz w:val="12"/>
                <w:szCs w:val="12"/>
              </w:rPr>
              <w:t>Исполнено, тыс. рублей</w:t>
            </w:r>
          </w:p>
        </w:tc>
      </w:tr>
      <w:tr w:rsidR="00B22E54" w:rsidRPr="00B22E54" w:rsidTr="00525916">
        <w:trPr>
          <w:trHeight w:val="20"/>
        </w:trPr>
        <w:tc>
          <w:tcPr>
            <w:tcW w:w="1560" w:type="dxa"/>
            <w:noWrap/>
            <w:hideMark/>
          </w:tcPr>
          <w:p w:rsidR="00B22E54" w:rsidRPr="00B22E54" w:rsidRDefault="00B22E54" w:rsidP="000F0387">
            <w:pPr>
              <w:tabs>
                <w:tab w:val="left" w:pos="284"/>
              </w:tabs>
              <w:rPr>
                <w:rFonts w:ascii="Times New Roman" w:eastAsia="Calibri" w:hAnsi="Times New Roman" w:cs="Times New Roman"/>
                <w:bCs/>
                <w:sz w:val="12"/>
                <w:szCs w:val="12"/>
              </w:rPr>
            </w:pPr>
            <w:r w:rsidRPr="00B22E54">
              <w:rPr>
                <w:rFonts w:ascii="Times New Roman" w:eastAsia="Calibri" w:hAnsi="Times New Roman" w:cs="Times New Roman"/>
                <w:bCs/>
                <w:sz w:val="12"/>
                <w:szCs w:val="12"/>
              </w:rPr>
              <w:t>1</w:t>
            </w:r>
            <w:r w:rsidR="000F0387">
              <w:rPr>
                <w:rFonts w:ascii="Times New Roman" w:eastAsia="Calibri" w:hAnsi="Times New Roman" w:cs="Times New Roman"/>
                <w:bCs/>
                <w:sz w:val="12"/>
                <w:szCs w:val="12"/>
              </w:rPr>
              <w:t>00</w:t>
            </w:r>
            <w:r w:rsidRPr="00B22E54">
              <w:rPr>
                <w:rFonts w:ascii="Times New Roman" w:eastAsia="Calibri" w:hAnsi="Times New Roman" w:cs="Times New Roman"/>
                <w:bCs/>
                <w:sz w:val="12"/>
                <w:szCs w:val="12"/>
              </w:rPr>
              <w:t>00000000000000</w:t>
            </w:r>
          </w:p>
        </w:tc>
        <w:tc>
          <w:tcPr>
            <w:tcW w:w="5528" w:type="dxa"/>
            <w:noWrap/>
            <w:hideMark/>
          </w:tcPr>
          <w:p w:rsidR="00B22E54" w:rsidRPr="00B22E54" w:rsidRDefault="00B22E54" w:rsidP="00B22E54">
            <w:pPr>
              <w:tabs>
                <w:tab w:val="left" w:pos="284"/>
              </w:tabs>
              <w:rPr>
                <w:rFonts w:ascii="Times New Roman" w:eastAsia="Calibri" w:hAnsi="Times New Roman" w:cs="Times New Roman"/>
                <w:bCs/>
                <w:sz w:val="12"/>
                <w:szCs w:val="12"/>
              </w:rPr>
            </w:pPr>
            <w:r w:rsidRPr="00B22E54">
              <w:rPr>
                <w:rFonts w:ascii="Times New Roman" w:eastAsia="Calibri" w:hAnsi="Times New Roman" w:cs="Times New Roman"/>
                <w:bCs/>
                <w:sz w:val="12"/>
                <w:szCs w:val="12"/>
              </w:rPr>
              <w:t>НАЛОГОВЫЕ И НЕНАЛОГОВЫЕ ДОХОДЫ</w:t>
            </w:r>
          </w:p>
        </w:tc>
        <w:tc>
          <w:tcPr>
            <w:tcW w:w="425" w:type="dxa"/>
            <w:noWrap/>
            <w:hideMark/>
          </w:tcPr>
          <w:p w:rsidR="00B22E54" w:rsidRPr="009C0ECB" w:rsidRDefault="009C0ECB" w:rsidP="00B22E54">
            <w:pPr>
              <w:tabs>
                <w:tab w:val="left" w:pos="284"/>
              </w:tabs>
              <w:rPr>
                <w:rFonts w:ascii="Times New Roman" w:eastAsia="Calibri" w:hAnsi="Times New Roman" w:cs="Times New Roman"/>
                <w:bCs/>
                <w:sz w:val="10"/>
                <w:szCs w:val="10"/>
              </w:rPr>
            </w:pPr>
            <w:r w:rsidRPr="009C0ECB">
              <w:rPr>
                <w:rFonts w:ascii="Times New Roman" w:eastAsia="Calibri" w:hAnsi="Times New Roman" w:cs="Times New Roman"/>
                <w:bCs/>
                <w:sz w:val="10"/>
                <w:szCs w:val="10"/>
              </w:rPr>
              <w:t>1</w:t>
            </w:r>
            <w:r w:rsidR="00B22E54" w:rsidRPr="009C0ECB">
              <w:rPr>
                <w:rFonts w:ascii="Times New Roman" w:eastAsia="Calibri" w:hAnsi="Times New Roman" w:cs="Times New Roman"/>
                <w:bCs/>
                <w:sz w:val="10"/>
                <w:szCs w:val="10"/>
              </w:rPr>
              <w:t>260</w:t>
            </w:r>
          </w:p>
        </w:tc>
      </w:tr>
      <w:tr w:rsidR="00B22E54" w:rsidRPr="00B22E54" w:rsidTr="00525916">
        <w:trPr>
          <w:trHeight w:val="20"/>
        </w:trPr>
        <w:tc>
          <w:tcPr>
            <w:tcW w:w="1560" w:type="dxa"/>
            <w:noWrap/>
            <w:hideMark/>
          </w:tcPr>
          <w:p w:rsidR="00B22E54" w:rsidRPr="00B22E54" w:rsidRDefault="00B22E54" w:rsidP="000F0387">
            <w:pPr>
              <w:tabs>
                <w:tab w:val="left" w:pos="284"/>
              </w:tabs>
              <w:rPr>
                <w:rFonts w:ascii="Times New Roman" w:eastAsia="Calibri" w:hAnsi="Times New Roman" w:cs="Times New Roman"/>
                <w:bCs/>
                <w:sz w:val="12"/>
                <w:szCs w:val="12"/>
              </w:rPr>
            </w:pPr>
            <w:r w:rsidRPr="00B22E54">
              <w:rPr>
                <w:rFonts w:ascii="Times New Roman" w:eastAsia="Calibri" w:hAnsi="Times New Roman" w:cs="Times New Roman"/>
                <w:bCs/>
                <w:sz w:val="12"/>
                <w:szCs w:val="12"/>
              </w:rPr>
              <w:t>10100000000000000</w:t>
            </w:r>
          </w:p>
        </w:tc>
        <w:tc>
          <w:tcPr>
            <w:tcW w:w="5528" w:type="dxa"/>
            <w:noWrap/>
            <w:hideMark/>
          </w:tcPr>
          <w:p w:rsidR="00B22E54" w:rsidRPr="00B22E54" w:rsidRDefault="00B22E54" w:rsidP="00B22E54">
            <w:pPr>
              <w:tabs>
                <w:tab w:val="left" w:pos="284"/>
              </w:tabs>
              <w:rPr>
                <w:rFonts w:ascii="Times New Roman" w:eastAsia="Calibri" w:hAnsi="Times New Roman" w:cs="Times New Roman"/>
                <w:bCs/>
                <w:sz w:val="12"/>
                <w:szCs w:val="12"/>
              </w:rPr>
            </w:pPr>
            <w:r w:rsidRPr="00B22E54">
              <w:rPr>
                <w:rFonts w:ascii="Times New Roman" w:eastAsia="Calibri" w:hAnsi="Times New Roman" w:cs="Times New Roman"/>
                <w:bCs/>
                <w:sz w:val="12"/>
                <w:szCs w:val="12"/>
              </w:rPr>
              <w:t xml:space="preserve">Налоги на прибыль, доходы </w:t>
            </w:r>
          </w:p>
        </w:tc>
        <w:tc>
          <w:tcPr>
            <w:tcW w:w="425" w:type="dxa"/>
            <w:noWrap/>
            <w:hideMark/>
          </w:tcPr>
          <w:p w:rsidR="00B22E54" w:rsidRPr="00B22E54" w:rsidRDefault="00B22E54" w:rsidP="00B22E54">
            <w:pPr>
              <w:tabs>
                <w:tab w:val="left" w:pos="284"/>
              </w:tabs>
              <w:rPr>
                <w:rFonts w:ascii="Times New Roman" w:eastAsia="Calibri" w:hAnsi="Times New Roman" w:cs="Times New Roman"/>
                <w:bCs/>
                <w:sz w:val="12"/>
                <w:szCs w:val="12"/>
              </w:rPr>
            </w:pPr>
            <w:r w:rsidRPr="00B22E54">
              <w:rPr>
                <w:rFonts w:ascii="Times New Roman" w:eastAsia="Calibri" w:hAnsi="Times New Roman" w:cs="Times New Roman"/>
                <w:bCs/>
                <w:sz w:val="12"/>
                <w:szCs w:val="12"/>
              </w:rPr>
              <w:t>67</w:t>
            </w:r>
          </w:p>
        </w:tc>
      </w:tr>
      <w:tr w:rsidR="00B22E54" w:rsidRPr="00B22E54" w:rsidTr="00525916">
        <w:trPr>
          <w:trHeight w:val="20"/>
        </w:trPr>
        <w:tc>
          <w:tcPr>
            <w:tcW w:w="1560" w:type="dxa"/>
            <w:noWrap/>
            <w:hideMark/>
          </w:tcPr>
          <w:p w:rsidR="00B22E54" w:rsidRPr="00B22E54" w:rsidRDefault="00B22E54" w:rsidP="000F0387">
            <w:pPr>
              <w:tabs>
                <w:tab w:val="left" w:pos="284"/>
              </w:tabs>
              <w:rPr>
                <w:rFonts w:ascii="Times New Roman" w:eastAsia="Calibri" w:hAnsi="Times New Roman" w:cs="Times New Roman"/>
                <w:bCs/>
                <w:sz w:val="12"/>
                <w:szCs w:val="12"/>
              </w:rPr>
            </w:pPr>
            <w:r w:rsidRPr="00B22E54">
              <w:rPr>
                <w:rFonts w:ascii="Times New Roman" w:eastAsia="Calibri" w:hAnsi="Times New Roman" w:cs="Times New Roman"/>
                <w:bCs/>
                <w:sz w:val="12"/>
                <w:szCs w:val="12"/>
              </w:rPr>
              <w:t>10102000010000110</w:t>
            </w:r>
          </w:p>
        </w:tc>
        <w:tc>
          <w:tcPr>
            <w:tcW w:w="5528" w:type="dxa"/>
            <w:noWrap/>
            <w:hideMark/>
          </w:tcPr>
          <w:p w:rsidR="00B22E54" w:rsidRPr="00B22E54" w:rsidRDefault="00B22E54" w:rsidP="00B22E54">
            <w:pPr>
              <w:tabs>
                <w:tab w:val="left" w:pos="284"/>
              </w:tabs>
              <w:rPr>
                <w:rFonts w:ascii="Times New Roman" w:eastAsia="Calibri" w:hAnsi="Times New Roman" w:cs="Times New Roman"/>
                <w:bCs/>
                <w:sz w:val="12"/>
                <w:szCs w:val="12"/>
              </w:rPr>
            </w:pPr>
            <w:r w:rsidRPr="00B22E54">
              <w:rPr>
                <w:rFonts w:ascii="Times New Roman" w:eastAsia="Calibri" w:hAnsi="Times New Roman" w:cs="Times New Roman"/>
                <w:bCs/>
                <w:sz w:val="12"/>
                <w:szCs w:val="12"/>
              </w:rPr>
              <w:t>Налог на доходы физических лиц</w:t>
            </w:r>
          </w:p>
        </w:tc>
        <w:tc>
          <w:tcPr>
            <w:tcW w:w="425" w:type="dxa"/>
            <w:noWrap/>
            <w:hideMark/>
          </w:tcPr>
          <w:p w:rsidR="00B22E54" w:rsidRPr="00B22E54" w:rsidRDefault="00B22E54" w:rsidP="00B22E54">
            <w:pPr>
              <w:tabs>
                <w:tab w:val="left" w:pos="284"/>
              </w:tabs>
              <w:rPr>
                <w:rFonts w:ascii="Times New Roman" w:eastAsia="Calibri" w:hAnsi="Times New Roman" w:cs="Times New Roman"/>
                <w:bCs/>
                <w:sz w:val="12"/>
                <w:szCs w:val="12"/>
              </w:rPr>
            </w:pPr>
            <w:r w:rsidRPr="00B22E54">
              <w:rPr>
                <w:rFonts w:ascii="Times New Roman" w:eastAsia="Calibri" w:hAnsi="Times New Roman" w:cs="Times New Roman"/>
                <w:bCs/>
                <w:sz w:val="12"/>
                <w:szCs w:val="12"/>
              </w:rPr>
              <w:t>67</w:t>
            </w:r>
          </w:p>
        </w:tc>
      </w:tr>
      <w:tr w:rsidR="00B22E54" w:rsidRPr="00B22E54" w:rsidTr="00525916">
        <w:trPr>
          <w:trHeight w:val="20"/>
        </w:trPr>
        <w:tc>
          <w:tcPr>
            <w:tcW w:w="1560" w:type="dxa"/>
            <w:hideMark/>
          </w:tcPr>
          <w:p w:rsidR="00B22E54" w:rsidRPr="00B22E54" w:rsidRDefault="00B22E54" w:rsidP="000F0387">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10102010010000110</w:t>
            </w:r>
          </w:p>
        </w:tc>
        <w:tc>
          <w:tcPr>
            <w:tcW w:w="5528" w:type="dxa"/>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B22E54">
              <w:rPr>
                <w:rFonts w:ascii="Times New Roman" w:eastAsia="Calibri" w:hAnsi="Times New Roman" w:cs="Times New Roman"/>
                <w:sz w:val="12"/>
                <w:szCs w:val="12"/>
                <w:vertAlign w:val="superscript"/>
              </w:rPr>
              <w:t>1</w:t>
            </w:r>
            <w:r w:rsidRPr="00B22E54">
              <w:rPr>
                <w:rFonts w:ascii="Times New Roman" w:eastAsia="Calibri" w:hAnsi="Times New Roman" w:cs="Times New Roman"/>
                <w:sz w:val="12"/>
                <w:szCs w:val="12"/>
              </w:rPr>
              <w:t xml:space="preserve"> и 228 Налогового кодекса Российской Федерации</w:t>
            </w:r>
          </w:p>
        </w:tc>
        <w:tc>
          <w:tcPr>
            <w:tcW w:w="425" w:type="dxa"/>
            <w:noWrap/>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66</w:t>
            </w:r>
          </w:p>
        </w:tc>
      </w:tr>
      <w:tr w:rsidR="00B22E54" w:rsidRPr="00B22E54" w:rsidTr="00525916">
        <w:trPr>
          <w:trHeight w:val="20"/>
        </w:trPr>
        <w:tc>
          <w:tcPr>
            <w:tcW w:w="1560" w:type="dxa"/>
            <w:hideMark/>
          </w:tcPr>
          <w:p w:rsidR="00B22E54" w:rsidRPr="00B22E54" w:rsidRDefault="00B22E54" w:rsidP="00E662D9">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lastRenderedPageBreak/>
              <w:t>1</w:t>
            </w:r>
            <w:r w:rsidR="00E662D9">
              <w:rPr>
                <w:rFonts w:ascii="Times New Roman" w:eastAsia="Calibri" w:hAnsi="Times New Roman" w:cs="Times New Roman"/>
                <w:sz w:val="12"/>
                <w:szCs w:val="12"/>
              </w:rPr>
              <w:t>01</w:t>
            </w:r>
            <w:r w:rsidRPr="00B22E54">
              <w:rPr>
                <w:rFonts w:ascii="Times New Roman" w:eastAsia="Calibri" w:hAnsi="Times New Roman" w:cs="Times New Roman"/>
                <w:sz w:val="12"/>
                <w:szCs w:val="12"/>
              </w:rPr>
              <w:t>02030</w:t>
            </w:r>
            <w:r w:rsidR="00E662D9">
              <w:rPr>
                <w:rFonts w:ascii="Times New Roman" w:eastAsia="Calibri" w:hAnsi="Times New Roman" w:cs="Times New Roman"/>
                <w:sz w:val="12"/>
                <w:szCs w:val="12"/>
              </w:rPr>
              <w:t>010000</w:t>
            </w:r>
            <w:r w:rsidRPr="00B22E54">
              <w:rPr>
                <w:rFonts w:ascii="Times New Roman" w:eastAsia="Calibri" w:hAnsi="Times New Roman" w:cs="Times New Roman"/>
                <w:sz w:val="12"/>
                <w:szCs w:val="12"/>
              </w:rPr>
              <w:t>110</w:t>
            </w:r>
          </w:p>
        </w:tc>
        <w:tc>
          <w:tcPr>
            <w:tcW w:w="5528" w:type="dxa"/>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425" w:type="dxa"/>
            <w:noWrap/>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1</w:t>
            </w:r>
          </w:p>
        </w:tc>
      </w:tr>
      <w:tr w:rsidR="00B22E54" w:rsidRPr="00B22E54" w:rsidTr="00525916">
        <w:trPr>
          <w:trHeight w:val="20"/>
        </w:trPr>
        <w:tc>
          <w:tcPr>
            <w:tcW w:w="1560" w:type="dxa"/>
            <w:hideMark/>
          </w:tcPr>
          <w:p w:rsidR="00B22E54" w:rsidRPr="00B22E54" w:rsidRDefault="00B22E54" w:rsidP="00E662D9">
            <w:pPr>
              <w:tabs>
                <w:tab w:val="left" w:pos="284"/>
              </w:tabs>
              <w:rPr>
                <w:rFonts w:ascii="Times New Roman" w:eastAsia="Calibri" w:hAnsi="Times New Roman" w:cs="Times New Roman"/>
                <w:bCs/>
                <w:sz w:val="12"/>
                <w:szCs w:val="12"/>
              </w:rPr>
            </w:pPr>
            <w:r w:rsidRPr="00B22E54">
              <w:rPr>
                <w:rFonts w:ascii="Times New Roman" w:eastAsia="Calibri" w:hAnsi="Times New Roman" w:cs="Times New Roman"/>
                <w:bCs/>
                <w:sz w:val="12"/>
                <w:szCs w:val="12"/>
              </w:rPr>
              <w:t>10300000000000000</w:t>
            </w:r>
          </w:p>
        </w:tc>
        <w:tc>
          <w:tcPr>
            <w:tcW w:w="5528" w:type="dxa"/>
            <w:hideMark/>
          </w:tcPr>
          <w:p w:rsidR="00B22E54" w:rsidRPr="00B22E54" w:rsidRDefault="00B22E54" w:rsidP="00B22E54">
            <w:pPr>
              <w:tabs>
                <w:tab w:val="left" w:pos="284"/>
              </w:tabs>
              <w:rPr>
                <w:rFonts w:ascii="Times New Roman" w:eastAsia="Calibri" w:hAnsi="Times New Roman" w:cs="Times New Roman"/>
                <w:bCs/>
                <w:sz w:val="12"/>
                <w:szCs w:val="12"/>
              </w:rPr>
            </w:pPr>
            <w:r w:rsidRPr="00B22E54">
              <w:rPr>
                <w:rFonts w:ascii="Times New Roman" w:eastAsia="Calibri" w:hAnsi="Times New Roman" w:cs="Times New Roman"/>
                <w:bCs/>
                <w:sz w:val="12"/>
                <w:szCs w:val="12"/>
              </w:rPr>
              <w:t>Налоги на товары (работы, услуги), реализуемые на территории РФ</w:t>
            </w:r>
          </w:p>
        </w:tc>
        <w:tc>
          <w:tcPr>
            <w:tcW w:w="425" w:type="dxa"/>
            <w:noWrap/>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228</w:t>
            </w:r>
          </w:p>
        </w:tc>
      </w:tr>
      <w:tr w:rsidR="00B22E54" w:rsidRPr="00B22E54" w:rsidTr="00525916">
        <w:trPr>
          <w:trHeight w:val="20"/>
        </w:trPr>
        <w:tc>
          <w:tcPr>
            <w:tcW w:w="1560" w:type="dxa"/>
            <w:hideMark/>
          </w:tcPr>
          <w:p w:rsidR="00B22E54" w:rsidRPr="00B22E54" w:rsidRDefault="00B22E54" w:rsidP="00E662D9">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10302000010000110</w:t>
            </w:r>
          </w:p>
        </w:tc>
        <w:tc>
          <w:tcPr>
            <w:tcW w:w="5528" w:type="dxa"/>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Акцизы по подакцизным товарам (продукции), реализованной на территории РФ</w:t>
            </w:r>
          </w:p>
        </w:tc>
        <w:tc>
          <w:tcPr>
            <w:tcW w:w="425" w:type="dxa"/>
            <w:noWrap/>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228</w:t>
            </w:r>
          </w:p>
        </w:tc>
      </w:tr>
      <w:tr w:rsidR="00B22E54" w:rsidRPr="00B22E54" w:rsidTr="00525916">
        <w:trPr>
          <w:trHeight w:val="20"/>
        </w:trPr>
        <w:tc>
          <w:tcPr>
            <w:tcW w:w="1560" w:type="dxa"/>
            <w:hideMark/>
          </w:tcPr>
          <w:p w:rsidR="00B22E54" w:rsidRPr="00B22E54" w:rsidRDefault="00B22E54" w:rsidP="00E662D9">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10302230010000110</w:t>
            </w:r>
          </w:p>
        </w:tc>
        <w:tc>
          <w:tcPr>
            <w:tcW w:w="5528" w:type="dxa"/>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Доходы от уплаты акцизов на дизельное топливо, зачисляемые в консолидированные бюджеты субъектов Российской Федерации</w:t>
            </w:r>
          </w:p>
        </w:tc>
        <w:tc>
          <w:tcPr>
            <w:tcW w:w="425" w:type="dxa"/>
            <w:noWrap/>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86</w:t>
            </w:r>
          </w:p>
        </w:tc>
      </w:tr>
      <w:tr w:rsidR="00B22E54" w:rsidRPr="00B22E54" w:rsidTr="00525916">
        <w:trPr>
          <w:trHeight w:val="20"/>
        </w:trPr>
        <w:tc>
          <w:tcPr>
            <w:tcW w:w="1560" w:type="dxa"/>
            <w:hideMark/>
          </w:tcPr>
          <w:p w:rsidR="00B22E54" w:rsidRPr="00B22E54" w:rsidRDefault="00B22E54" w:rsidP="00E662D9">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10302240010000110</w:t>
            </w:r>
          </w:p>
        </w:tc>
        <w:tc>
          <w:tcPr>
            <w:tcW w:w="5528" w:type="dxa"/>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Доходы от уплаты акцизов на моторные масла для дизельных и (или) карбюраторных (</w:t>
            </w:r>
            <w:proofErr w:type="spellStart"/>
            <w:r w:rsidRPr="00B22E54">
              <w:rPr>
                <w:rFonts w:ascii="Times New Roman" w:eastAsia="Calibri" w:hAnsi="Times New Roman" w:cs="Times New Roman"/>
                <w:sz w:val="12"/>
                <w:szCs w:val="12"/>
              </w:rPr>
              <w:t>инжекторных</w:t>
            </w:r>
            <w:proofErr w:type="spellEnd"/>
            <w:r w:rsidRPr="00B22E54">
              <w:rPr>
                <w:rFonts w:ascii="Times New Roman" w:eastAsia="Calibri" w:hAnsi="Times New Roman" w:cs="Times New Roman"/>
                <w:sz w:val="12"/>
                <w:szCs w:val="12"/>
              </w:rPr>
              <w:t>) двигателей, зачисляемые в консолидированные бюджеты субъектов Российской Федерации</w:t>
            </w:r>
          </w:p>
        </w:tc>
        <w:tc>
          <w:tcPr>
            <w:tcW w:w="425" w:type="dxa"/>
            <w:noWrap/>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2</w:t>
            </w:r>
          </w:p>
        </w:tc>
      </w:tr>
      <w:tr w:rsidR="00B22E54" w:rsidRPr="00B22E54" w:rsidTr="00525916">
        <w:trPr>
          <w:trHeight w:val="20"/>
        </w:trPr>
        <w:tc>
          <w:tcPr>
            <w:tcW w:w="1560" w:type="dxa"/>
            <w:hideMark/>
          </w:tcPr>
          <w:p w:rsidR="00B22E54" w:rsidRPr="00B22E54" w:rsidRDefault="00B22E54" w:rsidP="00E662D9">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10302250010000110</w:t>
            </w:r>
          </w:p>
        </w:tc>
        <w:tc>
          <w:tcPr>
            <w:tcW w:w="5528" w:type="dxa"/>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Доходы от уплаты акцизов на автомобильный бензин, производимый на территории Российской Федерации, зачисляемый в консолидированные бюджеты субъектов Российской Федерации</w:t>
            </w:r>
          </w:p>
        </w:tc>
        <w:tc>
          <w:tcPr>
            <w:tcW w:w="425" w:type="dxa"/>
            <w:noWrap/>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142</w:t>
            </w:r>
          </w:p>
        </w:tc>
      </w:tr>
      <w:tr w:rsidR="00B22E54" w:rsidRPr="00B22E54" w:rsidTr="00525916">
        <w:trPr>
          <w:trHeight w:val="20"/>
        </w:trPr>
        <w:tc>
          <w:tcPr>
            <w:tcW w:w="1560" w:type="dxa"/>
            <w:hideMark/>
          </w:tcPr>
          <w:p w:rsidR="00B22E54" w:rsidRPr="00B22E54" w:rsidRDefault="00B22E54" w:rsidP="00E662D9">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10302260010000110</w:t>
            </w:r>
          </w:p>
        </w:tc>
        <w:tc>
          <w:tcPr>
            <w:tcW w:w="5528" w:type="dxa"/>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Доходы от уплаты акцизов на прямогонный  бензин, производимый на территории Российской Федерации, зачисляемый в консолидированные бюджеты субъектов Российской Федерации</w:t>
            </w:r>
          </w:p>
        </w:tc>
        <w:tc>
          <w:tcPr>
            <w:tcW w:w="425" w:type="dxa"/>
            <w:noWrap/>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-3</w:t>
            </w:r>
          </w:p>
        </w:tc>
      </w:tr>
      <w:tr w:rsidR="00B22E54" w:rsidRPr="00B22E54" w:rsidTr="00525916">
        <w:trPr>
          <w:trHeight w:val="20"/>
        </w:trPr>
        <w:tc>
          <w:tcPr>
            <w:tcW w:w="1560" w:type="dxa"/>
            <w:hideMark/>
          </w:tcPr>
          <w:p w:rsidR="00B22E54" w:rsidRPr="00B22E54" w:rsidRDefault="00B22E54" w:rsidP="00E662D9">
            <w:pPr>
              <w:tabs>
                <w:tab w:val="left" w:pos="284"/>
              </w:tabs>
              <w:rPr>
                <w:rFonts w:ascii="Times New Roman" w:eastAsia="Calibri" w:hAnsi="Times New Roman" w:cs="Times New Roman"/>
                <w:bCs/>
                <w:sz w:val="12"/>
                <w:szCs w:val="12"/>
              </w:rPr>
            </w:pPr>
            <w:r w:rsidRPr="00B22E54">
              <w:rPr>
                <w:rFonts w:ascii="Times New Roman" w:eastAsia="Calibri" w:hAnsi="Times New Roman" w:cs="Times New Roman"/>
                <w:bCs/>
                <w:sz w:val="12"/>
                <w:szCs w:val="12"/>
              </w:rPr>
              <w:t>10500000000000000</w:t>
            </w:r>
          </w:p>
        </w:tc>
        <w:tc>
          <w:tcPr>
            <w:tcW w:w="5528" w:type="dxa"/>
            <w:hideMark/>
          </w:tcPr>
          <w:p w:rsidR="00B22E54" w:rsidRPr="00B22E54" w:rsidRDefault="00B22E54" w:rsidP="00B22E54">
            <w:pPr>
              <w:tabs>
                <w:tab w:val="left" w:pos="284"/>
              </w:tabs>
              <w:rPr>
                <w:rFonts w:ascii="Times New Roman" w:eastAsia="Calibri" w:hAnsi="Times New Roman" w:cs="Times New Roman"/>
                <w:bCs/>
                <w:sz w:val="12"/>
                <w:szCs w:val="12"/>
              </w:rPr>
            </w:pPr>
            <w:r w:rsidRPr="00B22E54">
              <w:rPr>
                <w:rFonts w:ascii="Times New Roman" w:eastAsia="Calibri" w:hAnsi="Times New Roman" w:cs="Times New Roman"/>
                <w:bCs/>
                <w:sz w:val="12"/>
                <w:szCs w:val="12"/>
              </w:rPr>
              <w:t>НАЛОГИ НА СОВОКУПНЫЙ ДОХОД</w:t>
            </w:r>
          </w:p>
        </w:tc>
        <w:tc>
          <w:tcPr>
            <w:tcW w:w="425" w:type="dxa"/>
            <w:noWrap/>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6</w:t>
            </w:r>
          </w:p>
        </w:tc>
      </w:tr>
      <w:tr w:rsidR="00B22E54" w:rsidRPr="00B22E54" w:rsidTr="00525916">
        <w:trPr>
          <w:trHeight w:val="20"/>
        </w:trPr>
        <w:tc>
          <w:tcPr>
            <w:tcW w:w="1560" w:type="dxa"/>
            <w:hideMark/>
          </w:tcPr>
          <w:p w:rsidR="00B22E54" w:rsidRPr="00B22E54" w:rsidRDefault="00B22E54" w:rsidP="00E662D9">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10503000000000110</w:t>
            </w:r>
          </w:p>
        </w:tc>
        <w:tc>
          <w:tcPr>
            <w:tcW w:w="5528" w:type="dxa"/>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Единый сельскохозяйственный налог</w:t>
            </w:r>
          </w:p>
        </w:tc>
        <w:tc>
          <w:tcPr>
            <w:tcW w:w="425" w:type="dxa"/>
            <w:noWrap/>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6</w:t>
            </w:r>
          </w:p>
        </w:tc>
      </w:tr>
      <w:tr w:rsidR="00B22E54" w:rsidRPr="00B22E54" w:rsidTr="00525916">
        <w:trPr>
          <w:trHeight w:val="20"/>
        </w:trPr>
        <w:tc>
          <w:tcPr>
            <w:tcW w:w="1560" w:type="dxa"/>
            <w:noWrap/>
            <w:hideMark/>
          </w:tcPr>
          <w:p w:rsidR="00B22E54" w:rsidRPr="00B22E54" w:rsidRDefault="00B22E54" w:rsidP="00E662D9">
            <w:pPr>
              <w:tabs>
                <w:tab w:val="left" w:pos="284"/>
              </w:tabs>
              <w:rPr>
                <w:rFonts w:ascii="Times New Roman" w:eastAsia="Calibri" w:hAnsi="Times New Roman" w:cs="Times New Roman"/>
                <w:bCs/>
                <w:sz w:val="12"/>
                <w:szCs w:val="12"/>
              </w:rPr>
            </w:pPr>
            <w:r w:rsidRPr="00B22E54">
              <w:rPr>
                <w:rFonts w:ascii="Times New Roman" w:eastAsia="Calibri" w:hAnsi="Times New Roman" w:cs="Times New Roman"/>
                <w:bCs/>
                <w:sz w:val="12"/>
                <w:szCs w:val="12"/>
              </w:rPr>
              <w:t>10600000000000000</w:t>
            </w:r>
          </w:p>
        </w:tc>
        <w:tc>
          <w:tcPr>
            <w:tcW w:w="5528" w:type="dxa"/>
            <w:noWrap/>
            <w:hideMark/>
          </w:tcPr>
          <w:p w:rsidR="00B22E54" w:rsidRPr="00B22E54" w:rsidRDefault="00B22E54" w:rsidP="00B22E54">
            <w:pPr>
              <w:tabs>
                <w:tab w:val="left" w:pos="284"/>
              </w:tabs>
              <w:rPr>
                <w:rFonts w:ascii="Times New Roman" w:eastAsia="Calibri" w:hAnsi="Times New Roman" w:cs="Times New Roman"/>
                <w:bCs/>
                <w:sz w:val="12"/>
                <w:szCs w:val="12"/>
              </w:rPr>
            </w:pPr>
            <w:r w:rsidRPr="00B22E54">
              <w:rPr>
                <w:rFonts w:ascii="Times New Roman" w:eastAsia="Calibri" w:hAnsi="Times New Roman" w:cs="Times New Roman"/>
                <w:bCs/>
                <w:sz w:val="12"/>
                <w:szCs w:val="12"/>
              </w:rPr>
              <w:t>Налоги на имущество</w:t>
            </w:r>
          </w:p>
        </w:tc>
        <w:tc>
          <w:tcPr>
            <w:tcW w:w="425" w:type="dxa"/>
            <w:noWrap/>
            <w:hideMark/>
          </w:tcPr>
          <w:p w:rsidR="00B22E54" w:rsidRPr="00B22E54" w:rsidRDefault="00B22E54" w:rsidP="00B22E54">
            <w:pPr>
              <w:tabs>
                <w:tab w:val="left" w:pos="284"/>
              </w:tabs>
              <w:rPr>
                <w:rFonts w:ascii="Times New Roman" w:eastAsia="Calibri" w:hAnsi="Times New Roman" w:cs="Times New Roman"/>
                <w:bCs/>
                <w:sz w:val="12"/>
                <w:szCs w:val="12"/>
              </w:rPr>
            </w:pPr>
            <w:r w:rsidRPr="00B22E54">
              <w:rPr>
                <w:rFonts w:ascii="Times New Roman" w:eastAsia="Calibri" w:hAnsi="Times New Roman" w:cs="Times New Roman"/>
                <w:bCs/>
                <w:sz w:val="12"/>
                <w:szCs w:val="12"/>
              </w:rPr>
              <w:t>256</w:t>
            </w:r>
          </w:p>
        </w:tc>
      </w:tr>
      <w:tr w:rsidR="00B22E54" w:rsidRPr="00B22E54" w:rsidTr="00525916">
        <w:trPr>
          <w:trHeight w:val="20"/>
        </w:trPr>
        <w:tc>
          <w:tcPr>
            <w:tcW w:w="1560" w:type="dxa"/>
            <w:noWrap/>
            <w:hideMark/>
          </w:tcPr>
          <w:p w:rsidR="00B22E54" w:rsidRPr="00B22E54" w:rsidRDefault="00B22E54" w:rsidP="00E662D9">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10601000000000110</w:t>
            </w:r>
          </w:p>
        </w:tc>
        <w:tc>
          <w:tcPr>
            <w:tcW w:w="5528" w:type="dxa"/>
            <w:noWrap/>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Налог на имущество физических лиц</w:t>
            </w:r>
          </w:p>
        </w:tc>
        <w:tc>
          <w:tcPr>
            <w:tcW w:w="425" w:type="dxa"/>
            <w:noWrap/>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13</w:t>
            </w:r>
          </w:p>
        </w:tc>
      </w:tr>
      <w:tr w:rsidR="00B22E54" w:rsidRPr="00B22E54" w:rsidTr="00525916">
        <w:trPr>
          <w:trHeight w:val="20"/>
        </w:trPr>
        <w:tc>
          <w:tcPr>
            <w:tcW w:w="1560" w:type="dxa"/>
            <w:noWrap/>
            <w:hideMark/>
          </w:tcPr>
          <w:p w:rsidR="00B22E54" w:rsidRPr="00B22E54" w:rsidRDefault="00B22E54" w:rsidP="00E662D9">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10601030100000110</w:t>
            </w:r>
          </w:p>
        </w:tc>
        <w:tc>
          <w:tcPr>
            <w:tcW w:w="5528" w:type="dxa"/>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425" w:type="dxa"/>
            <w:noWrap/>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13</w:t>
            </w:r>
          </w:p>
        </w:tc>
      </w:tr>
      <w:tr w:rsidR="00B22E54" w:rsidRPr="00B22E54" w:rsidTr="00525916">
        <w:trPr>
          <w:trHeight w:val="20"/>
        </w:trPr>
        <w:tc>
          <w:tcPr>
            <w:tcW w:w="1560" w:type="dxa"/>
            <w:noWrap/>
            <w:hideMark/>
          </w:tcPr>
          <w:p w:rsidR="00B22E54" w:rsidRPr="00B22E54" w:rsidRDefault="00B22E54" w:rsidP="00E662D9">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10606000000000110</w:t>
            </w:r>
          </w:p>
        </w:tc>
        <w:tc>
          <w:tcPr>
            <w:tcW w:w="5528" w:type="dxa"/>
            <w:noWrap/>
            <w:hideMark/>
          </w:tcPr>
          <w:p w:rsidR="00B22E54" w:rsidRPr="00B22E54" w:rsidRDefault="00B22E54" w:rsidP="00B22E54">
            <w:pPr>
              <w:tabs>
                <w:tab w:val="left" w:pos="284"/>
              </w:tabs>
              <w:rPr>
                <w:rFonts w:ascii="Times New Roman" w:eastAsia="Calibri" w:hAnsi="Times New Roman" w:cs="Times New Roman"/>
                <w:bCs/>
                <w:sz w:val="12"/>
                <w:szCs w:val="12"/>
              </w:rPr>
            </w:pPr>
            <w:r w:rsidRPr="00B22E54">
              <w:rPr>
                <w:rFonts w:ascii="Times New Roman" w:eastAsia="Calibri" w:hAnsi="Times New Roman" w:cs="Times New Roman"/>
                <w:bCs/>
                <w:sz w:val="12"/>
                <w:szCs w:val="12"/>
              </w:rPr>
              <w:t>Земельный налог</w:t>
            </w:r>
          </w:p>
        </w:tc>
        <w:tc>
          <w:tcPr>
            <w:tcW w:w="425" w:type="dxa"/>
            <w:noWrap/>
            <w:hideMark/>
          </w:tcPr>
          <w:p w:rsidR="00B22E54" w:rsidRPr="00B22E54" w:rsidRDefault="00B22E54" w:rsidP="00B22E54">
            <w:pPr>
              <w:tabs>
                <w:tab w:val="left" w:pos="284"/>
              </w:tabs>
              <w:rPr>
                <w:rFonts w:ascii="Times New Roman" w:eastAsia="Calibri" w:hAnsi="Times New Roman" w:cs="Times New Roman"/>
                <w:bCs/>
                <w:sz w:val="12"/>
                <w:szCs w:val="12"/>
              </w:rPr>
            </w:pPr>
            <w:r w:rsidRPr="00B22E54">
              <w:rPr>
                <w:rFonts w:ascii="Times New Roman" w:eastAsia="Calibri" w:hAnsi="Times New Roman" w:cs="Times New Roman"/>
                <w:bCs/>
                <w:sz w:val="12"/>
                <w:szCs w:val="12"/>
              </w:rPr>
              <w:t>243</w:t>
            </w:r>
          </w:p>
        </w:tc>
      </w:tr>
      <w:tr w:rsidR="00B22E54" w:rsidRPr="00B22E54" w:rsidTr="00525916">
        <w:trPr>
          <w:trHeight w:val="20"/>
        </w:trPr>
        <w:tc>
          <w:tcPr>
            <w:tcW w:w="1560" w:type="dxa"/>
            <w:noWrap/>
            <w:hideMark/>
          </w:tcPr>
          <w:p w:rsidR="00B22E54" w:rsidRPr="00B22E54" w:rsidRDefault="00B22E54" w:rsidP="00E662D9">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10606013100000110</w:t>
            </w:r>
          </w:p>
        </w:tc>
        <w:tc>
          <w:tcPr>
            <w:tcW w:w="5528" w:type="dxa"/>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425" w:type="dxa"/>
            <w:noWrap/>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221</w:t>
            </w:r>
          </w:p>
        </w:tc>
      </w:tr>
      <w:tr w:rsidR="00B22E54" w:rsidRPr="00B22E54" w:rsidTr="00525916">
        <w:trPr>
          <w:trHeight w:val="20"/>
        </w:trPr>
        <w:tc>
          <w:tcPr>
            <w:tcW w:w="1560" w:type="dxa"/>
            <w:noWrap/>
            <w:hideMark/>
          </w:tcPr>
          <w:p w:rsidR="00B22E54" w:rsidRPr="00B22E54" w:rsidRDefault="00B22E54" w:rsidP="00E662D9">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10606023100000110</w:t>
            </w:r>
          </w:p>
        </w:tc>
        <w:tc>
          <w:tcPr>
            <w:tcW w:w="5528" w:type="dxa"/>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425" w:type="dxa"/>
            <w:noWrap/>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22</w:t>
            </w:r>
          </w:p>
        </w:tc>
      </w:tr>
      <w:tr w:rsidR="00B22E54" w:rsidRPr="00B22E54" w:rsidTr="00525916">
        <w:trPr>
          <w:trHeight w:val="20"/>
        </w:trPr>
        <w:tc>
          <w:tcPr>
            <w:tcW w:w="1560" w:type="dxa"/>
            <w:noWrap/>
            <w:hideMark/>
          </w:tcPr>
          <w:p w:rsidR="00B22E54" w:rsidRPr="00B22E54" w:rsidRDefault="00B22E54" w:rsidP="00E662D9">
            <w:pPr>
              <w:tabs>
                <w:tab w:val="left" w:pos="284"/>
              </w:tabs>
              <w:rPr>
                <w:rFonts w:ascii="Times New Roman" w:eastAsia="Calibri" w:hAnsi="Times New Roman" w:cs="Times New Roman"/>
                <w:bCs/>
                <w:sz w:val="12"/>
                <w:szCs w:val="12"/>
              </w:rPr>
            </w:pPr>
            <w:r w:rsidRPr="00B22E54">
              <w:rPr>
                <w:rFonts w:ascii="Times New Roman" w:eastAsia="Calibri" w:hAnsi="Times New Roman" w:cs="Times New Roman"/>
                <w:bCs/>
                <w:sz w:val="12"/>
                <w:szCs w:val="12"/>
              </w:rPr>
              <w:t>11100000000000000</w:t>
            </w:r>
          </w:p>
        </w:tc>
        <w:tc>
          <w:tcPr>
            <w:tcW w:w="5528" w:type="dxa"/>
            <w:hideMark/>
          </w:tcPr>
          <w:p w:rsidR="00B22E54" w:rsidRPr="00B22E54" w:rsidRDefault="00B22E54" w:rsidP="00B22E54">
            <w:pPr>
              <w:tabs>
                <w:tab w:val="left" w:pos="284"/>
              </w:tabs>
              <w:rPr>
                <w:rFonts w:ascii="Times New Roman" w:eastAsia="Calibri" w:hAnsi="Times New Roman" w:cs="Times New Roman"/>
                <w:bCs/>
                <w:sz w:val="12"/>
                <w:szCs w:val="12"/>
              </w:rPr>
            </w:pPr>
            <w:r w:rsidRPr="00B22E54">
              <w:rPr>
                <w:rFonts w:ascii="Times New Roman" w:eastAsia="Calibri" w:hAnsi="Times New Roman" w:cs="Times New Roman"/>
                <w:bCs/>
                <w:sz w:val="12"/>
                <w:szCs w:val="12"/>
              </w:rPr>
              <w:t>Доходы от использования имущества, находящегося в государственной и муниципальной собственности</w:t>
            </w:r>
          </w:p>
        </w:tc>
        <w:tc>
          <w:tcPr>
            <w:tcW w:w="425" w:type="dxa"/>
            <w:noWrap/>
            <w:hideMark/>
          </w:tcPr>
          <w:p w:rsidR="00B22E54" w:rsidRPr="00B22E54" w:rsidRDefault="00B22E54" w:rsidP="00B22E54">
            <w:pPr>
              <w:tabs>
                <w:tab w:val="left" w:pos="284"/>
              </w:tabs>
              <w:rPr>
                <w:rFonts w:ascii="Times New Roman" w:eastAsia="Calibri" w:hAnsi="Times New Roman" w:cs="Times New Roman"/>
                <w:bCs/>
                <w:sz w:val="12"/>
                <w:szCs w:val="12"/>
              </w:rPr>
            </w:pPr>
            <w:r w:rsidRPr="00B22E54">
              <w:rPr>
                <w:rFonts w:ascii="Times New Roman" w:eastAsia="Calibri" w:hAnsi="Times New Roman" w:cs="Times New Roman"/>
                <w:bCs/>
                <w:sz w:val="12"/>
                <w:szCs w:val="12"/>
              </w:rPr>
              <w:t>700</w:t>
            </w:r>
          </w:p>
        </w:tc>
      </w:tr>
      <w:tr w:rsidR="00B22E54" w:rsidRPr="00B22E54" w:rsidTr="00525916">
        <w:trPr>
          <w:trHeight w:val="20"/>
        </w:trPr>
        <w:tc>
          <w:tcPr>
            <w:tcW w:w="1560" w:type="dxa"/>
            <w:noWrap/>
            <w:hideMark/>
          </w:tcPr>
          <w:p w:rsidR="00B22E54" w:rsidRPr="00B22E54" w:rsidRDefault="00B22E54" w:rsidP="00E662D9">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11105000000000120</w:t>
            </w:r>
          </w:p>
        </w:tc>
        <w:tc>
          <w:tcPr>
            <w:tcW w:w="5528" w:type="dxa"/>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425" w:type="dxa"/>
            <w:noWrap/>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700</w:t>
            </w:r>
          </w:p>
        </w:tc>
      </w:tr>
      <w:tr w:rsidR="00B22E54" w:rsidRPr="00B22E54" w:rsidTr="00525916">
        <w:trPr>
          <w:trHeight w:val="20"/>
        </w:trPr>
        <w:tc>
          <w:tcPr>
            <w:tcW w:w="1560" w:type="dxa"/>
            <w:hideMark/>
          </w:tcPr>
          <w:p w:rsidR="00B22E54" w:rsidRPr="00B22E54" w:rsidRDefault="00B22E54" w:rsidP="00E662D9">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11105013100000120</w:t>
            </w:r>
          </w:p>
        </w:tc>
        <w:tc>
          <w:tcPr>
            <w:tcW w:w="5528" w:type="dxa"/>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425" w:type="dxa"/>
            <w:noWrap/>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700</w:t>
            </w:r>
          </w:p>
        </w:tc>
      </w:tr>
      <w:tr w:rsidR="00B22E54" w:rsidRPr="00B22E54" w:rsidTr="00525916">
        <w:trPr>
          <w:trHeight w:val="20"/>
        </w:trPr>
        <w:tc>
          <w:tcPr>
            <w:tcW w:w="1560" w:type="dxa"/>
            <w:noWrap/>
            <w:hideMark/>
          </w:tcPr>
          <w:p w:rsidR="00B22E54" w:rsidRPr="00B22E54" w:rsidRDefault="00B22E54" w:rsidP="00E662D9">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11105035100000120</w:t>
            </w:r>
          </w:p>
        </w:tc>
        <w:tc>
          <w:tcPr>
            <w:tcW w:w="5528" w:type="dxa"/>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425" w:type="dxa"/>
            <w:noWrap/>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0</w:t>
            </w:r>
          </w:p>
        </w:tc>
      </w:tr>
      <w:tr w:rsidR="00B22E54" w:rsidRPr="00B22E54" w:rsidTr="00525916">
        <w:trPr>
          <w:trHeight w:val="20"/>
        </w:trPr>
        <w:tc>
          <w:tcPr>
            <w:tcW w:w="1560" w:type="dxa"/>
            <w:hideMark/>
          </w:tcPr>
          <w:p w:rsidR="00B22E54" w:rsidRPr="00B22E54" w:rsidRDefault="00B22E54" w:rsidP="00E662D9">
            <w:pPr>
              <w:tabs>
                <w:tab w:val="left" w:pos="284"/>
              </w:tabs>
              <w:rPr>
                <w:rFonts w:ascii="Times New Roman" w:eastAsia="Calibri" w:hAnsi="Times New Roman" w:cs="Times New Roman"/>
                <w:bCs/>
                <w:sz w:val="12"/>
                <w:szCs w:val="12"/>
              </w:rPr>
            </w:pPr>
            <w:r w:rsidRPr="00B22E54">
              <w:rPr>
                <w:rFonts w:ascii="Times New Roman" w:eastAsia="Calibri" w:hAnsi="Times New Roman" w:cs="Times New Roman"/>
                <w:bCs/>
                <w:sz w:val="12"/>
                <w:szCs w:val="12"/>
              </w:rPr>
              <w:t>11300000000000000</w:t>
            </w:r>
          </w:p>
        </w:tc>
        <w:tc>
          <w:tcPr>
            <w:tcW w:w="5528" w:type="dxa"/>
            <w:hideMark/>
          </w:tcPr>
          <w:p w:rsidR="00B22E54" w:rsidRPr="00B22E54" w:rsidRDefault="00B22E54" w:rsidP="00B22E54">
            <w:pPr>
              <w:tabs>
                <w:tab w:val="left" w:pos="284"/>
              </w:tabs>
              <w:rPr>
                <w:rFonts w:ascii="Times New Roman" w:eastAsia="Calibri" w:hAnsi="Times New Roman" w:cs="Times New Roman"/>
                <w:bCs/>
                <w:sz w:val="12"/>
                <w:szCs w:val="12"/>
              </w:rPr>
            </w:pPr>
            <w:r w:rsidRPr="00B22E54">
              <w:rPr>
                <w:rFonts w:ascii="Times New Roman" w:eastAsia="Calibri" w:hAnsi="Times New Roman" w:cs="Times New Roman"/>
                <w:bCs/>
                <w:sz w:val="12"/>
                <w:szCs w:val="12"/>
              </w:rPr>
              <w:t>Доходы от оказания платных услуг (работ) и компенсации затрат государства</w:t>
            </w:r>
          </w:p>
        </w:tc>
        <w:tc>
          <w:tcPr>
            <w:tcW w:w="425" w:type="dxa"/>
            <w:noWrap/>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3</w:t>
            </w:r>
          </w:p>
        </w:tc>
      </w:tr>
      <w:tr w:rsidR="00B22E54" w:rsidRPr="00B22E54" w:rsidTr="00525916">
        <w:trPr>
          <w:trHeight w:val="20"/>
        </w:trPr>
        <w:tc>
          <w:tcPr>
            <w:tcW w:w="1560" w:type="dxa"/>
            <w:hideMark/>
          </w:tcPr>
          <w:p w:rsidR="00B22E54" w:rsidRPr="00B22E54" w:rsidRDefault="00B22E54" w:rsidP="00E662D9">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11302065100000130</w:t>
            </w:r>
          </w:p>
        </w:tc>
        <w:tc>
          <w:tcPr>
            <w:tcW w:w="5528" w:type="dxa"/>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поселений</w:t>
            </w:r>
          </w:p>
        </w:tc>
        <w:tc>
          <w:tcPr>
            <w:tcW w:w="425" w:type="dxa"/>
            <w:noWrap/>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3</w:t>
            </w:r>
          </w:p>
        </w:tc>
      </w:tr>
      <w:tr w:rsidR="00B22E54" w:rsidRPr="00B22E54" w:rsidTr="00525916">
        <w:trPr>
          <w:trHeight w:val="20"/>
        </w:trPr>
        <w:tc>
          <w:tcPr>
            <w:tcW w:w="1560" w:type="dxa"/>
            <w:noWrap/>
            <w:hideMark/>
          </w:tcPr>
          <w:p w:rsidR="00B22E54" w:rsidRPr="00B22E54" w:rsidRDefault="00B22E54" w:rsidP="00E662D9">
            <w:pPr>
              <w:tabs>
                <w:tab w:val="left" w:pos="284"/>
              </w:tabs>
              <w:rPr>
                <w:rFonts w:ascii="Times New Roman" w:eastAsia="Calibri" w:hAnsi="Times New Roman" w:cs="Times New Roman"/>
                <w:bCs/>
                <w:sz w:val="12"/>
                <w:szCs w:val="12"/>
              </w:rPr>
            </w:pPr>
            <w:r w:rsidRPr="00B22E54">
              <w:rPr>
                <w:rFonts w:ascii="Times New Roman" w:eastAsia="Calibri" w:hAnsi="Times New Roman" w:cs="Times New Roman"/>
                <w:bCs/>
                <w:sz w:val="12"/>
                <w:szCs w:val="12"/>
              </w:rPr>
              <w:t>20000000000000000</w:t>
            </w:r>
          </w:p>
        </w:tc>
        <w:tc>
          <w:tcPr>
            <w:tcW w:w="5528" w:type="dxa"/>
            <w:noWrap/>
            <w:hideMark/>
          </w:tcPr>
          <w:p w:rsidR="00B22E54" w:rsidRPr="00B22E54" w:rsidRDefault="00B22E54" w:rsidP="00B22E54">
            <w:pPr>
              <w:tabs>
                <w:tab w:val="left" w:pos="284"/>
              </w:tabs>
              <w:rPr>
                <w:rFonts w:ascii="Times New Roman" w:eastAsia="Calibri" w:hAnsi="Times New Roman" w:cs="Times New Roman"/>
                <w:bCs/>
                <w:sz w:val="12"/>
                <w:szCs w:val="12"/>
              </w:rPr>
            </w:pPr>
            <w:r w:rsidRPr="00B22E54">
              <w:rPr>
                <w:rFonts w:ascii="Times New Roman" w:eastAsia="Calibri" w:hAnsi="Times New Roman" w:cs="Times New Roman"/>
                <w:bCs/>
                <w:sz w:val="12"/>
                <w:szCs w:val="12"/>
              </w:rPr>
              <w:t>БЕЗВОЗМЕЗДНЫЕ ПОСТУПЛЕНИЯ</w:t>
            </w:r>
          </w:p>
        </w:tc>
        <w:tc>
          <w:tcPr>
            <w:tcW w:w="425" w:type="dxa"/>
            <w:noWrap/>
            <w:hideMark/>
          </w:tcPr>
          <w:p w:rsidR="00B22E54" w:rsidRPr="009C0ECB" w:rsidRDefault="009C0ECB" w:rsidP="00B22E54">
            <w:pPr>
              <w:tabs>
                <w:tab w:val="left" w:pos="284"/>
              </w:tabs>
              <w:rPr>
                <w:rFonts w:ascii="Times New Roman" w:eastAsia="Calibri" w:hAnsi="Times New Roman" w:cs="Times New Roman"/>
                <w:bCs/>
                <w:sz w:val="10"/>
                <w:szCs w:val="10"/>
              </w:rPr>
            </w:pPr>
            <w:r w:rsidRPr="009C0ECB">
              <w:rPr>
                <w:rFonts w:ascii="Times New Roman" w:eastAsia="Calibri" w:hAnsi="Times New Roman" w:cs="Times New Roman"/>
                <w:bCs/>
                <w:sz w:val="10"/>
                <w:szCs w:val="10"/>
              </w:rPr>
              <w:t>1</w:t>
            </w:r>
            <w:r w:rsidR="00B22E54" w:rsidRPr="009C0ECB">
              <w:rPr>
                <w:rFonts w:ascii="Times New Roman" w:eastAsia="Calibri" w:hAnsi="Times New Roman" w:cs="Times New Roman"/>
                <w:bCs/>
                <w:sz w:val="10"/>
                <w:szCs w:val="10"/>
              </w:rPr>
              <w:t>672</w:t>
            </w:r>
          </w:p>
        </w:tc>
      </w:tr>
      <w:tr w:rsidR="00B22E54" w:rsidRPr="00B22E54" w:rsidTr="00525916">
        <w:trPr>
          <w:trHeight w:val="20"/>
        </w:trPr>
        <w:tc>
          <w:tcPr>
            <w:tcW w:w="1560" w:type="dxa"/>
            <w:noWrap/>
            <w:hideMark/>
          </w:tcPr>
          <w:p w:rsidR="00B22E54" w:rsidRPr="00B22E54" w:rsidRDefault="00B22E54" w:rsidP="00E662D9">
            <w:pPr>
              <w:tabs>
                <w:tab w:val="left" w:pos="284"/>
              </w:tabs>
              <w:rPr>
                <w:rFonts w:ascii="Times New Roman" w:eastAsia="Calibri" w:hAnsi="Times New Roman" w:cs="Times New Roman"/>
                <w:bCs/>
                <w:sz w:val="12"/>
                <w:szCs w:val="12"/>
              </w:rPr>
            </w:pPr>
            <w:r w:rsidRPr="00B22E54">
              <w:rPr>
                <w:rFonts w:ascii="Times New Roman" w:eastAsia="Calibri" w:hAnsi="Times New Roman" w:cs="Times New Roman"/>
                <w:bCs/>
                <w:sz w:val="12"/>
                <w:szCs w:val="12"/>
              </w:rPr>
              <w:t>20200000000000000</w:t>
            </w:r>
          </w:p>
        </w:tc>
        <w:tc>
          <w:tcPr>
            <w:tcW w:w="5528" w:type="dxa"/>
            <w:hideMark/>
          </w:tcPr>
          <w:p w:rsidR="00B22E54" w:rsidRPr="00B22E54" w:rsidRDefault="00B22E54" w:rsidP="00B22E54">
            <w:pPr>
              <w:tabs>
                <w:tab w:val="left" w:pos="284"/>
              </w:tabs>
              <w:rPr>
                <w:rFonts w:ascii="Times New Roman" w:eastAsia="Calibri" w:hAnsi="Times New Roman" w:cs="Times New Roman"/>
                <w:bCs/>
                <w:sz w:val="12"/>
                <w:szCs w:val="12"/>
              </w:rPr>
            </w:pPr>
            <w:r w:rsidRPr="00B22E54">
              <w:rPr>
                <w:rFonts w:ascii="Times New Roman" w:eastAsia="Calibri" w:hAnsi="Times New Roman" w:cs="Times New Roman"/>
                <w:bCs/>
                <w:sz w:val="12"/>
                <w:szCs w:val="12"/>
              </w:rPr>
              <w:t>Безвозмездные поступления от других бюджетов бюджетной системы Российской Федерации</w:t>
            </w:r>
          </w:p>
        </w:tc>
        <w:tc>
          <w:tcPr>
            <w:tcW w:w="425" w:type="dxa"/>
            <w:hideMark/>
          </w:tcPr>
          <w:p w:rsidR="00B22E54" w:rsidRPr="009C0ECB" w:rsidRDefault="009C0ECB" w:rsidP="00B22E54">
            <w:pPr>
              <w:tabs>
                <w:tab w:val="left" w:pos="284"/>
              </w:tabs>
              <w:rPr>
                <w:rFonts w:ascii="Times New Roman" w:eastAsia="Calibri" w:hAnsi="Times New Roman" w:cs="Times New Roman"/>
                <w:bCs/>
                <w:sz w:val="10"/>
                <w:szCs w:val="10"/>
              </w:rPr>
            </w:pPr>
            <w:r w:rsidRPr="009C0ECB">
              <w:rPr>
                <w:rFonts w:ascii="Times New Roman" w:eastAsia="Calibri" w:hAnsi="Times New Roman" w:cs="Times New Roman"/>
                <w:bCs/>
                <w:sz w:val="10"/>
                <w:szCs w:val="10"/>
              </w:rPr>
              <w:t>1</w:t>
            </w:r>
            <w:r w:rsidR="00B22E54" w:rsidRPr="009C0ECB">
              <w:rPr>
                <w:rFonts w:ascii="Times New Roman" w:eastAsia="Calibri" w:hAnsi="Times New Roman" w:cs="Times New Roman"/>
                <w:bCs/>
                <w:sz w:val="10"/>
                <w:szCs w:val="10"/>
              </w:rPr>
              <w:t>662</w:t>
            </w:r>
          </w:p>
        </w:tc>
      </w:tr>
      <w:tr w:rsidR="00B22E54" w:rsidRPr="00B22E54" w:rsidTr="00525916">
        <w:trPr>
          <w:trHeight w:val="20"/>
        </w:trPr>
        <w:tc>
          <w:tcPr>
            <w:tcW w:w="1560" w:type="dxa"/>
            <w:hideMark/>
          </w:tcPr>
          <w:p w:rsidR="00B22E54" w:rsidRPr="00B22E54" w:rsidRDefault="00B22E54" w:rsidP="00E662D9">
            <w:pPr>
              <w:tabs>
                <w:tab w:val="left" w:pos="284"/>
              </w:tabs>
              <w:rPr>
                <w:rFonts w:ascii="Times New Roman" w:eastAsia="Calibri" w:hAnsi="Times New Roman" w:cs="Times New Roman"/>
                <w:bCs/>
                <w:sz w:val="12"/>
                <w:szCs w:val="12"/>
              </w:rPr>
            </w:pPr>
            <w:r w:rsidRPr="00B22E54">
              <w:rPr>
                <w:rFonts w:ascii="Times New Roman" w:eastAsia="Calibri" w:hAnsi="Times New Roman" w:cs="Times New Roman"/>
                <w:bCs/>
                <w:sz w:val="12"/>
                <w:szCs w:val="12"/>
              </w:rPr>
              <w:t>20201000000000151</w:t>
            </w:r>
          </w:p>
        </w:tc>
        <w:tc>
          <w:tcPr>
            <w:tcW w:w="5528" w:type="dxa"/>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Дотации бюджетам субъектов  Российской Федерации и муниципальных образований</w:t>
            </w:r>
          </w:p>
        </w:tc>
        <w:tc>
          <w:tcPr>
            <w:tcW w:w="425" w:type="dxa"/>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759</w:t>
            </w:r>
          </w:p>
        </w:tc>
      </w:tr>
      <w:tr w:rsidR="00B22E54" w:rsidRPr="00B22E54" w:rsidTr="00525916">
        <w:trPr>
          <w:trHeight w:val="20"/>
        </w:trPr>
        <w:tc>
          <w:tcPr>
            <w:tcW w:w="1560" w:type="dxa"/>
            <w:hideMark/>
          </w:tcPr>
          <w:p w:rsidR="00B22E54" w:rsidRPr="00B22E54" w:rsidRDefault="00B22E54" w:rsidP="00E662D9">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20201001100000151</w:t>
            </w:r>
          </w:p>
        </w:tc>
        <w:tc>
          <w:tcPr>
            <w:tcW w:w="5528" w:type="dxa"/>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Дотации бюджетам поселений на выравнивание бюджетной обеспеченности</w:t>
            </w:r>
          </w:p>
        </w:tc>
        <w:tc>
          <w:tcPr>
            <w:tcW w:w="425" w:type="dxa"/>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759</w:t>
            </w:r>
          </w:p>
        </w:tc>
      </w:tr>
      <w:tr w:rsidR="00B22E54" w:rsidRPr="00B22E54" w:rsidTr="00525916">
        <w:trPr>
          <w:trHeight w:val="20"/>
        </w:trPr>
        <w:tc>
          <w:tcPr>
            <w:tcW w:w="1560" w:type="dxa"/>
            <w:noWrap/>
            <w:hideMark/>
          </w:tcPr>
          <w:p w:rsidR="00B22E54" w:rsidRPr="00B22E54" w:rsidRDefault="00B22E54" w:rsidP="00E662D9">
            <w:pPr>
              <w:tabs>
                <w:tab w:val="left" w:pos="284"/>
              </w:tabs>
              <w:rPr>
                <w:rFonts w:ascii="Times New Roman" w:eastAsia="Calibri" w:hAnsi="Times New Roman" w:cs="Times New Roman"/>
                <w:bCs/>
                <w:sz w:val="12"/>
                <w:szCs w:val="12"/>
              </w:rPr>
            </w:pPr>
            <w:r w:rsidRPr="00B22E54">
              <w:rPr>
                <w:rFonts w:ascii="Times New Roman" w:eastAsia="Calibri" w:hAnsi="Times New Roman" w:cs="Times New Roman"/>
                <w:bCs/>
                <w:sz w:val="12"/>
                <w:szCs w:val="12"/>
              </w:rPr>
              <w:t>20202000000000151</w:t>
            </w:r>
          </w:p>
        </w:tc>
        <w:tc>
          <w:tcPr>
            <w:tcW w:w="5528" w:type="dxa"/>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Субсидии бюджетам субъектов РФ и муниципальных образований (межбюджетные субсидии)</w:t>
            </w:r>
          </w:p>
        </w:tc>
        <w:tc>
          <w:tcPr>
            <w:tcW w:w="425" w:type="dxa"/>
            <w:noWrap/>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852</w:t>
            </w:r>
          </w:p>
        </w:tc>
      </w:tr>
      <w:tr w:rsidR="00B22E54" w:rsidRPr="00B22E54" w:rsidTr="00525916">
        <w:trPr>
          <w:trHeight w:val="20"/>
        </w:trPr>
        <w:tc>
          <w:tcPr>
            <w:tcW w:w="1560" w:type="dxa"/>
            <w:noWrap/>
            <w:hideMark/>
          </w:tcPr>
          <w:p w:rsidR="00B22E54" w:rsidRPr="00B22E54" w:rsidRDefault="00B22E54" w:rsidP="00E662D9">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20202999000000151</w:t>
            </w:r>
          </w:p>
        </w:tc>
        <w:tc>
          <w:tcPr>
            <w:tcW w:w="5528" w:type="dxa"/>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Прочие субсидии</w:t>
            </w:r>
          </w:p>
        </w:tc>
        <w:tc>
          <w:tcPr>
            <w:tcW w:w="425" w:type="dxa"/>
            <w:noWrap/>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852</w:t>
            </w:r>
          </w:p>
        </w:tc>
      </w:tr>
      <w:tr w:rsidR="00B22E54" w:rsidRPr="00B22E54" w:rsidTr="00525916">
        <w:trPr>
          <w:trHeight w:val="20"/>
        </w:trPr>
        <w:tc>
          <w:tcPr>
            <w:tcW w:w="1560" w:type="dxa"/>
            <w:noWrap/>
            <w:hideMark/>
          </w:tcPr>
          <w:p w:rsidR="00B22E54" w:rsidRPr="00B22E54" w:rsidRDefault="00B22E54" w:rsidP="00E662D9">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20202999100000151</w:t>
            </w:r>
          </w:p>
        </w:tc>
        <w:tc>
          <w:tcPr>
            <w:tcW w:w="5528" w:type="dxa"/>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Прочие субсидии бюджетам поселений</w:t>
            </w:r>
          </w:p>
        </w:tc>
        <w:tc>
          <w:tcPr>
            <w:tcW w:w="425" w:type="dxa"/>
            <w:noWrap/>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852</w:t>
            </w:r>
          </w:p>
        </w:tc>
      </w:tr>
      <w:tr w:rsidR="00B22E54" w:rsidRPr="00B22E54" w:rsidTr="00525916">
        <w:trPr>
          <w:trHeight w:val="20"/>
        </w:trPr>
        <w:tc>
          <w:tcPr>
            <w:tcW w:w="1560" w:type="dxa"/>
            <w:hideMark/>
          </w:tcPr>
          <w:p w:rsidR="00B22E54" w:rsidRPr="00B22E54" w:rsidRDefault="00B22E54" w:rsidP="00E662D9">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20202999100020151</w:t>
            </w:r>
          </w:p>
        </w:tc>
        <w:tc>
          <w:tcPr>
            <w:tcW w:w="5528" w:type="dxa"/>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 xml:space="preserve">Субсидии местным бюджетам для </w:t>
            </w:r>
            <w:proofErr w:type="spellStart"/>
            <w:r w:rsidRPr="00B22E54">
              <w:rPr>
                <w:rFonts w:ascii="Times New Roman" w:eastAsia="Calibri" w:hAnsi="Times New Roman" w:cs="Times New Roman"/>
                <w:sz w:val="12"/>
                <w:szCs w:val="12"/>
              </w:rPr>
              <w:t>софинансирования</w:t>
            </w:r>
            <w:proofErr w:type="spellEnd"/>
            <w:r w:rsidRPr="00B22E54">
              <w:rPr>
                <w:rFonts w:ascii="Times New Roman" w:eastAsia="Calibri" w:hAnsi="Times New Roman" w:cs="Times New Roman"/>
                <w:sz w:val="12"/>
                <w:szCs w:val="12"/>
              </w:rPr>
              <w:t xml:space="preserve"> расходных обязательств по вопросам местного значения, предоставляемых с учетом выполнения показателей социально - экономического развития</w:t>
            </w:r>
          </w:p>
        </w:tc>
        <w:tc>
          <w:tcPr>
            <w:tcW w:w="425" w:type="dxa"/>
            <w:noWrap/>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852</w:t>
            </w:r>
          </w:p>
        </w:tc>
      </w:tr>
      <w:tr w:rsidR="00B22E54" w:rsidRPr="00B22E54" w:rsidTr="00525916">
        <w:trPr>
          <w:trHeight w:val="20"/>
        </w:trPr>
        <w:tc>
          <w:tcPr>
            <w:tcW w:w="1560" w:type="dxa"/>
            <w:noWrap/>
            <w:hideMark/>
          </w:tcPr>
          <w:p w:rsidR="00B22E54" w:rsidRPr="00B22E54" w:rsidRDefault="00B22E54" w:rsidP="00E662D9">
            <w:pPr>
              <w:tabs>
                <w:tab w:val="left" w:pos="284"/>
              </w:tabs>
              <w:rPr>
                <w:rFonts w:ascii="Times New Roman" w:eastAsia="Calibri" w:hAnsi="Times New Roman" w:cs="Times New Roman"/>
                <w:bCs/>
                <w:sz w:val="12"/>
                <w:szCs w:val="12"/>
              </w:rPr>
            </w:pPr>
            <w:r w:rsidRPr="00B22E54">
              <w:rPr>
                <w:rFonts w:ascii="Times New Roman" w:eastAsia="Calibri" w:hAnsi="Times New Roman" w:cs="Times New Roman"/>
                <w:bCs/>
                <w:sz w:val="12"/>
                <w:szCs w:val="12"/>
              </w:rPr>
              <w:t>20203000000000151</w:t>
            </w:r>
          </w:p>
        </w:tc>
        <w:tc>
          <w:tcPr>
            <w:tcW w:w="5528" w:type="dxa"/>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Субвенции бюджетам субъектов Российской Федерации и муниципальных образований</w:t>
            </w:r>
          </w:p>
        </w:tc>
        <w:tc>
          <w:tcPr>
            <w:tcW w:w="425" w:type="dxa"/>
            <w:noWrap/>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51</w:t>
            </w:r>
          </w:p>
        </w:tc>
      </w:tr>
      <w:tr w:rsidR="00B22E54" w:rsidRPr="00B22E54" w:rsidTr="00525916">
        <w:trPr>
          <w:trHeight w:val="20"/>
        </w:trPr>
        <w:tc>
          <w:tcPr>
            <w:tcW w:w="1560" w:type="dxa"/>
            <w:noWrap/>
            <w:hideMark/>
          </w:tcPr>
          <w:p w:rsidR="00B22E54" w:rsidRPr="00B22E54" w:rsidRDefault="00B22E54" w:rsidP="00E662D9">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20203015000000151</w:t>
            </w:r>
          </w:p>
        </w:tc>
        <w:tc>
          <w:tcPr>
            <w:tcW w:w="5528" w:type="dxa"/>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Субвенции бюджетам на осуществление первичного воинского учета на территориях, где отсутствуют военные комиссариаты</w:t>
            </w:r>
          </w:p>
        </w:tc>
        <w:tc>
          <w:tcPr>
            <w:tcW w:w="425" w:type="dxa"/>
            <w:noWrap/>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51</w:t>
            </w:r>
          </w:p>
        </w:tc>
      </w:tr>
      <w:tr w:rsidR="00B22E54" w:rsidRPr="00B22E54" w:rsidTr="00525916">
        <w:trPr>
          <w:trHeight w:val="20"/>
        </w:trPr>
        <w:tc>
          <w:tcPr>
            <w:tcW w:w="1560" w:type="dxa"/>
            <w:hideMark/>
          </w:tcPr>
          <w:p w:rsidR="00B22E54" w:rsidRPr="00B22E54" w:rsidRDefault="00B22E54" w:rsidP="00E662D9">
            <w:pPr>
              <w:tabs>
                <w:tab w:val="left" w:pos="284"/>
              </w:tabs>
              <w:rPr>
                <w:rFonts w:ascii="Times New Roman" w:eastAsia="Calibri" w:hAnsi="Times New Roman" w:cs="Times New Roman"/>
                <w:bCs/>
                <w:sz w:val="12"/>
                <w:szCs w:val="12"/>
              </w:rPr>
            </w:pPr>
            <w:r w:rsidRPr="00B22E54">
              <w:rPr>
                <w:rFonts w:ascii="Times New Roman" w:eastAsia="Calibri" w:hAnsi="Times New Roman" w:cs="Times New Roman"/>
                <w:bCs/>
                <w:sz w:val="12"/>
                <w:szCs w:val="12"/>
              </w:rPr>
              <w:t>20700000000000180</w:t>
            </w:r>
          </w:p>
        </w:tc>
        <w:tc>
          <w:tcPr>
            <w:tcW w:w="5528" w:type="dxa"/>
            <w:hideMark/>
          </w:tcPr>
          <w:p w:rsidR="00B22E54" w:rsidRPr="00B22E54" w:rsidRDefault="00B22E54" w:rsidP="00B22E54">
            <w:pPr>
              <w:tabs>
                <w:tab w:val="left" w:pos="284"/>
              </w:tabs>
              <w:rPr>
                <w:rFonts w:ascii="Times New Roman" w:eastAsia="Calibri" w:hAnsi="Times New Roman" w:cs="Times New Roman"/>
                <w:bCs/>
                <w:sz w:val="12"/>
                <w:szCs w:val="12"/>
              </w:rPr>
            </w:pPr>
            <w:r w:rsidRPr="00B22E54">
              <w:rPr>
                <w:rFonts w:ascii="Times New Roman" w:eastAsia="Calibri" w:hAnsi="Times New Roman" w:cs="Times New Roman"/>
                <w:bCs/>
                <w:sz w:val="12"/>
                <w:szCs w:val="12"/>
              </w:rPr>
              <w:t>Прочие безвозмездные поступления</w:t>
            </w:r>
          </w:p>
        </w:tc>
        <w:tc>
          <w:tcPr>
            <w:tcW w:w="425" w:type="dxa"/>
            <w:noWrap/>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10</w:t>
            </w:r>
          </w:p>
        </w:tc>
      </w:tr>
      <w:tr w:rsidR="00B22E54" w:rsidRPr="00B22E54" w:rsidTr="00525916">
        <w:trPr>
          <w:trHeight w:val="20"/>
        </w:trPr>
        <w:tc>
          <w:tcPr>
            <w:tcW w:w="1560" w:type="dxa"/>
            <w:hideMark/>
          </w:tcPr>
          <w:p w:rsidR="00B22E54" w:rsidRPr="00B22E54" w:rsidRDefault="00B22E54" w:rsidP="00E662D9">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20705020100000180</w:t>
            </w:r>
          </w:p>
        </w:tc>
        <w:tc>
          <w:tcPr>
            <w:tcW w:w="5528" w:type="dxa"/>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Поступления от денежных пожертвований, предоставляемых физическими лицами получателям средств бюджетов поселений</w:t>
            </w:r>
          </w:p>
        </w:tc>
        <w:tc>
          <w:tcPr>
            <w:tcW w:w="425" w:type="dxa"/>
            <w:noWrap/>
            <w:hideMark/>
          </w:tcPr>
          <w:p w:rsidR="00B22E54" w:rsidRPr="00B22E54" w:rsidRDefault="00B22E54" w:rsidP="00B22E54">
            <w:pPr>
              <w:tabs>
                <w:tab w:val="left" w:pos="284"/>
              </w:tabs>
              <w:rPr>
                <w:rFonts w:ascii="Times New Roman" w:eastAsia="Calibri" w:hAnsi="Times New Roman" w:cs="Times New Roman"/>
                <w:sz w:val="12"/>
                <w:szCs w:val="12"/>
              </w:rPr>
            </w:pPr>
            <w:r w:rsidRPr="00B22E54">
              <w:rPr>
                <w:rFonts w:ascii="Times New Roman" w:eastAsia="Calibri" w:hAnsi="Times New Roman" w:cs="Times New Roman"/>
                <w:sz w:val="12"/>
                <w:szCs w:val="12"/>
              </w:rPr>
              <w:t>10</w:t>
            </w:r>
          </w:p>
        </w:tc>
      </w:tr>
      <w:tr w:rsidR="00B22E54" w:rsidRPr="00B22E54" w:rsidTr="00525916">
        <w:trPr>
          <w:trHeight w:val="20"/>
        </w:trPr>
        <w:tc>
          <w:tcPr>
            <w:tcW w:w="1560" w:type="dxa"/>
            <w:hideMark/>
          </w:tcPr>
          <w:p w:rsidR="00B22E54" w:rsidRPr="00B22E54" w:rsidRDefault="00B22E54" w:rsidP="00B22E54">
            <w:pPr>
              <w:tabs>
                <w:tab w:val="left" w:pos="284"/>
              </w:tabs>
              <w:rPr>
                <w:rFonts w:ascii="Times New Roman" w:eastAsia="Calibri" w:hAnsi="Times New Roman" w:cs="Times New Roman"/>
                <w:bCs/>
                <w:sz w:val="12"/>
                <w:szCs w:val="12"/>
              </w:rPr>
            </w:pPr>
            <w:r w:rsidRPr="00B22E54">
              <w:rPr>
                <w:rFonts w:ascii="Times New Roman" w:eastAsia="Calibri" w:hAnsi="Times New Roman" w:cs="Times New Roman"/>
                <w:bCs/>
                <w:sz w:val="12"/>
                <w:szCs w:val="12"/>
              </w:rPr>
              <w:t> </w:t>
            </w:r>
          </w:p>
        </w:tc>
        <w:tc>
          <w:tcPr>
            <w:tcW w:w="5528" w:type="dxa"/>
            <w:hideMark/>
          </w:tcPr>
          <w:p w:rsidR="00B22E54" w:rsidRPr="00B22E54" w:rsidRDefault="00B22E54" w:rsidP="00B22E54">
            <w:pPr>
              <w:tabs>
                <w:tab w:val="left" w:pos="284"/>
              </w:tabs>
              <w:rPr>
                <w:rFonts w:ascii="Times New Roman" w:eastAsia="Calibri" w:hAnsi="Times New Roman" w:cs="Times New Roman"/>
                <w:bCs/>
                <w:sz w:val="12"/>
                <w:szCs w:val="12"/>
              </w:rPr>
            </w:pPr>
            <w:r w:rsidRPr="00B22E54">
              <w:rPr>
                <w:rFonts w:ascii="Times New Roman" w:eastAsia="Calibri" w:hAnsi="Times New Roman" w:cs="Times New Roman"/>
                <w:bCs/>
                <w:sz w:val="12"/>
                <w:szCs w:val="12"/>
              </w:rPr>
              <w:t>ВСЕГО ДОХОДОВ</w:t>
            </w:r>
          </w:p>
        </w:tc>
        <w:tc>
          <w:tcPr>
            <w:tcW w:w="425" w:type="dxa"/>
            <w:noWrap/>
            <w:hideMark/>
          </w:tcPr>
          <w:p w:rsidR="00B22E54" w:rsidRPr="009C0ECB" w:rsidRDefault="009C0ECB" w:rsidP="00B22E54">
            <w:pPr>
              <w:tabs>
                <w:tab w:val="left" w:pos="284"/>
              </w:tabs>
              <w:rPr>
                <w:rFonts w:ascii="Times New Roman" w:eastAsia="Calibri" w:hAnsi="Times New Roman" w:cs="Times New Roman"/>
                <w:bCs/>
                <w:sz w:val="10"/>
                <w:szCs w:val="10"/>
              </w:rPr>
            </w:pPr>
            <w:r w:rsidRPr="009C0ECB">
              <w:rPr>
                <w:rFonts w:ascii="Times New Roman" w:eastAsia="Calibri" w:hAnsi="Times New Roman" w:cs="Times New Roman"/>
                <w:bCs/>
                <w:sz w:val="10"/>
                <w:szCs w:val="10"/>
              </w:rPr>
              <w:t>2</w:t>
            </w:r>
            <w:r w:rsidR="00B22E54" w:rsidRPr="009C0ECB">
              <w:rPr>
                <w:rFonts w:ascii="Times New Roman" w:eastAsia="Calibri" w:hAnsi="Times New Roman" w:cs="Times New Roman"/>
                <w:bCs/>
                <w:sz w:val="10"/>
                <w:szCs w:val="10"/>
              </w:rPr>
              <w:t>932</w:t>
            </w:r>
          </w:p>
        </w:tc>
      </w:tr>
    </w:tbl>
    <w:p w:rsidR="00FF6F54" w:rsidRDefault="00FF6F54" w:rsidP="0014240A">
      <w:pPr>
        <w:tabs>
          <w:tab w:val="left" w:pos="284"/>
        </w:tabs>
        <w:spacing w:after="0" w:line="240" w:lineRule="auto"/>
        <w:jc w:val="both"/>
        <w:rPr>
          <w:rFonts w:ascii="Times New Roman" w:eastAsia="Calibri" w:hAnsi="Times New Roman" w:cs="Times New Roman"/>
          <w:sz w:val="12"/>
          <w:szCs w:val="12"/>
        </w:rPr>
      </w:pPr>
    </w:p>
    <w:p w:rsidR="00B22E54" w:rsidRPr="00B22E54" w:rsidRDefault="00B22E54" w:rsidP="00B22E54">
      <w:pPr>
        <w:tabs>
          <w:tab w:val="left" w:pos="284"/>
        </w:tabs>
        <w:spacing w:after="0" w:line="240" w:lineRule="auto"/>
        <w:jc w:val="right"/>
        <w:rPr>
          <w:rFonts w:ascii="Times New Roman" w:eastAsia="Calibri" w:hAnsi="Times New Roman" w:cs="Times New Roman"/>
          <w:i/>
          <w:sz w:val="12"/>
          <w:szCs w:val="12"/>
        </w:rPr>
      </w:pPr>
      <w:r w:rsidRPr="00B22E54">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2</w:t>
      </w:r>
    </w:p>
    <w:p w:rsidR="00B22E54" w:rsidRPr="00B22E54" w:rsidRDefault="00B22E54" w:rsidP="00B22E54">
      <w:pPr>
        <w:tabs>
          <w:tab w:val="left" w:pos="284"/>
        </w:tabs>
        <w:spacing w:after="0" w:line="240" w:lineRule="auto"/>
        <w:jc w:val="right"/>
        <w:rPr>
          <w:rFonts w:ascii="Times New Roman" w:eastAsia="Calibri" w:hAnsi="Times New Roman" w:cs="Times New Roman"/>
          <w:i/>
          <w:sz w:val="12"/>
          <w:szCs w:val="12"/>
        </w:rPr>
      </w:pPr>
      <w:r w:rsidRPr="00B22E54">
        <w:rPr>
          <w:rFonts w:ascii="Times New Roman" w:eastAsia="Calibri" w:hAnsi="Times New Roman" w:cs="Times New Roman"/>
          <w:i/>
          <w:sz w:val="12"/>
          <w:szCs w:val="12"/>
        </w:rPr>
        <w:t>к постановлению администрации сельского поселения Липовка</w:t>
      </w:r>
    </w:p>
    <w:p w:rsidR="00B22E54" w:rsidRPr="00B22E54" w:rsidRDefault="00B22E54" w:rsidP="00B22E54">
      <w:pPr>
        <w:tabs>
          <w:tab w:val="left" w:pos="284"/>
        </w:tabs>
        <w:spacing w:after="0" w:line="240" w:lineRule="auto"/>
        <w:jc w:val="right"/>
        <w:rPr>
          <w:rFonts w:ascii="Times New Roman" w:eastAsia="Calibri" w:hAnsi="Times New Roman" w:cs="Times New Roman"/>
          <w:i/>
          <w:sz w:val="12"/>
          <w:szCs w:val="12"/>
        </w:rPr>
      </w:pPr>
      <w:r w:rsidRPr="00B22E54">
        <w:rPr>
          <w:rFonts w:ascii="Times New Roman" w:eastAsia="Calibri" w:hAnsi="Times New Roman" w:cs="Times New Roman"/>
          <w:i/>
          <w:sz w:val="12"/>
          <w:szCs w:val="12"/>
        </w:rPr>
        <w:t>муниципального района Сергиевский Самарской области</w:t>
      </w:r>
    </w:p>
    <w:p w:rsidR="00B22E54" w:rsidRPr="00B22E54" w:rsidRDefault="00B22E54" w:rsidP="00B22E54">
      <w:pPr>
        <w:tabs>
          <w:tab w:val="left" w:pos="284"/>
        </w:tabs>
        <w:spacing w:after="0" w:line="240" w:lineRule="auto"/>
        <w:jc w:val="right"/>
        <w:rPr>
          <w:rFonts w:ascii="Times New Roman" w:eastAsia="Calibri" w:hAnsi="Times New Roman" w:cs="Times New Roman"/>
          <w:sz w:val="12"/>
          <w:szCs w:val="12"/>
        </w:rPr>
      </w:pPr>
      <w:r w:rsidRPr="00B22E54">
        <w:rPr>
          <w:rFonts w:ascii="Times New Roman" w:eastAsia="Calibri" w:hAnsi="Times New Roman" w:cs="Times New Roman"/>
          <w:i/>
          <w:sz w:val="12"/>
          <w:szCs w:val="12"/>
        </w:rPr>
        <w:t>№26 от«22» октября 2014г.</w:t>
      </w:r>
    </w:p>
    <w:p w:rsidR="00EE0C17" w:rsidRDefault="00EE0C17" w:rsidP="00EE0C17">
      <w:pPr>
        <w:tabs>
          <w:tab w:val="left" w:pos="284"/>
        </w:tabs>
        <w:spacing w:after="0" w:line="240" w:lineRule="auto"/>
        <w:jc w:val="center"/>
        <w:rPr>
          <w:rFonts w:ascii="Times New Roman" w:eastAsia="Calibri" w:hAnsi="Times New Roman" w:cs="Times New Roman"/>
          <w:b/>
          <w:sz w:val="12"/>
          <w:szCs w:val="12"/>
        </w:rPr>
      </w:pPr>
      <w:r w:rsidRPr="00EE0C17">
        <w:rPr>
          <w:rFonts w:ascii="Times New Roman" w:eastAsia="Calibri" w:hAnsi="Times New Roman" w:cs="Times New Roman"/>
          <w:b/>
          <w:sz w:val="12"/>
          <w:szCs w:val="12"/>
        </w:rPr>
        <w:t>Распределение бюджетных ассигнований по разделам, подразделам, целевым статьям,</w:t>
      </w:r>
    </w:p>
    <w:p w:rsidR="00EE0C17" w:rsidRDefault="00EE0C17" w:rsidP="00EE0C17">
      <w:pPr>
        <w:tabs>
          <w:tab w:val="left" w:pos="284"/>
        </w:tabs>
        <w:spacing w:after="0" w:line="240" w:lineRule="auto"/>
        <w:jc w:val="center"/>
        <w:rPr>
          <w:rFonts w:ascii="Times New Roman" w:eastAsia="Calibri" w:hAnsi="Times New Roman" w:cs="Times New Roman"/>
          <w:b/>
          <w:sz w:val="12"/>
          <w:szCs w:val="12"/>
        </w:rPr>
      </w:pPr>
      <w:r w:rsidRPr="00EE0C17">
        <w:rPr>
          <w:rFonts w:ascii="Times New Roman" w:eastAsia="Calibri" w:hAnsi="Times New Roman" w:cs="Times New Roman"/>
          <w:b/>
          <w:sz w:val="12"/>
          <w:szCs w:val="12"/>
        </w:rPr>
        <w:t xml:space="preserve"> группам (группам и подгруппам) видов </w:t>
      </w:r>
      <w:proofErr w:type="gramStart"/>
      <w:r w:rsidRPr="00EE0C17">
        <w:rPr>
          <w:rFonts w:ascii="Times New Roman" w:eastAsia="Calibri" w:hAnsi="Times New Roman" w:cs="Times New Roman"/>
          <w:b/>
          <w:sz w:val="12"/>
          <w:szCs w:val="12"/>
        </w:rPr>
        <w:t>расходов классификации расходов бюджета сельского поселения</w:t>
      </w:r>
      <w:proofErr w:type="gramEnd"/>
      <w:r w:rsidRPr="00EE0C17">
        <w:rPr>
          <w:rFonts w:ascii="Times New Roman" w:eastAsia="Calibri" w:hAnsi="Times New Roman" w:cs="Times New Roman"/>
          <w:b/>
          <w:sz w:val="12"/>
          <w:szCs w:val="12"/>
        </w:rPr>
        <w:t xml:space="preserve"> Липовка</w:t>
      </w:r>
    </w:p>
    <w:p w:rsidR="00FF6F54" w:rsidRPr="00EE0C17" w:rsidRDefault="00EE0C17" w:rsidP="00EE0C17">
      <w:pPr>
        <w:tabs>
          <w:tab w:val="left" w:pos="284"/>
        </w:tabs>
        <w:spacing w:after="0" w:line="240" w:lineRule="auto"/>
        <w:jc w:val="center"/>
        <w:rPr>
          <w:rFonts w:ascii="Times New Roman" w:eastAsia="Calibri" w:hAnsi="Times New Roman" w:cs="Times New Roman"/>
          <w:b/>
          <w:sz w:val="12"/>
          <w:szCs w:val="12"/>
        </w:rPr>
      </w:pPr>
      <w:r w:rsidRPr="00EE0C17">
        <w:rPr>
          <w:rFonts w:ascii="Times New Roman" w:eastAsia="Calibri" w:hAnsi="Times New Roman" w:cs="Times New Roman"/>
          <w:b/>
          <w:sz w:val="12"/>
          <w:szCs w:val="12"/>
        </w:rPr>
        <w:t xml:space="preserve"> муниципального района Сергиевский Самарской области за девять месяцев 2014 года</w:t>
      </w:r>
    </w:p>
    <w:tbl>
      <w:tblPr>
        <w:tblStyle w:val="af"/>
        <w:tblW w:w="0" w:type="auto"/>
        <w:tblInd w:w="108" w:type="dxa"/>
        <w:tblLayout w:type="fixed"/>
        <w:tblLook w:val="04A0" w:firstRow="1" w:lastRow="0" w:firstColumn="1" w:lastColumn="0" w:noHBand="0" w:noVBand="1"/>
      </w:tblPr>
      <w:tblGrid>
        <w:gridCol w:w="4820"/>
        <w:gridCol w:w="425"/>
        <w:gridCol w:w="425"/>
        <w:gridCol w:w="567"/>
        <w:gridCol w:w="426"/>
        <w:gridCol w:w="425"/>
        <w:gridCol w:w="425"/>
      </w:tblGrid>
      <w:tr w:rsidR="00B678E6" w:rsidRPr="00EE0C17" w:rsidTr="00AC7379">
        <w:trPr>
          <w:trHeight w:val="20"/>
        </w:trPr>
        <w:tc>
          <w:tcPr>
            <w:tcW w:w="4820" w:type="dxa"/>
            <w:vMerge w:val="restart"/>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Наименование показателя</w:t>
            </w:r>
          </w:p>
        </w:tc>
        <w:tc>
          <w:tcPr>
            <w:tcW w:w="1843" w:type="dxa"/>
            <w:gridSpan w:val="4"/>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Коды классификации расходов бюджета</w:t>
            </w:r>
          </w:p>
        </w:tc>
        <w:tc>
          <w:tcPr>
            <w:tcW w:w="850" w:type="dxa"/>
            <w:gridSpan w:val="2"/>
            <w:noWrap/>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Исполнено, тыс. рублей</w:t>
            </w:r>
          </w:p>
        </w:tc>
      </w:tr>
      <w:tr w:rsidR="00186AAA" w:rsidRPr="00EE0C17" w:rsidTr="00AC7379">
        <w:trPr>
          <w:trHeight w:val="20"/>
        </w:trPr>
        <w:tc>
          <w:tcPr>
            <w:tcW w:w="4820" w:type="dxa"/>
            <w:vMerge/>
            <w:hideMark/>
          </w:tcPr>
          <w:p w:rsidR="00EE0C17" w:rsidRPr="00EE0C17" w:rsidRDefault="00EE0C17" w:rsidP="00EE0C17">
            <w:pPr>
              <w:tabs>
                <w:tab w:val="left" w:pos="284"/>
              </w:tabs>
              <w:rPr>
                <w:rFonts w:ascii="Times New Roman" w:eastAsia="Calibri" w:hAnsi="Times New Roman" w:cs="Times New Roman"/>
                <w:bCs/>
                <w:sz w:val="12"/>
                <w:szCs w:val="12"/>
              </w:rPr>
            </w:pP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раздел</w:t>
            </w:r>
          </w:p>
        </w:tc>
        <w:tc>
          <w:tcPr>
            <w:tcW w:w="425" w:type="dxa"/>
            <w:hideMark/>
          </w:tcPr>
          <w:p w:rsidR="00EE0C17" w:rsidRPr="00EE0C17" w:rsidRDefault="00186AAA" w:rsidP="00EE0C17">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под</w:t>
            </w:r>
            <w:r w:rsidR="00EE0C17" w:rsidRPr="00EE0C17">
              <w:rPr>
                <w:rFonts w:ascii="Times New Roman" w:eastAsia="Calibri" w:hAnsi="Times New Roman" w:cs="Times New Roman"/>
                <w:bCs/>
                <w:sz w:val="12"/>
                <w:szCs w:val="12"/>
              </w:rPr>
              <w:t>раздел</w:t>
            </w:r>
          </w:p>
        </w:tc>
        <w:tc>
          <w:tcPr>
            <w:tcW w:w="567"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целевая статья</w:t>
            </w:r>
          </w:p>
        </w:tc>
        <w:tc>
          <w:tcPr>
            <w:tcW w:w="426"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вид расхода</w:t>
            </w:r>
          </w:p>
        </w:tc>
        <w:tc>
          <w:tcPr>
            <w:tcW w:w="425" w:type="dxa"/>
            <w:noWrap/>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всего</w:t>
            </w:r>
          </w:p>
        </w:tc>
        <w:tc>
          <w:tcPr>
            <w:tcW w:w="425" w:type="dxa"/>
            <w:hideMark/>
          </w:tcPr>
          <w:p w:rsidR="00EE0C17" w:rsidRPr="00AC7379" w:rsidRDefault="00F73097" w:rsidP="00EE0C17">
            <w:pPr>
              <w:tabs>
                <w:tab w:val="left" w:pos="284"/>
              </w:tabs>
              <w:rPr>
                <w:rFonts w:ascii="Times New Roman" w:eastAsia="Calibri" w:hAnsi="Times New Roman" w:cs="Times New Roman"/>
                <w:bCs/>
                <w:sz w:val="10"/>
                <w:szCs w:val="10"/>
              </w:rPr>
            </w:pPr>
            <w:r w:rsidRPr="00AC7379">
              <w:rPr>
                <w:rFonts w:ascii="Times New Roman" w:eastAsia="Calibri" w:hAnsi="Times New Roman" w:cs="Times New Roman"/>
                <w:bCs/>
                <w:sz w:val="10"/>
                <w:szCs w:val="10"/>
              </w:rPr>
              <w:t>в т. ч.</w:t>
            </w:r>
            <w:r w:rsidR="00EE0C17" w:rsidRPr="00AC7379">
              <w:rPr>
                <w:rFonts w:ascii="Times New Roman" w:eastAsia="Calibri" w:hAnsi="Times New Roman" w:cs="Times New Roman"/>
                <w:bCs/>
                <w:sz w:val="10"/>
                <w:szCs w:val="10"/>
              </w:rPr>
              <w:t xml:space="preserve"> за счет безвозмездных пост</w:t>
            </w:r>
            <w:r w:rsidR="00EE0C17" w:rsidRPr="00AC7379">
              <w:rPr>
                <w:rFonts w:ascii="Times New Roman" w:eastAsia="Calibri" w:hAnsi="Times New Roman" w:cs="Times New Roman"/>
                <w:bCs/>
                <w:sz w:val="10"/>
                <w:szCs w:val="10"/>
              </w:rPr>
              <w:lastRenderedPageBreak/>
              <w:t>уплений</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lastRenderedPageBreak/>
              <w:t>Общегосударственные вопросы</w:t>
            </w:r>
          </w:p>
        </w:tc>
        <w:tc>
          <w:tcPr>
            <w:tcW w:w="425" w:type="dxa"/>
            <w:noWrap/>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01</w:t>
            </w:r>
          </w:p>
        </w:tc>
        <w:tc>
          <w:tcPr>
            <w:tcW w:w="425" w:type="dxa"/>
            <w:noWrap/>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 </w:t>
            </w:r>
          </w:p>
        </w:tc>
        <w:tc>
          <w:tcPr>
            <w:tcW w:w="567" w:type="dxa"/>
            <w:hideMark/>
          </w:tcPr>
          <w:p w:rsidR="00EE0C17" w:rsidRPr="00F73097" w:rsidRDefault="00EE0C17" w:rsidP="00EE0C17">
            <w:pPr>
              <w:tabs>
                <w:tab w:val="left" w:pos="284"/>
              </w:tabs>
              <w:rPr>
                <w:rFonts w:ascii="Times New Roman" w:eastAsia="Calibri" w:hAnsi="Times New Roman" w:cs="Times New Roman"/>
                <w:bCs/>
                <w:sz w:val="10"/>
                <w:szCs w:val="10"/>
              </w:rPr>
            </w:pPr>
            <w:r w:rsidRPr="00F73097">
              <w:rPr>
                <w:rFonts w:ascii="Times New Roman" w:eastAsia="Calibri" w:hAnsi="Times New Roman" w:cs="Times New Roman"/>
                <w:bCs/>
                <w:sz w:val="10"/>
                <w:szCs w:val="10"/>
              </w:rPr>
              <w:t> </w:t>
            </w:r>
          </w:p>
        </w:tc>
        <w:tc>
          <w:tcPr>
            <w:tcW w:w="426"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 </w:t>
            </w:r>
          </w:p>
        </w:tc>
        <w:tc>
          <w:tcPr>
            <w:tcW w:w="425" w:type="dxa"/>
            <w:noWrap/>
            <w:hideMark/>
          </w:tcPr>
          <w:p w:rsidR="00EE0C17" w:rsidRPr="008E7A60" w:rsidRDefault="00EE0C17" w:rsidP="00EE0C17">
            <w:pPr>
              <w:tabs>
                <w:tab w:val="left" w:pos="284"/>
              </w:tabs>
              <w:rPr>
                <w:rFonts w:ascii="Times New Roman" w:eastAsia="Calibri" w:hAnsi="Times New Roman" w:cs="Times New Roman"/>
                <w:bCs/>
                <w:sz w:val="10"/>
                <w:szCs w:val="10"/>
              </w:rPr>
            </w:pPr>
            <w:r w:rsidRPr="008E7A60">
              <w:rPr>
                <w:rFonts w:ascii="Times New Roman" w:eastAsia="Calibri" w:hAnsi="Times New Roman" w:cs="Times New Roman"/>
                <w:bCs/>
                <w:sz w:val="10"/>
                <w:szCs w:val="10"/>
              </w:rPr>
              <w:t>1157</w:t>
            </w:r>
          </w:p>
        </w:tc>
        <w:tc>
          <w:tcPr>
            <w:tcW w:w="425" w:type="dxa"/>
            <w:noWrap/>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01</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02</w:t>
            </w:r>
          </w:p>
        </w:tc>
        <w:tc>
          <w:tcPr>
            <w:tcW w:w="567" w:type="dxa"/>
            <w:noWrap/>
            <w:hideMark/>
          </w:tcPr>
          <w:p w:rsidR="00EE0C17" w:rsidRPr="00F73097" w:rsidRDefault="00EE0C17" w:rsidP="00EE0C17">
            <w:pPr>
              <w:tabs>
                <w:tab w:val="left" w:pos="284"/>
              </w:tabs>
              <w:rPr>
                <w:rFonts w:ascii="Times New Roman" w:eastAsia="Calibri" w:hAnsi="Times New Roman" w:cs="Times New Roman"/>
                <w:bCs/>
                <w:sz w:val="10"/>
                <w:szCs w:val="10"/>
              </w:rPr>
            </w:pPr>
            <w:r w:rsidRPr="00F73097">
              <w:rPr>
                <w:rFonts w:ascii="Times New Roman" w:eastAsia="Calibri" w:hAnsi="Times New Roman" w:cs="Times New Roman"/>
                <w:bCs/>
                <w:sz w:val="10"/>
                <w:szCs w:val="10"/>
              </w:rPr>
              <w:t> </w:t>
            </w:r>
          </w:p>
        </w:tc>
        <w:tc>
          <w:tcPr>
            <w:tcW w:w="426" w:type="dxa"/>
            <w:noWrap/>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406</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 xml:space="preserve">Руководство и управление в сфере установленных </w:t>
            </w:r>
            <w:proofErr w:type="gramStart"/>
            <w:r w:rsidRPr="00EE0C17">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EE0C17">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01</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02</w:t>
            </w:r>
          </w:p>
        </w:tc>
        <w:tc>
          <w:tcPr>
            <w:tcW w:w="567" w:type="dxa"/>
            <w:noWrap/>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0020000</w:t>
            </w:r>
          </w:p>
        </w:tc>
        <w:tc>
          <w:tcPr>
            <w:tcW w:w="426"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406</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01</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02</w:t>
            </w:r>
          </w:p>
        </w:tc>
        <w:tc>
          <w:tcPr>
            <w:tcW w:w="567" w:type="dxa"/>
            <w:noWrap/>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0020000</w:t>
            </w:r>
          </w:p>
        </w:tc>
        <w:tc>
          <w:tcPr>
            <w:tcW w:w="426"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120</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406</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01</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04</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 </w:t>
            </w:r>
          </w:p>
        </w:tc>
        <w:tc>
          <w:tcPr>
            <w:tcW w:w="426"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448</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 xml:space="preserve">Руководство и управление в сфере установленных </w:t>
            </w:r>
            <w:proofErr w:type="gramStart"/>
            <w:r w:rsidRPr="00EE0C17">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EE0C17">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01</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04</w:t>
            </w:r>
          </w:p>
        </w:tc>
        <w:tc>
          <w:tcPr>
            <w:tcW w:w="567" w:type="dxa"/>
            <w:noWrap/>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0020000</w:t>
            </w:r>
          </w:p>
        </w:tc>
        <w:tc>
          <w:tcPr>
            <w:tcW w:w="426"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448</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01</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04</w:t>
            </w:r>
          </w:p>
        </w:tc>
        <w:tc>
          <w:tcPr>
            <w:tcW w:w="567" w:type="dxa"/>
            <w:noWrap/>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0020000</w:t>
            </w:r>
          </w:p>
        </w:tc>
        <w:tc>
          <w:tcPr>
            <w:tcW w:w="426"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120</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262</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01</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04</w:t>
            </w:r>
          </w:p>
        </w:tc>
        <w:tc>
          <w:tcPr>
            <w:tcW w:w="567" w:type="dxa"/>
            <w:noWrap/>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0020000</w:t>
            </w:r>
          </w:p>
        </w:tc>
        <w:tc>
          <w:tcPr>
            <w:tcW w:w="426"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240</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185</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Уплата налогов, сборов и иных платежей</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01</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04</w:t>
            </w:r>
          </w:p>
        </w:tc>
        <w:tc>
          <w:tcPr>
            <w:tcW w:w="567" w:type="dxa"/>
            <w:noWrap/>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0020000</w:t>
            </w:r>
          </w:p>
        </w:tc>
        <w:tc>
          <w:tcPr>
            <w:tcW w:w="426"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850</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1</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01</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06</w:t>
            </w:r>
          </w:p>
        </w:tc>
        <w:tc>
          <w:tcPr>
            <w:tcW w:w="567" w:type="dxa"/>
            <w:noWrap/>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 </w:t>
            </w:r>
          </w:p>
        </w:tc>
        <w:tc>
          <w:tcPr>
            <w:tcW w:w="426"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176</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 на 2014-2016гг</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01</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06</w:t>
            </w:r>
          </w:p>
        </w:tc>
        <w:tc>
          <w:tcPr>
            <w:tcW w:w="567" w:type="dxa"/>
            <w:noWrap/>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7951800</w:t>
            </w:r>
          </w:p>
        </w:tc>
        <w:tc>
          <w:tcPr>
            <w:tcW w:w="426"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176</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Иные межбюджетные трансферты</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01</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06</w:t>
            </w:r>
          </w:p>
        </w:tc>
        <w:tc>
          <w:tcPr>
            <w:tcW w:w="567" w:type="dxa"/>
            <w:noWrap/>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7951800</w:t>
            </w:r>
          </w:p>
        </w:tc>
        <w:tc>
          <w:tcPr>
            <w:tcW w:w="426"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540</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176</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Другие общегосударственные вопросы</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01</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13</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 </w:t>
            </w:r>
          </w:p>
        </w:tc>
        <w:tc>
          <w:tcPr>
            <w:tcW w:w="426"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126</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 xml:space="preserve">Руководство и управление в сфере установленных </w:t>
            </w:r>
            <w:proofErr w:type="gramStart"/>
            <w:r w:rsidRPr="00EE0C17">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EE0C17">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01</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13</w:t>
            </w:r>
          </w:p>
        </w:tc>
        <w:tc>
          <w:tcPr>
            <w:tcW w:w="567" w:type="dxa"/>
            <w:noWrap/>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0020000</w:t>
            </w:r>
          </w:p>
        </w:tc>
        <w:tc>
          <w:tcPr>
            <w:tcW w:w="426"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85</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Иные межбюджетные трансферты</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01</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13</w:t>
            </w:r>
          </w:p>
        </w:tc>
        <w:tc>
          <w:tcPr>
            <w:tcW w:w="567" w:type="dxa"/>
            <w:noWrap/>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0020000</w:t>
            </w:r>
          </w:p>
        </w:tc>
        <w:tc>
          <w:tcPr>
            <w:tcW w:w="426"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540</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85</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Реализация государственной политики в области приватизации и управления государственной и муниципальной собственностью</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01</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13</w:t>
            </w:r>
          </w:p>
        </w:tc>
        <w:tc>
          <w:tcPr>
            <w:tcW w:w="567" w:type="dxa"/>
            <w:noWrap/>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0900000</w:t>
            </w:r>
          </w:p>
        </w:tc>
        <w:tc>
          <w:tcPr>
            <w:tcW w:w="426"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15</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01</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13</w:t>
            </w:r>
          </w:p>
        </w:tc>
        <w:tc>
          <w:tcPr>
            <w:tcW w:w="567" w:type="dxa"/>
            <w:noWrap/>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0900000</w:t>
            </w:r>
          </w:p>
        </w:tc>
        <w:tc>
          <w:tcPr>
            <w:tcW w:w="426"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240</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9</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Иные межбюджетные трансферты</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01</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13</w:t>
            </w:r>
          </w:p>
        </w:tc>
        <w:tc>
          <w:tcPr>
            <w:tcW w:w="567" w:type="dxa"/>
            <w:noWrap/>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0900000</w:t>
            </w:r>
          </w:p>
        </w:tc>
        <w:tc>
          <w:tcPr>
            <w:tcW w:w="426"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540</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6</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Реализация государственных функций, связанных с общегосударственным управлением</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01</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13</w:t>
            </w:r>
          </w:p>
        </w:tc>
        <w:tc>
          <w:tcPr>
            <w:tcW w:w="567" w:type="dxa"/>
            <w:noWrap/>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0920000</w:t>
            </w:r>
          </w:p>
        </w:tc>
        <w:tc>
          <w:tcPr>
            <w:tcW w:w="426"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27</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01</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13</w:t>
            </w:r>
          </w:p>
        </w:tc>
        <w:tc>
          <w:tcPr>
            <w:tcW w:w="567" w:type="dxa"/>
            <w:noWrap/>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0920000</w:t>
            </w:r>
          </w:p>
        </w:tc>
        <w:tc>
          <w:tcPr>
            <w:tcW w:w="426"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240</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27</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Национальная оборона</w:t>
            </w:r>
          </w:p>
        </w:tc>
        <w:tc>
          <w:tcPr>
            <w:tcW w:w="425" w:type="dxa"/>
            <w:noWrap/>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02</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 </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 </w:t>
            </w:r>
          </w:p>
        </w:tc>
        <w:tc>
          <w:tcPr>
            <w:tcW w:w="426"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41</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41</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Мобилизационная и вневойсковая подготовка</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02</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03</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 </w:t>
            </w:r>
          </w:p>
        </w:tc>
        <w:tc>
          <w:tcPr>
            <w:tcW w:w="426"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41</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41</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Субвенции на осуществление первичного воинского учета на территориях, где отсутствуют военные комиссариаты</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02</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03</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8995118</w:t>
            </w:r>
          </w:p>
        </w:tc>
        <w:tc>
          <w:tcPr>
            <w:tcW w:w="426"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41</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41</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02</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03</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8995118</w:t>
            </w:r>
          </w:p>
        </w:tc>
        <w:tc>
          <w:tcPr>
            <w:tcW w:w="426"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120</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37</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37</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02</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03</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8995118</w:t>
            </w:r>
          </w:p>
        </w:tc>
        <w:tc>
          <w:tcPr>
            <w:tcW w:w="426"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240</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3</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3</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Национальная безопасность и правоохранительная деятельность</w:t>
            </w:r>
          </w:p>
        </w:tc>
        <w:tc>
          <w:tcPr>
            <w:tcW w:w="425" w:type="dxa"/>
            <w:noWrap/>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03</w:t>
            </w:r>
          </w:p>
        </w:tc>
        <w:tc>
          <w:tcPr>
            <w:tcW w:w="425" w:type="dxa"/>
            <w:noWrap/>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 </w:t>
            </w:r>
          </w:p>
        </w:tc>
        <w:tc>
          <w:tcPr>
            <w:tcW w:w="567" w:type="dxa"/>
            <w:hideMark/>
          </w:tcPr>
          <w:p w:rsidR="00EE0C17" w:rsidRPr="00F73097" w:rsidRDefault="00EE0C17" w:rsidP="00EE0C17">
            <w:pPr>
              <w:tabs>
                <w:tab w:val="left" w:pos="284"/>
              </w:tabs>
              <w:rPr>
                <w:rFonts w:ascii="Times New Roman" w:eastAsia="Calibri" w:hAnsi="Times New Roman" w:cs="Times New Roman"/>
                <w:bCs/>
                <w:sz w:val="10"/>
                <w:szCs w:val="10"/>
              </w:rPr>
            </w:pPr>
            <w:r w:rsidRPr="00F73097">
              <w:rPr>
                <w:rFonts w:ascii="Times New Roman" w:eastAsia="Calibri" w:hAnsi="Times New Roman" w:cs="Times New Roman"/>
                <w:bCs/>
                <w:sz w:val="10"/>
                <w:szCs w:val="10"/>
              </w:rPr>
              <w:t> </w:t>
            </w:r>
          </w:p>
        </w:tc>
        <w:tc>
          <w:tcPr>
            <w:tcW w:w="426"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9</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03</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09</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 </w:t>
            </w:r>
          </w:p>
        </w:tc>
        <w:tc>
          <w:tcPr>
            <w:tcW w:w="426"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8</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Мероприятия по предупреждению и ликвидации последствий чрезвычайных ситуаций и стихийных бедствий</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03</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09</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2180000</w:t>
            </w:r>
          </w:p>
        </w:tc>
        <w:tc>
          <w:tcPr>
            <w:tcW w:w="426"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8</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03</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09</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2180000</w:t>
            </w:r>
          </w:p>
        </w:tc>
        <w:tc>
          <w:tcPr>
            <w:tcW w:w="426"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120</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6</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03</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09</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2180000</w:t>
            </w:r>
          </w:p>
        </w:tc>
        <w:tc>
          <w:tcPr>
            <w:tcW w:w="426"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240</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2</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Национальная безопасность и правоохранительная деятельность</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03</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14</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 </w:t>
            </w:r>
          </w:p>
        </w:tc>
        <w:tc>
          <w:tcPr>
            <w:tcW w:w="426"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1</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Муниципальная программа "Комплексная программа профилактики правонарушений в муниципальном районе Сергиевский Самарской области"</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03</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14</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7950100</w:t>
            </w:r>
          </w:p>
        </w:tc>
        <w:tc>
          <w:tcPr>
            <w:tcW w:w="426"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1</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Иные межбюджетные трансферты</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03</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14</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7950100</w:t>
            </w:r>
          </w:p>
        </w:tc>
        <w:tc>
          <w:tcPr>
            <w:tcW w:w="426"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540</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1</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Национальная экономика</w:t>
            </w:r>
          </w:p>
        </w:tc>
        <w:tc>
          <w:tcPr>
            <w:tcW w:w="425" w:type="dxa"/>
            <w:noWrap/>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04</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 </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 </w:t>
            </w:r>
          </w:p>
        </w:tc>
        <w:tc>
          <w:tcPr>
            <w:tcW w:w="426"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354</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150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Сельское хозяйство и рыболовство</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04</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05</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 </w:t>
            </w:r>
          </w:p>
        </w:tc>
        <w:tc>
          <w:tcPr>
            <w:tcW w:w="426"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150</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150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04</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05</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6090404</w:t>
            </w:r>
          </w:p>
        </w:tc>
        <w:tc>
          <w:tcPr>
            <w:tcW w:w="426"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150</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150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04</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05</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6090404</w:t>
            </w:r>
          </w:p>
        </w:tc>
        <w:tc>
          <w:tcPr>
            <w:tcW w:w="426"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810</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150</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150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Дорожное хозяйство (дорожные фонды)</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04</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09</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 </w:t>
            </w:r>
          </w:p>
        </w:tc>
        <w:tc>
          <w:tcPr>
            <w:tcW w:w="426"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204</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04</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09</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7952100</w:t>
            </w:r>
          </w:p>
        </w:tc>
        <w:tc>
          <w:tcPr>
            <w:tcW w:w="426"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204</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Иные межбюджетные трансферты</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04</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09</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7952100</w:t>
            </w:r>
          </w:p>
        </w:tc>
        <w:tc>
          <w:tcPr>
            <w:tcW w:w="426"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540</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204</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Жилищно-коммунальное хозяйство</w:t>
            </w:r>
          </w:p>
        </w:tc>
        <w:tc>
          <w:tcPr>
            <w:tcW w:w="425" w:type="dxa"/>
            <w:noWrap/>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05</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 </w:t>
            </w:r>
          </w:p>
        </w:tc>
        <w:tc>
          <w:tcPr>
            <w:tcW w:w="567" w:type="dxa"/>
            <w:hideMark/>
          </w:tcPr>
          <w:p w:rsidR="00EE0C17" w:rsidRPr="00F73097" w:rsidRDefault="00EE0C17" w:rsidP="00EE0C17">
            <w:pPr>
              <w:tabs>
                <w:tab w:val="left" w:pos="284"/>
              </w:tabs>
              <w:rPr>
                <w:rFonts w:ascii="Times New Roman" w:eastAsia="Calibri" w:hAnsi="Times New Roman" w:cs="Times New Roman"/>
                <w:bCs/>
                <w:sz w:val="10"/>
                <w:szCs w:val="10"/>
              </w:rPr>
            </w:pPr>
            <w:r w:rsidRPr="00F73097">
              <w:rPr>
                <w:rFonts w:ascii="Times New Roman" w:eastAsia="Calibri" w:hAnsi="Times New Roman" w:cs="Times New Roman"/>
                <w:bCs/>
                <w:sz w:val="10"/>
                <w:szCs w:val="10"/>
              </w:rPr>
              <w:t> </w:t>
            </w:r>
          </w:p>
        </w:tc>
        <w:tc>
          <w:tcPr>
            <w:tcW w:w="426" w:type="dxa"/>
            <w:noWrap/>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771</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495</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Жилищное хозяйство</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05</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01</w:t>
            </w:r>
          </w:p>
        </w:tc>
        <w:tc>
          <w:tcPr>
            <w:tcW w:w="567" w:type="dxa"/>
            <w:hideMark/>
          </w:tcPr>
          <w:p w:rsidR="00EE0C17" w:rsidRPr="00F73097" w:rsidRDefault="00EE0C17" w:rsidP="00EE0C17">
            <w:pPr>
              <w:tabs>
                <w:tab w:val="left" w:pos="284"/>
              </w:tabs>
              <w:rPr>
                <w:rFonts w:ascii="Times New Roman" w:eastAsia="Calibri" w:hAnsi="Times New Roman" w:cs="Times New Roman"/>
                <w:bCs/>
                <w:sz w:val="10"/>
                <w:szCs w:val="10"/>
              </w:rPr>
            </w:pPr>
            <w:r w:rsidRPr="00F73097">
              <w:rPr>
                <w:rFonts w:ascii="Times New Roman" w:eastAsia="Calibri" w:hAnsi="Times New Roman" w:cs="Times New Roman"/>
                <w:bCs/>
                <w:sz w:val="10"/>
                <w:szCs w:val="10"/>
              </w:rPr>
              <w:t> </w:t>
            </w:r>
          </w:p>
        </w:tc>
        <w:tc>
          <w:tcPr>
            <w:tcW w:w="426" w:type="dxa"/>
            <w:noWrap/>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86</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Муниципальная программа "Повышение эффективности деятельности жилищно-коммунального комплекса муниципального района Сергиевский"</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05</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01</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7952900</w:t>
            </w:r>
          </w:p>
        </w:tc>
        <w:tc>
          <w:tcPr>
            <w:tcW w:w="426"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83</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Иные межбюджетные трансферты</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05</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01</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7952900</w:t>
            </w:r>
          </w:p>
        </w:tc>
        <w:tc>
          <w:tcPr>
            <w:tcW w:w="426"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540</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83</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Муниципальная программа "Переселение граждан из аварийного жилищного фонда с учётом необходимости развития малоэтажного жилищного строительства  на территории муниципального  района Сергиевский Самарской области"</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05</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01</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7951000</w:t>
            </w:r>
          </w:p>
        </w:tc>
        <w:tc>
          <w:tcPr>
            <w:tcW w:w="426"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4</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lastRenderedPageBreak/>
              <w:t>Иные межбюджетные трансферты</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05</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01</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7951000</w:t>
            </w:r>
          </w:p>
        </w:tc>
        <w:tc>
          <w:tcPr>
            <w:tcW w:w="426"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540</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4</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Благоустройство</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05</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03</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 </w:t>
            </w:r>
          </w:p>
        </w:tc>
        <w:tc>
          <w:tcPr>
            <w:tcW w:w="426"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684</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495</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Благоустройство</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05</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03</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6000000</w:t>
            </w:r>
          </w:p>
        </w:tc>
        <w:tc>
          <w:tcPr>
            <w:tcW w:w="426"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189</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05</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03</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6000000</w:t>
            </w:r>
          </w:p>
        </w:tc>
        <w:tc>
          <w:tcPr>
            <w:tcW w:w="426"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240</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189</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05</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03</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6090404</w:t>
            </w:r>
          </w:p>
        </w:tc>
        <w:tc>
          <w:tcPr>
            <w:tcW w:w="426"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495</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495</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05</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03</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6090404</w:t>
            </w:r>
          </w:p>
        </w:tc>
        <w:tc>
          <w:tcPr>
            <w:tcW w:w="426"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240</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434</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434</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Иные межбюджетные трансферты</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05</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03</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6090404</w:t>
            </w:r>
          </w:p>
        </w:tc>
        <w:tc>
          <w:tcPr>
            <w:tcW w:w="426"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540</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61</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61</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Охрана окружающей среды</w:t>
            </w:r>
          </w:p>
        </w:tc>
        <w:tc>
          <w:tcPr>
            <w:tcW w:w="425" w:type="dxa"/>
            <w:noWrap/>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06</w:t>
            </w:r>
          </w:p>
        </w:tc>
        <w:tc>
          <w:tcPr>
            <w:tcW w:w="425" w:type="dxa"/>
            <w:noWrap/>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 </w:t>
            </w:r>
          </w:p>
        </w:tc>
        <w:tc>
          <w:tcPr>
            <w:tcW w:w="567" w:type="dxa"/>
            <w:hideMark/>
          </w:tcPr>
          <w:p w:rsidR="00EE0C17" w:rsidRPr="00F73097" w:rsidRDefault="00EE0C17" w:rsidP="00EE0C17">
            <w:pPr>
              <w:tabs>
                <w:tab w:val="left" w:pos="284"/>
              </w:tabs>
              <w:rPr>
                <w:rFonts w:ascii="Times New Roman" w:eastAsia="Calibri" w:hAnsi="Times New Roman" w:cs="Times New Roman"/>
                <w:bCs/>
                <w:sz w:val="10"/>
                <w:szCs w:val="10"/>
              </w:rPr>
            </w:pPr>
            <w:r w:rsidRPr="00F73097">
              <w:rPr>
                <w:rFonts w:ascii="Times New Roman" w:eastAsia="Calibri" w:hAnsi="Times New Roman" w:cs="Times New Roman"/>
                <w:bCs/>
                <w:sz w:val="10"/>
                <w:szCs w:val="10"/>
              </w:rPr>
              <w:t> </w:t>
            </w:r>
          </w:p>
        </w:tc>
        <w:tc>
          <w:tcPr>
            <w:tcW w:w="426" w:type="dxa"/>
            <w:noWrap/>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11</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06</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03</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 </w:t>
            </w:r>
          </w:p>
        </w:tc>
        <w:tc>
          <w:tcPr>
            <w:tcW w:w="426"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11</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Природоохранные мероприятия</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06</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03</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4100100</w:t>
            </w:r>
          </w:p>
        </w:tc>
        <w:tc>
          <w:tcPr>
            <w:tcW w:w="426"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11</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06</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03</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4100100</w:t>
            </w:r>
          </w:p>
        </w:tc>
        <w:tc>
          <w:tcPr>
            <w:tcW w:w="426"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240</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9</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Уплата налогов, сборов и иных платежей</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06</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03</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4100100</w:t>
            </w:r>
          </w:p>
        </w:tc>
        <w:tc>
          <w:tcPr>
            <w:tcW w:w="426"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850</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2</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Образование</w:t>
            </w:r>
          </w:p>
        </w:tc>
        <w:tc>
          <w:tcPr>
            <w:tcW w:w="425" w:type="dxa"/>
            <w:noWrap/>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07</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 </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 </w:t>
            </w:r>
          </w:p>
        </w:tc>
        <w:tc>
          <w:tcPr>
            <w:tcW w:w="426"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6</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Молодежная политика и оздоровление детей</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07</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07</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 </w:t>
            </w:r>
          </w:p>
        </w:tc>
        <w:tc>
          <w:tcPr>
            <w:tcW w:w="426"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6</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07</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07</w:t>
            </w:r>
          </w:p>
        </w:tc>
        <w:tc>
          <w:tcPr>
            <w:tcW w:w="567" w:type="dxa"/>
            <w:noWrap/>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7950900</w:t>
            </w:r>
          </w:p>
        </w:tc>
        <w:tc>
          <w:tcPr>
            <w:tcW w:w="426"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2</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Иные межбюджетные трансферты</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07</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07</w:t>
            </w:r>
          </w:p>
        </w:tc>
        <w:tc>
          <w:tcPr>
            <w:tcW w:w="567" w:type="dxa"/>
            <w:noWrap/>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7950900</w:t>
            </w:r>
          </w:p>
        </w:tc>
        <w:tc>
          <w:tcPr>
            <w:tcW w:w="426"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540</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2</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Организационно-воспитательная работа с молодежью</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07</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07</w:t>
            </w:r>
          </w:p>
        </w:tc>
        <w:tc>
          <w:tcPr>
            <w:tcW w:w="567" w:type="dxa"/>
            <w:noWrap/>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4310000</w:t>
            </w:r>
          </w:p>
        </w:tc>
        <w:tc>
          <w:tcPr>
            <w:tcW w:w="426"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5</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Иные межбюджетные трансферты</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07</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07</w:t>
            </w:r>
          </w:p>
        </w:tc>
        <w:tc>
          <w:tcPr>
            <w:tcW w:w="567" w:type="dxa"/>
            <w:noWrap/>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4310000</w:t>
            </w:r>
          </w:p>
        </w:tc>
        <w:tc>
          <w:tcPr>
            <w:tcW w:w="426"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540</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5</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Культура и кинематография</w:t>
            </w:r>
          </w:p>
        </w:tc>
        <w:tc>
          <w:tcPr>
            <w:tcW w:w="425" w:type="dxa"/>
            <w:noWrap/>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08</w:t>
            </w:r>
          </w:p>
        </w:tc>
        <w:tc>
          <w:tcPr>
            <w:tcW w:w="425" w:type="dxa"/>
            <w:noWrap/>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 </w:t>
            </w:r>
          </w:p>
        </w:tc>
        <w:tc>
          <w:tcPr>
            <w:tcW w:w="567" w:type="dxa"/>
            <w:hideMark/>
          </w:tcPr>
          <w:p w:rsidR="00EE0C17" w:rsidRPr="00F73097" w:rsidRDefault="00EE0C17" w:rsidP="00EE0C17">
            <w:pPr>
              <w:tabs>
                <w:tab w:val="left" w:pos="284"/>
              </w:tabs>
              <w:rPr>
                <w:rFonts w:ascii="Times New Roman" w:eastAsia="Calibri" w:hAnsi="Times New Roman" w:cs="Times New Roman"/>
                <w:bCs/>
                <w:sz w:val="10"/>
                <w:szCs w:val="10"/>
              </w:rPr>
            </w:pPr>
            <w:r w:rsidRPr="00F73097">
              <w:rPr>
                <w:rFonts w:ascii="Times New Roman" w:eastAsia="Calibri" w:hAnsi="Times New Roman" w:cs="Times New Roman"/>
                <w:bCs/>
                <w:sz w:val="10"/>
                <w:szCs w:val="10"/>
              </w:rPr>
              <w:t> </w:t>
            </w:r>
          </w:p>
        </w:tc>
        <w:tc>
          <w:tcPr>
            <w:tcW w:w="426" w:type="dxa"/>
            <w:noWrap/>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109</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Культура</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08</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01</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 </w:t>
            </w:r>
          </w:p>
        </w:tc>
        <w:tc>
          <w:tcPr>
            <w:tcW w:w="426"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109</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Дворцы и дома культуры, другие учреждения культуры и средств массовой информации</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08</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01</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4400000</w:t>
            </w:r>
          </w:p>
        </w:tc>
        <w:tc>
          <w:tcPr>
            <w:tcW w:w="426"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106</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08</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01</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4400000</w:t>
            </w:r>
          </w:p>
        </w:tc>
        <w:tc>
          <w:tcPr>
            <w:tcW w:w="426"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240</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15</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Иные межбюджетные трансферты</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08</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01</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4400000</w:t>
            </w:r>
          </w:p>
        </w:tc>
        <w:tc>
          <w:tcPr>
            <w:tcW w:w="426"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540</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91</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Библиотеки</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08</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01</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4420000</w:t>
            </w:r>
          </w:p>
        </w:tc>
        <w:tc>
          <w:tcPr>
            <w:tcW w:w="426"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3</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Иные межбюджетные трансферты</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08</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01</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4420000</w:t>
            </w:r>
          </w:p>
        </w:tc>
        <w:tc>
          <w:tcPr>
            <w:tcW w:w="426"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540</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3</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Физическая культура и спорт</w:t>
            </w:r>
          </w:p>
        </w:tc>
        <w:tc>
          <w:tcPr>
            <w:tcW w:w="425" w:type="dxa"/>
            <w:noWrap/>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11</w:t>
            </w:r>
          </w:p>
        </w:tc>
        <w:tc>
          <w:tcPr>
            <w:tcW w:w="425" w:type="dxa"/>
            <w:noWrap/>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 </w:t>
            </w:r>
          </w:p>
        </w:tc>
        <w:tc>
          <w:tcPr>
            <w:tcW w:w="567" w:type="dxa"/>
            <w:hideMark/>
          </w:tcPr>
          <w:p w:rsidR="00EE0C17" w:rsidRPr="00F73097" w:rsidRDefault="00EE0C17" w:rsidP="00EE0C17">
            <w:pPr>
              <w:tabs>
                <w:tab w:val="left" w:pos="284"/>
              </w:tabs>
              <w:rPr>
                <w:rFonts w:ascii="Times New Roman" w:eastAsia="Calibri" w:hAnsi="Times New Roman" w:cs="Times New Roman"/>
                <w:bCs/>
                <w:sz w:val="10"/>
                <w:szCs w:val="10"/>
              </w:rPr>
            </w:pPr>
            <w:r w:rsidRPr="00F73097">
              <w:rPr>
                <w:rFonts w:ascii="Times New Roman" w:eastAsia="Calibri" w:hAnsi="Times New Roman" w:cs="Times New Roman"/>
                <w:bCs/>
                <w:sz w:val="10"/>
                <w:szCs w:val="10"/>
              </w:rPr>
              <w:t> </w:t>
            </w:r>
          </w:p>
        </w:tc>
        <w:tc>
          <w:tcPr>
            <w:tcW w:w="426" w:type="dxa"/>
            <w:noWrap/>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50</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Физическая культура</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11</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01</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 </w:t>
            </w:r>
          </w:p>
        </w:tc>
        <w:tc>
          <w:tcPr>
            <w:tcW w:w="426"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50</w:t>
            </w:r>
          </w:p>
        </w:tc>
        <w:tc>
          <w:tcPr>
            <w:tcW w:w="425" w:type="dxa"/>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11</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01</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7950900</w:t>
            </w:r>
          </w:p>
        </w:tc>
        <w:tc>
          <w:tcPr>
            <w:tcW w:w="426"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 </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50</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w:t>
            </w:r>
          </w:p>
        </w:tc>
      </w:tr>
      <w:tr w:rsidR="00186AAA" w:rsidRPr="00EE0C17" w:rsidTr="00AC7379">
        <w:trPr>
          <w:trHeight w:val="20"/>
        </w:trPr>
        <w:tc>
          <w:tcPr>
            <w:tcW w:w="4820"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Иные межбюджетные трансферты</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11</w:t>
            </w:r>
          </w:p>
        </w:tc>
        <w:tc>
          <w:tcPr>
            <w:tcW w:w="425"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01</w:t>
            </w:r>
          </w:p>
        </w:tc>
        <w:tc>
          <w:tcPr>
            <w:tcW w:w="567" w:type="dxa"/>
            <w:hideMark/>
          </w:tcPr>
          <w:p w:rsidR="00EE0C17" w:rsidRPr="00F73097" w:rsidRDefault="00EE0C17" w:rsidP="00EE0C17">
            <w:pPr>
              <w:tabs>
                <w:tab w:val="left" w:pos="284"/>
              </w:tabs>
              <w:rPr>
                <w:rFonts w:ascii="Times New Roman" w:eastAsia="Calibri" w:hAnsi="Times New Roman" w:cs="Times New Roman"/>
                <w:sz w:val="10"/>
                <w:szCs w:val="10"/>
              </w:rPr>
            </w:pPr>
            <w:r w:rsidRPr="00F73097">
              <w:rPr>
                <w:rFonts w:ascii="Times New Roman" w:eastAsia="Calibri" w:hAnsi="Times New Roman" w:cs="Times New Roman"/>
                <w:sz w:val="10"/>
                <w:szCs w:val="10"/>
              </w:rPr>
              <w:t>7950900</w:t>
            </w:r>
          </w:p>
        </w:tc>
        <w:tc>
          <w:tcPr>
            <w:tcW w:w="426" w:type="dxa"/>
            <w:noWrap/>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540</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50</w:t>
            </w:r>
          </w:p>
        </w:tc>
        <w:tc>
          <w:tcPr>
            <w:tcW w:w="425" w:type="dxa"/>
            <w:hideMark/>
          </w:tcPr>
          <w:p w:rsidR="00EE0C17" w:rsidRPr="00EE0C17" w:rsidRDefault="00EE0C17" w:rsidP="00EE0C17">
            <w:pPr>
              <w:tabs>
                <w:tab w:val="left" w:pos="284"/>
              </w:tabs>
              <w:rPr>
                <w:rFonts w:ascii="Times New Roman" w:eastAsia="Calibri" w:hAnsi="Times New Roman" w:cs="Times New Roman"/>
                <w:sz w:val="12"/>
                <w:szCs w:val="12"/>
              </w:rPr>
            </w:pPr>
            <w:r w:rsidRPr="00EE0C17">
              <w:rPr>
                <w:rFonts w:ascii="Times New Roman" w:eastAsia="Calibri" w:hAnsi="Times New Roman" w:cs="Times New Roman"/>
                <w:sz w:val="12"/>
                <w:szCs w:val="12"/>
              </w:rPr>
              <w:t>0</w:t>
            </w:r>
          </w:p>
        </w:tc>
      </w:tr>
      <w:tr w:rsidR="00B678E6" w:rsidRPr="00EE0C17" w:rsidTr="00AC7379">
        <w:trPr>
          <w:trHeight w:val="20"/>
        </w:trPr>
        <w:tc>
          <w:tcPr>
            <w:tcW w:w="4820" w:type="dxa"/>
            <w:noWrap/>
            <w:hideMark/>
          </w:tcPr>
          <w:p w:rsidR="00EE0C17" w:rsidRPr="00EE0C17" w:rsidRDefault="008E7A60" w:rsidP="00EE0C17">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ВСЕГ</w:t>
            </w:r>
            <w:r w:rsidR="00EE0C17" w:rsidRPr="00EE0C17">
              <w:rPr>
                <w:rFonts w:ascii="Times New Roman" w:eastAsia="Calibri" w:hAnsi="Times New Roman" w:cs="Times New Roman"/>
                <w:bCs/>
                <w:sz w:val="12"/>
                <w:szCs w:val="12"/>
              </w:rPr>
              <w:t xml:space="preserve">О расходов  </w:t>
            </w:r>
          </w:p>
        </w:tc>
        <w:tc>
          <w:tcPr>
            <w:tcW w:w="425" w:type="dxa"/>
            <w:noWrap/>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 </w:t>
            </w:r>
          </w:p>
        </w:tc>
        <w:tc>
          <w:tcPr>
            <w:tcW w:w="425" w:type="dxa"/>
            <w:noWrap/>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 </w:t>
            </w:r>
          </w:p>
        </w:tc>
        <w:tc>
          <w:tcPr>
            <w:tcW w:w="567" w:type="dxa"/>
            <w:noWrap/>
            <w:hideMark/>
          </w:tcPr>
          <w:p w:rsidR="00EE0C17" w:rsidRPr="00F73097" w:rsidRDefault="00EE0C17" w:rsidP="00EE0C17">
            <w:pPr>
              <w:tabs>
                <w:tab w:val="left" w:pos="284"/>
              </w:tabs>
              <w:rPr>
                <w:rFonts w:ascii="Times New Roman" w:eastAsia="Calibri" w:hAnsi="Times New Roman" w:cs="Times New Roman"/>
                <w:bCs/>
                <w:sz w:val="10"/>
                <w:szCs w:val="10"/>
              </w:rPr>
            </w:pPr>
            <w:r w:rsidRPr="00F73097">
              <w:rPr>
                <w:rFonts w:ascii="Times New Roman" w:eastAsia="Calibri" w:hAnsi="Times New Roman" w:cs="Times New Roman"/>
                <w:bCs/>
                <w:sz w:val="10"/>
                <w:szCs w:val="10"/>
              </w:rPr>
              <w:t> </w:t>
            </w:r>
          </w:p>
        </w:tc>
        <w:tc>
          <w:tcPr>
            <w:tcW w:w="426" w:type="dxa"/>
            <w:noWrap/>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 </w:t>
            </w:r>
          </w:p>
        </w:tc>
        <w:tc>
          <w:tcPr>
            <w:tcW w:w="425" w:type="dxa"/>
            <w:noWrap/>
            <w:hideMark/>
          </w:tcPr>
          <w:p w:rsidR="00EE0C17" w:rsidRPr="008E7A60" w:rsidRDefault="00EE0C17" w:rsidP="00EE0C17">
            <w:pPr>
              <w:tabs>
                <w:tab w:val="left" w:pos="284"/>
              </w:tabs>
              <w:rPr>
                <w:rFonts w:ascii="Times New Roman" w:eastAsia="Calibri" w:hAnsi="Times New Roman" w:cs="Times New Roman"/>
                <w:bCs/>
                <w:sz w:val="10"/>
                <w:szCs w:val="10"/>
              </w:rPr>
            </w:pPr>
            <w:r w:rsidRPr="008E7A60">
              <w:rPr>
                <w:rFonts w:ascii="Times New Roman" w:eastAsia="Calibri" w:hAnsi="Times New Roman" w:cs="Times New Roman"/>
                <w:bCs/>
                <w:sz w:val="10"/>
                <w:szCs w:val="10"/>
              </w:rPr>
              <w:t>2506</w:t>
            </w:r>
          </w:p>
        </w:tc>
        <w:tc>
          <w:tcPr>
            <w:tcW w:w="425" w:type="dxa"/>
            <w:noWrap/>
            <w:hideMark/>
          </w:tcPr>
          <w:p w:rsidR="00EE0C17" w:rsidRPr="00EE0C17" w:rsidRDefault="00EE0C17" w:rsidP="00EE0C17">
            <w:pPr>
              <w:tabs>
                <w:tab w:val="left" w:pos="284"/>
              </w:tabs>
              <w:rPr>
                <w:rFonts w:ascii="Times New Roman" w:eastAsia="Calibri" w:hAnsi="Times New Roman" w:cs="Times New Roman"/>
                <w:bCs/>
                <w:sz w:val="12"/>
                <w:szCs w:val="12"/>
              </w:rPr>
            </w:pPr>
            <w:r w:rsidRPr="00EE0C17">
              <w:rPr>
                <w:rFonts w:ascii="Times New Roman" w:eastAsia="Calibri" w:hAnsi="Times New Roman" w:cs="Times New Roman"/>
                <w:bCs/>
                <w:sz w:val="12"/>
                <w:szCs w:val="12"/>
              </w:rPr>
              <w:t>686</w:t>
            </w:r>
          </w:p>
        </w:tc>
      </w:tr>
    </w:tbl>
    <w:p w:rsidR="00FF6F54" w:rsidRDefault="00FF6F54" w:rsidP="0014240A">
      <w:pPr>
        <w:tabs>
          <w:tab w:val="left" w:pos="284"/>
        </w:tabs>
        <w:spacing w:after="0" w:line="240" w:lineRule="auto"/>
        <w:jc w:val="both"/>
        <w:rPr>
          <w:rFonts w:ascii="Times New Roman" w:eastAsia="Calibri" w:hAnsi="Times New Roman" w:cs="Times New Roman"/>
          <w:sz w:val="12"/>
          <w:szCs w:val="12"/>
        </w:rPr>
      </w:pPr>
    </w:p>
    <w:p w:rsidR="00B678E6" w:rsidRPr="00B678E6" w:rsidRDefault="00B678E6" w:rsidP="00B678E6">
      <w:pPr>
        <w:tabs>
          <w:tab w:val="left" w:pos="284"/>
        </w:tabs>
        <w:spacing w:after="0" w:line="240" w:lineRule="auto"/>
        <w:jc w:val="right"/>
        <w:rPr>
          <w:rFonts w:ascii="Times New Roman" w:eastAsia="Calibri" w:hAnsi="Times New Roman" w:cs="Times New Roman"/>
          <w:i/>
          <w:sz w:val="12"/>
          <w:szCs w:val="12"/>
        </w:rPr>
      </w:pPr>
      <w:r w:rsidRPr="00B678E6">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3</w:t>
      </w:r>
    </w:p>
    <w:p w:rsidR="00B678E6" w:rsidRPr="00B678E6" w:rsidRDefault="00B678E6" w:rsidP="00B678E6">
      <w:pPr>
        <w:tabs>
          <w:tab w:val="left" w:pos="284"/>
        </w:tabs>
        <w:spacing w:after="0" w:line="240" w:lineRule="auto"/>
        <w:jc w:val="right"/>
        <w:rPr>
          <w:rFonts w:ascii="Times New Roman" w:eastAsia="Calibri" w:hAnsi="Times New Roman" w:cs="Times New Roman"/>
          <w:i/>
          <w:sz w:val="12"/>
          <w:szCs w:val="12"/>
        </w:rPr>
      </w:pPr>
      <w:r w:rsidRPr="00B678E6">
        <w:rPr>
          <w:rFonts w:ascii="Times New Roman" w:eastAsia="Calibri" w:hAnsi="Times New Roman" w:cs="Times New Roman"/>
          <w:i/>
          <w:sz w:val="12"/>
          <w:szCs w:val="12"/>
        </w:rPr>
        <w:t>к постановлению администрации сельского поселения Липовка</w:t>
      </w:r>
    </w:p>
    <w:p w:rsidR="00B678E6" w:rsidRPr="00B678E6" w:rsidRDefault="00B678E6" w:rsidP="00B678E6">
      <w:pPr>
        <w:tabs>
          <w:tab w:val="left" w:pos="284"/>
        </w:tabs>
        <w:spacing w:after="0" w:line="240" w:lineRule="auto"/>
        <w:jc w:val="right"/>
        <w:rPr>
          <w:rFonts w:ascii="Times New Roman" w:eastAsia="Calibri" w:hAnsi="Times New Roman" w:cs="Times New Roman"/>
          <w:i/>
          <w:sz w:val="12"/>
          <w:szCs w:val="12"/>
        </w:rPr>
      </w:pPr>
      <w:r w:rsidRPr="00B678E6">
        <w:rPr>
          <w:rFonts w:ascii="Times New Roman" w:eastAsia="Calibri" w:hAnsi="Times New Roman" w:cs="Times New Roman"/>
          <w:i/>
          <w:sz w:val="12"/>
          <w:szCs w:val="12"/>
        </w:rPr>
        <w:t>муниципального района Сергиевский Самарской области</w:t>
      </w:r>
    </w:p>
    <w:p w:rsidR="00B678E6" w:rsidRPr="00B678E6" w:rsidRDefault="00B678E6" w:rsidP="00B678E6">
      <w:pPr>
        <w:tabs>
          <w:tab w:val="left" w:pos="284"/>
        </w:tabs>
        <w:spacing w:after="0" w:line="240" w:lineRule="auto"/>
        <w:jc w:val="right"/>
        <w:rPr>
          <w:rFonts w:ascii="Times New Roman" w:eastAsia="Calibri" w:hAnsi="Times New Roman" w:cs="Times New Roman"/>
          <w:sz w:val="12"/>
          <w:szCs w:val="12"/>
        </w:rPr>
      </w:pPr>
      <w:r w:rsidRPr="00B678E6">
        <w:rPr>
          <w:rFonts w:ascii="Times New Roman" w:eastAsia="Calibri" w:hAnsi="Times New Roman" w:cs="Times New Roman"/>
          <w:i/>
          <w:sz w:val="12"/>
          <w:szCs w:val="12"/>
        </w:rPr>
        <w:t>№26 от«22» октября 2014г.</w:t>
      </w:r>
    </w:p>
    <w:p w:rsidR="00DD02B4" w:rsidRDefault="00DD02B4" w:rsidP="00DD02B4">
      <w:pPr>
        <w:tabs>
          <w:tab w:val="left" w:pos="284"/>
        </w:tabs>
        <w:spacing w:after="0" w:line="240" w:lineRule="auto"/>
        <w:jc w:val="center"/>
        <w:rPr>
          <w:rFonts w:ascii="Times New Roman" w:eastAsia="Calibri" w:hAnsi="Times New Roman" w:cs="Times New Roman"/>
          <w:b/>
          <w:sz w:val="12"/>
          <w:szCs w:val="12"/>
        </w:rPr>
      </w:pPr>
      <w:r w:rsidRPr="00DD02B4">
        <w:rPr>
          <w:rFonts w:ascii="Times New Roman" w:eastAsia="Calibri" w:hAnsi="Times New Roman" w:cs="Times New Roman"/>
          <w:b/>
          <w:sz w:val="12"/>
          <w:szCs w:val="12"/>
        </w:rPr>
        <w:t>Ведомственная структура расходов бюдже</w:t>
      </w:r>
      <w:r>
        <w:rPr>
          <w:rFonts w:ascii="Times New Roman" w:eastAsia="Calibri" w:hAnsi="Times New Roman" w:cs="Times New Roman"/>
          <w:b/>
          <w:sz w:val="12"/>
          <w:szCs w:val="12"/>
        </w:rPr>
        <w:t xml:space="preserve">та сельского поселения Липовка </w:t>
      </w:r>
    </w:p>
    <w:p w:rsidR="00FF6F54" w:rsidRPr="00DD02B4" w:rsidRDefault="00DD02B4" w:rsidP="00DD02B4">
      <w:pPr>
        <w:tabs>
          <w:tab w:val="left" w:pos="284"/>
        </w:tabs>
        <w:spacing w:after="0" w:line="240" w:lineRule="auto"/>
        <w:jc w:val="center"/>
        <w:rPr>
          <w:rFonts w:ascii="Times New Roman" w:eastAsia="Calibri" w:hAnsi="Times New Roman" w:cs="Times New Roman"/>
          <w:b/>
          <w:sz w:val="12"/>
          <w:szCs w:val="12"/>
        </w:rPr>
      </w:pPr>
      <w:r w:rsidRPr="00DD02B4">
        <w:rPr>
          <w:rFonts w:ascii="Times New Roman" w:eastAsia="Calibri" w:hAnsi="Times New Roman" w:cs="Times New Roman"/>
          <w:b/>
          <w:sz w:val="12"/>
          <w:szCs w:val="12"/>
        </w:rPr>
        <w:t xml:space="preserve"> муниципального района Сергиевский Самарской области за девять месяцев 2014 года</w:t>
      </w:r>
    </w:p>
    <w:tbl>
      <w:tblPr>
        <w:tblStyle w:val="af"/>
        <w:tblW w:w="0" w:type="auto"/>
        <w:tblInd w:w="108" w:type="dxa"/>
        <w:tblLayout w:type="fixed"/>
        <w:tblLook w:val="04A0" w:firstRow="1" w:lastRow="0" w:firstColumn="1" w:lastColumn="0" w:noHBand="0" w:noVBand="1"/>
      </w:tblPr>
      <w:tblGrid>
        <w:gridCol w:w="567"/>
        <w:gridCol w:w="4253"/>
        <w:gridCol w:w="425"/>
        <w:gridCol w:w="425"/>
        <w:gridCol w:w="567"/>
        <w:gridCol w:w="426"/>
        <w:gridCol w:w="425"/>
        <w:gridCol w:w="425"/>
      </w:tblGrid>
      <w:tr w:rsidR="00FA0771" w:rsidRPr="00DD02B4" w:rsidTr="00AC7379">
        <w:trPr>
          <w:trHeight w:val="20"/>
        </w:trPr>
        <w:tc>
          <w:tcPr>
            <w:tcW w:w="567" w:type="dxa"/>
            <w:vMerge w:val="restart"/>
            <w:hideMark/>
          </w:tcPr>
          <w:p w:rsidR="00DD02B4" w:rsidRPr="00D35346" w:rsidRDefault="00DD02B4" w:rsidP="00DD02B4">
            <w:pPr>
              <w:tabs>
                <w:tab w:val="left" w:pos="284"/>
              </w:tabs>
              <w:rPr>
                <w:rFonts w:ascii="Times New Roman" w:eastAsia="Calibri" w:hAnsi="Times New Roman" w:cs="Times New Roman"/>
                <w:bCs/>
                <w:sz w:val="10"/>
                <w:szCs w:val="10"/>
              </w:rPr>
            </w:pPr>
            <w:r w:rsidRPr="00D35346">
              <w:rPr>
                <w:rFonts w:ascii="Times New Roman" w:eastAsia="Calibri" w:hAnsi="Times New Roman" w:cs="Times New Roman"/>
                <w:bCs/>
                <w:sz w:val="10"/>
                <w:szCs w:val="10"/>
              </w:rPr>
              <w:t>Код главного распорядителя средств бюджета</w:t>
            </w:r>
          </w:p>
        </w:tc>
        <w:tc>
          <w:tcPr>
            <w:tcW w:w="4253" w:type="dxa"/>
            <w:vMerge w:val="restart"/>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Наименование главного распорядителя средств бюджета, разделов, подразделов, целевых статей и видов расходов</w:t>
            </w:r>
          </w:p>
        </w:tc>
        <w:tc>
          <w:tcPr>
            <w:tcW w:w="1843" w:type="dxa"/>
            <w:gridSpan w:val="4"/>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Коды классификации расходов бюджета</w:t>
            </w:r>
          </w:p>
        </w:tc>
        <w:tc>
          <w:tcPr>
            <w:tcW w:w="850" w:type="dxa"/>
            <w:gridSpan w:val="2"/>
            <w:noWrap/>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Исполнено, тыс. рублей</w:t>
            </w:r>
          </w:p>
        </w:tc>
      </w:tr>
      <w:tr w:rsidR="00C2091D" w:rsidRPr="00DD02B4" w:rsidTr="00AC7379">
        <w:trPr>
          <w:trHeight w:val="20"/>
        </w:trPr>
        <w:tc>
          <w:tcPr>
            <w:tcW w:w="567" w:type="dxa"/>
            <w:vMerge/>
            <w:hideMark/>
          </w:tcPr>
          <w:p w:rsidR="00DD02B4" w:rsidRPr="00DD02B4" w:rsidRDefault="00DD02B4" w:rsidP="00DD02B4">
            <w:pPr>
              <w:tabs>
                <w:tab w:val="left" w:pos="284"/>
              </w:tabs>
              <w:rPr>
                <w:rFonts w:ascii="Times New Roman" w:eastAsia="Calibri" w:hAnsi="Times New Roman" w:cs="Times New Roman"/>
                <w:bCs/>
                <w:sz w:val="12"/>
                <w:szCs w:val="12"/>
              </w:rPr>
            </w:pPr>
          </w:p>
        </w:tc>
        <w:tc>
          <w:tcPr>
            <w:tcW w:w="4253" w:type="dxa"/>
            <w:vMerge/>
            <w:hideMark/>
          </w:tcPr>
          <w:p w:rsidR="00DD02B4" w:rsidRPr="00DD02B4" w:rsidRDefault="00DD02B4" w:rsidP="00DD02B4">
            <w:pPr>
              <w:tabs>
                <w:tab w:val="left" w:pos="284"/>
              </w:tabs>
              <w:rPr>
                <w:rFonts w:ascii="Times New Roman" w:eastAsia="Calibri" w:hAnsi="Times New Roman" w:cs="Times New Roman"/>
                <w:bCs/>
                <w:sz w:val="12"/>
                <w:szCs w:val="12"/>
              </w:rPr>
            </w:pPr>
          </w:p>
        </w:tc>
        <w:tc>
          <w:tcPr>
            <w:tcW w:w="425" w:type="dxa"/>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раздел</w:t>
            </w:r>
          </w:p>
        </w:tc>
        <w:tc>
          <w:tcPr>
            <w:tcW w:w="425" w:type="dxa"/>
            <w:hideMark/>
          </w:tcPr>
          <w:p w:rsidR="00DD02B4" w:rsidRPr="00DD02B4" w:rsidRDefault="00C2091D" w:rsidP="00DD02B4">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под</w:t>
            </w:r>
            <w:r w:rsidR="00DD02B4" w:rsidRPr="00DD02B4">
              <w:rPr>
                <w:rFonts w:ascii="Times New Roman" w:eastAsia="Calibri" w:hAnsi="Times New Roman" w:cs="Times New Roman"/>
                <w:bCs/>
                <w:sz w:val="12"/>
                <w:szCs w:val="12"/>
              </w:rPr>
              <w:t>раздел</w:t>
            </w:r>
          </w:p>
        </w:tc>
        <w:tc>
          <w:tcPr>
            <w:tcW w:w="567" w:type="dxa"/>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целевая статья</w:t>
            </w:r>
          </w:p>
        </w:tc>
        <w:tc>
          <w:tcPr>
            <w:tcW w:w="426" w:type="dxa"/>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вид расхода</w:t>
            </w:r>
          </w:p>
        </w:tc>
        <w:tc>
          <w:tcPr>
            <w:tcW w:w="425" w:type="dxa"/>
            <w:noWrap/>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всего</w:t>
            </w:r>
          </w:p>
        </w:tc>
        <w:tc>
          <w:tcPr>
            <w:tcW w:w="425" w:type="dxa"/>
            <w:hideMark/>
          </w:tcPr>
          <w:p w:rsidR="00DD02B4" w:rsidRPr="00AC7379" w:rsidRDefault="0062556D" w:rsidP="0062556D">
            <w:pPr>
              <w:tabs>
                <w:tab w:val="left" w:pos="284"/>
              </w:tabs>
              <w:rPr>
                <w:rFonts w:ascii="Times New Roman" w:eastAsia="Calibri" w:hAnsi="Times New Roman" w:cs="Times New Roman"/>
                <w:bCs/>
                <w:sz w:val="10"/>
                <w:szCs w:val="10"/>
              </w:rPr>
            </w:pPr>
            <w:r w:rsidRPr="00AC7379">
              <w:rPr>
                <w:rFonts w:ascii="Times New Roman" w:eastAsia="Calibri" w:hAnsi="Times New Roman" w:cs="Times New Roman"/>
                <w:bCs/>
                <w:sz w:val="10"/>
                <w:szCs w:val="10"/>
              </w:rPr>
              <w:t>в т. ч.</w:t>
            </w:r>
            <w:r w:rsidR="00DD02B4" w:rsidRPr="00AC7379">
              <w:rPr>
                <w:rFonts w:ascii="Times New Roman" w:eastAsia="Calibri" w:hAnsi="Times New Roman" w:cs="Times New Roman"/>
                <w:bCs/>
                <w:sz w:val="10"/>
                <w:szCs w:val="10"/>
              </w:rPr>
              <w:t xml:space="preserve"> за счет безвозмездных поступлений</w:t>
            </w:r>
          </w:p>
        </w:tc>
      </w:tr>
      <w:tr w:rsidR="00DD02B4" w:rsidRPr="00DD02B4" w:rsidTr="00D35346">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429</w:t>
            </w:r>
          </w:p>
        </w:tc>
        <w:tc>
          <w:tcPr>
            <w:tcW w:w="6946" w:type="dxa"/>
            <w:gridSpan w:val="7"/>
            <w:hideMark/>
          </w:tcPr>
          <w:p w:rsidR="00DD02B4" w:rsidRPr="00DD02B4" w:rsidRDefault="00DD02B4" w:rsidP="00C2091D">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 xml:space="preserve">Администрация сельского </w:t>
            </w:r>
            <w:r w:rsidR="00C2091D">
              <w:rPr>
                <w:rFonts w:ascii="Times New Roman" w:eastAsia="Calibri" w:hAnsi="Times New Roman" w:cs="Times New Roman"/>
                <w:bCs/>
                <w:sz w:val="12"/>
                <w:szCs w:val="12"/>
              </w:rPr>
              <w:t xml:space="preserve">поселения Липовка </w:t>
            </w:r>
            <w:r w:rsidRPr="00DD02B4">
              <w:rPr>
                <w:rFonts w:ascii="Times New Roman" w:eastAsia="Calibri" w:hAnsi="Times New Roman" w:cs="Times New Roman"/>
                <w:bCs/>
                <w:sz w:val="12"/>
                <w:szCs w:val="12"/>
              </w:rPr>
              <w:t xml:space="preserve"> муниципального района Сергиевский Самарской области</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01</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02</w:t>
            </w:r>
          </w:p>
        </w:tc>
        <w:tc>
          <w:tcPr>
            <w:tcW w:w="567" w:type="dxa"/>
            <w:noWrap/>
            <w:hideMark/>
          </w:tcPr>
          <w:p w:rsidR="00DD02B4" w:rsidRPr="0062556D" w:rsidRDefault="00DD02B4" w:rsidP="00DD02B4">
            <w:pPr>
              <w:tabs>
                <w:tab w:val="left" w:pos="284"/>
              </w:tabs>
              <w:rPr>
                <w:rFonts w:ascii="Times New Roman" w:eastAsia="Calibri" w:hAnsi="Times New Roman" w:cs="Times New Roman"/>
                <w:bCs/>
                <w:sz w:val="10"/>
                <w:szCs w:val="10"/>
              </w:rPr>
            </w:pPr>
            <w:r w:rsidRPr="0062556D">
              <w:rPr>
                <w:rFonts w:ascii="Times New Roman" w:eastAsia="Calibri" w:hAnsi="Times New Roman" w:cs="Times New Roman"/>
                <w:bCs/>
                <w:sz w:val="10"/>
                <w:szCs w:val="10"/>
              </w:rPr>
              <w:t> </w:t>
            </w:r>
          </w:p>
        </w:tc>
        <w:tc>
          <w:tcPr>
            <w:tcW w:w="426" w:type="dxa"/>
            <w:noWrap/>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 </w:t>
            </w:r>
          </w:p>
        </w:tc>
        <w:tc>
          <w:tcPr>
            <w:tcW w:w="425" w:type="dxa"/>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406</w:t>
            </w:r>
          </w:p>
        </w:tc>
        <w:tc>
          <w:tcPr>
            <w:tcW w:w="425" w:type="dxa"/>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 xml:space="preserve">Руководство и управление в сфере установленных </w:t>
            </w:r>
            <w:proofErr w:type="gramStart"/>
            <w:r w:rsidRPr="00DD02B4">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DD02B4">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01</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02</w:t>
            </w:r>
          </w:p>
        </w:tc>
        <w:tc>
          <w:tcPr>
            <w:tcW w:w="567" w:type="dxa"/>
            <w:noWrap/>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0020000</w:t>
            </w:r>
          </w:p>
        </w:tc>
        <w:tc>
          <w:tcPr>
            <w:tcW w:w="426"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 </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406</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01</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02</w:t>
            </w:r>
          </w:p>
        </w:tc>
        <w:tc>
          <w:tcPr>
            <w:tcW w:w="567" w:type="dxa"/>
            <w:noWrap/>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0020000</w:t>
            </w:r>
          </w:p>
        </w:tc>
        <w:tc>
          <w:tcPr>
            <w:tcW w:w="426"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120</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406</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01</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04</w:t>
            </w:r>
          </w:p>
        </w:tc>
        <w:tc>
          <w:tcPr>
            <w:tcW w:w="567" w:type="dxa"/>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 </w:t>
            </w:r>
          </w:p>
        </w:tc>
        <w:tc>
          <w:tcPr>
            <w:tcW w:w="426"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 </w:t>
            </w:r>
          </w:p>
        </w:tc>
        <w:tc>
          <w:tcPr>
            <w:tcW w:w="425" w:type="dxa"/>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448</w:t>
            </w:r>
          </w:p>
        </w:tc>
        <w:tc>
          <w:tcPr>
            <w:tcW w:w="425" w:type="dxa"/>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 xml:space="preserve">Руководство и управление в сфере установленных </w:t>
            </w:r>
            <w:proofErr w:type="gramStart"/>
            <w:r w:rsidRPr="00DD02B4">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DD02B4">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01</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04</w:t>
            </w:r>
          </w:p>
        </w:tc>
        <w:tc>
          <w:tcPr>
            <w:tcW w:w="567" w:type="dxa"/>
            <w:noWrap/>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0020000</w:t>
            </w:r>
          </w:p>
        </w:tc>
        <w:tc>
          <w:tcPr>
            <w:tcW w:w="426"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 </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448</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01</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04</w:t>
            </w:r>
          </w:p>
        </w:tc>
        <w:tc>
          <w:tcPr>
            <w:tcW w:w="567" w:type="dxa"/>
            <w:noWrap/>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0020000</w:t>
            </w:r>
          </w:p>
        </w:tc>
        <w:tc>
          <w:tcPr>
            <w:tcW w:w="426"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120</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262</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01</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04</w:t>
            </w:r>
          </w:p>
        </w:tc>
        <w:tc>
          <w:tcPr>
            <w:tcW w:w="567" w:type="dxa"/>
            <w:noWrap/>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0020000</w:t>
            </w:r>
          </w:p>
        </w:tc>
        <w:tc>
          <w:tcPr>
            <w:tcW w:w="426"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240</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185</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Уплата налогов, сборов и иных платежей</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01</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04</w:t>
            </w:r>
          </w:p>
        </w:tc>
        <w:tc>
          <w:tcPr>
            <w:tcW w:w="567" w:type="dxa"/>
            <w:noWrap/>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0020000</w:t>
            </w:r>
          </w:p>
        </w:tc>
        <w:tc>
          <w:tcPr>
            <w:tcW w:w="426"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850</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1</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lastRenderedPageBreak/>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01</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06</w:t>
            </w:r>
          </w:p>
        </w:tc>
        <w:tc>
          <w:tcPr>
            <w:tcW w:w="567" w:type="dxa"/>
            <w:noWrap/>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 </w:t>
            </w:r>
          </w:p>
        </w:tc>
        <w:tc>
          <w:tcPr>
            <w:tcW w:w="426"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 </w:t>
            </w:r>
          </w:p>
        </w:tc>
        <w:tc>
          <w:tcPr>
            <w:tcW w:w="425" w:type="dxa"/>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176</w:t>
            </w:r>
          </w:p>
        </w:tc>
        <w:tc>
          <w:tcPr>
            <w:tcW w:w="425" w:type="dxa"/>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 на 2014-2016гг</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01</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06</w:t>
            </w:r>
          </w:p>
        </w:tc>
        <w:tc>
          <w:tcPr>
            <w:tcW w:w="567" w:type="dxa"/>
            <w:noWrap/>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7951800</w:t>
            </w:r>
          </w:p>
        </w:tc>
        <w:tc>
          <w:tcPr>
            <w:tcW w:w="426"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 </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176</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Иные межбюджетные трансферты</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01</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06</w:t>
            </w:r>
          </w:p>
        </w:tc>
        <w:tc>
          <w:tcPr>
            <w:tcW w:w="567" w:type="dxa"/>
            <w:noWrap/>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7951800</w:t>
            </w:r>
          </w:p>
        </w:tc>
        <w:tc>
          <w:tcPr>
            <w:tcW w:w="426"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540</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176</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Другие общегосударственные вопросы</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01</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13</w:t>
            </w:r>
          </w:p>
        </w:tc>
        <w:tc>
          <w:tcPr>
            <w:tcW w:w="567" w:type="dxa"/>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 </w:t>
            </w:r>
          </w:p>
        </w:tc>
        <w:tc>
          <w:tcPr>
            <w:tcW w:w="426"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 </w:t>
            </w:r>
          </w:p>
        </w:tc>
        <w:tc>
          <w:tcPr>
            <w:tcW w:w="425" w:type="dxa"/>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126</w:t>
            </w:r>
          </w:p>
        </w:tc>
        <w:tc>
          <w:tcPr>
            <w:tcW w:w="425" w:type="dxa"/>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 xml:space="preserve">Руководство и управление в сфере установленных </w:t>
            </w:r>
            <w:proofErr w:type="gramStart"/>
            <w:r w:rsidRPr="00DD02B4">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DD02B4">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01</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13</w:t>
            </w:r>
          </w:p>
        </w:tc>
        <w:tc>
          <w:tcPr>
            <w:tcW w:w="567" w:type="dxa"/>
            <w:noWrap/>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0020000</w:t>
            </w:r>
          </w:p>
        </w:tc>
        <w:tc>
          <w:tcPr>
            <w:tcW w:w="426"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 </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85</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Иные межбюджетные трансферты</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01</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13</w:t>
            </w:r>
          </w:p>
        </w:tc>
        <w:tc>
          <w:tcPr>
            <w:tcW w:w="567" w:type="dxa"/>
            <w:noWrap/>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0020000</w:t>
            </w:r>
          </w:p>
        </w:tc>
        <w:tc>
          <w:tcPr>
            <w:tcW w:w="426"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540</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85</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Реализация государственной политики в области приватизации и управления государственной и муниципальной собственностью</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01</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13</w:t>
            </w:r>
          </w:p>
        </w:tc>
        <w:tc>
          <w:tcPr>
            <w:tcW w:w="567" w:type="dxa"/>
            <w:noWrap/>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0900000</w:t>
            </w:r>
          </w:p>
        </w:tc>
        <w:tc>
          <w:tcPr>
            <w:tcW w:w="426"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 </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15</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01</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13</w:t>
            </w:r>
          </w:p>
        </w:tc>
        <w:tc>
          <w:tcPr>
            <w:tcW w:w="567" w:type="dxa"/>
            <w:noWrap/>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0900000</w:t>
            </w:r>
          </w:p>
        </w:tc>
        <w:tc>
          <w:tcPr>
            <w:tcW w:w="426"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240</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9</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Иные межбюджетные трансферты</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01</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13</w:t>
            </w:r>
          </w:p>
        </w:tc>
        <w:tc>
          <w:tcPr>
            <w:tcW w:w="567" w:type="dxa"/>
            <w:noWrap/>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0900000</w:t>
            </w:r>
          </w:p>
        </w:tc>
        <w:tc>
          <w:tcPr>
            <w:tcW w:w="426"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540</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6</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Реализация государственных функций, связанных с общегосударственным управлением</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01</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13</w:t>
            </w:r>
          </w:p>
        </w:tc>
        <w:tc>
          <w:tcPr>
            <w:tcW w:w="567" w:type="dxa"/>
            <w:noWrap/>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0920000</w:t>
            </w:r>
          </w:p>
        </w:tc>
        <w:tc>
          <w:tcPr>
            <w:tcW w:w="426"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 </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27</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01</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13</w:t>
            </w:r>
          </w:p>
        </w:tc>
        <w:tc>
          <w:tcPr>
            <w:tcW w:w="567" w:type="dxa"/>
            <w:noWrap/>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0920000</w:t>
            </w:r>
          </w:p>
        </w:tc>
        <w:tc>
          <w:tcPr>
            <w:tcW w:w="426"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240</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27</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Мобилизационная и вневойсковая подготовка</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02</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03</w:t>
            </w:r>
          </w:p>
        </w:tc>
        <w:tc>
          <w:tcPr>
            <w:tcW w:w="567" w:type="dxa"/>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 </w:t>
            </w:r>
          </w:p>
        </w:tc>
        <w:tc>
          <w:tcPr>
            <w:tcW w:w="426"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 </w:t>
            </w:r>
          </w:p>
        </w:tc>
        <w:tc>
          <w:tcPr>
            <w:tcW w:w="425" w:type="dxa"/>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41</w:t>
            </w:r>
          </w:p>
        </w:tc>
        <w:tc>
          <w:tcPr>
            <w:tcW w:w="425" w:type="dxa"/>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41</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Субвенции на осуществление первичного воинского учета на территориях, где отсутствуют военные комиссариаты</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02</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03</w:t>
            </w:r>
          </w:p>
        </w:tc>
        <w:tc>
          <w:tcPr>
            <w:tcW w:w="567" w:type="dxa"/>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8995118</w:t>
            </w:r>
          </w:p>
        </w:tc>
        <w:tc>
          <w:tcPr>
            <w:tcW w:w="426"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 </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41</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41</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02</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03</w:t>
            </w:r>
          </w:p>
        </w:tc>
        <w:tc>
          <w:tcPr>
            <w:tcW w:w="567" w:type="dxa"/>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8995118</w:t>
            </w:r>
          </w:p>
        </w:tc>
        <w:tc>
          <w:tcPr>
            <w:tcW w:w="426"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120</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37</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37</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02</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03</w:t>
            </w:r>
          </w:p>
        </w:tc>
        <w:tc>
          <w:tcPr>
            <w:tcW w:w="567" w:type="dxa"/>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8995118</w:t>
            </w:r>
          </w:p>
        </w:tc>
        <w:tc>
          <w:tcPr>
            <w:tcW w:w="426"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240</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3</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3</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03</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09</w:t>
            </w:r>
          </w:p>
        </w:tc>
        <w:tc>
          <w:tcPr>
            <w:tcW w:w="567" w:type="dxa"/>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 </w:t>
            </w:r>
          </w:p>
        </w:tc>
        <w:tc>
          <w:tcPr>
            <w:tcW w:w="426"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 </w:t>
            </w:r>
          </w:p>
        </w:tc>
        <w:tc>
          <w:tcPr>
            <w:tcW w:w="425" w:type="dxa"/>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8</w:t>
            </w:r>
          </w:p>
        </w:tc>
        <w:tc>
          <w:tcPr>
            <w:tcW w:w="425" w:type="dxa"/>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Мероприятия по предупреждению и ликвидации последствий чрезвычайных ситуаций и стихийных бедствий</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03</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09</w:t>
            </w:r>
          </w:p>
        </w:tc>
        <w:tc>
          <w:tcPr>
            <w:tcW w:w="567" w:type="dxa"/>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2180000</w:t>
            </w:r>
          </w:p>
        </w:tc>
        <w:tc>
          <w:tcPr>
            <w:tcW w:w="426"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 </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8</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03</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09</w:t>
            </w:r>
          </w:p>
        </w:tc>
        <w:tc>
          <w:tcPr>
            <w:tcW w:w="567" w:type="dxa"/>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2180000</w:t>
            </w:r>
          </w:p>
        </w:tc>
        <w:tc>
          <w:tcPr>
            <w:tcW w:w="426"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120</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6</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03</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09</w:t>
            </w:r>
          </w:p>
        </w:tc>
        <w:tc>
          <w:tcPr>
            <w:tcW w:w="567" w:type="dxa"/>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2180000</w:t>
            </w:r>
          </w:p>
        </w:tc>
        <w:tc>
          <w:tcPr>
            <w:tcW w:w="426"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240</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2</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Национальная безопасность и правоохранительная деятельность</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03</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14</w:t>
            </w:r>
          </w:p>
        </w:tc>
        <w:tc>
          <w:tcPr>
            <w:tcW w:w="567" w:type="dxa"/>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 </w:t>
            </w:r>
          </w:p>
        </w:tc>
        <w:tc>
          <w:tcPr>
            <w:tcW w:w="426"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 </w:t>
            </w:r>
          </w:p>
        </w:tc>
        <w:tc>
          <w:tcPr>
            <w:tcW w:w="425" w:type="dxa"/>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1</w:t>
            </w:r>
          </w:p>
        </w:tc>
        <w:tc>
          <w:tcPr>
            <w:tcW w:w="425" w:type="dxa"/>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Муниципальная программа "Комплексная программа профилактики правонарушений в муниципальном районе Сергиевский Самарской области"</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03</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14</w:t>
            </w:r>
          </w:p>
        </w:tc>
        <w:tc>
          <w:tcPr>
            <w:tcW w:w="567" w:type="dxa"/>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7950100</w:t>
            </w:r>
          </w:p>
        </w:tc>
        <w:tc>
          <w:tcPr>
            <w:tcW w:w="426"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 </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1</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Иные межбюджетные трансферты</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03</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14</w:t>
            </w:r>
          </w:p>
        </w:tc>
        <w:tc>
          <w:tcPr>
            <w:tcW w:w="567" w:type="dxa"/>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7950100</w:t>
            </w:r>
          </w:p>
        </w:tc>
        <w:tc>
          <w:tcPr>
            <w:tcW w:w="426"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540</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1</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Сельское хозяйство и рыболовство</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04</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05</w:t>
            </w:r>
          </w:p>
        </w:tc>
        <w:tc>
          <w:tcPr>
            <w:tcW w:w="567" w:type="dxa"/>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 </w:t>
            </w:r>
          </w:p>
        </w:tc>
        <w:tc>
          <w:tcPr>
            <w:tcW w:w="426"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 </w:t>
            </w:r>
          </w:p>
        </w:tc>
        <w:tc>
          <w:tcPr>
            <w:tcW w:w="425" w:type="dxa"/>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150</w:t>
            </w:r>
          </w:p>
        </w:tc>
        <w:tc>
          <w:tcPr>
            <w:tcW w:w="425" w:type="dxa"/>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150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04</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05</w:t>
            </w:r>
          </w:p>
        </w:tc>
        <w:tc>
          <w:tcPr>
            <w:tcW w:w="567" w:type="dxa"/>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6090404</w:t>
            </w:r>
          </w:p>
        </w:tc>
        <w:tc>
          <w:tcPr>
            <w:tcW w:w="426"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 </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150</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150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04</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05</w:t>
            </w:r>
          </w:p>
        </w:tc>
        <w:tc>
          <w:tcPr>
            <w:tcW w:w="567" w:type="dxa"/>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6090404</w:t>
            </w:r>
          </w:p>
        </w:tc>
        <w:tc>
          <w:tcPr>
            <w:tcW w:w="426"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810</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150</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150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Дорожное хозяйство (дорожные фонды)</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04</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09</w:t>
            </w:r>
          </w:p>
        </w:tc>
        <w:tc>
          <w:tcPr>
            <w:tcW w:w="567" w:type="dxa"/>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 </w:t>
            </w:r>
          </w:p>
        </w:tc>
        <w:tc>
          <w:tcPr>
            <w:tcW w:w="426"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 </w:t>
            </w:r>
          </w:p>
        </w:tc>
        <w:tc>
          <w:tcPr>
            <w:tcW w:w="425" w:type="dxa"/>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204</w:t>
            </w:r>
          </w:p>
        </w:tc>
        <w:tc>
          <w:tcPr>
            <w:tcW w:w="425" w:type="dxa"/>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04</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09</w:t>
            </w:r>
          </w:p>
        </w:tc>
        <w:tc>
          <w:tcPr>
            <w:tcW w:w="567" w:type="dxa"/>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7952100</w:t>
            </w:r>
          </w:p>
        </w:tc>
        <w:tc>
          <w:tcPr>
            <w:tcW w:w="426"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 </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204</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Иные межбюджетные трансферты</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04</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09</w:t>
            </w:r>
          </w:p>
        </w:tc>
        <w:tc>
          <w:tcPr>
            <w:tcW w:w="567" w:type="dxa"/>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7952100</w:t>
            </w:r>
          </w:p>
        </w:tc>
        <w:tc>
          <w:tcPr>
            <w:tcW w:w="426"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540</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204</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Жилищное хозяйство</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05</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01</w:t>
            </w:r>
          </w:p>
        </w:tc>
        <w:tc>
          <w:tcPr>
            <w:tcW w:w="567" w:type="dxa"/>
            <w:hideMark/>
          </w:tcPr>
          <w:p w:rsidR="00DD02B4" w:rsidRPr="0062556D" w:rsidRDefault="00DD02B4" w:rsidP="00DD02B4">
            <w:pPr>
              <w:tabs>
                <w:tab w:val="left" w:pos="284"/>
              </w:tabs>
              <w:rPr>
                <w:rFonts w:ascii="Times New Roman" w:eastAsia="Calibri" w:hAnsi="Times New Roman" w:cs="Times New Roman"/>
                <w:bCs/>
                <w:sz w:val="10"/>
                <w:szCs w:val="10"/>
              </w:rPr>
            </w:pPr>
            <w:r w:rsidRPr="0062556D">
              <w:rPr>
                <w:rFonts w:ascii="Times New Roman" w:eastAsia="Calibri" w:hAnsi="Times New Roman" w:cs="Times New Roman"/>
                <w:bCs/>
                <w:sz w:val="10"/>
                <w:szCs w:val="10"/>
              </w:rPr>
              <w:t> </w:t>
            </w:r>
          </w:p>
        </w:tc>
        <w:tc>
          <w:tcPr>
            <w:tcW w:w="426" w:type="dxa"/>
            <w:noWrap/>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 </w:t>
            </w:r>
          </w:p>
        </w:tc>
        <w:tc>
          <w:tcPr>
            <w:tcW w:w="425" w:type="dxa"/>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86</w:t>
            </w:r>
          </w:p>
        </w:tc>
        <w:tc>
          <w:tcPr>
            <w:tcW w:w="425" w:type="dxa"/>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Муниципальная программа "Повышение эффективности деятельности жилищно-коммунального комплекса муниципального района Сергиевский"</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05</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01</w:t>
            </w:r>
          </w:p>
        </w:tc>
        <w:tc>
          <w:tcPr>
            <w:tcW w:w="567" w:type="dxa"/>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7952900</w:t>
            </w:r>
          </w:p>
        </w:tc>
        <w:tc>
          <w:tcPr>
            <w:tcW w:w="426"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 </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83</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Иные межбюджетные трансферты</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05</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01</w:t>
            </w:r>
          </w:p>
        </w:tc>
        <w:tc>
          <w:tcPr>
            <w:tcW w:w="567" w:type="dxa"/>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7952900</w:t>
            </w:r>
          </w:p>
        </w:tc>
        <w:tc>
          <w:tcPr>
            <w:tcW w:w="426"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540</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83</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Муниципальная программа "Переселение граждан из аварийного жилищного фонда с учётом необходимости развития малоэтажного жилищного строительства  на территории муниципального  района Сергиевский Самарской области"</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05</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01</w:t>
            </w:r>
          </w:p>
        </w:tc>
        <w:tc>
          <w:tcPr>
            <w:tcW w:w="567" w:type="dxa"/>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7951000</w:t>
            </w:r>
          </w:p>
        </w:tc>
        <w:tc>
          <w:tcPr>
            <w:tcW w:w="426"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 </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Иные межбюджетные трансферты</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05</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01</w:t>
            </w:r>
          </w:p>
        </w:tc>
        <w:tc>
          <w:tcPr>
            <w:tcW w:w="567" w:type="dxa"/>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7951000</w:t>
            </w:r>
          </w:p>
        </w:tc>
        <w:tc>
          <w:tcPr>
            <w:tcW w:w="426"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540</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Благоустройство</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05</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03</w:t>
            </w:r>
          </w:p>
        </w:tc>
        <w:tc>
          <w:tcPr>
            <w:tcW w:w="567" w:type="dxa"/>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 </w:t>
            </w:r>
          </w:p>
        </w:tc>
        <w:tc>
          <w:tcPr>
            <w:tcW w:w="426"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 </w:t>
            </w:r>
          </w:p>
        </w:tc>
        <w:tc>
          <w:tcPr>
            <w:tcW w:w="425" w:type="dxa"/>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684</w:t>
            </w:r>
          </w:p>
        </w:tc>
        <w:tc>
          <w:tcPr>
            <w:tcW w:w="425" w:type="dxa"/>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495</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Благоустройство</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05</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03</w:t>
            </w:r>
          </w:p>
        </w:tc>
        <w:tc>
          <w:tcPr>
            <w:tcW w:w="567" w:type="dxa"/>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6000000</w:t>
            </w:r>
          </w:p>
        </w:tc>
        <w:tc>
          <w:tcPr>
            <w:tcW w:w="426"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 </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189</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05</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03</w:t>
            </w:r>
          </w:p>
        </w:tc>
        <w:tc>
          <w:tcPr>
            <w:tcW w:w="567" w:type="dxa"/>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6000000</w:t>
            </w:r>
          </w:p>
        </w:tc>
        <w:tc>
          <w:tcPr>
            <w:tcW w:w="426"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240</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189</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05</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03</w:t>
            </w:r>
          </w:p>
        </w:tc>
        <w:tc>
          <w:tcPr>
            <w:tcW w:w="567" w:type="dxa"/>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6090404</w:t>
            </w:r>
          </w:p>
        </w:tc>
        <w:tc>
          <w:tcPr>
            <w:tcW w:w="426"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 </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495</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495</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 </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 </w:t>
            </w:r>
          </w:p>
        </w:tc>
        <w:tc>
          <w:tcPr>
            <w:tcW w:w="567" w:type="dxa"/>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 </w:t>
            </w:r>
          </w:p>
        </w:tc>
        <w:tc>
          <w:tcPr>
            <w:tcW w:w="426"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240</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434</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434</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Иные межбюджетные трансферты</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05</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03</w:t>
            </w:r>
          </w:p>
        </w:tc>
        <w:tc>
          <w:tcPr>
            <w:tcW w:w="567" w:type="dxa"/>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6090404</w:t>
            </w:r>
          </w:p>
        </w:tc>
        <w:tc>
          <w:tcPr>
            <w:tcW w:w="426"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540</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61</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61</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06</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03</w:t>
            </w:r>
          </w:p>
        </w:tc>
        <w:tc>
          <w:tcPr>
            <w:tcW w:w="567" w:type="dxa"/>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 </w:t>
            </w:r>
          </w:p>
        </w:tc>
        <w:tc>
          <w:tcPr>
            <w:tcW w:w="426"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 </w:t>
            </w:r>
          </w:p>
        </w:tc>
        <w:tc>
          <w:tcPr>
            <w:tcW w:w="425" w:type="dxa"/>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11</w:t>
            </w:r>
          </w:p>
        </w:tc>
        <w:tc>
          <w:tcPr>
            <w:tcW w:w="425" w:type="dxa"/>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Природоохранные мероприятия</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06</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03</w:t>
            </w:r>
          </w:p>
        </w:tc>
        <w:tc>
          <w:tcPr>
            <w:tcW w:w="567" w:type="dxa"/>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4100100</w:t>
            </w:r>
          </w:p>
        </w:tc>
        <w:tc>
          <w:tcPr>
            <w:tcW w:w="426"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 </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11</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06</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03</w:t>
            </w:r>
          </w:p>
        </w:tc>
        <w:tc>
          <w:tcPr>
            <w:tcW w:w="567" w:type="dxa"/>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4100100</w:t>
            </w:r>
          </w:p>
        </w:tc>
        <w:tc>
          <w:tcPr>
            <w:tcW w:w="426"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240</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9</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Уплата налогов, сборов и иных платежей</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06</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03</w:t>
            </w:r>
          </w:p>
        </w:tc>
        <w:tc>
          <w:tcPr>
            <w:tcW w:w="567" w:type="dxa"/>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4100100</w:t>
            </w:r>
          </w:p>
        </w:tc>
        <w:tc>
          <w:tcPr>
            <w:tcW w:w="426"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850</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2</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Молодежная политика и оздоровление детей</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07</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07</w:t>
            </w:r>
          </w:p>
        </w:tc>
        <w:tc>
          <w:tcPr>
            <w:tcW w:w="567" w:type="dxa"/>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 </w:t>
            </w:r>
          </w:p>
        </w:tc>
        <w:tc>
          <w:tcPr>
            <w:tcW w:w="426"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 </w:t>
            </w:r>
          </w:p>
        </w:tc>
        <w:tc>
          <w:tcPr>
            <w:tcW w:w="425" w:type="dxa"/>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6</w:t>
            </w:r>
          </w:p>
        </w:tc>
        <w:tc>
          <w:tcPr>
            <w:tcW w:w="425" w:type="dxa"/>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07</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07</w:t>
            </w:r>
          </w:p>
        </w:tc>
        <w:tc>
          <w:tcPr>
            <w:tcW w:w="567" w:type="dxa"/>
            <w:noWrap/>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7950900</w:t>
            </w:r>
          </w:p>
        </w:tc>
        <w:tc>
          <w:tcPr>
            <w:tcW w:w="426"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 </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2</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lastRenderedPageBreak/>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Иные межбюджетные трансферты</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07</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07</w:t>
            </w:r>
          </w:p>
        </w:tc>
        <w:tc>
          <w:tcPr>
            <w:tcW w:w="567" w:type="dxa"/>
            <w:noWrap/>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7950900</w:t>
            </w:r>
          </w:p>
        </w:tc>
        <w:tc>
          <w:tcPr>
            <w:tcW w:w="426"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540</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2</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Организационно-воспитательная работа с молодежью</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07</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07</w:t>
            </w:r>
          </w:p>
        </w:tc>
        <w:tc>
          <w:tcPr>
            <w:tcW w:w="567" w:type="dxa"/>
            <w:noWrap/>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4310000</w:t>
            </w:r>
          </w:p>
        </w:tc>
        <w:tc>
          <w:tcPr>
            <w:tcW w:w="426"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 </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5</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Иные межбюджетные трансферты</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07</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07</w:t>
            </w:r>
          </w:p>
        </w:tc>
        <w:tc>
          <w:tcPr>
            <w:tcW w:w="567" w:type="dxa"/>
            <w:noWrap/>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4310000</w:t>
            </w:r>
          </w:p>
        </w:tc>
        <w:tc>
          <w:tcPr>
            <w:tcW w:w="426"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540</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5</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Культура</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08</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01</w:t>
            </w:r>
          </w:p>
        </w:tc>
        <w:tc>
          <w:tcPr>
            <w:tcW w:w="567" w:type="dxa"/>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 </w:t>
            </w:r>
          </w:p>
        </w:tc>
        <w:tc>
          <w:tcPr>
            <w:tcW w:w="426"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 </w:t>
            </w:r>
          </w:p>
        </w:tc>
        <w:tc>
          <w:tcPr>
            <w:tcW w:w="425" w:type="dxa"/>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109</w:t>
            </w:r>
          </w:p>
        </w:tc>
        <w:tc>
          <w:tcPr>
            <w:tcW w:w="425" w:type="dxa"/>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Дворцы и дома культуры, другие учреждения культуры и средств массовой информации</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08</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01</w:t>
            </w:r>
          </w:p>
        </w:tc>
        <w:tc>
          <w:tcPr>
            <w:tcW w:w="567" w:type="dxa"/>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4400000</w:t>
            </w:r>
          </w:p>
        </w:tc>
        <w:tc>
          <w:tcPr>
            <w:tcW w:w="426"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 </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106</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08</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01</w:t>
            </w:r>
          </w:p>
        </w:tc>
        <w:tc>
          <w:tcPr>
            <w:tcW w:w="567" w:type="dxa"/>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4400000</w:t>
            </w:r>
          </w:p>
        </w:tc>
        <w:tc>
          <w:tcPr>
            <w:tcW w:w="426"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240</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15</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Иные межбюджетные трансферты</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08</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01</w:t>
            </w:r>
          </w:p>
        </w:tc>
        <w:tc>
          <w:tcPr>
            <w:tcW w:w="567" w:type="dxa"/>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4400000</w:t>
            </w:r>
          </w:p>
        </w:tc>
        <w:tc>
          <w:tcPr>
            <w:tcW w:w="426"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540</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91</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Библиотеки</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08</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01</w:t>
            </w:r>
          </w:p>
        </w:tc>
        <w:tc>
          <w:tcPr>
            <w:tcW w:w="567" w:type="dxa"/>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4420000</w:t>
            </w:r>
          </w:p>
        </w:tc>
        <w:tc>
          <w:tcPr>
            <w:tcW w:w="426"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 </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3</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Иные межбюджетные трансферты</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08</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01</w:t>
            </w:r>
          </w:p>
        </w:tc>
        <w:tc>
          <w:tcPr>
            <w:tcW w:w="567" w:type="dxa"/>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4420000</w:t>
            </w:r>
          </w:p>
        </w:tc>
        <w:tc>
          <w:tcPr>
            <w:tcW w:w="426"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540</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3</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Физическая культура</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11</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01</w:t>
            </w:r>
          </w:p>
        </w:tc>
        <w:tc>
          <w:tcPr>
            <w:tcW w:w="567" w:type="dxa"/>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 </w:t>
            </w:r>
          </w:p>
        </w:tc>
        <w:tc>
          <w:tcPr>
            <w:tcW w:w="426"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 </w:t>
            </w:r>
          </w:p>
        </w:tc>
        <w:tc>
          <w:tcPr>
            <w:tcW w:w="425" w:type="dxa"/>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50</w:t>
            </w:r>
          </w:p>
        </w:tc>
        <w:tc>
          <w:tcPr>
            <w:tcW w:w="425" w:type="dxa"/>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11</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01</w:t>
            </w:r>
          </w:p>
        </w:tc>
        <w:tc>
          <w:tcPr>
            <w:tcW w:w="567" w:type="dxa"/>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7950900</w:t>
            </w:r>
          </w:p>
        </w:tc>
        <w:tc>
          <w:tcPr>
            <w:tcW w:w="426"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 </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50</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429</w:t>
            </w:r>
          </w:p>
        </w:tc>
        <w:tc>
          <w:tcPr>
            <w:tcW w:w="4253"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Иные межбюджетные трансферты</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11</w:t>
            </w:r>
          </w:p>
        </w:tc>
        <w:tc>
          <w:tcPr>
            <w:tcW w:w="425"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01</w:t>
            </w:r>
          </w:p>
        </w:tc>
        <w:tc>
          <w:tcPr>
            <w:tcW w:w="567" w:type="dxa"/>
            <w:hideMark/>
          </w:tcPr>
          <w:p w:rsidR="00DD02B4" w:rsidRPr="0062556D" w:rsidRDefault="00DD02B4" w:rsidP="00DD02B4">
            <w:pPr>
              <w:tabs>
                <w:tab w:val="left" w:pos="284"/>
              </w:tabs>
              <w:rPr>
                <w:rFonts w:ascii="Times New Roman" w:eastAsia="Calibri" w:hAnsi="Times New Roman" w:cs="Times New Roman"/>
                <w:sz w:val="10"/>
                <w:szCs w:val="10"/>
              </w:rPr>
            </w:pPr>
            <w:r w:rsidRPr="0062556D">
              <w:rPr>
                <w:rFonts w:ascii="Times New Roman" w:eastAsia="Calibri" w:hAnsi="Times New Roman" w:cs="Times New Roman"/>
                <w:sz w:val="10"/>
                <w:szCs w:val="10"/>
              </w:rPr>
              <w:t>7950900</w:t>
            </w:r>
          </w:p>
        </w:tc>
        <w:tc>
          <w:tcPr>
            <w:tcW w:w="426"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540</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50</w:t>
            </w:r>
          </w:p>
        </w:tc>
        <w:tc>
          <w:tcPr>
            <w:tcW w:w="425" w:type="dxa"/>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0</w:t>
            </w:r>
          </w:p>
        </w:tc>
      </w:tr>
      <w:tr w:rsidR="00C2091D" w:rsidRPr="00DD02B4" w:rsidTr="00AC7379">
        <w:trPr>
          <w:trHeight w:val="20"/>
        </w:trPr>
        <w:tc>
          <w:tcPr>
            <w:tcW w:w="567" w:type="dxa"/>
            <w:noWrap/>
            <w:hideMark/>
          </w:tcPr>
          <w:p w:rsidR="00DD02B4" w:rsidRPr="00DD02B4" w:rsidRDefault="00DD02B4" w:rsidP="00DD02B4">
            <w:pPr>
              <w:tabs>
                <w:tab w:val="left" w:pos="284"/>
              </w:tabs>
              <w:rPr>
                <w:rFonts w:ascii="Times New Roman" w:eastAsia="Calibri" w:hAnsi="Times New Roman" w:cs="Times New Roman"/>
                <w:sz w:val="12"/>
                <w:szCs w:val="12"/>
              </w:rPr>
            </w:pPr>
            <w:r w:rsidRPr="00DD02B4">
              <w:rPr>
                <w:rFonts w:ascii="Times New Roman" w:eastAsia="Calibri" w:hAnsi="Times New Roman" w:cs="Times New Roman"/>
                <w:sz w:val="12"/>
                <w:szCs w:val="12"/>
              </w:rPr>
              <w:t> </w:t>
            </w:r>
          </w:p>
        </w:tc>
        <w:tc>
          <w:tcPr>
            <w:tcW w:w="4253" w:type="dxa"/>
            <w:noWrap/>
            <w:hideMark/>
          </w:tcPr>
          <w:p w:rsidR="00DD02B4" w:rsidRPr="00DD02B4" w:rsidRDefault="0062556D" w:rsidP="00DD02B4">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ВСЕГ</w:t>
            </w:r>
            <w:r w:rsidR="00DD02B4" w:rsidRPr="00DD02B4">
              <w:rPr>
                <w:rFonts w:ascii="Times New Roman" w:eastAsia="Calibri" w:hAnsi="Times New Roman" w:cs="Times New Roman"/>
                <w:bCs/>
                <w:sz w:val="12"/>
                <w:szCs w:val="12"/>
              </w:rPr>
              <w:t xml:space="preserve">О расходов  </w:t>
            </w:r>
          </w:p>
        </w:tc>
        <w:tc>
          <w:tcPr>
            <w:tcW w:w="425" w:type="dxa"/>
            <w:noWrap/>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 </w:t>
            </w:r>
          </w:p>
        </w:tc>
        <w:tc>
          <w:tcPr>
            <w:tcW w:w="425" w:type="dxa"/>
            <w:noWrap/>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 </w:t>
            </w:r>
          </w:p>
        </w:tc>
        <w:tc>
          <w:tcPr>
            <w:tcW w:w="567" w:type="dxa"/>
            <w:noWrap/>
            <w:hideMark/>
          </w:tcPr>
          <w:p w:rsidR="00DD02B4" w:rsidRPr="0062556D" w:rsidRDefault="00DD02B4" w:rsidP="00DD02B4">
            <w:pPr>
              <w:tabs>
                <w:tab w:val="left" w:pos="284"/>
              </w:tabs>
              <w:rPr>
                <w:rFonts w:ascii="Times New Roman" w:eastAsia="Calibri" w:hAnsi="Times New Roman" w:cs="Times New Roman"/>
                <w:bCs/>
                <w:sz w:val="10"/>
                <w:szCs w:val="10"/>
              </w:rPr>
            </w:pPr>
            <w:r w:rsidRPr="0062556D">
              <w:rPr>
                <w:rFonts w:ascii="Times New Roman" w:eastAsia="Calibri" w:hAnsi="Times New Roman" w:cs="Times New Roman"/>
                <w:bCs/>
                <w:sz w:val="10"/>
                <w:szCs w:val="10"/>
              </w:rPr>
              <w:t> </w:t>
            </w:r>
          </w:p>
        </w:tc>
        <w:tc>
          <w:tcPr>
            <w:tcW w:w="426" w:type="dxa"/>
            <w:noWrap/>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 </w:t>
            </w:r>
          </w:p>
        </w:tc>
        <w:tc>
          <w:tcPr>
            <w:tcW w:w="425" w:type="dxa"/>
            <w:noWrap/>
            <w:hideMark/>
          </w:tcPr>
          <w:p w:rsidR="00DD02B4" w:rsidRPr="0062556D" w:rsidRDefault="00DD02B4" w:rsidP="00DD02B4">
            <w:pPr>
              <w:tabs>
                <w:tab w:val="left" w:pos="284"/>
              </w:tabs>
              <w:rPr>
                <w:rFonts w:ascii="Times New Roman" w:eastAsia="Calibri" w:hAnsi="Times New Roman" w:cs="Times New Roman"/>
                <w:bCs/>
                <w:sz w:val="10"/>
                <w:szCs w:val="10"/>
              </w:rPr>
            </w:pPr>
            <w:r w:rsidRPr="0062556D">
              <w:rPr>
                <w:rFonts w:ascii="Times New Roman" w:eastAsia="Calibri" w:hAnsi="Times New Roman" w:cs="Times New Roman"/>
                <w:bCs/>
                <w:sz w:val="10"/>
                <w:szCs w:val="10"/>
              </w:rPr>
              <w:t>2506</w:t>
            </w:r>
          </w:p>
        </w:tc>
        <w:tc>
          <w:tcPr>
            <w:tcW w:w="425" w:type="dxa"/>
            <w:noWrap/>
            <w:hideMark/>
          </w:tcPr>
          <w:p w:rsidR="00DD02B4" w:rsidRPr="00DD02B4" w:rsidRDefault="00DD02B4" w:rsidP="00DD02B4">
            <w:pPr>
              <w:tabs>
                <w:tab w:val="left" w:pos="284"/>
              </w:tabs>
              <w:rPr>
                <w:rFonts w:ascii="Times New Roman" w:eastAsia="Calibri" w:hAnsi="Times New Roman" w:cs="Times New Roman"/>
                <w:bCs/>
                <w:sz w:val="12"/>
                <w:szCs w:val="12"/>
              </w:rPr>
            </w:pPr>
            <w:r w:rsidRPr="00DD02B4">
              <w:rPr>
                <w:rFonts w:ascii="Times New Roman" w:eastAsia="Calibri" w:hAnsi="Times New Roman" w:cs="Times New Roman"/>
                <w:bCs/>
                <w:sz w:val="12"/>
                <w:szCs w:val="12"/>
              </w:rPr>
              <w:t>686</w:t>
            </w:r>
          </w:p>
        </w:tc>
      </w:tr>
    </w:tbl>
    <w:p w:rsidR="00FF6F54" w:rsidRDefault="00FF6F54" w:rsidP="009C1EB1">
      <w:pPr>
        <w:tabs>
          <w:tab w:val="left" w:pos="284"/>
        </w:tabs>
        <w:spacing w:after="0" w:line="240" w:lineRule="auto"/>
        <w:jc w:val="right"/>
        <w:rPr>
          <w:rFonts w:ascii="Times New Roman" w:eastAsia="Calibri" w:hAnsi="Times New Roman" w:cs="Times New Roman"/>
          <w:sz w:val="12"/>
          <w:szCs w:val="12"/>
        </w:rPr>
      </w:pPr>
    </w:p>
    <w:p w:rsidR="009C1EB1" w:rsidRPr="009C1EB1" w:rsidRDefault="009C1EB1" w:rsidP="009C1EB1">
      <w:pPr>
        <w:tabs>
          <w:tab w:val="left" w:pos="284"/>
        </w:tabs>
        <w:spacing w:after="0" w:line="240" w:lineRule="auto"/>
        <w:jc w:val="right"/>
        <w:rPr>
          <w:rFonts w:ascii="Times New Roman" w:eastAsia="Calibri" w:hAnsi="Times New Roman" w:cs="Times New Roman"/>
          <w:i/>
          <w:sz w:val="12"/>
          <w:szCs w:val="12"/>
        </w:rPr>
      </w:pPr>
      <w:r w:rsidRPr="009C1EB1">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4</w:t>
      </w:r>
    </w:p>
    <w:p w:rsidR="009C1EB1" w:rsidRPr="009C1EB1" w:rsidRDefault="009C1EB1" w:rsidP="009C1EB1">
      <w:pPr>
        <w:tabs>
          <w:tab w:val="left" w:pos="284"/>
        </w:tabs>
        <w:spacing w:after="0" w:line="240" w:lineRule="auto"/>
        <w:jc w:val="right"/>
        <w:rPr>
          <w:rFonts w:ascii="Times New Roman" w:eastAsia="Calibri" w:hAnsi="Times New Roman" w:cs="Times New Roman"/>
          <w:i/>
          <w:sz w:val="12"/>
          <w:szCs w:val="12"/>
        </w:rPr>
      </w:pPr>
      <w:r w:rsidRPr="009C1EB1">
        <w:rPr>
          <w:rFonts w:ascii="Times New Roman" w:eastAsia="Calibri" w:hAnsi="Times New Roman" w:cs="Times New Roman"/>
          <w:i/>
          <w:sz w:val="12"/>
          <w:szCs w:val="12"/>
        </w:rPr>
        <w:t>к постановлению администрации сельского поселения Липовка</w:t>
      </w:r>
    </w:p>
    <w:p w:rsidR="009C1EB1" w:rsidRPr="009C1EB1" w:rsidRDefault="009C1EB1" w:rsidP="009C1EB1">
      <w:pPr>
        <w:tabs>
          <w:tab w:val="left" w:pos="284"/>
        </w:tabs>
        <w:spacing w:after="0" w:line="240" w:lineRule="auto"/>
        <w:jc w:val="right"/>
        <w:rPr>
          <w:rFonts w:ascii="Times New Roman" w:eastAsia="Calibri" w:hAnsi="Times New Roman" w:cs="Times New Roman"/>
          <w:i/>
          <w:sz w:val="12"/>
          <w:szCs w:val="12"/>
        </w:rPr>
      </w:pPr>
      <w:r w:rsidRPr="009C1EB1">
        <w:rPr>
          <w:rFonts w:ascii="Times New Roman" w:eastAsia="Calibri" w:hAnsi="Times New Roman" w:cs="Times New Roman"/>
          <w:i/>
          <w:sz w:val="12"/>
          <w:szCs w:val="12"/>
        </w:rPr>
        <w:t>муниципального района Сергиевский Самарской области</w:t>
      </w:r>
    </w:p>
    <w:p w:rsidR="009C1EB1" w:rsidRPr="009C1EB1" w:rsidRDefault="009C1EB1" w:rsidP="009C1EB1">
      <w:pPr>
        <w:tabs>
          <w:tab w:val="left" w:pos="284"/>
        </w:tabs>
        <w:spacing w:after="0" w:line="240" w:lineRule="auto"/>
        <w:jc w:val="right"/>
        <w:rPr>
          <w:rFonts w:ascii="Times New Roman" w:eastAsia="Calibri" w:hAnsi="Times New Roman" w:cs="Times New Roman"/>
          <w:sz w:val="12"/>
          <w:szCs w:val="12"/>
        </w:rPr>
      </w:pPr>
      <w:r w:rsidRPr="009C1EB1">
        <w:rPr>
          <w:rFonts w:ascii="Times New Roman" w:eastAsia="Calibri" w:hAnsi="Times New Roman" w:cs="Times New Roman"/>
          <w:i/>
          <w:sz w:val="12"/>
          <w:szCs w:val="12"/>
        </w:rPr>
        <w:t>№26 от«22» октября 2014г.</w:t>
      </w:r>
    </w:p>
    <w:p w:rsidR="009C1EB1" w:rsidRDefault="009C1EB1" w:rsidP="009C1EB1">
      <w:pPr>
        <w:tabs>
          <w:tab w:val="left" w:pos="284"/>
        </w:tabs>
        <w:spacing w:after="0" w:line="240" w:lineRule="auto"/>
        <w:jc w:val="center"/>
        <w:rPr>
          <w:rFonts w:ascii="Times New Roman" w:eastAsia="Calibri" w:hAnsi="Times New Roman" w:cs="Times New Roman"/>
          <w:b/>
          <w:sz w:val="12"/>
          <w:szCs w:val="12"/>
        </w:rPr>
      </w:pPr>
      <w:r w:rsidRPr="009C1EB1">
        <w:rPr>
          <w:rFonts w:ascii="Times New Roman" w:eastAsia="Calibri" w:hAnsi="Times New Roman" w:cs="Times New Roman"/>
          <w:b/>
          <w:sz w:val="12"/>
          <w:szCs w:val="12"/>
        </w:rPr>
        <w:t>Источники внутреннего финансирования дефицита бюджета сельского поселения Липовка за девять месяцев 2014 года</w:t>
      </w:r>
    </w:p>
    <w:p w:rsidR="00DD02B4" w:rsidRPr="009C1EB1" w:rsidRDefault="009C1EB1" w:rsidP="009C1EB1">
      <w:pPr>
        <w:tabs>
          <w:tab w:val="left" w:pos="284"/>
        </w:tabs>
        <w:spacing w:after="0" w:line="240" w:lineRule="auto"/>
        <w:jc w:val="center"/>
        <w:rPr>
          <w:rFonts w:ascii="Times New Roman" w:eastAsia="Calibri" w:hAnsi="Times New Roman" w:cs="Times New Roman"/>
          <w:b/>
          <w:sz w:val="12"/>
          <w:szCs w:val="12"/>
        </w:rPr>
      </w:pPr>
      <w:r w:rsidRPr="009C1EB1">
        <w:rPr>
          <w:rFonts w:ascii="Times New Roman" w:eastAsia="Calibri" w:hAnsi="Times New Roman" w:cs="Times New Roman"/>
          <w:b/>
          <w:sz w:val="12"/>
          <w:szCs w:val="12"/>
        </w:rPr>
        <w:t xml:space="preserve"> по кодам </w:t>
      </w:r>
      <w:proofErr w:type="gramStart"/>
      <w:r w:rsidRPr="009C1EB1">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
        <w:tblW w:w="0" w:type="auto"/>
        <w:tblInd w:w="108" w:type="dxa"/>
        <w:tblLayout w:type="fixed"/>
        <w:tblLook w:val="04A0" w:firstRow="1" w:lastRow="0" w:firstColumn="1" w:lastColumn="0" w:noHBand="0" w:noVBand="1"/>
      </w:tblPr>
      <w:tblGrid>
        <w:gridCol w:w="993"/>
        <w:gridCol w:w="1275"/>
        <w:gridCol w:w="4678"/>
        <w:gridCol w:w="567"/>
      </w:tblGrid>
      <w:tr w:rsidR="009C1EB1" w:rsidRPr="009C1EB1" w:rsidTr="002D7317">
        <w:trPr>
          <w:trHeight w:val="202"/>
        </w:trPr>
        <w:tc>
          <w:tcPr>
            <w:tcW w:w="993" w:type="dxa"/>
            <w:vMerge w:val="restart"/>
            <w:hideMark/>
          </w:tcPr>
          <w:p w:rsidR="009C1EB1" w:rsidRPr="009C1EB1" w:rsidRDefault="009C1EB1" w:rsidP="009C1EB1">
            <w:pPr>
              <w:tabs>
                <w:tab w:val="left" w:pos="284"/>
              </w:tabs>
              <w:rPr>
                <w:rFonts w:ascii="Times New Roman" w:eastAsia="Calibri" w:hAnsi="Times New Roman" w:cs="Times New Roman"/>
                <w:bCs/>
                <w:sz w:val="12"/>
                <w:szCs w:val="12"/>
              </w:rPr>
            </w:pPr>
            <w:r w:rsidRPr="009C1EB1">
              <w:rPr>
                <w:rFonts w:ascii="Times New Roman" w:eastAsia="Calibri" w:hAnsi="Times New Roman" w:cs="Times New Roman"/>
                <w:bCs/>
                <w:sz w:val="12"/>
                <w:szCs w:val="12"/>
              </w:rPr>
              <w:t>Код главного администратора</w:t>
            </w:r>
          </w:p>
        </w:tc>
        <w:tc>
          <w:tcPr>
            <w:tcW w:w="1275" w:type="dxa"/>
            <w:vMerge w:val="restart"/>
            <w:hideMark/>
          </w:tcPr>
          <w:p w:rsidR="009C1EB1" w:rsidRPr="009C1EB1" w:rsidRDefault="009C1EB1" w:rsidP="009C1EB1">
            <w:pPr>
              <w:tabs>
                <w:tab w:val="left" w:pos="284"/>
              </w:tabs>
              <w:rPr>
                <w:rFonts w:ascii="Times New Roman" w:eastAsia="Calibri" w:hAnsi="Times New Roman" w:cs="Times New Roman"/>
                <w:bCs/>
                <w:sz w:val="12"/>
                <w:szCs w:val="12"/>
              </w:rPr>
            </w:pPr>
            <w:r w:rsidRPr="009C1EB1">
              <w:rPr>
                <w:rFonts w:ascii="Times New Roman" w:eastAsia="Calibri" w:hAnsi="Times New Roman" w:cs="Times New Roman"/>
                <w:bCs/>
                <w:sz w:val="12"/>
                <w:szCs w:val="12"/>
              </w:rPr>
              <w:t xml:space="preserve">Код </w:t>
            </w:r>
          </w:p>
        </w:tc>
        <w:tc>
          <w:tcPr>
            <w:tcW w:w="4678" w:type="dxa"/>
            <w:vMerge w:val="restart"/>
            <w:hideMark/>
          </w:tcPr>
          <w:p w:rsidR="009C1EB1" w:rsidRPr="009C1EB1" w:rsidRDefault="009C1EB1" w:rsidP="009C1EB1">
            <w:pPr>
              <w:tabs>
                <w:tab w:val="left" w:pos="284"/>
              </w:tabs>
              <w:rPr>
                <w:rFonts w:ascii="Times New Roman" w:eastAsia="Calibri" w:hAnsi="Times New Roman" w:cs="Times New Roman"/>
                <w:bCs/>
                <w:sz w:val="12"/>
                <w:szCs w:val="12"/>
              </w:rPr>
            </w:pPr>
            <w:r w:rsidRPr="009C1EB1">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567" w:type="dxa"/>
            <w:vMerge w:val="restart"/>
            <w:hideMark/>
          </w:tcPr>
          <w:p w:rsidR="009C1EB1" w:rsidRPr="009C1EB1" w:rsidRDefault="009C1EB1" w:rsidP="009C1EB1">
            <w:pPr>
              <w:tabs>
                <w:tab w:val="left" w:pos="284"/>
              </w:tabs>
              <w:rPr>
                <w:rFonts w:ascii="Times New Roman" w:eastAsia="Calibri" w:hAnsi="Times New Roman" w:cs="Times New Roman"/>
                <w:bCs/>
                <w:sz w:val="12"/>
                <w:szCs w:val="12"/>
              </w:rPr>
            </w:pPr>
            <w:r w:rsidRPr="009C1EB1">
              <w:rPr>
                <w:rFonts w:ascii="Times New Roman" w:eastAsia="Calibri" w:hAnsi="Times New Roman" w:cs="Times New Roman"/>
                <w:bCs/>
                <w:sz w:val="12"/>
                <w:szCs w:val="12"/>
              </w:rPr>
              <w:t xml:space="preserve">Сумма, </w:t>
            </w:r>
            <w:r>
              <w:rPr>
                <w:rFonts w:ascii="Times New Roman" w:eastAsia="Calibri" w:hAnsi="Times New Roman" w:cs="Times New Roman"/>
                <w:bCs/>
                <w:sz w:val="12"/>
                <w:szCs w:val="12"/>
              </w:rPr>
              <w:t>т</w:t>
            </w:r>
            <w:r w:rsidR="002D7317">
              <w:rPr>
                <w:rFonts w:ascii="Times New Roman" w:eastAsia="Calibri" w:hAnsi="Times New Roman" w:cs="Times New Roman"/>
                <w:bCs/>
                <w:sz w:val="12"/>
                <w:szCs w:val="12"/>
              </w:rPr>
              <w:t>ыс. руб.</w:t>
            </w:r>
          </w:p>
        </w:tc>
      </w:tr>
      <w:tr w:rsidR="009C1EB1" w:rsidRPr="009C1EB1" w:rsidTr="002D7317">
        <w:trPr>
          <w:trHeight w:val="202"/>
        </w:trPr>
        <w:tc>
          <w:tcPr>
            <w:tcW w:w="993" w:type="dxa"/>
            <w:vMerge/>
            <w:hideMark/>
          </w:tcPr>
          <w:p w:rsidR="009C1EB1" w:rsidRPr="009C1EB1" w:rsidRDefault="009C1EB1" w:rsidP="009C1EB1">
            <w:pPr>
              <w:tabs>
                <w:tab w:val="left" w:pos="284"/>
              </w:tabs>
              <w:rPr>
                <w:rFonts w:ascii="Times New Roman" w:eastAsia="Calibri" w:hAnsi="Times New Roman" w:cs="Times New Roman"/>
                <w:bCs/>
                <w:sz w:val="12"/>
                <w:szCs w:val="12"/>
              </w:rPr>
            </w:pPr>
          </w:p>
        </w:tc>
        <w:tc>
          <w:tcPr>
            <w:tcW w:w="1275" w:type="dxa"/>
            <w:vMerge/>
            <w:hideMark/>
          </w:tcPr>
          <w:p w:rsidR="009C1EB1" w:rsidRPr="009C1EB1" w:rsidRDefault="009C1EB1" w:rsidP="009C1EB1">
            <w:pPr>
              <w:tabs>
                <w:tab w:val="left" w:pos="284"/>
              </w:tabs>
              <w:rPr>
                <w:rFonts w:ascii="Times New Roman" w:eastAsia="Calibri" w:hAnsi="Times New Roman" w:cs="Times New Roman"/>
                <w:bCs/>
                <w:sz w:val="12"/>
                <w:szCs w:val="12"/>
              </w:rPr>
            </w:pPr>
          </w:p>
        </w:tc>
        <w:tc>
          <w:tcPr>
            <w:tcW w:w="4678" w:type="dxa"/>
            <w:vMerge/>
            <w:hideMark/>
          </w:tcPr>
          <w:p w:rsidR="009C1EB1" w:rsidRPr="009C1EB1" w:rsidRDefault="009C1EB1" w:rsidP="009C1EB1">
            <w:pPr>
              <w:tabs>
                <w:tab w:val="left" w:pos="284"/>
              </w:tabs>
              <w:rPr>
                <w:rFonts w:ascii="Times New Roman" w:eastAsia="Calibri" w:hAnsi="Times New Roman" w:cs="Times New Roman"/>
                <w:bCs/>
                <w:sz w:val="12"/>
                <w:szCs w:val="12"/>
              </w:rPr>
            </w:pPr>
          </w:p>
        </w:tc>
        <w:tc>
          <w:tcPr>
            <w:tcW w:w="567" w:type="dxa"/>
            <w:vMerge/>
            <w:hideMark/>
          </w:tcPr>
          <w:p w:rsidR="009C1EB1" w:rsidRPr="009C1EB1" w:rsidRDefault="009C1EB1" w:rsidP="009C1EB1">
            <w:pPr>
              <w:tabs>
                <w:tab w:val="left" w:pos="284"/>
              </w:tabs>
              <w:rPr>
                <w:rFonts w:ascii="Times New Roman" w:eastAsia="Calibri" w:hAnsi="Times New Roman" w:cs="Times New Roman"/>
                <w:bCs/>
                <w:sz w:val="12"/>
                <w:szCs w:val="12"/>
              </w:rPr>
            </w:pPr>
          </w:p>
        </w:tc>
      </w:tr>
      <w:tr w:rsidR="009C1EB1" w:rsidRPr="009C1EB1" w:rsidTr="002D7317">
        <w:trPr>
          <w:trHeight w:val="29"/>
        </w:trPr>
        <w:tc>
          <w:tcPr>
            <w:tcW w:w="993" w:type="dxa"/>
            <w:noWrap/>
            <w:hideMark/>
          </w:tcPr>
          <w:p w:rsidR="009C1EB1" w:rsidRPr="009C1EB1" w:rsidRDefault="009C1EB1" w:rsidP="009C1EB1">
            <w:pPr>
              <w:tabs>
                <w:tab w:val="left" w:pos="284"/>
              </w:tabs>
              <w:rPr>
                <w:rFonts w:ascii="Times New Roman" w:eastAsia="Calibri" w:hAnsi="Times New Roman" w:cs="Times New Roman"/>
                <w:bCs/>
                <w:sz w:val="12"/>
                <w:szCs w:val="12"/>
              </w:rPr>
            </w:pPr>
            <w:r w:rsidRPr="009C1EB1">
              <w:rPr>
                <w:rFonts w:ascii="Times New Roman" w:eastAsia="Calibri" w:hAnsi="Times New Roman" w:cs="Times New Roman"/>
                <w:bCs/>
                <w:sz w:val="12"/>
                <w:szCs w:val="12"/>
              </w:rPr>
              <w:t>429</w:t>
            </w:r>
          </w:p>
        </w:tc>
        <w:tc>
          <w:tcPr>
            <w:tcW w:w="1275" w:type="dxa"/>
            <w:noWrap/>
            <w:hideMark/>
          </w:tcPr>
          <w:p w:rsidR="009C1EB1" w:rsidRPr="009C1EB1" w:rsidRDefault="002D7317" w:rsidP="002D7317">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01</w:t>
            </w:r>
            <w:r w:rsidR="009C1EB1" w:rsidRPr="009C1EB1">
              <w:rPr>
                <w:rFonts w:ascii="Times New Roman" w:eastAsia="Calibri" w:hAnsi="Times New Roman" w:cs="Times New Roman"/>
                <w:bCs/>
                <w:sz w:val="12"/>
                <w:szCs w:val="12"/>
              </w:rPr>
              <w:t>00000000</w:t>
            </w:r>
            <w:r>
              <w:rPr>
                <w:rFonts w:ascii="Times New Roman" w:eastAsia="Calibri" w:hAnsi="Times New Roman" w:cs="Times New Roman"/>
                <w:bCs/>
                <w:sz w:val="12"/>
                <w:szCs w:val="12"/>
              </w:rPr>
              <w:t>0000</w:t>
            </w:r>
            <w:r w:rsidR="009C1EB1" w:rsidRPr="009C1EB1">
              <w:rPr>
                <w:rFonts w:ascii="Times New Roman" w:eastAsia="Calibri" w:hAnsi="Times New Roman" w:cs="Times New Roman"/>
                <w:bCs/>
                <w:sz w:val="12"/>
                <w:szCs w:val="12"/>
              </w:rPr>
              <w:t>000</w:t>
            </w:r>
          </w:p>
        </w:tc>
        <w:tc>
          <w:tcPr>
            <w:tcW w:w="4678" w:type="dxa"/>
            <w:noWrap/>
            <w:hideMark/>
          </w:tcPr>
          <w:p w:rsidR="009C1EB1" w:rsidRPr="009C1EB1" w:rsidRDefault="009C1EB1" w:rsidP="009C1EB1">
            <w:pPr>
              <w:tabs>
                <w:tab w:val="left" w:pos="284"/>
              </w:tabs>
              <w:rPr>
                <w:rFonts w:ascii="Times New Roman" w:eastAsia="Calibri" w:hAnsi="Times New Roman" w:cs="Times New Roman"/>
                <w:bCs/>
                <w:sz w:val="12"/>
                <w:szCs w:val="12"/>
              </w:rPr>
            </w:pPr>
            <w:r w:rsidRPr="009C1EB1">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noWrap/>
            <w:hideMark/>
          </w:tcPr>
          <w:p w:rsidR="009C1EB1" w:rsidRPr="009C1EB1" w:rsidRDefault="009C1EB1" w:rsidP="009C1EB1">
            <w:pPr>
              <w:tabs>
                <w:tab w:val="left" w:pos="284"/>
              </w:tabs>
              <w:rPr>
                <w:rFonts w:ascii="Times New Roman" w:eastAsia="Calibri" w:hAnsi="Times New Roman" w:cs="Times New Roman"/>
                <w:bCs/>
                <w:sz w:val="12"/>
                <w:szCs w:val="12"/>
              </w:rPr>
            </w:pPr>
            <w:r w:rsidRPr="009C1EB1">
              <w:rPr>
                <w:rFonts w:ascii="Times New Roman" w:eastAsia="Calibri" w:hAnsi="Times New Roman" w:cs="Times New Roman"/>
                <w:bCs/>
                <w:sz w:val="12"/>
                <w:szCs w:val="12"/>
              </w:rPr>
              <w:t>-426</w:t>
            </w:r>
          </w:p>
        </w:tc>
      </w:tr>
      <w:tr w:rsidR="009C1EB1" w:rsidRPr="009C1EB1" w:rsidTr="002D7317">
        <w:trPr>
          <w:trHeight w:val="29"/>
        </w:trPr>
        <w:tc>
          <w:tcPr>
            <w:tcW w:w="993" w:type="dxa"/>
            <w:noWrap/>
            <w:hideMark/>
          </w:tcPr>
          <w:p w:rsidR="009C1EB1" w:rsidRPr="009C1EB1" w:rsidRDefault="009C1EB1" w:rsidP="009C1EB1">
            <w:pPr>
              <w:tabs>
                <w:tab w:val="left" w:pos="284"/>
              </w:tabs>
              <w:rPr>
                <w:rFonts w:ascii="Times New Roman" w:eastAsia="Calibri" w:hAnsi="Times New Roman" w:cs="Times New Roman"/>
                <w:bCs/>
                <w:sz w:val="12"/>
                <w:szCs w:val="12"/>
              </w:rPr>
            </w:pPr>
            <w:r w:rsidRPr="009C1EB1">
              <w:rPr>
                <w:rFonts w:ascii="Times New Roman" w:eastAsia="Calibri" w:hAnsi="Times New Roman" w:cs="Times New Roman"/>
                <w:bCs/>
                <w:sz w:val="12"/>
                <w:szCs w:val="12"/>
              </w:rPr>
              <w:t>429</w:t>
            </w:r>
          </w:p>
        </w:tc>
        <w:tc>
          <w:tcPr>
            <w:tcW w:w="1275" w:type="dxa"/>
            <w:noWrap/>
            <w:hideMark/>
          </w:tcPr>
          <w:p w:rsidR="009C1EB1" w:rsidRPr="009C1EB1" w:rsidRDefault="009C1EB1" w:rsidP="002D7317">
            <w:pPr>
              <w:tabs>
                <w:tab w:val="left" w:pos="284"/>
              </w:tabs>
              <w:rPr>
                <w:rFonts w:ascii="Times New Roman" w:eastAsia="Calibri" w:hAnsi="Times New Roman" w:cs="Times New Roman"/>
                <w:bCs/>
                <w:sz w:val="12"/>
                <w:szCs w:val="12"/>
              </w:rPr>
            </w:pPr>
            <w:r w:rsidRPr="009C1EB1">
              <w:rPr>
                <w:rFonts w:ascii="Times New Roman" w:eastAsia="Calibri" w:hAnsi="Times New Roman" w:cs="Times New Roman"/>
                <w:bCs/>
                <w:sz w:val="12"/>
                <w:szCs w:val="12"/>
              </w:rPr>
              <w:t>01050000000000000</w:t>
            </w:r>
          </w:p>
        </w:tc>
        <w:tc>
          <w:tcPr>
            <w:tcW w:w="4678" w:type="dxa"/>
            <w:hideMark/>
          </w:tcPr>
          <w:p w:rsidR="009C1EB1" w:rsidRPr="009C1EB1" w:rsidRDefault="009C1EB1" w:rsidP="009C1EB1">
            <w:pPr>
              <w:tabs>
                <w:tab w:val="left" w:pos="284"/>
              </w:tabs>
              <w:rPr>
                <w:rFonts w:ascii="Times New Roman" w:eastAsia="Calibri" w:hAnsi="Times New Roman" w:cs="Times New Roman"/>
                <w:bCs/>
                <w:sz w:val="12"/>
                <w:szCs w:val="12"/>
              </w:rPr>
            </w:pPr>
            <w:r w:rsidRPr="009C1EB1">
              <w:rPr>
                <w:rFonts w:ascii="Times New Roman" w:eastAsia="Calibri" w:hAnsi="Times New Roman" w:cs="Times New Roman"/>
                <w:bCs/>
                <w:sz w:val="12"/>
                <w:szCs w:val="12"/>
              </w:rPr>
              <w:t>Изменение остатков средств на счетах по учету средств бюджета</w:t>
            </w:r>
          </w:p>
        </w:tc>
        <w:tc>
          <w:tcPr>
            <w:tcW w:w="567" w:type="dxa"/>
            <w:noWrap/>
            <w:hideMark/>
          </w:tcPr>
          <w:p w:rsidR="009C1EB1" w:rsidRPr="009C1EB1" w:rsidRDefault="009C1EB1" w:rsidP="009C1EB1">
            <w:pPr>
              <w:tabs>
                <w:tab w:val="left" w:pos="284"/>
              </w:tabs>
              <w:rPr>
                <w:rFonts w:ascii="Times New Roman" w:eastAsia="Calibri" w:hAnsi="Times New Roman" w:cs="Times New Roman"/>
                <w:bCs/>
                <w:sz w:val="12"/>
                <w:szCs w:val="12"/>
              </w:rPr>
            </w:pPr>
            <w:r w:rsidRPr="009C1EB1">
              <w:rPr>
                <w:rFonts w:ascii="Times New Roman" w:eastAsia="Calibri" w:hAnsi="Times New Roman" w:cs="Times New Roman"/>
                <w:bCs/>
                <w:sz w:val="12"/>
                <w:szCs w:val="12"/>
              </w:rPr>
              <w:t>-426</w:t>
            </w:r>
          </w:p>
        </w:tc>
      </w:tr>
      <w:tr w:rsidR="009C1EB1" w:rsidRPr="009C1EB1" w:rsidTr="002D7317">
        <w:trPr>
          <w:trHeight w:val="94"/>
        </w:trPr>
        <w:tc>
          <w:tcPr>
            <w:tcW w:w="993" w:type="dxa"/>
            <w:noWrap/>
            <w:hideMark/>
          </w:tcPr>
          <w:p w:rsidR="009C1EB1" w:rsidRPr="009C1EB1" w:rsidRDefault="009C1EB1" w:rsidP="009C1EB1">
            <w:pPr>
              <w:tabs>
                <w:tab w:val="left" w:pos="284"/>
              </w:tabs>
              <w:rPr>
                <w:rFonts w:ascii="Times New Roman" w:eastAsia="Calibri" w:hAnsi="Times New Roman" w:cs="Times New Roman"/>
                <w:bCs/>
                <w:sz w:val="12"/>
                <w:szCs w:val="12"/>
              </w:rPr>
            </w:pPr>
            <w:r w:rsidRPr="009C1EB1">
              <w:rPr>
                <w:rFonts w:ascii="Times New Roman" w:eastAsia="Calibri" w:hAnsi="Times New Roman" w:cs="Times New Roman"/>
                <w:bCs/>
                <w:sz w:val="12"/>
                <w:szCs w:val="12"/>
              </w:rPr>
              <w:t>429</w:t>
            </w:r>
          </w:p>
        </w:tc>
        <w:tc>
          <w:tcPr>
            <w:tcW w:w="1275" w:type="dxa"/>
            <w:noWrap/>
            <w:hideMark/>
          </w:tcPr>
          <w:p w:rsidR="009C1EB1" w:rsidRPr="009C1EB1" w:rsidRDefault="009C1EB1" w:rsidP="002D7317">
            <w:pPr>
              <w:tabs>
                <w:tab w:val="left" w:pos="284"/>
              </w:tabs>
              <w:rPr>
                <w:rFonts w:ascii="Times New Roman" w:eastAsia="Calibri" w:hAnsi="Times New Roman" w:cs="Times New Roman"/>
                <w:bCs/>
                <w:sz w:val="12"/>
                <w:szCs w:val="12"/>
              </w:rPr>
            </w:pPr>
            <w:r w:rsidRPr="009C1EB1">
              <w:rPr>
                <w:rFonts w:ascii="Times New Roman" w:eastAsia="Calibri" w:hAnsi="Times New Roman" w:cs="Times New Roman"/>
                <w:bCs/>
                <w:sz w:val="12"/>
                <w:szCs w:val="12"/>
              </w:rPr>
              <w:t>01050000000000500</w:t>
            </w:r>
          </w:p>
        </w:tc>
        <w:tc>
          <w:tcPr>
            <w:tcW w:w="4678" w:type="dxa"/>
            <w:noWrap/>
            <w:hideMark/>
          </w:tcPr>
          <w:p w:rsidR="009C1EB1" w:rsidRPr="009C1EB1" w:rsidRDefault="009C1EB1" w:rsidP="009C1EB1">
            <w:pPr>
              <w:tabs>
                <w:tab w:val="left" w:pos="284"/>
              </w:tabs>
              <w:rPr>
                <w:rFonts w:ascii="Times New Roman" w:eastAsia="Calibri" w:hAnsi="Times New Roman" w:cs="Times New Roman"/>
                <w:bCs/>
                <w:sz w:val="12"/>
                <w:szCs w:val="12"/>
              </w:rPr>
            </w:pPr>
            <w:r w:rsidRPr="009C1EB1">
              <w:rPr>
                <w:rFonts w:ascii="Times New Roman" w:eastAsia="Calibri" w:hAnsi="Times New Roman" w:cs="Times New Roman"/>
                <w:bCs/>
                <w:sz w:val="12"/>
                <w:szCs w:val="12"/>
              </w:rPr>
              <w:t>Увеличение остатков средств бюджетов</w:t>
            </w:r>
          </w:p>
        </w:tc>
        <w:tc>
          <w:tcPr>
            <w:tcW w:w="567" w:type="dxa"/>
            <w:noWrap/>
            <w:hideMark/>
          </w:tcPr>
          <w:p w:rsidR="009C1EB1" w:rsidRPr="009C1EB1" w:rsidRDefault="009C1EB1" w:rsidP="009C1EB1">
            <w:pPr>
              <w:tabs>
                <w:tab w:val="left" w:pos="284"/>
              </w:tabs>
              <w:rPr>
                <w:rFonts w:ascii="Times New Roman" w:eastAsia="Calibri" w:hAnsi="Times New Roman" w:cs="Times New Roman"/>
                <w:bCs/>
                <w:sz w:val="12"/>
                <w:szCs w:val="12"/>
              </w:rPr>
            </w:pPr>
            <w:r w:rsidRPr="009C1EB1">
              <w:rPr>
                <w:rFonts w:ascii="Times New Roman" w:eastAsia="Calibri" w:hAnsi="Times New Roman" w:cs="Times New Roman"/>
                <w:bCs/>
                <w:sz w:val="12"/>
                <w:szCs w:val="12"/>
              </w:rPr>
              <w:t>-2932</w:t>
            </w:r>
          </w:p>
        </w:tc>
      </w:tr>
      <w:tr w:rsidR="009C1EB1" w:rsidRPr="009C1EB1" w:rsidTr="002D7317">
        <w:trPr>
          <w:trHeight w:val="29"/>
        </w:trPr>
        <w:tc>
          <w:tcPr>
            <w:tcW w:w="993" w:type="dxa"/>
            <w:noWrap/>
            <w:hideMark/>
          </w:tcPr>
          <w:p w:rsidR="009C1EB1" w:rsidRPr="009C1EB1" w:rsidRDefault="009C1EB1" w:rsidP="009C1EB1">
            <w:pPr>
              <w:tabs>
                <w:tab w:val="left" w:pos="284"/>
              </w:tabs>
              <w:rPr>
                <w:rFonts w:ascii="Times New Roman" w:eastAsia="Calibri" w:hAnsi="Times New Roman" w:cs="Times New Roman"/>
                <w:sz w:val="12"/>
                <w:szCs w:val="12"/>
              </w:rPr>
            </w:pPr>
            <w:r w:rsidRPr="009C1EB1">
              <w:rPr>
                <w:rFonts w:ascii="Times New Roman" w:eastAsia="Calibri" w:hAnsi="Times New Roman" w:cs="Times New Roman"/>
                <w:sz w:val="12"/>
                <w:szCs w:val="12"/>
              </w:rPr>
              <w:t>429</w:t>
            </w:r>
          </w:p>
        </w:tc>
        <w:tc>
          <w:tcPr>
            <w:tcW w:w="1275" w:type="dxa"/>
            <w:noWrap/>
            <w:hideMark/>
          </w:tcPr>
          <w:p w:rsidR="009C1EB1" w:rsidRPr="009C1EB1" w:rsidRDefault="009C1EB1" w:rsidP="002D7317">
            <w:pPr>
              <w:tabs>
                <w:tab w:val="left" w:pos="284"/>
              </w:tabs>
              <w:rPr>
                <w:rFonts w:ascii="Times New Roman" w:eastAsia="Calibri" w:hAnsi="Times New Roman" w:cs="Times New Roman"/>
                <w:sz w:val="12"/>
                <w:szCs w:val="12"/>
              </w:rPr>
            </w:pPr>
            <w:r w:rsidRPr="009C1EB1">
              <w:rPr>
                <w:rFonts w:ascii="Times New Roman" w:eastAsia="Calibri" w:hAnsi="Times New Roman" w:cs="Times New Roman"/>
                <w:sz w:val="12"/>
                <w:szCs w:val="12"/>
              </w:rPr>
              <w:t>01050200000000500</w:t>
            </w:r>
          </w:p>
        </w:tc>
        <w:tc>
          <w:tcPr>
            <w:tcW w:w="4678" w:type="dxa"/>
            <w:noWrap/>
            <w:hideMark/>
          </w:tcPr>
          <w:p w:rsidR="009C1EB1" w:rsidRPr="009C1EB1" w:rsidRDefault="009C1EB1" w:rsidP="009C1EB1">
            <w:pPr>
              <w:tabs>
                <w:tab w:val="left" w:pos="284"/>
              </w:tabs>
              <w:rPr>
                <w:rFonts w:ascii="Times New Roman" w:eastAsia="Calibri" w:hAnsi="Times New Roman" w:cs="Times New Roman"/>
                <w:sz w:val="12"/>
                <w:szCs w:val="12"/>
              </w:rPr>
            </w:pPr>
            <w:r w:rsidRPr="009C1EB1">
              <w:rPr>
                <w:rFonts w:ascii="Times New Roman" w:eastAsia="Calibri" w:hAnsi="Times New Roman" w:cs="Times New Roman"/>
                <w:sz w:val="12"/>
                <w:szCs w:val="12"/>
              </w:rPr>
              <w:t xml:space="preserve">Увеличение прочих остатков  средств бюджетов </w:t>
            </w:r>
          </w:p>
        </w:tc>
        <w:tc>
          <w:tcPr>
            <w:tcW w:w="567" w:type="dxa"/>
            <w:noWrap/>
            <w:hideMark/>
          </w:tcPr>
          <w:p w:rsidR="009C1EB1" w:rsidRPr="009C1EB1" w:rsidRDefault="009C1EB1" w:rsidP="009C1EB1">
            <w:pPr>
              <w:tabs>
                <w:tab w:val="left" w:pos="284"/>
              </w:tabs>
              <w:rPr>
                <w:rFonts w:ascii="Times New Roman" w:eastAsia="Calibri" w:hAnsi="Times New Roman" w:cs="Times New Roman"/>
                <w:sz w:val="12"/>
                <w:szCs w:val="12"/>
              </w:rPr>
            </w:pPr>
            <w:r w:rsidRPr="009C1EB1">
              <w:rPr>
                <w:rFonts w:ascii="Times New Roman" w:eastAsia="Calibri" w:hAnsi="Times New Roman" w:cs="Times New Roman"/>
                <w:sz w:val="12"/>
                <w:szCs w:val="12"/>
              </w:rPr>
              <w:t>-2932</w:t>
            </w:r>
          </w:p>
        </w:tc>
      </w:tr>
      <w:tr w:rsidR="009C1EB1" w:rsidRPr="009C1EB1" w:rsidTr="002D7317">
        <w:trPr>
          <w:trHeight w:val="29"/>
        </w:trPr>
        <w:tc>
          <w:tcPr>
            <w:tcW w:w="993" w:type="dxa"/>
            <w:noWrap/>
            <w:hideMark/>
          </w:tcPr>
          <w:p w:rsidR="009C1EB1" w:rsidRPr="009C1EB1" w:rsidRDefault="009C1EB1" w:rsidP="009C1EB1">
            <w:pPr>
              <w:tabs>
                <w:tab w:val="left" w:pos="284"/>
              </w:tabs>
              <w:rPr>
                <w:rFonts w:ascii="Times New Roman" w:eastAsia="Calibri" w:hAnsi="Times New Roman" w:cs="Times New Roman"/>
                <w:sz w:val="12"/>
                <w:szCs w:val="12"/>
              </w:rPr>
            </w:pPr>
            <w:r w:rsidRPr="009C1EB1">
              <w:rPr>
                <w:rFonts w:ascii="Times New Roman" w:eastAsia="Calibri" w:hAnsi="Times New Roman" w:cs="Times New Roman"/>
                <w:sz w:val="12"/>
                <w:szCs w:val="12"/>
              </w:rPr>
              <w:t>429</w:t>
            </w:r>
          </w:p>
        </w:tc>
        <w:tc>
          <w:tcPr>
            <w:tcW w:w="1275" w:type="dxa"/>
            <w:noWrap/>
            <w:hideMark/>
          </w:tcPr>
          <w:p w:rsidR="009C1EB1" w:rsidRPr="009C1EB1" w:rsidRDefault="009C1EB1" w:rsidP="002D7317">
            <w:pPr>
              <w:tabs>
                <w:tab w:val="left" w:pos="284"/>
              </w:tabs>
              <w:rPr>
                <w:rFonts w:ascii="Times New Roman" w:eastAsia="Calibri" w:hAnsi="Times New Roman" w:cs="Times New Roman"/>
                <w:sz w:val="12"/>
                <w:szCs w:val="12"/>
              </w:rPr>
            </w:pPr>
            <w:r w:rsidRPr="009C1EB1">
              <w:rPr>
                <w:rFonts w:ascii="Times New Roman" w:eastAsia="Calibri" w:hAnsi="Times New Roman" w:cs="Times New Roman"/>
                <w:sz w:val="12"/>
                <w:szCs w:val="12"/>
              </w:rPr>
              <w:t>01050201000000510</w:t>
            </w:r>
          </w:p>
        </w:tc>
        <w:tc>
          <w:tcPr>
            <w:tcW w:w="4678" w:type="dxa"/>
            <w:noWrap/>
            <w:hideMark/>
          </w:tcPr>
          <w:p w:rsidR="009C1EB1" w:rsidRPr="009C1EB1" w:rsidRDefault="009C1EB1" w:rsidP="009C1EB1">
            <w:pPr>
              <w:tabs>
                <w:tab w:val="left" w:pos="284"/>
              </w:tabs>
              <w:rPr>
                <w:rFonts w:ascii="Times New Roman" w:eastAsia="Calibri" w:hAnsi="Times New Roman" w:cs="Times New Roman"/>
                <w:sz w:val="12"/>
                <w:szCs w:val="12"/>
              </w:rPr>
            </w:pPr>
            <w:r w:rsidRPr="009C1EB1">
              <w:rPr>
                <w:rFonts w:ascii="Times New Roman" w:eastAsia="Calibri" w:hAnsi="Times New Roman" w:cs="Times New Roman"/>
                <w:sz w:val="12"/>
                <w:szCs w:val="12"/>
              </w:rPr>
              <w:t xml:space="preserve">Увеличение прочих остатков денежных средств бюджетов </w:t>
            </w:r>
          </w:p>
        </w:tc>
        <w:tc>
          <w:tcPr>
            <w:tcW w:w="567" w:type="dxa"/>
            <w:noWrap/>
            <w:hideMark/>
          </w:tcPr>
          <w:p w:rsidR="009C1EB1" w:rsidRPr="009C1EB1" w:rsidRDefault="009C1EB1" w:rsidP="009C1EB1">
            <w:pPr>
              <w:tabs>
                <w:tab w:val="left" w:pos="284"/>
              </w:tabs>
              <w:rPr>
                <w:rFonts w:ascii="Times New Roman" w:eastAsia="Calibri" w:hAnsi="Times New Roman" w:cs="Times New Roman"/>
                <w:sz w:val="12"/>
                <w:szCs w:val="12"/>
              </w:rPr>
            </w:pPr>
            <w:r w:rsidRPr="009C1EB1">
              <w:rPr>
                <w:rFonts w:ascii="Times New Roman" w:eastAsia="Calibri" w:hAnsi="Times New Roman" w:cs="Times New Roman"/>
                <w:sz w:val="12"/>
                <w:szCs w:val="12"/>
              </w:rPr>
              <w:t>-2932</w:t>
            </w:r>
          </w:p>
        </w:tc>
      </w:tr>
      <w:tr w:rsidR="009C1EB1" w:rsidRPr="009C1EB1" w:rsidTr="002D7317">
        <w:trPr>
          <w:trHeight w:val="29"/>
        </w:trPr>
        <w:tc>
          <w:tcPr>
            <w:tcW w:w="993" w:type="dxa"/>
            <w:noWrap/>
            <w:hideMark/>
          </w:tcPr>
          <w:p w:rsidR="009C1EB1" w:rsidRPr="009C1EB1" w:rsidRDefault="009C1EB1" w:rsidP="009C1EB1">
            <w:pPr>
              <w:tabs>
                <w:tab w:val="left" w:pos="284"/>
              </w:tabs>
              <w:rPr>
                <w:rFonts w:ascii="Times New Roman" w:eastAsia="Calibri" w:hAnsi="Times New Roman" w:cs="Times New Roman"/>
                <w:sz w:val="12"/>
                <w:szCs w:val="12"/>
              </w:rPr>
            </w:pPr>
            <w:r w:rsidRPr="009C1EB1">
              <w:rPr>
                <w:rFonts w:ascii="Times New Roman" w:eastAsia="Calibri" w:hAnsi="Times New Roman" w:cs="Times New Roman"/>
                <w:sz w:val="12"/>
                <w:szCs w:val="12"/>
              </w:rPr>
              <w:t>429</w:t>
            </w:r>
          </w:p>
        </w:tc>
        <w:tc>
          <w:tcPr>
            <w:tcW w:w="1275" w:type="dxa"/>
            <w:noWrap/>
            <w:hideMark/>
          </w:tcPr>
          <w:p w:rsidR="009C1EB1" w:rsidRPr="009C1EB1" w:rsidRDefault="009C1EB1" w:rsidP="002D7317">
            <w:pPr>
              <w:tabs>
                <w:tab w:val="left" w:pos="284"/>
              </w:tabs>
              <w:rPr>
                <w:rFonts w:ascii="Times New Roman" w:eastAsia="Calibri" w:hAnsi="Times New Roman" w:cs="Times New Roman"/>
                <w:sz w:val="12"/>
                <w:szCs w:val="12"/>
              </w:rPr>
            </w:pPr>
            <w:r w:rsidRPr="009C1EB1">
              <w:rPr>
                <w:rFonts w:ascii="Times New Roman" w:eastAsia="Calibri" w:hAnsi="Times New Roman" w:cs="Times New Roman"/>
                <w:sz w:val="12"/>
                <w:szCs w:val="12"/>
              </w:rPr>
              <w:t>01050201100000510</w:t>
            </w:r>
          </w:p>
        </w:tc>
        <w:tc>
          <w:tcPr>
            <w:tcW w:w="4678" w:type="dxa"/>
            <w:noWrap/>
            <w:hideMark/>
          </w:tcPr>
          <w:p w:rsidR="009C1EB1" w:rsidRPr="009C1EB1" w:rsidRDefault="009C1EB1" w:rsidP="009C1EB1">
            <w:pPr>
              <w:tabs>
                <w:tab w:val="left" w:pos="284"/>
              </w:tabs>
              <w:rPr>
                <w:rFonts w:ascii="Times New Roman" w:eastAsia="Calibri" w:hAnsi="Times New Roman" w:cs="Times New Roman"/>
                <w:sz w:val="12"/>
                <w:szCs w:val="12"/>
              </w:rPr>
            </w:pPr>
            <w:r w:rsidRPr="009C1EB1">
              <w:rPr>
                <w:rFonts w:ascii="Times New Roman" w:eastAsia="Calibri" w:hAnsi="Times New Roman" w:cs="Times New Roman"/>
                <w:sz w:val="12"/>
                <w:szCs w:val="12"/>
              </w:rPr>
              <w:t>Увеличение прочих остатков денежных средств бюджетов поселений</w:t>
            </w:r>
          </w:p>
        </w:tc>
        <w:tc>
          <w:tcPr>
            <w:tcW w:w="567" w:type="dxa"/>
            <w:noWrap/>
            <w:hideMark/>
          </w:tcPr>
          <w:p w:rsidR="009C1EB1" w:rsidRPr="009C1EB1" w:rsidRDefault="009C1EB1" w:rsidP="009C1EB1">
            <w:pPr>
              <w:tabs>
                <w:tab w:val="left" w:pos="284"/>
              </w:tabs>
              <w:rPr>
                <w:rFonts w:ascii="Times New Roman" w:eastAsia="Calibri" w:hAnsi="Times New Roman" w:cs="Times New Roman"/>
                <w:sz w:val="12"/>
                <w:szCs w:val="12"/>
              </w:rPr>
            </w:pPr>
            <w:r w:rsidRPr="009C1EB1">
              <w:rPr>
                <w:rFonts w:ascii="Times New Roman" w:eastAsia="Calibri" w:hAnsi="Times New Roman" w:cs="Times New Roman"/>
                <w:sz w:val="12"/>
                <w:szCs w:val="12"/>
              </w:rPr>
              <w:t>-2932</w:t>
            </w:r>
          </w:p>
        </w:tc>
      </w:tr>
      <w:tr w:rsidR="009C1EB1" w:rsidRPr="009C1EB1" w:rsidTr="002D7317">
        <w:trPr>
          <w:trHeight w:val="29"/>
        </w:trPr>
        <w:tc>
          <w:tcPr>
            <w:tcW w:w="993" w:type="dxa"/>
            <w:noWrap/>
            <w:hideMark/>
          </w:tcPr>
          <w:p w:rsidR="009C1EB1" w:rsidRPr="009C1EB1" w:rsidRDefault="009C1EB1" w:rsidP="009C1EB1">
            <w:pPr>
              <w:tabs>
                <w:tab w:val="left" w:pos="284"/>
              </w:tabs>
              <w:rPr>
                <w:rFonts w:ascii="Times New Roman" w:eastAsia="Calibri" w:hAnsi="Times New Roman" w:cs="Times New Roman"/>
                <w:bCs/>
                <w:sz w:val="12"/>
                <w:szCs w:val="12"/>
              </w:rPr>
            </w:pPr>
            <w:r w:rsidRPr="009C1EB1">
              <w:rPr>
                <w:rFonts w:ascii="Times New Roman" w:eastAsia="Calibri" w:hAnsi="Times New Roman" w:cs="Times New Roman"/>
                <w:bCs/>
                <w:sz w:val="12"/>
                <w:szCs w:val="12"/>
              </w:rPr>
              <w:t>429</w:t>
            </w:r>
          </w:p>
        </w:tc>
        <w:tc>
          <w:tcPr>
            <w:tcW w:w="1275" w:type="dxa"/>
            <w:noWrap/>
            <w:hideMark/>
          </w:tcPr>
          <w:p w:rsidR="009C1EB1" w:rsidRPr="009C1EB1" w:rsidRDefault="009C1EB1" w:rsidP="002D7317">
            <w:pPr>
              <w:tabs>
                <w:tab w:val="left" w:pos="284"/>
              </w:tabs>
              <w:rPr>
                <w:rFonts w:ascii="Times New Roman" w:eastAsia="Calibri" w:hAnsi="Times New Roman" w:cs="Times New Roman"/>
                <w:bCs/>
                <w:sz w:val="12"/>
                <w:szCs w:val="12"/>
              </w:rPr>
            </w:pPr>
            <w:r w:rsidRPr="009C1EB1">
              <w:rPr>
                <w:rFonts w:ascii="Times New Roman" w:eastAsia="Calibri" w:hAnsi="Times New Roman" w:cs="Times New Roman"/>
                <w:bCs/>
                <w:sz w:val="12"/>
                <w:szCs w:val="12"/>
              </w:rPr>
              <w:t>01050000000000600</w:t>
            </w:r>
          </w:p>
        </w:tc>
        <w:tc>
          <w:tcPr>
            <w:tcW w:w="4678" w:type="dxa"/>
            <w:noWrap/>
            <w:hideMark/>
          </w:tcPr>
          <w:p w:rsidR="009C1EB1" w:rsidRPr="009C1EB1" w:rsidRDefault="009C1EB1" w:rsidP="009C1EB1">
            <w:pPr>
              <w:tabs>
                <w:tab w:val="left" w:pos="284"/>
              </w:tabs>
              <w:rPr>
                <w:rFonts w:ascii="Times New Roman" w:eastAsia="Calibri" w:hAnsi="Times New Roman" w:cs="Times New Roman"/>
                <w:bCs/>
                <w:sz w:val="12"/>
                <w:szCs w:val="12"/>
              </w:rPr>
            </w:pPr>
            <w:r w:rsidRPr="009C1EB1">
              <w:rPr>
                <w:rFonts w:ascii="Times New Roman" w:eastAsia="Calibri" w:hAnsi="Times New Roman" w:cs="Times New Roman"/>
                <w:bCs/>
                <w:sz w:val="12"/>
                <w:szCs w:val="12"/>
              </w:rPr>
              <w:t>Уменьшение остатков средств бюджетов</w:t>
            </w:r>
          </w:p>
        </w:tc>
        <w:tc>
          <w:tcPr>
            <w:tcW w:w="567" w:type="dxa"/>
            <w:noWrap/>
            <w:hideMark/>
          </w:tcPr>
          <w:p w:rsidR="009C1EB1" w:rsidRPr="009C1EB1" w:rsidRDefault="009C1EB1" w:rsidP="009C1EB1">
            <w:pPr>
              <w:tabs>
                <w:tab w:val="left" w:pos="284"/>
              </w:tabs>
              <w:rPr>
                <w:rFonts w:ascii="Times New Roman" w:eastAsia="Calibri" w:hAnsi="Times New Roman" w:cs="Times New Roman"/>
                <w:bCs/>
                <w:sz w:val="12"/>
                <w:szCs w:val="12"/>
              </w:rPr>
            </w:pPr>
            <w:r w:rsidRPr="009C1EB1">
              <w:rPr>
                <w:rFonts w:ascii="Times New Roman" w:eastAsia="Calibri" w:hAnsi="Times New Roman" w:cs="Times New Roman"/>
                <w:bCs/>
                <w:sz w:val="12"/>
                <w:szCs w:val="12"/>
              </w:rPr>
              <w:t>2506</w:t>
            </w:r>
          </w:p>
        </w:tc>
      </w:tr>
      <w:tr w:rsidR="009C1EB1" w:rsidRPr="009C1EB1" w:rsidTr="002D7317">
        <w:trPr>
          <w:trHeight w:val="29"/>
        </w:trPr>
        <w:tc>
          <w:tcPr>
            <w:tcW w:w="993" w:type="dxa"/>
            <w:noWrap/>
            <w:hideMark/>
          </w:tcPr>
          <w:p w:rsidR="009C1EB1" w:rsidRPr="009C1EB1" w:rsidRDefault="009C1EB1" w:rsidP="009C1EB1">
            <w:pPr>
              <w:tabs>
                <w:tab w:val="left" w:pos="284"/>
              </w:tabs>
              <w:rPr>
                <w:rFonts w:ascii="Times New Roman" w:eastAsia="Calibri" w:hAnsi="Times New Roman" w:cs="Times New Roman"/>
                <w:sz w:val="12"/>
                <w:szCs w:val="12"/>
              </w:rPr>
            </w:pPr>
            <w:r w:rsidRPr="009C1EB1">
              <w:rPr>
                <w:rFonts w:ascii="Times New Roman" w:eastAsia="Calibri" w:hAnsi="Times New Roman" w:cs="Times New Roman"/>
                <w:sz w:val="12"/>
                <w:szCs w:val="12"/>
              </w:rPr>
              <w:t>429</w:t>
            </w:r>
          </w:p>
        </w:tc>
        <w:tc>
          <w:tcPr>
            <w:tcW w:w="1275" w:type="dxa"/>
            <w:noWrap/>
            <w:hideMark/>
          </w:tcPr>
          <w:p w:rsidR="009C1EB1" w:rsidRPr="009C1EB1" w:rsidRDefault="009C1EB1" w:rsidP="002D7317">
            <w:pPr>
              <w:tabs>
                <w:tab w:val="left" w:pos="284"/>
              </w:tabs>
              <w:rPr>
                <w:rFonts w:ascii="Times New Roman" w:eastAsia="Calibri" w:hAnsi="Times New Roman" w:cs="Times New Roman"/>
                <w:sz w:val="12"/>
                <w:szCs w:val="12"/>
              </w:rPr>
            </w:pPr>
            <w:r w:rsidRPr="009C1EB1">
              <w:rPr>
                <w:rFonts w:ascii="Times New Roman" w:eastAsia="Calibri" w:hAnsi="Times New Roman" w:cs="Times New Roman"/>
                <w:sz w:val="12"/>
                <w:szCs w:val="12"/>
              </w:rPr>
              <w:t>01050200000000600</w:t>
            </w:r>
          </w:p>
        </w:tc>
        <w:tc>
          <w:tcPr>
            <w:tcW w:w="4678" w:type="dxa"/>
            <w:noWrap/>
            <w:hideMark/>
          </w:tcPr>
          <w:p w:rsidR="009C1EB1" w:rsidRPr="009C1EB1" w:rsidRDefault="009C1EB1" w:rsidP="009C1EB1">
            <w:pPr>
              <w:tabs>
                <w:tab w:val="left" w:pos="284"/>
              </w:tabs>
              <w:rPr>
                <w:rFonts w:ascii="Times New Roman" w:eastAsia="Calibri" w:hAnsi="Times New Roman" w:cs="Times New Roman"/>
                <w:sz w:val="12"/>
                <w:szCs w:val="12"/>
              </w:rPr>
            </w:pPr>
            <w:r w:rsidRPr="009C1EB1">
              <w:rPr>
                <w:rFonts w:ascii="Times New Roman" w:eastAsia="Calibri" w:hAnsi="Times New Roman" w:cs="Times New Roman"/>
                <w:sz w:val="12"/>
                <w:szCs w:val="12"/>
              </w:rPr>
              <w:t xml:space="preserve">Уменьшение прочих остатков средств бюджетов </w:t>
            </w:r>
          </w:p>
        </w:tc>
        <w:tc>
          <w:tcPr>
            <w:tcW w:w="567" w:type="dxa"/>
            <w:noWrap/>
            <w:hideMark/>
          </w:tcPr>
          <w:p w:rsidR="009C1EB1" w:rsidRPr="009C1EB1" w:rsidRDefault="009C1EB1" w:rsidP="009C1EB1">
            <w:pPr>
              <w:tabs>
                <w:tab w:val="left" w:pos="284"/>
              </w:tabs>
              <w:rPr>
                <w:rFonts w:ascii="Times New Roman" w:eastAsia="Calibri" w:hAnsi="Times New Roman" w:cs="Times New Roman"/>
                <w:sz w:val="12"/>
                <w:szCs w:val="12"/>
              </w:rPr>
            </w:pPr>
            <w:r w:rsidRPr="009C1EB1">
              <w:rPr>
                <w:rFonts w:ascii="Times New Roman" w:eastAsia="Calibri" w:hAnsi="Times New Roman" w:cs="Times New Roman"/>
                <w:sz w:val="12"/>
                <w:szCs w:val="12"/>
              </w:rPr>
              <w:t>2506</w:t>
            </w:r>
          </w:p>
        </w:tc>
      </w:tr>
      <w:tr w:rsidR="009C1EB1" w:rsidRPr="009C1EB1" w:rsidTr="002D7317">
        <w:trPr>
          <w:trHeight w:val="29"/>
        </w:trPr>
        <w:tc>
          <w:tcPr>
            <w:tcW w:w="993" w:type="dxa"/>
            <w:noWrap/>
            <w:hideMark/>
          </w:tcPr>
          <w:p w:rsidR="009C1EB1" w:rsidRPr="009C1EB1" w:rsidRDefault="009C1EB1" w:rsidP="009C1EB1">
            <w:pPr>
              <w:tabs>
                <w:tab w:val="left" w:pos="284"/>
              </w:tabs>
              <w:rPr>
                <w:rFonts w:ascii="Times New Roman" w:eastAsia="Calibri" w:hAnsi="Times New Roman" w:cs="Times New Roman"/>
                <w:sz w:val="12"/>
                <w:szCs w:val="12"/>
              </w:rPr>
            </w:pPr>
            <w:r w:rsidRPr="009C1EB1">
              <w:rPr>
                <w:rFonts w:ascii="Times New Roman" w:eastAsia="Calibri" w:hAnsi="Times New Roman" w:cs="Times New Roman"/>
                <w:sz w:val="12"/>
                <w:szCs w:val="12"/>
              </w:rPr>
              <w:t>429</w:t>
            </w:r>
          </w:p>
        </w:tc>
        <w:tc>
          <w:tcPr>
            <w:tcW w:w="1275" w:type="dxa"/>
            <w:noWrap/>
            <w:hideMark/>
          </w:tcPr>
          <w:p w:rsidR="009C1EB1" w:rsidRPr="009C1EB1" w:rsidRDefault="009C1EB1" w:rsidP="002D7317">
            <w:pPr>
              <w:tabs>
                <w:tab w:val="left" w:pos="284"/>
              </w:tabs>
              <w:rPr>
                <w:rFonts w:ascii="Times New Roman" w:eastAsia="Calibri" w:hAnsi="Times New Roman" w:cs="Times New Roman"/>
                <w:sz w:val="12"/>
                <w:szCs w:val="12"/>
              </w:rPr>
            </w:pPr>
            <w:r w:rsidRPr="009C1EB1">
              <w:rPr>
                <w:rFonts w:ascii="Times New Roman" w:eastAsia="Calibri" w:hAnsi="Times New Roman" w:cs="Times New Roman"/>
                <w:sz w:val="12"/>
                <w:szCs w:val="12"/>
              </w:rPr>
              <w:t>01050201000000610</w:t>
            </w:r>
          </w:p>
        </w:tc>
        <w:tc>
          <w:tcPr>
            <w:tcW w:w="4678" w:type="dxa"/>
            <w:noWrap/>
            <w:hideMark/>
          </w:tcPr>
          <w:p w:rsidR="009C1EB1" w:rsidRPr="009C1EB1" w:rsidRDefault="009C1EB1" w:rsidP="009C1EB1">
            <w:pPr>
              <w:tabs>
                <w:tab w:val="left" w:pos="284"/>
              </w:tabs>
              <w:rPr>
                <w:rFonts w:ascii="Times New Roman" w:eastAsia="Calibri" w:hAnsi="Times New Roman" w:cs="Times New Roman"/>
                <w:sz w:val="12"/>
                <w:szCs w:val="12"/>
              </w:rPr>
            </w:pPr>
            <w:r w:rsidRPr="009C1EB1">
              <w:rPr>
                <w:rFonts w:ascii="Times New Roman" w:eastAsia="Calibri" w:hAnsi="Times New Roman" w:cs="Times New Roman"/>
                <w:sz w:val="12"/>
                <w:szCs w:val="12"/>
              </w:rPr>
              <w:t xml:space="preserve">Уменьшение прочих остатков денежных средств бюджетов </w:t>
            </w:r>
          </w:p>
        </w:tc>
        <w:tc>
          <w:tcPr>
            <w:tcW w:w="567" w:type="dxa"/>
            <w:noWrap/>
            <w:hideMark/>
          </w:tcPr>
          <w:p w:rsidR="009C1EB1" w:rsidRPr="009C1EB1" w:rsidRDefault="009C1EB1" w:rsidP="009C1EB1">
            <w:pPr>
              <w:tabs>
                <w:tab w:val="left" w:pos="284"/>
              </w:tabs>
              <w:rPr>
                <w:rFonts w:ascii="Times New Roman" w:eastAsia="Calibri" w:hAnsi="Times New Roman" w:cs="Times New Roman"/>
                <w:sz w:val="12"/>
                <w:szCs w:val="12"/>
              </w:rPr>
            </w:pPr>
            <w:r w:rsidRPr="009C1EB1">
              <w:rPr>
                <w:rFonts w:ascii="Times New Roman" w:eastAsia="Calibri" w:hAnsi="Times New Roman" w:cs="Times New Roman"/>
                <w:sz w:val="12"/>
                <w:szCs w:val="12"/>
              </w:rPr>
              <w:t>2506</w:t>
            </w:r>
          </w:p>
        </w:tc>
      </w:tr>
      <w:tr w:rsidR="009C1EB1" w:rsidRPr="009C1EB1" w:rsidTr="002D7317">
        <w:trPr>
          <w:trHeight w:val="29"/>
        </w:trPr>
        <w:tc>
          <w:tcPr>
            <w:tcW w:w="993" w:type="dxa"/>
            <w:noWrap/>
            <w:hideMark/>
          </w:tcPr>
          <w:p w:rsidR="009C1EB1" w:rsidRPr="009C1EB1" w:rsidRDefault="009C1EB1" w:rsidP="009C1EB1">
            <w:pPr>
              <w:tabs>
                <w:tab w:val="left" w:pos="284"/>
              </w:tabs>
              <w:rPr>
                <w:rFonts w:ascii="Times New Roman" w:eastAsia="Calibri" w:hAnsi="Times New Roman" w:cs="Times New Roman"/>
                <w:sz w:val="12"/>
                <w:szCs w:val="12"/>
              </w:rPr>
            </w:pPr>
            <w:r w:rsidRPr="009C1EB1">
              <w:rPr>
                <w:rFonts w:ascii="Times New Roman" w:eastAsia="Calibri" w:hAnsi="Times New Roman" w:cs="Times New Roman"/>
                <w:sz w:val="12"/>
                <w:szCs w:val="12"/>
              </w:rPr>
              <w:t>429</w:t>
            </w:r>
          </w:p>
        </w:tc>
        <w:tc>
          <w:tcPr>
            <w:tcW w:w="1275" w:type="dxa"/>
            <w:noWrap/>
            <w:hideMark/>
          </w:tcPr>
          <w:p w:rsidR="009C1EB1" w:rsidRPr="009C1EB1" w:rsidRDefault="009C1EB1" w:rsidP="002D7317">
            <w:pPr>
              <w:tabs>
                <w:tab w:val="left" w:pos="284"/>
              </w:tabs>
              <w:rPr>
                <w:rFonts w:ascii="Times New Roman" w:eastAsia="Calibri" w:hAnsi="Times New Roman" w:cs="Times New Roman"/>
                <w:sz w:val="12"/>
                <w:szCs w:val="12"/>
              </w:rPr>
            </w:pPr>
            <w:r w:rsidRPr="009C1EB1">
              <w:rPr>
                <w:rFonts w:ascii="Times New Roman" w:eastAsia="Calibri" w:hAnsi="Times New Roman" w:cs="Times New Roman"/>
                <w:sz w:val="12"/>
                <w:szCs w:val="12"/>
              </w:rPr>
              <w:t>01050201</w:t>
            </w:r>
            <w:r w:rsidR="002D7317">
              <w:rPr>
                <w:rFonts w:ascii="Times New Roman" w:eastAsia="Calibri" w:hAnsi="Times New Roman" w:cs="Times New Roman"/>
                <w:sz w:val="12"/>
                <w:szCs w:val="12"/>
              </w:rPr>
              <w:t>10</w:t>
            </w:r>
            <w:r w:rsidRPr="009C1EB1">
              <w:rPr>
                <w:rFonts w:ascii="Times New Roman" w:eastAsia="Calibri" w:hAnsi="Times New Roman" w:cs="Times New Roman"/>
                <w:sz w:val="12"/>
                <w:szCs w:val="12"/>
              </w:rPr>
              <w:t>0000610</w:t>
            </w:r>
          </w:p>
        </w:tc>
        <w:tc>
          <w:tcPr>
            <w:tcW w:w="4678" w:type="dxa"/>
            <w:noWrap/>
            <w:hideMark/>
          </w:tcPr>
          <w:p w:rsidR="009C1EB1" w:rsidRPr="009C1EB1" w:rsidRDefault="009C1EB1" w:rsidP="009C1EB1">
            <w:pPr>
              <w:tabs>
                <w:tab w:val="left" w:pos="284"/>
              </w:tabs>
              <w:rPr>
                <w:rFonts w:ascii="Times New Roman" w:eastAsia="Calibri" w:hAnsi="Times New Roman" w:cs="Times New Roman"/>
                <w:sz w:val="12"/>
                <w:szCs w:val="12"/>
              </w:rPr>
            </w:pPr>
            <w:r w:rsidRPr="009C1EB1">
              <w:rPr>
                <w:rFonts w:ascii="Times New Roman" w:eastAsia="Calibri" w:hAnsi="Times New Roman" w:cs="Times New Roman"/>
                <w:sz w:val="12"/>
                <w:szCs w:val="12"/>
              </w:rPr>
              <w:t>Уменьшение прочих остатков денежных средств бюджетов поселений</w:t>
            </w:r>
          </w:p>
        </w:tc>
        <w:tc>
          <w:tcPr>
            <w:tcW w:w="567" w:type="dxa"/>
            <w:noWrap/>
            <w:hideMark/>
          </w:tcPr>
          <w:p w:rsidR="009C1EB1" w:rsidRPr="009C1EB1" w:rsidRDefault="009C1EB1" w:rsidP="009C1EB1">
            <w:pPr>
              <w:tabs>
                <w:tab w:val="left" w:pos="284"/>
              </w:tabs>
              <w:rPr>
                <w:rFonts w:ascii="Times New Roman" w:eastAsia="Calibri" w:hAnsi="Times New Roman" w:cs="Times New Roman"/>
                <w:sz w:val="12"/>
                <w:szCs w:val="12"/>
              </w:rPr>
            </w:pPr>
            <w:r w:rsidRPr="009C1EB1">
              <w:rPr>
                <w:rFonts w:ascii="Times New Roman" w:eastAsia="Calibri" w:hAnsi="Times New Roman" w:cs="Times New Roman"/>
                <w:sz w:val="12"/>
                <w:szCs w:val="12"/>
              </w:rPr>
              <w:t>2506</w:t>
            </w:r>
          </w:p>
        </w:tc>
      </w:tr>
    </w:tbl>
    <w:p w:rsidR="00DD02B4" w:rsidRDefault="00DD02B4" w:rsidP="0014240A">
      <w:pPr>
        <w:tabs>
          <w:tab w:val="left" w:pos="284"/>
        </w:tabs>
        <w:spacing w:after="0" w:line="240" w:lineRule="auto"/>
        <w:jc w:val="both"/>
        <w:rPr>
          <w:rFonts w:ascii="Times New Roman" w:eastAsia="Calibri" w:hAnsi="Times New Roman" w:cs="Times New Roman"/>
          <w:sz w:val="12"/>
          <w:szCs w:val="12"/>
        </w:rPr>
      </w:pPr>
    </w:p>
    <w:p w:rsidR="00244D94" w:rsidRPr="00244D94" w:rsidRDefault="00244D94" w:rsidP="00244D94">
      <w:pPr>
        <w:tabs>
          <w:tab w:val="left" w:pos="284"/>
        </w:tabs>
        <w:spacing w:after="0" w:line="240" w:lineRule="auto"/>
        <w:jc w:val="right"/>
        <w:rPr>
          <w:rFonts w:ascii="Times New Roman" w:eastAsia="Calibri" w:hAnsi="Times New Roman" w:cs="Times New Roman"/>
          <w:i/>
          <w:sz w:val="12"/>
          <w:szCs w:val="12"/>
        </w:rPr>
      </w:pPr>
      <w:r w:rsidRPr="00244D94">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5</w:t>
      </w:r>
    </w:p>
    <w:p w:rsidR="00244D94" w:rsidRPr="00244D94" w:rsidRDefault="00244D94" w:rsidP="00244D94">
      <w:pPr>
        <w:tabs>
          <w:tab w:val="left" w:pos="284"/>
        </w:tabs>
        <w:spacing w:after="0" w:line="240" w:lineRule="auto"/>
        <w:jc w:val="right"/>
        <w:rPr>
          <w:rFonts w:ascii="Times New Roman" w:eastAsia="Calibri" w:hAnsi="Times New Roman" w:cs="Times New Roman"/>
          <w:i/>
          <w:sz w:val="12"/>
          <w:szCs w:val="12"/>
        </w:rPr>
      </w:pPr>
      <w:r w:rsidRPr="00244D94">
        <w:rPr>
          <w:rFonts w:ascii="Times New Roman" w:eastAsia="Calibri" w:hAnsi="Times New Roman" w:cs="Times New Roman"/>
          <w:i/>
          <w:sz w:val="12"/>
          <w:szCs w:val="12"/>
        </w:rPr>
        <w:t>к постановлению администрации сельского поселения Липовка</w:t>
      </w:r>
    </w:p>
    <w:p w:rsidR="00244D94" w:rsidRPr="00244D94" w:rsidRDefault="00244D94" w:rsidP="00244D94">
      <w:pPr>
        <w:tabs>
          <w:tab w:val="left" w:pos="284"/>
        </w:tabs>
        <w:spacing w:after="0" w:line="240" w:lineRule="auto"/>
        <w:jc w:val="right"/>
        <w:rPr>
          <w:rFonts w:ascii="Times New Roman" w:eastAsia="Calibri" w:hAnsi="Times New Roman" w:cs="Times New Roman"/>
          <w:i/>
          <w:sz w:val="12"/>
          <w:szCs w:val="12"/>
        </w:rPr>
      </w:pPr>
      <w:r w:rsidRPr="00244D94">
        <w:rPr>
          <w:rFonts w:ascii="Times New Roman" w:eastAsia="Calibri" w:hAnsi="Times New Roman" w:cs="Times New Roman"/>
          <w:i/>
          <w:sz w:val="12"/>
          <w:szCs w:val="12"/>
        </w:rPr>
        <w:t>муниципального района Сергиевский Самарской области</w:t>
      </w:r>
    </w:p>
    <w:p w:rsidR="00244D94" w:rsidRPr="00244D94" w:rsidRDefault="00244D94" w:rsidP="00244D94">
      <w:pPr>
        <w:tabs>
          <w:tab w:val="left" w:pos="284"/>
        </w:tabs>
        <w:spacing w:after="0" w:line="240" w:lineRule="auto"/>
        <w:jc w:val="right"/>
        <w:rPr>
          <w:rFonts w:ascii="Times New Roman" w:eastAsia="Calibri" w:hAnsi="Times New Roman" w:cs="Times New Roman"/>
          <w:sz w:val="12"/>
          <w:szCs w:val="12"/>
        </w:rPr>
      </w:pPr>
      <w:r w:rsidRPr="00244D94">
        <w:rPr>
          <w:rFonts w:ascii="Times New Roman" w:eastAsia="Calibri" w:hAnsi="Times New Roman" w:cs="Times New Roman"/>
          <w:i/>
          <w:sz w:val="12"/>
          <w:szCs w:val="12"/>
        </w:rPr>
        <w:t>№26 от«22» октября 2014г.</w:t>
      </w:r>
    </w:p>
    <w:p w:rsidR="00244D94" w:rsidRDefault="00244D94" w:rsidP="00244D94">
      <w:pPr>
        <w:tabs>
          <w:tab w:val="left" w:pos="284"/>
        </w:tabs>
        <w:spacing w:after="0" w:line="240" w:lineRule="auto"/>
        <w:jc w:val="center"/>
        <w:rPr>
          <w:rFonts w:ascii="Times New Roman" w:eastAsia="Calibri" w:hAnsi="Times New Roman" w:cs="Times New Roman"/>
          <w:b/>
          <w:sz w:val="12"/>
          <w:szCs w:val="12"/>
        </w:rPr>
      </w:pPr>
      <w:r w:rsidRPr="00244D94">
        <w:rPr>
          <w:rFonts w:ascii="Times New Roman" w:eastAsia="Calibri" w:hAnsi="Times New Roman" w:cs="Times New Roman"/>
          <w:b/>
          <w:sz w:val="12"/>
          <w:szCs w:val="12"/>
        </w:rPr>
        <w:t>Сведения о численности муниципальных служащих органов местного самоуправления,</w:t>
      </w:r>
    </w:p>
    <w:p w:rsidR="00DD02B4" w:rsidRPr="00244D94" w:rsidRDefault="00244D94" w:rsidP="00244D94">
      <w:pPr>
        <w:tabs>
          <w:tab w:val="left" w:pos="284"/>
        </w:tabs>
        <w:spacing w:after="0" w:line="240" w:lineRule="auto"/>
        <w:jc w:val="center"/>
        <w:rPr>
          <w:rFonts w:ascii="Times New Roman" w:eastAsia="Calibri" w:hAnsi="Times New Roman" w:cs="Times New Roman"/>
          <w:b/>
          <w:sz w:val="12"/>
          <w:szCs w:val="12"/>
        </w:rPr>
      </w:pPr>
      <w:r w:rsidRPr="00244D94">
        <w:rPr>
          <w:rFonts w:ascii="Times New Roman" w:eastAsia="Calibri" w:hAnsi="Times New Roman" w:cs="Times New Roman"/>
          <w:b/>
          <w:sz w:val="12"/>
          <w:szCs w:val="12"/>
        </w:rPr>
        <w:t xml:space="preserve"> работников муниципальных учреждений и фактические затраты на их денежное содержание в сельском поселении Липовка муниципального района Сергиевский Самарской области за девять месяцев 2014 года.</w:t>
      </w:r>
    </w:p>
    <w:tbl>
      <w:tblPr>
        <w:tblStyle w:val="af"/>
        <w:tblW w:w="0" w:type="auto"/>
        <w:tblInd w:w="108" w:type="dxa"/>
        <w:tblLook w:val="04A0" w:firstRow="1" w:lastRow="0" w:firstColumn="1" w:lastColumn="0" w:noHBand="0" w:noVBand="1"/>
      </w:tblPr>
      <w:tblGrid>
        <w:gridCol w:w="3544"/>
        <w:gridCol w:w="1276"/>
        <w:gridCol w:w="2693"/>
      </w:tblGrid>
      <w:tr w:rsidR="00244D94" w:rsidRPr="00244D94" w:rsidTr="00397072">
        <w:trPr>
          <w:trHeight w:val="20"/>
        </w:trPr>
        <w:tc>
          <w:tcPr>
            <w:tcW w:w="3544" w:type="dxa"/>
            <w:hideMark/>
          </w:tcPr>
          <w:p w:rsidR="00244D94" w:rsidRPr="00244D94" w:rsidRDefault="00244D94" w:rsidP="00244D94">
            <w:pPr>
              <w:tabs>
                <w:tab w:val="left" w:pos="284"/>
              </w:tabs>
              <w:rPr>
                <w:rFonts w:ascii="Times New Roman" w:eastAsia="Calibri" w:hAnsi="Times New Roman" w:cs="Times New Roman"/>
                <w:sz w:val="12"/>
                <w:szCs w:val="12"/>
              </w:rPr>
            </w:pPr>
            <w:r w:rsidRPr="00244D94">
              <w:rPr>
                <w:rFonts w:ascii="Times New Roman" w:eastAsia="Calibri" w:hAnsi="Times New Roman" w:cs="Times New Roman"/>
                <w:sz w:val="12"/>
                <w:szCs w:val="12"/>
              </w:rPr>
              <w:t>Наименование</w:t>
            </w:r>
          </w:p>
        </w:tc>
        <w:tc>
          <w:tcPr>
            <w:tcW w:w="1276" w:type="dxa"/>
            <w:hideMark/>
          </w:tcPr>
          <w:p w:rsidR="00244D94" w:rsidRPr="00244D94" w:rsidRDefault="00244D94" w:rsidP="00244D94">
            <w:pPr>
              <w:tabs>
                <w:tab w:val="left" w:pos="284"/>
              </w:tabs>
              <w:rPr>
                <w:rFonts w:ascii="Times New Roman" w:eastAsia="Calibri" w:hAnsi="Times New Roman" w:cs="Times New Roman"/>
                <w:sz w:val="12"/>
                <w:szCs w:val="12"/>
              </w:rPr>
            </w:pPr>
            <w:r w:rsidRPr="00244D94">
              <w:rPr>
                <w:rFonts w:ascii="Times New Roman" w:eastAsia="Calibri" w:hAnsi="Times New Roman" w:cs="Times New Roman"/>
                <w:sz w:val="12"/>
                <w:szCs w:val="12"/>
              </w:rPr>
              <w:t>Численность (чел.)</w:t>
            </w:r>
          </w:p>
        </w:tc>
        <w:tc>
          <w:tcPr>
            <w:tcW w:w="2693" w:type="dxa"/>
            <w:hideMark/>
          </w:tcPr>
          <w:p w:rsidR="00244D94" w:rsidRPr="00244D94" w:rsidRDefault="00244D94" w:rsidP="00244D94">
            <w:pPr>
              <w:tabs>
                <w:tab w:val="left" w:pos="284"/>
              </w:tabs>
              <w:rPr>
                <w:rFonts w:ascii="Times New Roman" w:eastAsia="Calibri" w:hAnsi="Times New Roman" w:cs="Times New Roman"/>
                <w:sz w:val="12"/>
                <w:szCs w:val="12"/>
              </w:rPr>
            </w:pPr>
            <w:r w:rsidRPr="00244D94">
              <w:rPr>
                <w:rFonts w:ascii="Times New Roman" w:eastAsia="Calibri" w:hAnsi="Times New Roman" w:cs="Times New Roman"/>
                <w:sz w:val="12"/>
                <w:szCs w:val="12"/>
              </w:rPr>
              <w:t>Расходы на денежное содержание (тыс.</w:t>
            </w:r>
            <w:r>
              <w:rPr>
                <w:rFonts w:ascii="Times New Roman" w:eastAsia="Calibri" w:hAnsi="Times New Roman" w:cs="Times New Roman"/>
                <w:sz w:val="12"/>
                <w:szCs w:val="12"/>
              </w:rPr>
              <w:t xml:space="preserve"> </w:t>
            </w:r>
            <w:r w:rsidR="00397072">
              <w:rPr>
                <w:rFonts w:ascii="Times New Roman" w:eastAsia="Calibri" w:hAnsi="Times New Roman" w:cs="Times New Roman"/>
                <w:sz w:val="12"/>
                <w:szCs w:val="12"/>
              </w:rPr>
              <w:t>руб.</w:t>
            </w:r>
            <w:r w:rsidRPr="00244D94">
              <w:rPr>
                <w:rFonts w:ascii="Times New Roman" w:eastAsia="Calibri" w:hAnsi="Times New Roman" w:cs="Times New Roman"/>
                <w:sz w:val="12"/>
                <w:szCs w:val="12"/>
              </w:rPr>
              <w:t>)</w:t>
            </w:r>
          </w:p>
        </w:tc>
      </w:tr>
      <w:tr w:rsidR="00244D94" w:rsidRPr="00244D94" w:rsidTr="00397072">
        <w:trPr>
          <w:trHeight w:val="20"/>
        </w:trPr>
        <w:tc>
          <w:tcPr>
            <w:tcW w:w="3544" w:type="dxa"/>
            <w:hideMark/>
          </w:tcPr>
          <w:p w:rsidR="00244D94" w:rsidRPr="00244D94" w:rsidRDefault="00244D94" w:rsidP="00244D94">
            <w:pPr>
              <w:tabs>
                <w:tab w:val="left" w:pos="284"/>
              </w:tabs>
              <w:rPr>
                <w:rFonts w:ascii="Times New Roman" w:eastAsia="Calibri" w:hAnsi="Times New Roman" w:cs="Times New Roman"/>
                <w:sz w:val="12"/>
                <w:szCs w:val="12"/>
              </w:rPr>
            </w:pPr>
            <w:r w:rsidRPr="00244D94">
              <w:rPr>
                <w:rFonts w:ascii="Times New Roman" w:eastAsia="Calibri" w:hAnsi="Times New Roman" w:cs="Times New Roman"/>
                <w:sz w:val="12"/>
                <w:szCs w:val="12"/>
              </w:rPr>
              <w:t>Муниципальные служащие органов местного самоуправления</w:t>
            </w:r>
          </w:p>
        </w:tc>
        <w:tc>
          <w:tcPr>
            <w:tcW w:w="1276" w:type="dxa"/>
            <w:hideMark/>
          </w:tcPr>
          <w:p w:rsidR="00244D94" w:rsidRPr="00244D94" w:rsidRDefault="00244D94" w:rsidP="00244D94">
            <w:pPr>
              <w:tabs>
                <w:tab w:val="left" w:pos="284"/>
              </w:tabs>
              <w:rPr>
                <w:rFonts w:ascii="Times New Roman" w:eastAsia="Calibri" w:hAnsi="Times New Roman" w:cs="Times New Roman"/>
                <w:sz w:val="12"/>
                <w:szCs w:val="12"/>
              </w:rPr>
            </w:pPr>
            <w:r w:rsidRPr="00244D94">
              <w:rPr>
                <w:rFonts w:ascii="Times New Roman" w:eastAsia="Calibri" w:hAnsi="Times New Roman" w:cs="Times New Roman"/>
                <w:sz w:val="12"/>
                <w:szCs w:val="12"/>
              </w:rPr>
              <w:t>1,5</w:t>
            </w:r>
          </w:p>
        </w:tc>
        <w:tc>
          <w:tcPr>
            <w:tcW w:w="2693" w:type="dxa"/>
            <w:hideMark/>
          </w:tcPr>
          <w:p w:rsidR="00244D94" w:rsidRPr="00244D94" w:rsidRDefault="00244D94" w:rsidP="00244D94">
            <w:pPr>
              <w:tabs>
                <w:tab w:val="left" w:pos="284"/>
              </w:tabs>
              <w:rPr>
                <w:rFonts w:ascii="Times New Roman" w:eastAsia="Calibri" w:hAnsi="Times New Roman" w:cs="Times New Roman"/>
                <w:sz w:val="12"/>
                <w:szCs w:val="12"/>
              </w:rPr>
            </w:pPr>
            <w:r w:rsidRPr="00244D94">
              <w:rPr>
                <w:rFonts w:ascii="Times New Roman" w:eastAsia="Calibri" w:hAnsi="Times New Roman" w:cs="Times New Roman"/>
                <w:sz w:val="12"/>
                <w:szCs w:val="12"/>
              </w:rPr>
              <w:t>205</w:t>
            </w:r>
          </w:p>
        </w:tc>
      </w:tr>
      <w:tr w:rsidR="00244D94" w:rsidRPr="00244D94" w:rsidTr="00397072">
        <w:trPr>
          <w:trHeight w:val="20"/>
        </w:trPr>
        <w:tc>
          <w:tcPr>
            <w:tcW w:w="3544" w:type="dxa"/>
            <w:hideMark/>
          </w:tcPr>
          <w:p w:rsidR="00244D94" w:rsidRPr="00244D94" w:rsidRDefault="00244D94" w:rsidP="00244D94">
            <w:pPr>
              <w:tabs>
                <w:tab w:val="left" w:pos="284"/>
              </w:tabs>
              <w:rPr>
                <w:rFonts w:ascii="Times New Roman" w:eastAsia="Calibri" w:hAnsi="Times New Roman" w:cs="Times New Roman"/>
                <w:sz w:val="12"/>
                <w:szCs w:val="12"/>
              </w:rPr>
            </w:pPr>
            <w:r w:rsidRPr="00244D94">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1276" w:type="dxa"/>
            <w:hideMark/>
          </w:tcPr>
          <w:p w:rsidR="00244D94" w:rsidRPr="00244D94" w:rsidRDefault="00244D94" w:rsidP="00244D94">
            <w:pPr>
              <w:tabs>
                <w:tab w:val="left" w:pos="284"/>
              </w:tabs>
              <w:rPr>
                <w:rFonts w:ascii="Times New Roman" w:eastAsia="Calibri" w:hAnsi="Times New Roman" w:cs="Times New Roman"/>
                <w:sz w:val="12"/>
                <w:szCs w:val="12"/>
              </w:rPr>
            </w:pPr>
            <w:r w:rsidRPr="00244D94">
              <w:rPr>
                <w:rFonts w:ascii="Times New Roman" w:eastAsia="Calibri" w:hAnsi="Times New Roman" w:cs="Times New Roman"/>
                <w:sz w:val="12"/>
                <w:szCs w:val="12"/>
              </w:rPr>
              <w:t>1,5</w:t>
            </w:r>
          </w:p>
        </w:tc>
        <w:tc>
          <w:tcPr>
            <w:tcW w:w="2693" w:type="dxa"/>
            <w:hideMark/>
          </w:tcPr>
          <w:p w:rsidR="00244D94" w:rsidRPr="00244D94" w:rsidRDefault="00244D94" w:rsidP="00244D94">
            <w:pPr>
              <w:tabs>
                <w:tab w:val="left" w:pos="284"/>
              </w:tabs>
              <w:rPr>
                <w:rFonts w:ascii="Times New Roman" w:eastAsia="Calibri" w:hAnsi="Times New Roman" w:cs="Times New Roman"/>
                <w:sz w:val="12"/>
                <w:szCs w:val="12"/>
              </w:rPr>
            </w:pPr>
            <w:r w:rsidRPr="00244D94">
              <w:rPr>
                <w:rFonts w:ascii="Times New Roman" w:eastAsia="Calibri" w:hAnsi="Times New Roman" w:cs="Times New Roman"/>
                <w:sz w:val="12"/>
                <w:szCs w:val="12"/>
              </w:rPr>
              <w:t>347</w:t>
            </w:r>
          </w:p>
        </w:tc>
      </w:tr>
      <w:tr w:rsidR="00244D94" w:rsidRPr="00244D94" w:rsidTr="00397072">
        <w:trPr>
          <w:trHeight w:val="20"/>
        </w:trPr>
        <w:tc>
          <w:tcPr>
            <w:tcW w:w="3544" w:type="dxa"/>
            <w:noWrap/>
            <w:hideMark/>
          </w:tcPr>
          <w:p w:rsidR="00244D94" w:rsidRPr="00244D94" w:rsidRDefault="00F92EB9" w:rsidP="00244D94">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ИТОГО</w:t>
            </w:r>
            <w:r w:rsidR="00244D94" w:rsidRPr="00244D94">
              <w:rPr>
                <w:rFonts w:ascii="Times New Roman" w:eastAsia="Calibri" w:hAnsi="Times New Roman" w:cs="Times New Roman"/>
                <w:bCs/>
                <w:sz w:val="12"/>
                <w:szCs w:val="12"/>
              </w:rPr>
              <w:t>:</w:t>
            </w:r>
          </w:p>
        </w:tc>
        <w:tc>
          <w:tcPr>
            <w:tcW w:w="1276" w:type="dxa"/>
            <w:noWrap/>
            <w:hideMark/>
          </w:tcPr>
          <w:p w:rsidR="00244D94" w:rsidRPr="00244D94" w:rsidRDefault="00244D94" w:rsidP="00244D94">
            <w:pPr>
              <w:tabs>
                <w:tab w:val="left" w:pos="284"/>
              </w:tabs>
              <w:rPr>
                <w:rFonts w:ascii="Times New Roman" w:eastAsia="Calibri" w:hAnsi="Times New Roman" w:cs="Times New Roman"/>
                <w:bCs/>
                <w:sz w:val="12"/>
                <w:szCs w:val="12"/>
              </w:rPr>
            </w:pPr>
            <w:r w:rsidRPr="00244D94">
              <w:rPr>
                <w:rFonts w:ascii="Times New Roman" w:eastAsia="Calibri" w:hAnsi="Times New Roman" w:cs="Times New Roman"/>
                <w:bCs/>
                <w:sz w:val="12"/>
                <w:szCs w:val="12"/>
              </w:rPr>
              <w:t>3</w:t>
            </w:r>
          </w:p>
        </w:tc>
        <w:tc>
          <w:tcPr>
            <w:tcW w:w="2693" w:type="dxa"/>
            <w:noWrap/>
            <w:hideMark/>
          </w:tcPr>
          <w:p w:rsidR="00244D94" w:rsidRPr="00244D94" w:rsidRDefault="00244D94" w:rsidP="00244D94">
            <w:pPr>
              <w:tabs>
                <w:tab w:val="left" w:pos="284"/>
              </w:tabs>
              <w:rPr>
                <w:rFonts w:ascii="Times New Roman" w:eastAsia="Calibri" w:hAnsi="Times New Roman" w:cs="Times New Roman"/>
                <w:bCs/>
                <w:sz w:val="12"/>
                <w:szCs w:val="12"/>
              </w:rPr>
            </w:pPr>
            <w:r w:rsidRPr="00244D94">
              <w:rPr>
                <w:rFonts w:ascii="Times New Roman" w:eastAsia="Calibri" w:hAnsi="Times New Roman" w:cs="Times New Roman"/>
                <w:bCs/>
                <w:sz w:val="12"/>
                <w:szCs w:val="12"/>
              </w:rPr>
              <w:t>552</w:t>
            </w:r>
          </w:p>
        </w:tc>
      </w:tr>
    </w:tbl>
    <w:p w:rsidR="00DD02B4" w:rsidRDefault="00DD02B4" w:rsidP="00244D94">
      <w:pPr>
        <w:tabs>
          <w:tab w:val="left" w:pos="284"/>
        </w:tabs>
        <w:spacing w:after="0" w:line="240" w:lineRule="auto"/>
        <w:rPr>
          <w:rFonts w:ascii="Times New Roman" w:eastAsia="Calibri" w:hAnsi="Times New Roman" w:cs="Times New Roman"/>
          <w:sz w:val="12"/>
          <w:szCs w:val="12"/>
        </w:rPr>
      </w:pPr>
    </w:p>
    <w:p w:rsidR="00F523E2" w:rsidRPr="00F523E2" w:rsidRDefault="00F523E2" w:rsidP="00F523E2">
      <w:pPr>
        <w:tabs>
          <w:tab w:val="left" w:pos="284"/>
        </w:tabs>
        <w:spacing w:after="0" w:line="240" w:lineRule="auto"/>
        <w:jc w:val="center"/>
        <w:rPr>
          <w:rFonts w:ascii="Times New Roman" w:eastAsia="Calibri" w:hAnsi="Times New Roman" w:cs="Times New Roman"/>
          <w:b/>
          <w:sz w:val="12"/>
          <w:szCs w:val="12"/>
        </w:rPr>
      </w:pPr>
      <w:r w:rsidRPr="00F523E2">
        <w:rPr>
          <w:rFonts w:ascii="Times New Roman" w:eastAsia="Calibri" w:hAnsi="Times New Roman" w:cs="Times New Roman"/>
          <w:b/>
          <w:sz w:val="12"/>
          <w:szCs w:val="12"/>
        </w:rPr>
        <w:t>АДМИНИСТРАЦИЯ</w:t>
      </w:r>
    </w:p>
    <w:p w:rsidR="00F523E2" w:rsidRPr="00F523E2" w:rsidRDefault="00F523E2" w:rsidP="00F523E2">
      <w:pPr>
        <w:tabs>
          <w:tab w:val="left" w:pos="284"/>
        </w:tabs>
        <w:spacing w:after="0" w:line="240" w:lineRule="auto"/>
        <w:jc w:val="center"/>
        <w:rPr>
          <w:rFonts w:ascii="Times New Roman" w:eastAsia="Calibri" w:hAnsi="Times New Roman" w:cs="Times New Roman"/>
          <w:b/>
          <w:sz w:val="12"/>
          <w:szCs w:val="12"/>
        </w:rPr>
      </w:pPr>
      <w:r w:rsidRPr="00F523E2">
        <w:rPr>
          <w:rFonts w:ascii="Times New Roman" w:eastAsia="Calibri" w:hAnsi="Times New Roman" w:cs="Times New Roman"/>
          <w:b/>
          <w:sz w:val="12"/>
          <w:szCs w:val="12"/>
        </w:rPr>
        <w:t>СЕЛЬСКОГО ПОСЕЛЕНИЯ</w:t>
      </w:r>
      <w:r>
        <w:rPr>
          <w:rFonts w:ascii="Times New Roman" w:eastAsia="Calibri" w:hAnsi="Times New Roman" w:cs="Times New Roman"/>
          <w:b/>
          <w:sz w:val="12"/>
          <w:szCs w:val="12"/>
        </w:rPr>
        <w:t xml:space="preserve"> СЕРГИЕВСК</w:t>
      </w:r>
    </w:p>
    <w:p w:rsidR="00F523E2" w:rsidRPr="00F523E2" w:rsidRDefault="00F523E2" w:rsidP="00F523E2">
      <w:pPr>
        <w:tabs>
          <w:tab w:val="left" w:pos="284"/>
        </w:tabs>
        <w:spacing w:after="0" w:line="240" w:lineRule="auto"/>
        <w:jc w:val="center"/>
        <w:rPr>
          <w:rFonts w:ascii="Times New Roman" w:eastAsia="Calibri" w:hAnsi="Times New Roman" w:cs="Times New Roman"/>
          <w:b/>
          <w:sz w:val="12"/>
          <w:szCs w:val="12"/>
        </w:rPr>
      </w:pPr>
      <w:r w:rsidRPr="00F523E2">
        <w:rPr>
          <w:rFonts w:ascii="Times New Roman" w:eastAsia="Calibri" w:hAnsi="Times New Roman" w:cs="Times New Roman"/>
          <w:b/>
          <w:sz w:val="12"/>
          <w:szCs w:val="12"/>
        </w:rPr>
        <w:t>МУНИЦИПАЛЬНОГО РАЙОНА СЕРГИЕВСКИЙ</w:t>
      </w:r>
    </w:p>
    <w:p w:rsidR="00F523E2" w:rsidRPr="00F523E2" w:rsidRDefault="00F523E2" w:rsidP="00F523E2">
      <w:pPr>
        <w:tabs>
          <w:tab w:val="left" w:pos="284"/>
        </w:tabs>
        <w:spacing w:after="0" w:line="240" w:lineRule="auto"/>
        <w:jc w:val="center"/>
        <w:rPr>
          <w:rFonts w:ascii="Times New Roman" w:eastAsia="Calibri" w:hAnsi="Times New Roman" w:cs="Times New Roman"/>
          <w:b/>
          <w:sz w:val="12"/>
          <w:szCs w:val="12"/>
        </w:rPr>
      </w:pPr>
      <w:r w:rsidRPr="00F523E2">
        <w:rPr>
          <w:rFonts w:ascii="Times New Roman" w:eastAsia="Calibri" w:hAnsi="Times New Roman" w:cs="Times New Roman"/>
          <w:b/>
          <w:sz w:val="12"/>
          <w:szCs w:val="12"/>
        </w:rPr>
        <w:t>САМАРСКОЙ ОБЛАСТИ</w:t>
      </w:r>
    </w:p>
    <w:p w:rsidR="00F523E2" w:rsidRPr="00F523E2" w:rsidRDefault="00F523E2" w:rsidP="00F523E2">
      <w:pPr>
        <w:tabs>
          <w:tab w:val="left" w:pos="284"/>
        </w:tabs>
        <w:spacing w:after="0" w:line="240" w:lineRule="auto"/>
        <w:jc w:val="center"/>
        <w:rPr>
          <w:rFonts w:ascii="Times New Roman" w:eastAsia="Calibri" w:hAnsi="Times New Roman" w:cs="Times New Roman"/>
          <w:sz w:val="12"/>
          <w:szCs w:val="12"/>
        </w:rPr>
      </w:pPr>
    </w:p>
    <w:p w:rsidR="00F523E2" w:rsidRPr="00F523E2" w:rsidRDefault="00F523E2" w:rsidP="00F523E2">
      <w:pPr>
        <w:tabs>
          <w:tab w:val="left" w:pos="284"/>
        </w:tabs>
        <w:spacing w:after="0" w:line="240" w:lineRule="auto"/>
        <w:jc w:val="center"/>
        <w:rPr>
          <w:rFonts w:ascii="Times New Roman" w:eastAsia="Calibri" w:hAnsi="Times New Roman" w:cs="Times New Roman"/>
          <w:sz w:val="12"/>
          <w:szCs w:val="12"/>
        </w:rPr>
      </w:pPr>
      <w:r w:rsidRPr="00F523E2">
        <w:rPr>
          <w:rFonts w:ascii="Times New Roman" w:eastAsia="Calibri" w:hAnsi="Times New Roman" w:cs="Times New Roman"/>
          <w:sz w:val="12"/>
          <w:szCs w:val="12"/>
        </w:rPr>
        <w:t>ПОСТАНОВЛЕНИЕ</w:t>
      </w:r>
    </w:p>
    <w:p w:rsidR="00DD02B4" w:rsidRDefault="00F523E2" w:rsidP="00F523E2">
      <w:pPr>
        <w:tabs>
          <w:tab w:val="left" w:pos="284"/>
        </w:tabs>
        <w:spacing w:after="0" w:line="240" w:lineRule="auto"/>
        <w:jc w:val="center"/>
        <w:rPr>
          <w:rFonts w:ascii="Times New Roman" w:eastAsia="Calibri" w:hAnsi="Times New Roman" w:cs="Times New Roman"/>
          <w:sz w:val="12"/>
          <w:szCs w:val="12"/>
        </w:rPr>
      </w:pPr>
      <w:r w:rsidRPr="00F523E2">
        <w:rPr>
          <w:rFonts w:ascii="Times New Roman" w:eastAsia="Calibri" w:hAnsi="Times New Roman" w:cs="Times New Roman"/>
          <w:sz w:val="12"/>
          <w:szCs w:val="12"/>
        </w:rPr>
        <w:t>2</w:t>
      </w:r>
      <w:r>
        <w:rPr>
          <w:rFonts w:ascii="Times New Roman" w:eastAsia="Calibri" w:hAnsi="Times New Roman" w:cs="Times New Roman"/>
          <w:sz w:val="12"/>
          <w:szCs w:val="12"/>
        </w:rPr>
        <w:t>3</w:t>
      </w:r>
      <w:r w:rsidRPr="00F523E2">
        <w:rPr>
          <w:rFonts w:ascii="Times New Roman" w:eastAsia="Calibri" w:hAnsi="Times New Roman" w:cs="Times New Roman"/>
          <w:sz w:val="12"/>
          <w:szCs w:val="12"/>
        </w:rPr>
        <w:t xml:space="preserve"> октября 2014г.                                                                                                                                                                                                                    №</w:t>
      </w:r>
      <w:r>
        <w:rPr>
          <w:rFonts w:ascii="Times New Roman" w:eastAsia="Calibri" w:hAnsi="Times New Roman" w:cs="Times New Roman"/>
          <w:sz w:val="12"/>
          <w:szCs w:val="12"/>
        </w:rPr>
        <w:t>41</w:t>
      </w:r>
    </w:p>
    <w:p w:rsidR="00F523E2" w:rsidRPr="00F523E2" w:rsidRDefault="00F523E2" w:rsidP="00F523E2">
      <w:pPr>
        <w:tabs>
          <w:tab w:val="left" w:pos="284"/>
        </w:tabs>
        <w:spacing w:after="0" w:line="240" w:lineRule="auto"/>
        <w:jc w:val="center"/>
        <w:rPr>
          <w:rFonts w:ascii="Times New Roman" w:eastAsia="Calibri" w:hAnsi="Times New Roman" w:cs="Times New Roman"/>
          <w:sz w:val="12"/>
          <w:szCs w:val="12"/>
        </w:rPr>
      </w:pPr>
      <w:r w:rsidRPr="00F523E2">
        <w:rPr>
          <w:rFonts w:ascii="Times New Roman" w:eastAsia="Calibri" w:hAnsi="Times New Roman" w:cs="Times New Roman"/>
          <w:b/>
          <w:sz w:val="12"/>
          <w:szCs w:val="12"/>
        </w:rPr>
        <w:t>Об исполнении бюджета сельского поселения</w:t>
      </w:r>
      <w:r>
        <w:rPr>
          <w:rFonts w:ascii="Times New Roman" w:eastAsia="Calibri" w:hAnsi="Times New Roman" w:cs="Times New Roman"/>
          <w:sz w:val="12"/>
          <w:szCs w:val="12"/>
        </w:rPr>
        <w:t xml:space="preserve"> </w:t>
      </w:r>
      <w:r w:rsidRPr="00F523E2">
        <w:rPr>
          <w:rFonts w:ascii="Times New Roman" w:eastAsia="Calibri" w:hAnsi="Times New Roman" w:cs="Times New Roman"/>
          <w:b/>
          <w:sz w:val="12"/>
          <w:szCs w:val="12"/>
        </w:rPr>
        <w:t>Сергиевск за девять месяцев 2014 года</w:t>
      </w:r>
    </w:p>
    <w:p w:rsidR="00F523E2" w:rsidRPr="00F523E2" w:rsidRDefault="00F523E2" w:rsidP="00F523E2">
      <w:pPr>
        <w:tabs>
          <w:tab w:val="left" w:pos="284"/>
        </w:tabs>
        <w:spacing w:after="0" w:line="240" w:lineRule="auto"/>
        <w:jc w:val="both"/>
        <w:rPr>
          <w:rFonts w:ascii="Times New Roman" w:eastAsia="Calibri" w:hAnsi="Times New Roman" w:cs="Times New Roman"/>
          <w:sz w:val="12"/>
          <w:szCs w:val="12"/>
        </w:rPr>
      </w:pPr>
    </w:p>
    <w:p w:rsidR="00F523E2" w:rsidRPr="00F523E2" w:rsidRDefault="00264421" w:rsidP="002644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В</w:t>
      </w:r>
      <w:r w:rsidR="00F523E2" w:rsidRPr="00F523E2">
        <w:rPr>
          <w:rFonts w:ascii="Times New Roman" w:eastAsia="Calibri" w:hAnsi="Times New Roman" w:cs="Times New Roman"/>
          <w:sz w:val="12"/>
          <w:szCs w:val="12"/>
        </w:rPr>
        <w:t xml:space="preserve">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Самарской области</w:t>
      </w:r>
    </w:p>
    <w:p w:rsidR="00F523E2" w:rsidRDefault="00F523E2" w:rsidP="00264421">
      <w:pPr>
        <w:tabs>
          <w:tab w:val="left" w:pos="284"/>
        </w:tabs>
        <w:spacing w:after="0" w:line="240" w:lineRule="auto"/>
        <w:ind w:firstLine="284"/>
        <w:jc w:val="both"/>
        <w:rPr>
          <w:rFonts w:ascii="Times New Roman" w:eastAsia="Calibri" w:hAnsi="Times New Roman" w:cs="Times New Roman"/>
          <w:b/>
          <w:sz w:val="12"/>
          <w:szCs w:val="12"/>
        </w:rPr>
      </w:pPr>
      <w:r w:rsidRPr="00264421">
        <w:rPr>
          <w:rFonts w:ascii="Times New Roman" w:eastAsia="Calibri" w:hAnsi="Times New Roman" w:cs="Times New Roman"/>
          <w:b/>
          <w:sz w:val="12"/>
          <w:szCs w:val="12"/>
        </w:rPr>
        <w:t>ПОСТАНОВЛЯЮ:</w:t>
      </w:r>
    </w:p>
    <w:p w:rsidR="00264421" w:rsidRPr="00264421" w:rsidRDefault="00264421" w:rsidP="00264421">
      <w:pPr>
        <w:tabs>
          <w:tab w:val="left" w:pos="284"/>
        </w:tabs>
        <w:spacing w:after="0" w:line="240" w:lineRule="auto"/>
        <w:ind w:firstLine="284"/>
        <w:jc w:val="both"/>
        <w:rPr>
          <w:rFonts w:ascii="Times New Roman" w:eastAsia="Calibri" w:hAnsi="Times New Roman" w:cs="Times New Roman"/>
          <w:b/>
          <w:sz w:val="12"/>
          <w:szCs w:val="12"/>
        </w:rPr>
      </w:pPr>
    </w:p>
    <w:p w:rsidR="00F523E2" w:rsidRPr="00F523E2" w:rsidRDefault="00264421" w:rsidP="002644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F523E2" w:rsidRPr="00F523E2">
        <w:rPr>
          <w:rFonts w:ascii="Times New Roman" w:eastAsia="Calibri" w:hAnsi="Times New Roman" w:cs="Times New Roman"/>
          <w:sz w:val="12"/>
          <w:szCs w:val="12"/>
        </w:rPr>
        <w:t>Утвердить исполнение бюджета сельского поселения Сергиевск муниципального района Сергиевский за девять месяцев 2014 года по доходам в сумме 105854 тыс. рублей и по расходам в сумме 105174  тыс. рублей с превышением доходов над расходами в сумме 680 тыс. рублей.</w:t>
      </w:r>
    </w:p>
    <w:p w:rsidR="00F523E2" w:rsidRPr="00F523E2" w:rsidRDefault="00264421" w:rsidP="002644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F523E2" w:rsidRPr="00F523E2">
        <w:rPr>
          <w:rFonts w:ascii="Times New Roman" w:eastAsia="Calibri" w:hAnsi="Times New Roman" w:cs="Times New Roman"/>
          <w:sz w:val="12"/>
          <w:szCs w:val="12"/>
        </w:rPr>
        <w:t xml:space="preserve">Утвердить доходы  местного бюджета по кодам видов доходов, подвидов доходов классификации операций сектора государственного управления, относящихся к доходам бюджета в соответствии с </w:t>
      </w:r>
      <w:r w:rsidR="00F523E2" w:rsidRPr="00F523E2">
        <w:rPr>
          <w:rFonts w:ascii="Times New Roman" w:eastAsia="Calibri" w:hAnsi="Times New Roman" w:cs="Times New Roman"/>
          <w:i/>
          <w:sz w:val="12"/>
          <w:szCs w:val="12"/>
          <w:u w:val="single"/>
        </w:rPr>
        <w:t>приложением 1</w:t>
      </w:r>
      <w:r w:rsidR="00F523E2" w:rsidRPr="00F523E2">
        <w:rPr>
          <w:rFonts w:ascii="Times New Roman" w:eastAsia="Calibri" w:hAnsi="Times New Roman" w:cs="Times New Roman"/>
          <w:sz w:val="12"/>
          <w:szCs w:val="12"/>
        </w:rPr>
        <w:t>.</w:t>
      </w:r>
    </w:p>
    <w:p w:rsidR="00F523E2" w:rsidRPr="00F523E2" w:rsidRDefault="00264421" w:rsidP="002644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F523E2" w:rsidRPr="00F523E2">
        <w:rPr>
          <w:rFonts w:ascii="Times New Roman" w:eastAsia="Calibri" w:hAnsi="Times New Roman" w:cs="Times New Roman"/>
          <w:sz w:val="12"/>
          <w:szCs w:val="12"/>
        </w:rPr>
        <w:t xml:space="preserve">Утвердить расходы местного бюджета по разделам, подразделам, целевым статьям, группам </w:t>
      </w:r>
      <w:proofErr w:type="gramStart"/>
      <w:r w:rsidR="00F523E2" w:rsidRPr="00F523E2">
        <w:rPr>
          <w:rFonts w:ascii="Times New Roman" w:eastAsia="Calibri" w:hAnsi="Times New Roman" w:cs="Times New Roman"/>
          <w:sz w:val="12"/>
          <w:szCs w:val="12"/>
        </w:rPr>
        <w:t>видов расходов классификации расходов бюджета сельского поселения</w:t>
      </w:r>
      <w:proofErr w:type="gramEnd"/>
      <w:r w:rsidR="00F523E2" w:rsidRPr="00F523E2">
        <w:rPr>
          <w:rFonts w:ascii="Times New Roman" w:eastAsia="Calibri" w:hAnsi="Times New Roman" w:cs="Times New Roman"/>
          <w:sz w:val="12"/>
          <w:szCs w:val="12"/>
        </w:rPr>
        <w:t xml:space="preserve"> Сергиевск муниципального района Сергиевский в соответствии с </w:t>
      </w:r>
      <w:r w:rsidR="00F523E2" w:rsidRPr="00F523E2">
        <w:rPr>
          <w:rFonts w:ascii="Times New Roman" w:eastAsia="Calibri" w:hAnsi="Times New Roman" w:cs="Times New Roman"/>
          <w:i/>
          <w:sz w:val="12"/>
          <w:szCs w:val="12"/>
          <w:u w:val="single"/>
        </w:rPr>
        <w:t>приложением 2</w:t>
      </w:r>
      <w:r w:rsidR="00F523E2" w:rsidRPr="00F523E2">
        <w:rPr>
          <w:rFonts w:ascii="Times New Roman" w:eastAsia="Calibri" w:hAnsi="Times New Roman" w:cs="Times New Roman"/>
          <w:sz w:val="12"/>
          <w:szCs w:val="12"/>
        </w:rPr>
        <w:t>.</w:t>
      </w:r>
    </w:p>
    <w:p w:rsidR="00F523E2" w:rsidRPr="00F523E2" w:rsidRDefault="00264421" w:rsidP="002644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4. </w:t>
      </w:r>
      <w:r w:rsidR="00F523E2" w:rsidRPr="00F523E2">
        <w:rPr>
          <w:rFonts w:ascii="Times New Roman" w:eastAsia="Calibri" w:hAnsi="Times New Roman" w:cs="Times New Roman"/>
          <w:sz w:val="12"/>
          <w:szCs w:val="12"/>
        </w:rPr>
        <w:t xml:space="preserve">Утвердить расходы местного бюджета по ведомственной структуре расходов бюджета сельского поселения Сергиевск муниципального района Сергиевский в соответствии с </w:t>
      </w:r>
      <w:r w:rsidR="00F523E2" w:rsidRPr="00F523E2">
        <w:rPr>
          <w:rFonts w:ascii="Times New Roman" w:eastAsia="Calibri" w:hAnsi="Times New Roman" w:cs="Times New Roman"/>
          <w:i/>
          <w:sz w:val="12"/>
          <w:szCs w:val="12"/>
          <w:u w:val="single"/>
        </w:rPr>
        <w:t>приложением 3</w:t>
      </w:r>
      <w:r w:rsidR="00F523E2" w:rsidRPr="00F523E2">
        <w:rPr>
          <w:rFonts w:ascii="Times New Roman" w:eastAsia="Calibri" w:hAnsi="Times New Roman" w:cs="Times New Roman"/>
          <w:sz w:val="12"/>
          <w:szCs w:val="12"/>
        </w:rPr>
        <w:t>.</w:t>
      </w:r>
    </w:p>
    <w:p w:rsidR="00F523E2" w:rsidRPr="00F523E2" w:rsidRDefault="00264421" w:rsidP="002644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F523E2" w:rsidRPr="00F523E2">
        <w:rPr>
          <w:rFonts w:ascii="Times New Roman" w:eastAsia="Calibri" w:hAnsi="Times New Roman" w:cs="Times New Roman"/>
          <w:sz w:val="12"/>
          <w:szCs w:val="12"/>
        </w:rPr>
        <w:t xml:space="preserve">Утвердить источники финансирования дефицита бюджета сельского поселения Сергиевск муниципального района Сергиевский в соответствии с </w:t>
      </w:r>
      <w:r w:rsidR="00F523E2" w:rsidRPr="00F523E2">
        <w:rPr>
          <w:rFonts w:ascii="Times New Roman" w:eastAsia="Calibri" w:hAnsi="Times New Roman" w:cs="Times New Roman"/>
          <w:i/>
          <w:sz w:val="12"/>
          <w:szCs w:val="12"/>
          <w:u w:val="single"/>
        </w:rPr>
        <w:t>приложением 4</w:t>
      </w:r>
      <w:r w:rsidR="00F523E2" w:rsidRPr="00F523E2">
        <w:rPr>
          <w:rFonts w:ascii="Times New Roman" w:eastAsia="Calibri" w:hAnsi="Times New Roman" w:cs="Times New Roman"/>
          <w:sz w:val="12"/>
          <w:szCs w:val="12"/>
        </w:rPr>
        <w:t>.</w:t>
      </w:r>
    </w:p>
    <w:p w:rsidR="00F523E2" w:rsidRPr="00F523E2" w:rsidRDefault="00264421" w:rsidP="002644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F523E2" w:rsidRPr="00F523E2">
        <w:rPr>
          <w:rFonts w:ascii="Times New Roman" w:eastAsia="Calibri" w:hAnsi="Times New Roman" w:cs="Times New Roman"/>
          <w:sz w:val="12"/>
          <w:szCs w:val="12"/>
        </w:rPr>
        <w:t xml:space="preserve">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w:t>
      </w:r>
      <w:r w:rsidR="00F523E2" w:rsidRPr="00F523E2">
        <w:rPr>
          <w:rFonts w:ascii="Times New Roman" w:eastAsia="Calibri" w:hAnsi="Times New Roman" w:cs="Times New Roman"/>
          <w:i/>
          <w:sz w:val="12"/>
          <w:szCs w:val="12"/>
          <w:u w:val="single"/>
        </w:rPr>
        <w:t>приложением 5</w:t>
      </w:r>
      <w:r w:rsidR="00F523E2" w:rsidRPr="00F523E2">
        <w:rPr>
          <w:rFonts w:ascii="Times New Roman" w:eastAsia="Calibri" w:hAnsi="Times New Roman" w:cs="Times New Roman"/>
          <w:sz w:val="12"/>
          <w:szCs w:val="12"/>
        </w:rPr>
        <w:t>.</w:t>
      </w:r>
    </w:p>
    <w:p w:rsidR="00F523E2" w:rsidRPr="00F523E2" w:rsidRDefault="00264421" w:rsidP="002644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00F523E2" w:rsidRPr="00F523E2">
        <w:rPr>
          <w:rFonts w:ascii="Times New Roman" w:eastAsia="Calibri" w:hAnsi="Times New Roman" w:cs="Times New Roman"/>
          <w:sz w:val="12"/>
          <w:szCs w:val="12"/>
        </w:rPr>
        <w:t xml:space="preserve">Опубликовать настоящее постановление в газете «Сергиевский вестник». </w:t>
      </w:r>
    </w:p>
    <w:p w:rsidR="00F523E2" w:rsidRPr="00F523E2" w:rsidRDefault="00264421" w:rsidP="002644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proofErr w:type="gramStart"/>
      <w:r w:rsidR="00F523E2" w:rsidRPr="00F523E2">
        <w:rPr>
          <w:rFonts w:ascii="Times New Roman" w:eastAsia="Calibri" w:hAnsi="Times New Roman" w:cs="Times New Roman"/>
          <w:sz w:val="12"/>
          <w:szCs w:val="12"/>
        </w:rPr>
        <w:t>Контроль за</w:t>
      </w:r>
      <w:proofErr w:type="gramEnd"/>
      <w:r w:rsidR="00F523E2" w:rsidRPr="00F523E2">
        <w:rPr>
          <w:rFonts w:ascii="Times New Roman" w:eastAsia="Calibri" w:hAnsi="Times New Roman" w:cs="Times New Roman"/>
          <w:sz w:val="12"/>
          <w:szCs w:val="12"/>
        </w:rPr>
        <w:t xml:space="preserve"> исполнением настоящего постановления оставляю за собой.</w:t>
      </w:r>
    </w:p>
    <w:p w:rsidR="00F523E2" w:rsidRPr="00F523E2" w:rsidRDefault="00F523E2" w:rsidP="00264421">
      <w:pPr>
        <w:tabs>
          <w:tab w:val="left" w:pos="284"/>
        </w:tabs>
        <w:spacing w:after="0" w:line="240" w:lineRule="auto"/>
        <w:jc w:val="right"/>
        <w:rPr>
          <w:rFonts w:ascii="Times New Roman" w:eastAsia="Calibri" w:hAnsi="Times New Roman" w:cs="Times New Roman"/>
          <w:sz w:val="12"/>
          <w:szCs w:val="12"/>
        </w:rPr>
      </w:pPr>
      <w:r w:rsidRPr="00F523E2">
        <w:rPr>
          <w:rFonts w:ascii="Times New Roman" w:eastAsia="Calibri" w:hAnsi="Times New Roman" w:cs="Times New Roman"/>
          <w:sz w:val="12"/>
          <w:szCs w:val="12"/>
        </w:rPr>
        <w:t>Глава сельского поселения Сергиевск</w:t>
      </w:r>
    </w:p>
    <w:p w:rsidR="00264421" w:rsidRDefault="00F523E2" w:rsidP="00264421">
      <w:pPr>
        <w:tabs>
          <w:tab w:val="left" w:pos="284"/>
        </w:tabs>
        <w:spacing w:after="0" w:line="240" w:lineRule="auto"/>
        <w:jc w:val="right"/>
        <w:rPr>
          <w:rFonts w:ascii="Times New Roman" w:eastAsia="Calibri" w:hAnsi="Times New Roman" w:cs="Times New Roman"/>
          <w:sz w:val="12"/>
          <w:szCs w:val="12"/>
        </w:rPr>
      </w:pPr>
      <w:r w:rsidRPr="00F523E2">
        <w:rPr>
          <w:rFonts w:ascii="Times New Roman" w:eastAsia="Calibri" w:hAnsi="Times New Roman" w:cs="Times New Roman"/>
          <w:sz w:val="12"/>
          <w:szCs w:val="12"/>
        </w:rPr>
        <w:t>муници</w:t>
      </w:r>
      <w:r w:rsidR="00264421">
        <w:rPr>
          <w:rFonts w:ascii="Times New Roman" w:eastAsia="Calibri" w:hAnsi="Times New Roman" w:cs="Times New Roman"/>
          <w:sz w:val="12"/>
          <w:szCs w:val="12"/>
        </w:rPr>
        <w:t>пального района Сергиевский Самарской области</w:t>
      </w:r>
    </w:p>
    <w:p w:rsidR="00F523E2" w:rsidRPr="00F523E2" w:rsidRDefault="00F523E2" w:rsidP="00264421">
      <w:pPr>
        <w:tabs>
          <w:tab w:val="left" w:pos="284"/>
        </w:tabs>
        <w:spacing w:after="0" w:line="240" w:lineRule="auto"/>
        <w:jc w:val="right"/>
        <w:rPr>
          <w:rFonts w:ascii="Times New Roman" w:eastAsia="Calibri" w:hAnsi="Times New Roman" w:cs="Times New Roman"/>
          <w:sz w:val="12"/>
          <w:szCs w:val="12"/>
        </w:rPr>
      </w:pPr>
      <w:r w:rsidRPr="00F523E2">
        <w:rPr>
          <w:rFonts w:ascii="Times New Roman" w:eastAsia="Calibri" w:hAnsi="Times New Roman" w:cs="Times New Roman"/>
          <w:sz w:val="12"/>
          <w:szCs w:val="12"/>
        </w:rPr>
        <w:t>Н.А. Пышкин</w:t>
      </w:r>
    </w:p>
    <w:p w:rsidR="00DD02B4" w:rsidRDefault="00DD02B4" w:rsidP="00264421">
      <w:pPr>
        <w:tabs>
          <w:tab w:val="left" w:pos="284"/>
        </w:tabs>
        <w:spacing w:after="0" w:line="240" w:lineRule="auto"/>
        <w:jc w:val="right"/>
        <w:rPr>
          <w:rFonts w:ascii="Times New Roman" w:eastAsia="Calibri" w:hAnsi="Times New Roman" w:cs="Times New Roman"/>
          <w:sz w:val="12"/>
          <w:szCs w:val="12"/>
        </w:rPr>
      </w:pPr>
    </w:p>
    <w:p w:rsidR="00AE7756" w:rsidRPr="00AE7756" w:rsidRDefault="00AE7756" w:rsidP="00AE7756">
      <w:pPr>
        <w:tabs>
          <w:tab w:val="left" w:pos="284"/>
        </w:tabs>
        <w:spacing w:after="0" w:line="240" w:lineRule="auto"/>
        <w:jc w:val="right"/>
        <w:rPr>
          <w:rFonts w:ascii="Times New Roman" w:eastAsia="Calibri" w:hAnsi="Times New Roman" w:cs="Times New Roman"/>
          <w:i/>
          <w:sz w:val="12"/>
          <w:szCs w:val="12"/>
        </w:rPr>
      </w:pPr>
      <w:r w:rsidRPr="00AE7756">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1</w:t>
      </w:r>
    </w:p>
    <w:p w:rsidR="00AE7756" w:rsidRPr="00AE7756" w:rsidRDefault="00AE7756" w:rsidP="00AE7756">
      <w:pPr>
        <w:tabs>
          <w:tab w:val="left" w:pos="284"/>
        </w:tabs>
        <w:spacing w:after="0" w:line="240" w:lineRule="auto"/>
        <w:jc w:val="right"/>
        <w:rPr>
          <w:rFonts w:ascii="Times New Roman" w:eastAsia="Calibri" w:hAnsi="Times New Roman" w:cs="Times New Roman"/>
          <w:i/>
          <w:sz w:val="12"/>
          <w:szCs w:val="12"/>
        </w:rPr>
      </w:pPr>
      <w:r w:rsidRPr="00AE7756">
        <w:rPr>
          <w:rFonts w:ascii="Times New Roman" w:eastAsia="Calibri" w:hAnsi="Times New Roman" w:cs="Times New Roman"/>
          <w:i/>
          <w:sz w:val="12"/>
          <w:szCs w:val="12"/>
        </w:rPr>
        <w:t xml:space="preserve">к постановлению администрации сельского поселения </w:t>
      </w:r>
      <w:r>
        <w:rPr>
          <w:rFonts w:ascii="Times New Roman" w:eastAsia="Calibri" w:hAnsi="Times New Roman" w:cs="Times New Roman"/>
          <w:i/>
          <w:sz w:val="12"/>
          <w:szCs w:val="12"/>
        </w:rPr>
        <w:t>Сергиевск</w:t>
      </w:r>
    </w:p>
    <w:p w:rsidR="00AE7756" w:rsidRPr="00AE7756" w:rsidRDefault="00AE7756" w:rsidP="00AE7756">
      <w:pPr>
        <w:tabs>
          <w:tab w:val="left" w:pos="284"/>
        </w:tabs>
        <w:spacing w:after="0" w:line="240" w:lineRule="auto"/>
        <w:jc w:val="right"/>
        <w:rPr>
          <w:rFonts w:ascii="Times New Roman" w:eastAsia="Calibri" w:hAnsi="Times New Roman" w:cs="Times New Roman"/>
          <w:i/>
          <w:sz w:val="12"/>
          <w:szCs w:val="12"/>
        </w:rPr>
      </w:pPr>
      <w:r w:rsidRPr="00AE7756">
        <w:rPr>
          <w:rFonts w:ascii="Times New Roman" w:eastAsia="Calibri" w:hAnsi="Times New Roman" w:cs="Times New Roman"/>
          <w:i/>
          <w:sz w:val="12"/>
          <w:szCs w:val="12"/>
        </w:rPr>
        <w:t>муниципального района Сергиевский Самарской области</w:t>
      </w:r>
    </w:p>
    <w:p w:rsidR="00AE7756" w:rsidRPr="00AE7756" w:rsidRDefault="00AE7756" w:rsidP="00AE775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№41</w:t>
      </w:r>
      <w:r w:rsidRPr="00AE7756">
        <w:rPr>
          <w:rFonts w:ascii="Times New Roman" w:eastAsia="Calibri" w:hAnsi="Times New Roman" w:cs="Times New Roman"/>
          <w:i/>
          <w:sz w:val="12"/>
          <w:szCs w:val="12"/>
        </w:rPr>
        <w:t xml:space="preserve"> от«2</w:t>
      </w:r>
      <w:r>
        <w:rPr>
          <w:rFonts w:ascii="Times New Roman" w:eastAsia="Calibri" w:hAnsi="Times New Roman" w:cs="Times New Roman"/>
          <w:i/>
          <w:sz w:val="12"/>
          <w:szCs w:val="12"/>
        </w:rPr>
        <w:t>3</w:t>
      </w:r>
      <w:r w:rsidRPr="00AE7756">
        <w:rPr>
          <w:rFonts w:ascii="Times New Roman" w:eastAsia="Calibri" w:hAnsi="Times New Roman" w:cs="Times New Roman"/>
          <w:i/>
          <w:sz w:val="12"/>
          <w:szCs w:val="12"/>
        </w:rPr>
        <w:t>» октября 2014г.</w:t>
      </w:r>
    </w:p>
    <w:p w:rsidR="00AE7756" w:rsidRDefault="00AE7756" w:rsidP="00AE7756">
      <w:pPr>
        <w:tabs>
          <w:tab w:val="left" w:pos="284"/>
        </w:tabs>
        <w:spacing w:after="0" w:line="240" w:lineRule="auto"/>
        <w:jc w:val="center"/>
        <w:rPr>
          <w:rFonts w:ascii="Times New Roman" w:eastAsia="Calibri" w:hAnsi="Times New Roman" w:cs="Times New Roman"/>
          <w:b/>
          <w:sz w:val="12"/>
          <w:szCs w:val="12"/>
        </w:rPr>
      </w:pPr>
      <w:r w:rsidRPr="00AE7756">
        <w:rPr>
          <w:rFonts w:ascii="Times New Roman" w:eastAsia="Calibri" w:hAnsi="Times New Roman" w:cs="Times New Roman"/>
          <w:b/>
          <w:sz w:val="12"/>
          <w:szCs w:val="12"/>
        </w:rPr>
        <w:t xml:space="preserve">Доходы местного бюджета поселения за девять месяцев 2014 года по кодам видов доходов, подвидов доходов, </w:t>
      </w:r>
    </w:p>
    <w:p w:rsidR="00DD02B4" w:rsidRPr="00AE7756" w:rsidRDefault="00AE7756" w:rsidP="00AE7756">
      <w:pPr>
        <w:tabs>
          <w:tab w:val="left" w:pos="284"/>
        </w:tabs>
        <w:spacing w:after="0" w:line="240" w:lineRule="auto"/>
        <w:jc w:val="center"/>
        <w:rPr>
          <w:rFonts w:ascii="Times New Roman" w:eastAsia="Calibri" w:hAnsi="Times New Roman" w:cs="Times New Roman"/>
          <w:b/>
          <w:sz w:val="12"/>
          <w:szCs w:val="12"/>
        </w:rPr>
      </w:pPr>
      <w:r w:rsidRPr="00AE7756">
        <w:rPr>
          <w:rFonts w:ascii="Times New Roman" w:eastAsia="Calibri" w:hAnsi="Times New Roman" w:cs="Times New Roman"/>
          <w:b/>
          <w:sz w:val="12"/>
          <w:szCs w:val="12"/>
        </w:rPr>
        <w:t>классификации операций сектора государственного управления, относящихся к доходам бюджета</w:t>
      </w:r>
    </w:p>
    <w:tbl>
      <w:tblPr>
        <w:tblStyle w:val="af"/>
        <w:tblW w:w="0" w:type="auto"/>
        <w:tblInd w:w="108" w:type="dxa"/>
        <w:tblLayout w:type="fixed"/>
        <w:tblLook w:val="04A0" w:firstRow="1" w:lastRow="0" w:firstColumn="1" w:lastColumn="0" w:noHBand="0" w:noVBand="1"/>
      </w:tblPr>
      <w:tblGrid>
        <w:gridCol w:w="1276"/>
        <w:gridCol w:w="5670"/>
        <w:gridCol w:w="567"/>
      </w:tblGrid>
      <w:tr w:rsidR="00AE7756" w:rsidRPr="00AE7756" w:rsidTr="00324890">
        <w:trPr>
          <w:trHeight w:val="20"/>
        </w:trPr>
        <w:tc>
          <w:tcPr>
            <w:tcW w:w="1276" w:type="dxa"/>
            <w:hideMark/>
          </w:tcPr>
          <w:p w:rsidR="00AE7756" w:rsidRPr="00AE7756" w:rsidRDefault="00AE7756" w:rsidP="00AE7756">
            <w:pPr>
              <w:tabs>
                <w:tab w:val="left" w:pos="284"/>
              </w:tabs>
              <w:rPr>
                <w:rFonts w:ascii="Times New Roman" w:eastAsia="Calibri" w:hAnsi="Times New Roman" w:cs="Times New Roman"/>
                <w:bCs/>
                <w:sz w:val="12"/>
                <w:szCs w:val="12"/>
              </w:rPr>
            </w:pPr>
            <w:proofErr w:type="gramStart"/>
            <w:r w:rsidRPr="00AE7756">
              <w:rPr>
                <w:rFonts w:ascii="Times New Roman" w:eastAsia="Calibri" w:hAnsi="Times New Roman" w:cs="Times New Roman"/>
                <w:bCs/>
                <w:sz w:val="12"/>
                <w:szCs w:val="12"/>
              </w:rPr>
              <w:t>Коды вида (группы, подгруппы, статьи, подстатьи, элемента), подвида, операций сектора государственного управления, относящихся к доходам бюджета</w:t>
            </w:r>
            <w:proofErr w:type="gramEnd"/>
          </w:p>
        </w:tc>
        <w:tc>
          <w:tcPr>
            <w:tcW w:w="5670" w:type="dxa"/>
            <w:hideMark/>
          </w:tcPr>
          <w:p w:rsidR="00AE7756" w:rsidRPr="00AE7756" w:rsidRDefault="00AE7756" w:rsidP="00AE7756">
            <w:pPr>
              <w:tabs>
                <w:tab w:val="left" w:pos="284"/>
              </w:tabs>
              <w:rPr>
                <w:rFonts w:ascii="Times New Roman" w:eastAsia="Calibri" w:hAnsi="Times New Roman" w:cs="Times New Roman"/>
                <w:bCs/>
                <w:sz w:val="12"/>
                <w:szCs w:val="12"/>
              </w:rPr>
            </w:pPr>
            <w:r w:rsidRPr="00AE7756">
              <w:rPr>
                <w:rFonts w:ascii="Times New Roman" w:eastAsia="Calibri" w:hAnsi="Times New Roman" w:cs="Times New Roman"/>
                <w:bCs/>
                <w:sz w:val="12"/>
                <w:szCs w:val="12"/>
              </w:rPr>
              <w:t xml:space="preserve"> Наименование источника</w:t>
            </w:r>
          </w:p>
        </w:tc>
        <w:tc>
          <w:tcPr>
            <w:tcW w:w="567" w:type="dxa"/>
            <w:hideMark/>
          </w:tcPr>
          <w:p w:rsidR="00AE7756" w:rsidRPr="00AE7756" w:rsidRDefault="00AE7756" w:rsidP="00AE7756">
            <w:pPr>
              <w:tabs>
                <w:tab w:val="left" w:pos="284"/>
              </w:tabs>
              <w:rPr>
                <w:rFonts w:ascii="Times New Roman" w:eastAsia="Calibri" w:hAnsi="Times New Roman" w:cs="Times New Roman"/>
                <w:bCs/>
                <w:sz w:val="12"/>
                <w:szCs w:val="12"/>
              </w:rPr>
            </w:pPr>
            <w:r w:rsidRPr="00AE7756">
              <w:rPr>
                <w:rFonts w:ascii="Times New Roman" w:eastAsia="Calibri" w:hAnsi="Times New Roman" w:cs="Times New Roman"/>
                <w:bCs/>
                <w:sz w:val="12"/>
                <w:szCs w:val="12"/>
              </w:rPr>
              <w:t>Исполнено, тыс. рублей</w:t>
            </w:r>
          </w:p>
        </w:tc>
      </w:tr>
      <w:tr w:rsidR="00AE7756" w:rsidRPr="00AE7756" w:rsidTr="00324890">
        <w:trPr>
          <w:trHeight w:val="20"/>
        </w:trPr>
        <w:tc>
          <w:tcPr>
            <w:tcW w:w="1276" w:type="dxa"/>
            <w:noWrap/>
            <w:hideMark/>
          </w:tcPr>
          <w:p w:rsidR="00AE7756" w:rsidRPr="00AE7756" w:rsidRDefault="005B6133" w:rsidP="005B613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AE7756" w:rsidRPr="00AE7756">
              <w:rPr>
                <w:rFonts w:ascii="Times New Roman" w:eastAsia="Calibri" w:hAnsi="Times New Roman" w:cs="Times New Roman"/>
                <w:bCs/>
                <w:sz w:val="12"/>
                <w:szCs w:val="12"/>
              </w:rPr>
              <w:t>0000000000000000</w:t>
            </w:r>
          </w:p>
        </w:tc>
        <w:tc>
          <w:tcPr>
            <w:tcW w:w="5670" w:type="dxa"/>
            <w:noWrap/>
            <w:hideMark/>
          </w:tcPr>
          <w:p w:rsidR="00AE7756" w:rsidRPr="00AE7756" w:rsidRDefault="00AE7756" w:rsidP="00AE7756">
            <w:pPr>
              <w:tabs>
                <w:tab w:val="left" w:pos="284"/>
              </w:tabs>
              <w:rPr>
                <w:rFonts w:ascii="Times New Roman" w:eastAsia="Calibri" w:hAnsi="Times New Roman" w:cs="Times New Roman"/>
                <w:bCs/>
                <w:sz w:val="12"/>
                <w:szCs w:val="12"/>
              </w:rPr>
            </w:pPr>
            <w:r w:rsidRPr="00AE7756">
              <w:rPr>
                <w:rFonts w:ascii="Times New Roman" w:eastAsia="Calibri" w:hAnsi="Times New Roman" w:cs="Times New Roman"/>
                <w:bCs/>
                <w:sz w:val="12"/>
                <w:szCs w:val="12"/>
              </w:rPr>
              <w:t>НАЛОГОВЫЕ И НЕНАЛОГОВЫЕ ДОХОДЫ</w:t>
            </w:r>
          </w:p>
        </w:tc>
        <w:tc>
          <w:tcPr>
            <w:tcW w:w="567" w:type="dxa"/>
            <w:noWrap/>
            <w:hideMark/>
          </w:tcPr>
          <w:p w:rsidR="00AE7756" w:rsidRPr="00682AB9" w:rsidRDefault="00682AB9" w:rsidP="00AE7756">
            <w:pPr>
              <w:tabs>
                <w:tab w:val="left" w:pos="284"/>
              </w:tabs>
              <w:rPr>
                <w:rFonts w:ascii="Times New Roman" w:eastAsia="Calibri" w:hAnsi="Times New Roman" w:cs="Times New Roman"/>
                <w:bCs/>
                <w:sz w:val="10"/>
                <w:szCs w:val="10"/>
              </w:rPr>
            </w:pPr>
            <w:r w:rsidRPr="00682AB9">
              <w:rPr>
                <w:rFonts w:ascii="Times New Roman" w:eastAsia="Calibri" w:hAnsi="Times New Roman" w:cs="Times New Roman"/>
                <w:bCs/>
                <w:sz w:val="10"/>
                <w:szCs w:val="10"/>
              </w:rPr>
              <w:t>15</w:t>
            </w:r>
            <w:r w:rsidR="00AE7756" w:rsidRPr="00682AB9">
              <w:rPr>
                <w:rFonts w:ascii="Times New Roman" w:eastAsia="Calibri" w:hAnsi="Times New Roman" w:cs="Times New Roman"/>
                <w:bCs/>
                <w:sz w:val="10"/>
                <w:szCs w:val="10"/>
              </w:rPr>
              <w:t>532</w:t>
            </w:r>
          </w:p>
        </w:tc>
      </w:tr>
      <w:tr w:rsidR="00AE7756" w:rsidRPr="00AE7756" w:rsidTr="00324890">
        <w:trPr>
          <w:trHeight w:val="20"/>
        </w:trPr>
        <w:tc>
          <w:tcPr>
            <w:tcW w:w="1276" w:type="dxa"/>
            <w:noWrap/>
            <w:hideMark/>
          </w:tcPr>
          <w:p w:rsidR="00AE7756" w:rsidRPr="00AE7756" w:rsidRDefault="00AE7756" w:rsidP="005B6133">
            <w:pPr>
              <w:tabs>
                <w:tab w:val="left" w:pos="284"/>
              </w:tabs>
              <w:rPr>
                <w:rFonts w:ascii="Times New Roman" w:eastAsia="Calibri" w:hAnsi="Times New Roman" w:cs="Times New Roman"/>
                <w:bCs/>
                <w:sz w:val="12"/>
                <w:szCs w:val="12"/>
              </w:rPr>
            </w:pPr>
            <w:r w:rsidRPr="00AE7756">
              <w:rPr>
                <w:rFonts w:ascii="Times New Roman" w:eastAsia="Calibri" w:hAnsi="Times New Roman" w:cs="Times New Roman"/>
                <w:bCs/>
                <w:sz w:val="12"/>
                <w:szCs w:val="12"/>
              </w:rPr>
              <w:t>10100000000000000</w:t>
            </w:r>
          </w:p>
        </w:tc>
        <w:tc>
          <w:tcPr>
            <w:tcW w:w="5670" w:type="dxa"/>
            <w:noWrap/>
            <w:hideMark/>
          </w:tcPr>
          <w:p w:rsidR="00AE7756" w:rsidRPr="00AE7756" w:rsidRDefault="00AE7756" w:rsidP="00AE7756">
            <w:pPr>
              <w:tabs>
                <w:tab w:val="left" w:pos="284"/>
              </w:tabs>
              <w:rPr>
                <w:rFonts w:ascii="Times New Roman" w:eastAsia="Calibri" w:hAnsi="Times New Roman" w:cs="Times New Roman"/>
                <w:bCs/>
                <w:sz w:val="12"/>
                <w:szCs w:val="12"/>
              </w:rPr>
            </w:pPr>
            <w:r w:rsidRPr="00AE7756">
              <w:rPr>
                <w:rFonts w:ascii="Times New Roman" w:eastAsia="Calibri" w:hAnsi="Times New Roman" w:cs="Times New Roman"/>
                <w:bCs/>
                <w:sz w:val="12"/>
                <w:szCs w:val="12"/>
              </w:rPr>
              <w:t xml:space="preserve">Налоги на прибыль, доходы </w:t>
            </w:r>
          </w:p>
        </w:tc>
        <w:tc>
          <w:tcPr>
            <w:tcW w:w="567" w:type="dxa"/>
            <w:noWrap/>
            <w:hideMark/>
          </w:tcPr>
          <w:p w:rsidR="00AE7756" w:rsidRPr="00682AB9" w:rsidRDefault="00682AB9" w:rsidP="00AE7756">
            <w:pPr>
              <w:tabs>
                <w:tab w:val="left" w:pos="284"/>
              </w:tabs>
              <w:rPr>
                <w:rFonts w:ascii="Times New Roman" w:eastAsia="Calibri" w:hAnsi="Times New Roman" w:cs="Times New Roman"/>
                <w:bCs/>
                <w:sz w:val="10"/>
                <w:szCs w:val="10"/>
              </w:rPr>
            </w:pPr>
            <w:r w:rsidRPr="00682AB9">
              <w:rPr>
                <w:rFonts w:ascii="Times New Roman" w:eastAsia="Calibri" w:hAnsi="Times New Roman" w:cs="Times New Roman"/>
                <w:bCs/>
                <w:sz w:val="10"/>
                <w:szCs w:val="10"/>
              </w:rPr>
              <w:t>9</w:t>
            </w:r>
            <w:r w:rsidR="00AE7756" w:rsidRPr="00682AB9">
              <w:rPr>
                <w:rFonts w:ascii="Times New Roman" w:eastAsia="Calibri" w:hAnsi="Times New Roman" w:cs="Times New Roman"/>
                <w:bCs/>
                <w:sz w:val="10"/>
                <w:szCs w:val="10"/>
              </w:rPr>
              <w:t>480</w:t>
            </w:r>
          </w:p>
        </w:tc>
      </w:tr>
      <w:tr w:rsidR="00AE7756" w:rsidRPr="00AE7756" w:rsidTr="00324890">
        <w:trPr>
          <w:trHeight w:val="20"/>
        </w:trPr>
        <w:tc>
          <w:tcPr>
            <w:tcW w:w="1276" w:type="dxa"/>
            <w:noWrap/>
            <w:hideMark/>
          </w:tcPr>
          <w:p w:rsidR="00AE7756" w:rsidRPr="00AE7756" w:rsidRDefault="00AE7756" w:rsidP="005B6133">
            <w:pPr>
              <w:tabs>
                <w:tab w:val="left" w:pos="284"/>
              </w:tabs>
              <w:rPr>
                <w:rFonts w:ascii="Times New Roman" w:eastAsia="Calibri" w:hAnsi="Times New Roman" w:cs="Times New Roman"/>
                <w:bCs/>
                <w:sz w:val="12"/>
                <w:szCs w:val="12"/>
              </w:rPr>
            </w:pPr>
            <w:r w:rsidRPr="00AE7756">
              <w:rPr>
                <w:rFonts w:ascii="Times New Roman" w:eastAsia="Calibri" w:hAnsi="Times New Roman" w:cs="Times New Roman"/>
                <w:bCs/>
                <w:sz w:val="12"/>
                <w:szCs w:val="12"/>
              </w:rPr>
              <w:t>10102000010000110</w:t>
            </w:r>
          </w:p>
        </w:tc>
        <w:tc>
          <w:tcPr>
            <w:tcW w:w="5670" w:type="dxa"/>
            <w:noWrap/>
            <w:hideMark/>
          </w:tcPr>
          <w:p w:rsidR="00AE7756" w:rsidRPr="00AE7756" w:rsidRDefault="00AE7756" w:rsidP="00AE7756">
            <w:pPr>
              <w:tabs>
                <w:tab w:val="left" w:pos="284"/>
              </w:tabs>
              <w:rPr>
                <w:rFonts w:ascii="Times New Roman" w:eastAsia="Calibri" w:hAnsi="Times New Roman" w:cs="Times New Roman"/>
                <w:bCs/>
                <w:sz w:val="12"/>
                <w:szCs w:val="12"/>
              </w:rPr>
            </w:pPr>
            <w:r w:rsidRPr="00AE7756">
              <w:rPr>
                <w:rFonts w:ascii="Times New Roman" w:eastAsia="Calibri" w:hAnsi="Times New Roman" w:cs="Times New Roman"/>
                <w:bCs/>
                <w:sz w:val="12"/>
                <w:szCs w:val="12"/>
              </w:rPr>
              <w:t>Налог на доходы физических лиц</w:t>
            </w:r>
          </w:p>
        </w:tc>
        <w:tc>
          <w:tcPr>
            <w:tcW w:w="567" w:type="dxa"/>
            <w:noWrap/>
            <w:hideMark/>
          </w:tcPr>
          <w:p w:rsidR="00AE7756" w:rsidRPr="00682AB9" w:rsidRDefault="00682AB9" w:rsidP="00AE7756">
            <w:pPr>
              <w:tabs>
                <w:tab w:val="left" w:pos="284"/>
              </w:tabs>
              <w:rPr>
                <w:rFonts w:ascii="Times New Roman" w:eastAsia="Calibri" w:hAnsi="Times New Roman" w:cs="Times New Roman"/>
                <w:bCs/>
                <w:sz w:val="10"/>
                <w:szCs w:val="10"/>
              </w:rPr>
            </w:pPr>
            <w:r w:rsidRPr="00682AB9">
              <w:rPr>
                <w:rFonts w:ascii="Times New Roman" w:eastAsia="Calibri" w:hAnsi="Times New Roman" w:cs="Times New Roman"/>
                <w:bCs/>
                <w:sz w:val="10"/>
                <w:szCs w:val="10"/>
              </w:rPr>
              <w:t>9</w:t>
            </w:r>
            <w:r w:rsidR="00AE7756" w:rsidRPr="00682AB9">
              <w:rPr>
                <w:rFonts w:ascii="Times New Roman" w:eastAsia="Calibri" w:hAnsi="Times New Roman" w:cs="Times New Roman"/>
                <w:bCs/>
                <w:sz w:val="10"/>
                <w:szCs w:val="10"/>
              </w:rPr>
              <w:t>480</w:t>
            </w:r>
          </w:p>
        </w:tc>
      </w:tr>
      <w:tr w:rsidR="00AE7756" w:rsidRPr="00AE7756" w:rsidTr="00324890">
        <w:trPr>
          <w:trHeight w:val="20"/>
        </w:trPr>
        <w:tc>
          <w:tcPr>
            <w:tcW w:w="1276" w:type="dxa"/>
            <w:hideMark/>
          </w:tcPr>
          <w:p w:rsidR="00AE7756" w:rsidRPr="00AE7756" w:rsidRDefault="00AE7756" w:rsidP="005B6133">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10102010010000110</w:t>
            </w:r>
          </w:p>
        </w:tc>
        <w:tc>
          <w:tcPr>
            <w:tcW w:w="5670" w:type="dxa"/>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AE7756">
              <w:rPr>
                <w:rFonts w:ascii="Times New Roman" w:eastAsia="Calibri" w:hAnsi="Times New Roman" w:cs="Times New Roman"/>
                <w:sz w:val="12"/>
                <w:szCs w:val="12"/>
                <w:vertAlign w:val="superscript"/>
              </w:rPr>
              <w:t>1</w:t>
            </w:r>
            <w:r w:rsidRPr="00AE7756">
              <w:rPr>
                <w:rFonts w:ascii="Times New Roman" w:eastAsia="Calibri" w:hAnsi="Times New Roman" w:cs="Times New Roman"/>
                <w:sz w:val="12"/>
                <w:szCs w:val="12"/>
              </w:rPr>
              <w:t xml:space="preserve"> и 228 Налогового кодекса Российской Федерации</w:t>
            </w:r>
          </w:p>
        </w:tc>
        <w:tc>
          <w:tcPr>
            <w:tcW w:w="567" w:type="dxa"/>
            <w:noWrap/>
            <w:hideMark/>
          </w:tcPr>
          <w:p w:rsidR="00AE7756" w:rsidRPr="00AE7756" w:rsidRDefault="00682AB9" w:rsidP="00AE7756">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9</w:t>
            </w:r>
            <w:r w:rsidR="00AE7756" w:rsidRPr="00AE7756">
              <w:rPr>
                <w:rFonts w:ascii="Times New Roman" w:eastAsia="Calibri" w:hAnsi="Times New Roman" w:cs="Times New Roman"/>
                <w:sz w:val="12"/>
                <w:szCs w:val="12"/>
              </w:rPr>
              <w:t>429</w:t>
            </w:r>
          </w:p>
        </w:tc>
      </w:tr>
      <w:tr w:rsidR="00AE7756" w:rsidRPr="00AE7756" w:rsidTr="00324890">
        <w:trPr>
          <w:trHeight w:val="20"/>
        </w:trPr>
        <w:tc>
          <w:tcPr>
            <w:tcW w:w="1276" w:type="dxa"/>
            <w:hideMark/>
          </w:tcPr>
          <w:p w:rsidR="00AE7756" w:rsidRPr="00AE7756" w:rsidRDefault="00AE7756" w:rsidP="005B6133">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10102020010000110</w:t>
            </w:r>
          </w:p>
        </w:tc>
        <w:tc>
          <w:tcPr>
            <w:tcW w:w="5670" w:type="dxa"/>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567" w:type="dxa"/>
            <w:noWrap/>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19</w:t>
            </w:r>
          </w:p>
        </w:tc>
      </w:tr>
      <w:tr w:rsidR="00AE7756" w:rsidRPr="00AE7756" w:rsidTr="00324890">
        <w:trPr>
          <w:trHeight w:val="20"/>
        </w:trPr>
        <w:tc>
          <w:tcPr>
            <w:tcW w:w="1276" w:type="dxa"/>
            <w:hideMark/>
          </w:tcPr>
          <w:p w:rsidR="00AE7756" w:rsidRPr="00AE7756" w:rsidRDefault="00AE7756" w:rsidP="005B6133">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101</w:t>
            </w:r>
            <w:r w:rsidR="005B6133">
              <w:rPr>
                <w:rFonts w:ascii="Times New Roman" w:eastAsia="Calibri" w:hAnsi="Times New Roman" w:cs="Times New Roman"/>
                <w:sz w:val="12"/>
                <w:szCs w:val="12"/>
              </w:rPr>
              <w:t>02030</w:t>
            </w:r>
            <w:r w:rsidRPr="00AE7756">
              <w:rPr>
                <w:rFonts w:ascii="Times New Roman" w:eastAsia="Calibri" w:hAnsi="Times New Roman" w:cs="Times New Roman"/>
                <w:sz w:val="12"/>
                <w:szCs w:val="12"/>
              </w:rPr>
              <w:t>010000110</w:t>
            </w:r>
          </w:p>
        </w:tc>
        <w:tc>
          <w:tcPr>
            <w:tcW w:w="5670" w:type="dxa"/>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567" w:type="dxa"/>
            <w:noWrap/>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31</w:t>
            </w:r>
          </w:p>
        </w:tc>
      </w:tr>
      <w:tr w:rsidR="00AE7756" w:rsidRPr="00AE7756" w:rsidTr="00324890">
        <w:trPr>
          <w:trHeight w:val="20"/>
        </w:trPr>
        <w:tc>
          <w:tcPr>
            <w:tcW w:w="1276" w:type="dxa"/>
            <w:hideMark/>
          </w:tcPr>
          <w:p w:rsidR="00AE7756" w:rsidRPr="00AE7756" w:rsidRDefault="00AE7756" w:rsidP="005B6133">
            <w:pPr>
              <w:tabs>
                <w:tab w:val="left" w:pos="284"/>
              </w:tabs>
              <w:rPr>
                <w:rFonts w:ascii="Times New Roman" w:eastAsia="Calibri" w:hAnsi="Times New Roman" w:cs="Times New Roman"/>
                <w:bCs/>
                <w:sz w:val="12"/>
                <w:szCs w:val="12"/>
              </w:rPr>
            </w:pPr>
            <w:r w:rsidRPr="00AE7756">
              <w:rPr>
                <w:rFonts w:ascii="Times New Roman" w:eastAsia="Calibri" w:hAnsi="Times New Roman" w:cs="Times New Roman"/>
                <w:bCs/>
                <w:sz w:val="12"/>
                <w:szCs w:val="12"/>
              </w:rPr>
              <w:t>10300000000000000</w:t>
            </w:r>
          </w:p>
        </w:tc>
        <w:tc>
          <w:tcPr>
            <w:tcW w:w="5670" w:type="dxa"/>
            <w:hideMark/>
          </w:tcPr>
          <w:p w:rsidR="00AE7756" w:rsidRPr="00AE7756" w:rsidRDefault="00AE7756" w:rsidP="00AE7756">
            <w:pPr>
              <w:tabs>
                <w:tab w:val="left" w:pos="284"/>
              </w:tabs>
              <w:rPr>
                <w:rFonts w:ascii="Times New Roman" w:eastAsia="Calibri" w:hAnsi="Times New Roman" w:cs="Times New Roman"/>
                <w:bCs/>
                <w:sz w:val="12"/>
                <w:szCs w:val="12"/>
              </w:rPr>
            </w:pPr>
            <w:r w:rsidRPr="00AE7756">
              <w:rPr>
                <w:rFonts w:ascii="Times New Roman" w:eastAsia="Calibri" w:hAnsi="Times New Roman" w:cs="Times New Roman"/>
                <w:bCs/>
                <w:sz w:val="12"/>
                <w:szCs w:val="12"/>
              </w:rPr>
              <w:t>Налоги на товары (работы, услуги), реализуемые на территории РФ</w:t>
            </w:r>
          </w:p>
        </w:tc>
        <w:tc>
          <w:tcPr>
            <w:tcW w:w="567" w:type="dxa"/>
            <w:noWrap/>
            <w:hideMark/>
          </w:tcPr>
          <w:p w:rsidR="00AE7756" w:rsidRPr="00682AB9" w:rsidRDefault="00682AB9" w:rsidP="00AE7756">
            <w:pPr>
              <w:tabs>
                <w:tab w:val="left" w:pos="284"/>
              </w:tabs>
              <w:rPr>
                <w:rFonts w:ascii="Times New Roman" w:eastAsia="Calibri" w:hAnsi="Times New Roman" w:cs="Times New Roman"/>
                <w:sz w:val="10"/>
                <w:szCs w:val="10"/>
              </w:rPr>
            </w:pPr>
            <w:r w:rsidRPr="00682AB9">
              <w:rPr>
                <w:rFonts w:ascii="Times New Roman" w:eastAsia="Calibri" w:hAnsi="Times New Roman" w:cs="Times New Roman"/>
                <w:sz w:val="10"/>
                <w:szCs w:val="10"/>
              </w:rPr>
              <w:t>2</w:t>
            </w:r>
            <w:r w:rsidR="00AE7756" w:rsidRPr="00682AB9">
              <w:rPr>
                <w:rFonts w:ascii="Times New Roman" w:eastAsia="Calibri" w:hAnsi="Times New Roman" w:cs="Times New Roman"/>
                <w:sz w:val="10"/>
                <w:szCs w:val="10"/>
              </w:rPr>
              <w:t>154</w:t>
            </w:r>
          </w:p>
        </w:tc>
      </w:tr>
      <w:tr w:rsidR="00AE7756" w:rsidRPr="00AE7756" w:rsidTr="00324890">
        <w:trPr>
          <w:trHeight w:val="20"/>
        </w:trPr>
        <w:tc>
          <w:tcPr>
            <w:tcW w:w="1276" w:type="dxa"/>
            <w:hideMark/>
          </w:tcPr>
          <w:p w:rsidR="00AE7756" w:rsidRPr="00AE7756" w:rsidRDefault="00AE7756" w:rsidP="005B6133">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10302000010000110</w:t>
            </w:r>
          </w:p>
        </w:tc>
        <w:tc>
          <w:tcPr>
            <w:tcW w:w="5670" w:type="dxa"/>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Акцизы по подакцизным товарам (продукции), реализованной на территории РФ</w:t>
            </w:r>
          </w:p>
        </w:tc>
        <w:tc>
          <w:tcPr>
            <w:tcW w:w="567" w:type="dxa"/>
            <w:noWrap/>
            <w:hideMark/>
          </w:tcPr>
          <w:p w:rsidR="00AE7756" w:rsidRPr="00682AB9" w:rsidRDefault="00682AB9" w:rsidP="00AE7756">
            <w:pPr>
              <w:tabs>
                <w:tab w:val="left" w:pos="284"/>
              </w:tabs>
              <w:rPr>
                <w:rFonts w:ascii="Times New Roman" w:eastAsia="Calibri" w:hAnsi="Times New Roman" w:cs="Times New Roman"/>
                <w:sz w:val="10"/>
                <w:szCs w:val="10"/>
              </w:rPr>
            </w:pPr>
            <w:r w:rsidRPr="00682AB9">
              <w:rPr>
                <w:rFonts w:ascii="Times New Roman" w:eastAsia="Calibri" w:hAnsi="Times New Roman" w:cs="Times New Roman"/>
                <w:sz w:val="10"/>
                <w:szCs w:val="10"/>
              </w:rPr>
              <w:t>2</w:t>
            </w:r>
            <w:r w:rsidR="00AE7756" w:rsidRPr="00682AB9">
              <w:rPr>
                <w:rFonts w:ascii="Times New Roman" w:eastAsia="Calibri" w:hAnsi="Times New Roman" w:cs="Times New Roman"/>
                <w:sz w:val="10"/>
                <w:szCs w:val="10"/>
              </w:rPr>
              <w:t>154</w:t>
            </w:r>
          </w:p>
        </w:tc>
      </w:tr>
      <w:tr w:rsidR="00AE7756" w:rsidRPr="00AE7756" w:rsidTr="00324890">
        <w:trPr>
          <w:trHeight w:val="20"/>
        </w:trPr>
        <w:tc>
          <w:tcPr>
            <w:tcW w:w="1276" w:type="dxa"/>
            <w:hideMark/>
          </w:tcPr>
          <w:p w:rsidR="00AE7756" w:rsidRPr="00AE7756" w:rsidRDefault="00AE7756" w:rsidP="005B6133">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10302230010000110</w:t>
            </w:r>
          </w:p>
        </w:tc>
        <w:tc>
          <w:tcPr>
            <w:tcW w:w="5670" w:type="dxa"/>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Доходы от уплаты акцизов на дизельное топливо, зачисляемые в консолидированные бюджеты субъектов Российской Федерации</w:t>
            </w:r>
          </w:p>
        </w:tc>
        <w:tc>
          <w:tcPr>
            <w:tcW w:w="567" w:type="dxa"/>
            <w:noWrap/>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818</w:t>
            </w:r>
          </w:p>
        </w:tc>
      </w:tr>
      <w:tr w:rsidR="00AE7756" w:rsidRPr="00AE7756" w:rsidTr="00324890">
        <w:trPr>
          <w:trHeight w:val="20"/>
        </w:trPr>
        <w:tc>
          <w:tcPr>
            <w:tcW w:w="1276" w:type="dxa"/>
            <w:hideMark/>
          </w:tcPr>
          <w:p w:rsidR="00AE7756" w:rsidRPr="00AE7756" w:rsidRDefault="00AE7756" w:rsidP="005B6133">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10302240010000110</w:t>
            </w:r>
          </w:p>
        </w:tc>
        <w:tc>
          <w:tcPr>
            <w:tcW w:w="5670" w:type="dxa"/>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Доходы от уплаты акцизов на моторные масла для дизельных и (или) карбюраторных (</w:t>
            </w:r>
            <w:proofErr w:type="spellStart"/>
            <w:r w:rsidRPr="00AE7756">
              <w:rPr>
                <w:rFonts w:ascii="Times New Roman" w:eastAsia="Calibri" w:hAnsi="Times New Roman" w:cs="Times New Roman"/>
                <w:sz w:val="12"/>
                <w:szCs w:val="12"/>
              </w:rPr>
              <w:t>инжекторных</w:t>
            </w:r>
            <w:proofErr w:type="spellEnd"/>
            <w:r w:rsidRPr="00AE7756">
              <w:rPr>
                <w:rFonts w:ascii="Times New Roman" w:eastAsia="Calibri" w:hAnsi="Times New Roman" w:cs="Times New Roman"/>
                <w:sz w:val="12"/>
                <w:szCs w:val="12"/>
              </w:rPr>
              <w:t>) двигателей, зачисляемые в консолидированные бюджеты субъектов Российской Федерации</w:t>
            </w:r>
          </w:p>
        </w:tc>
        <w:tc>
          <w:tcPr>
            <w:tcW w:w="567" w:type="dxa"/>
            <w:noWrap/>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17</w:t>
            </w:r>
          </w:p>
        </w:tc>
      </w:tr>
      <w:tr w:rsidR="00AE7756" w:rsidRPr="00AE7756" w:rsidTr="00324890">
        <w:trPr>
          <w:trHeight w:val="20"/>
        </w:trPr>
        <w:tc>
          <w:tcPr>
            <w:tcW w:w="1276" w:type="dxa"/>
            <w:hideMark/>
          </w:tcPr>
          <w:p w:rsidR="00AE7756" w:rsidRPr="00AE7756" w:rsidRDefault="00AE7756" w:rsidP="005B6133">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10302250010000110</w:t>
            </w:r>
          </w:p>
        </w:tc>
        <w:tc>
          <w:tcPr>
            <w:tcW w:w="5670" w:type="dxa"/>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Доходы от уплаты акцизов на автомобильный бензин, производимый на территории Российской Федерации, зачисляемый в консолидированные бюджеты субъектов Российской Федерации</w:t>
            </w:r>
          </w:p>
        </w:tc>
        <w:tc>
          <w:tcPr>
            <w:tcW w:w="567" w:type="dxa"/>
            <w:noWrap/>
            <w:hideMark/>
          </w:tcPr>
          <w:p w:rsidR="00AE7756" w:rsidRPr="00AE7756" w:rsidRDefault="00682AB9" w:rsidP="00AE7756">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r w:rsidR="00AE7756" w:rsidRPr="00AE7756">
              <w:rPr>
                <w:rFonts w:ascii="Times New Roman" w:eastAsia="Calibri" w:hAnsi="Times New Roman" w:cs="Times New Roman"/>
                <w:sz w:val="12"/>
                <w:szCs w:val="12"/>
              </w:rPr>
              <w:t>343</w:t>
            </w:r>
          </w:p>
        </w:tc>
      </w:tr>
      <w:tr w:rsidR="00AE7756" w:rsidRPr="00AE7756" w:rsidTr="00324890">
        <w:trPr>
          <w:trHeight w:val="20"/>
        </w:trPr>
        <w:tc>
          <w:tcPr>
            <w:tcW w:w="1276" w:type="dxa"/>
            <w:hideMark/>
          </w:tcPr>
          <w:p w:rsidR="00AE7756" w:rsidRPr="00AE7756" w:rsidRDefault="00AE7756" w:rsidP="005B6133">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10302260010000110</w:t>
            </w:r>
          </w:p>
        </w:tc>
        <w:tc>
          <w:tcPr>
            <w:tcW w:w="5670" w:type="dxa"/>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Доходы от уплаты акцизов на прямогонный  бензин, производимый на территории Российской Федерации, зачисляемый в консолидированные бюджеты субъектов Российской Федерации</w:t>
            </w:r>
          </w:p>
        </w:tc>
        <w:tc>
          <w:tcPr>
            <w:tcW w:w="567" w:type="dxa"/>
            <w:noWrap/>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-24</w:t>
            </w:r>
          </w:p>
        </w:tc>
      </w:tr>
      <w:tr w:rsidR="00AE7756" w:rsidRPr="00AE7756" w:rsidTr="00324890">
        <w:trPr>
          <w:trHeight w:val="20"/>
        </w:trPr>
        <w:tc>
          <w:tcPr>
            <w:tcW w:w="1276" w:type="dxa"/>
            <w:hideMark/>
          </w:tcPr>
          <w:p w:rsidR="00AE7756" w:rsidRPr="00AE7756" w:rsidRDefault="00AE7756" w:rsidP="005B6133">
            <w:pPr>
              <w:tabs>
                <w:tab w:val="left" w:pos="284"/>
              </w:tabs>
              <w:rPr>
                <w:rFonts w:ascii="Times New Roman" w:eastAsia="Calibri" w:hAnsi="Times New Roman" w:cs="Times New Roman"/>
                <w:bCs/>
                <w:sz w:val="12"/>
                <w:szCs w:val="12"/>
              </w:rPr>
            </w:pPr>
            <w:r w:rsidRPr="00AE7756">
              <w:rPr>
                <w:rFonts w:ascii="Times New Roman" w:eastAsia="Calibri" w:hAnsi="Times New Roman" w:cs="Times New Roman"/>
                <w:bCs/>
                <w:sz w:val="12"/>
                <w:szCs w:val="12"/>
              </w:rPr>
              <w:t>10500000000000000</w:t>
            </w:r>
          </w:p>
        </w:tc>
        <w:tc>
          <w:tcPr>
            <w:tcW w:w="5670" w:type="dxa"/>
            <w:hideMark/>
          </w:tcPr>
          <w:p w:rsidR="00AE7756" w:rsidRPr="00AE7756" w:rsidRDefault="00AE7756" w:rsidP="00AE7756">
            <w:pPr>
              <w:tabs>
                <w:tab w:val="left" w:pos="284"/>
              </w:tabs>
              <w:rPr>
                <w:rFonts w:ascii="Times New Roman" w:eastAsia="Calibri" w:hAnsi="Times New Roman" w:cs="Times New Roman"/>
                <w:bCs/>
                <w:sz w:val="12"/>
                <w:szCs w:val="12"/>
              </w:rPr>
            </w:pPr>
            <w:r w:rsidRPr="00AE7756">
              <w:rPr>
                <w:rFonts w:ascii="Times New Roman" w:eastAsia="Calibri" w:hAnsi="Times New Roman" w:cs="Times New Roman"/>
                <w:bCs/>
                <w:sz w:val="12"/>
                <w:szCs w:val="12"/>
              </w:rPr>
              <w:t>НАЛОГИ НА СОВОКУПНЫЙ ДОХОД</w:t>
            </w:r>
          </w:p>
        </w:tc>
        <w:tc>
          <w:tcPr>
            <w:tcW w:w="567" w:type="dxa"/>
            <w:noWrap/>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2</w:t>
            </w:r>
          </w:p>
        </w:tc>
      </w:tr>
      <w:tr w:rsidR="00AE7756" w:rsidRPr="00AE7756" w:rsidTr="00324890">
        <w:trPr>
          <w:trHeight w:val="20"/>
        </w:trPr>
        <w:tc>
          <w:tcPr>
            <w:tcW w:w="1276" w:type="dxa"/>
            <w:hideMark/>
          </w:tcPr>
          <w:p w:rsidR="00AE7756" w:rsidRPr="00AE7756" w:rsidRDefault="00AE7756" w:rsidP="005B6133">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10503000000000110</w:t>
            </w:r>
          </w:p>
        </w:tc>
        <w:tc>
          <w:tcPr>
            <w:tcW w:w="5670" w:type="dxa"/>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Единый сельскохозяйственный налог</w:t>
            </w:r>
          </w:p>
        </w:tc>
        <w:tc>
          <w:tcPr>
            <w:tcW w:w="567" w:type="dxa"/>
            <w:noWrap/>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2</w:t>
            </w:r>
          </w:p>
        </w:tc>
      </w:tr>
      <w:tr w:rsidR="00AE7756" w:rsidRPr="00AE7756" w:rsidTr="00324890">
        <w:trPr>
          <w:trHeight w:val="20"/>
        </w:trPr>
        <w:tc>
          <w:tcPr>
            <w:tcW w:w="1276" w:type="dxa"/>
            <w:noWrap/>
            <w:hideMark/>
          </w:tcPr>
          <w:p w:rsidR="00AE7756" w:rsidRPr="00AE7756" w:rsidRDefault="00AE7756" w:rsidP="005B6133">
            <w:pPr>
              <w:tabs>
                <w:tab w:val="left" w:pos="284"/>
              </w:tabs>
              <w:rPr>
                <w:rFonts w:ascii="Times New Roman" w:eastAsia="Calibri" w:hAnsi="Times New Roman" w:cs="Times New Roman"/>
                <w:bCs/>
                <w:sz w:val="12"/>
                <w:szCs w:val="12"/>
              </w:rPr>
            </w:pPr>
            <w:r w:rsidRPr="00AE7756">
              <w:rPr>
                <w:rFonts w:ascii="Times New Roman" w:eastAsia="Calibri" w:hAnsi="Times New Roman" w:cs="Times New Roman"/>
                <w:bCs/>
                <w:sz w:val="12"/>
                <w:szCs w:val="12"/>
              </w:rPr>
              <w:t>10600000000000000</w:t>
            </w:r>
          </w:p>
        </w:tc>
        <w:tc>
          <w:tcPr>
            <w:tcW w:w="5670" w:type="dxa"/>
            <w:noWrap/>
            <w:hideMark/>
          </w:tcPr>
          <w:p w:rsidR="00AE7756" w:rsidRPr="00AE7756" w:rsidRDefault="00AE7756" w:rsidP="00AE7756">
            <w:pPr>
              <w:tabs>
                <w:tab w:val="left" w:pos="284"/>
              </w:tabs>
              <w:rPr>
                <w:rFonts w:ascii="Times New Roman" w:eastAsia="Calibri" w:hAnsi="Times New Roman" w:cs="Times New Roman"/>
                <w:bCs/>
                <w:sz w:val="12"/>
                <w:szCs w:val="12"/>
              </w:rPr>
            </w:pPr>
            <w:r w:rsidRPr="00AE7756">
              <w:rPr>
                <w:rFonts w:ascii="Times New Roman" w:eastAsia="Calibri" w:hAnsi="Times New Roman" w:cs="Times New Roman"/>
                <w:bCs/>
                <w:sz w:val="12"/>
                <w:szCs w:val="12"/>
              </w:rPr>
              <w:t>Налоги на имущество</w:t>
            </w:r>
          </w:p>
        </w:tc>
        <w:tc>
          <w:tcPr>
            <w:tcW w:w="567" w:type="dxa"/>
            <w:noWrap/>
            <w:hideMark/>
          </w:tcPr>
          <w:p w:rsidR="00AE7756" w:rsidRPr="00682AB9" w:rsidRDefault="00682AB9" w:rsidP="00AE7756">
            <w:pPr>
              <w:tabs>
                <w:tab w:val="left" w:pos="284"/>
              </w:tabs>
              <w:rPr>
                <w:rFonts w:ascii="Times New Roman" w:eastAsia="Calibri" w:hAnsi="Times New Roman" w:cs="Times New Roman"/>
                <w:bCs/>
                <w:sz w:val="10"/>
                <w:szCs w:val="10"/>
              </w:rPr>
            </w:pPr>
            <w:r w:rsidRPr="00682AB9">
              <w:rPr>
                <w:rFonts w:ascii="Times New Roman" w:eastAsia="Calibri" w:hAnsi="Times New Roman" w:cs="Times New Roman"/>
                <w:bCs/>
                <w:sz w:val="10"/>
                <w:szCs w:val="10"/>
              </w:rPr>
              <w:t>1</w:t>
            </w:r>
            <w:r w:rsidR="00AE7756" w:rsidRPr="00682AB9">
              <w:rPr>
                <w:rFonts w:ascii="Times New Roman" w:eastAsia="Calibri" w:hAnsi="Times New Roman" w:cs="Times New Roman"/>
                <w:bCs/>
                <w:sz w:val="10"/>
                <w:szCs w:val="10"/>
              </w:rPr>
              <w:t>651</w:t>
            </w:r>
          </w:p>
        </w:tc>
      </w:tr>
      <w:tr w:rsidR="00AE7756" w:rsidRPr="00AE7756" w:rsidTr="00324890">
        <w:trPr>
          <w:trHeight w:val="20"/>
        </w:trPr>
        <w:tc>
          <w:tcPr>
            <w:tcW w:w="1276" w:type="dxa"/>
            <w:noWrap/>
            <w:hideMark/>
          </w:tcPr>
          <w:p w:rsidR="00AE7756" w:rsidRPr="00AE7756" w:rsidRDefault="00AE7756" w:rsidP="005B6133">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10601000000000110</w:t>
            </w:r>
          </w:p>
        </w:tc>
        <w:tc>
          <w:tcPr>
            <w:tcW w:w="5670" w:type="dxa"/>
            <w:noWrap/>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Налог на имущество физических лиц</w:t>
            </w:r>
          </w:p>
        </w:tc>
        <w:tc>
          <w:tcPr>
            <w:tcW w:w="567" w:type="dxa"/>
            <w:noWrap/>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361</w:t>
            </w:r>
          </w:p>
        </w:tc>
      </w:tr>
      <w:tr w:rsidR="00AE7756" w:rsidRPr="00AE7756" w:rsidTr="00324890">
        <w:trPr>
          <w:trHeight w:val="20"/>
        </w:trPr>
        <w:tc>
          <w:tcPr>
            <w:tcW w:w="1276" w:type="dxa"/>
            <w:noWrap/>
            <w:hideMark/>
          </w:tcPr>
          <w:p w:rsidR="00AE7756" w:rsidRPr="00AE7756" w:rsidRDefault="00AE7756" w:rsidP="005B6133">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10601030100000110</w:t>
            </w:r>
          </w:p>
        </w:tc>
        <w:tc>
          <w:tcPr>
            <w:tcW w:w="5670" w:type="dxa"/>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567" w:type="dxa"/>
            <w:noWrap/>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361</w:t>
            </w:r>
          </w:p>
        </w:tc>
      </w:tr>
      <w:tr w:rsidR="00AE7756" w:rsidRPr="00AE7756" w:rsidTr="00324890">
        <w:trPr>
          <w:trHeight w:val="20"/>
        </w:trPr>
        <w:tc>
          <w:tcPr>
            <w:tcW w:w="1276" w:type="dxa"/>
            <w:noWrap/>
            <w:hideMark/>
          </w:tcPr>
          <w:p w:rsidR="00AE7756" w:rsidRPr="00AE7756" w:rsidRDefault="00AE7756" w:rsidP="005B6133">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10606000000000110</w:t>
            </w:r>
          </w:p>
        </w:tc>
        <w:tc>
          <w:tcPr>
            <w:tcW w:w="5670" w:type="dxa"/>
            <w:noWrap/>
            <w:hideMark/>
          </w:tcPr>
          <w:p w:rsidR="00AE7756" w:rsidRPr="00AE7756" w:rsidRDefault="00AE7756" w:rsidP="00AE7756">
            <w:pPr>
              <w:tabs>
                <w:tab w:val="left" w:pos="284"/>
              </w:tabs>
              <w:rPr>
                <w:rFonts w:ascii="Times New Roman" w:eastAsia="Calibri" w:hAnsi="Times New Roman" w:cs="Times New Roman"/>
                <w:bCs/>
                <w:sz w:val="12"/>
                <w:szCs w:val="12"/>
              </w:rPr>
            </w:pPr>
            <w:r w:rsidRPr="00AE7756">
              <w:rPr>
                <w:rFonts w:ascii="Times New Roman" w:eastAsia="Calibri" w:hAnsi="Times New Roman" w:cs="Times New Roman"/>
                <w:bCs/>
                <w:sz w:val="12"/>
                <w:szCs w:val="12"/>
              </w:rPr>
              <w:t>Земельный налог</w:t>
            </w:r>
          </w:p>
        </w:tc>
        <w:tc>
          <w:tcPr>
            <w:tcW w:w="567" w:type="dxa"/>
            <w:noWrap/>
            <w:hideMark/>
          </w:tcPr>
          <w:p w:rsidR="00AE7756" w:rsidRPr="00682AB9" w:rsidRDefault="00682AB9" w:rsidP="00AE7756">
            <w:pPr>
              <w:tabs>
                <w:tab w:val="left" w:pos="284"/>
              </w:tabs>
              <w:rPr>
                <w:rFonts w:ascii="Times New Roman" w:eastAsia="Calibri" w:hAnsi="Times New Roman" w:cs="Times New Roman"/>
                <w:bCs/>
                <w:sz w:val="10"/>
                <w:szCs w:val="10"/>
              </w:rPr>
            </w:pPr>
            <w:r w:rsidRPr="00682AB9">
              <w:rPr>
                <w:rFonts w:ascii="Times New Roman" w:eastAsia="Calibri" w:hAnsi="Times New Roman" w:cs="Times New Roman"/>
                <w:bCs/>
                <w:sz w:val="10"/>
                <w:szCs w:val="10"/>
              </w:rPr>
              <w:t>1</w:t>
            </w:r>
            <w:r w:rsidR="00AE7756" w:rsidRPr="00682AB9">
              <w:rPr>
                <w:rFonts w:ascii="Times New Roman" w:eastAsia="Calibri" w:hAnsi="Times New Roman" w:cs="Times New Roman"/>
                <w:bCs/>
                <w:sz w:val="10"/>
                <w:szCs w:val="10"/>
              </w:rPr>
              <w:t>290</w:t>
            </w:r>
          </w:p>
        </w:tc>
      </w:tr>
      <w:tr w:rsidR="00AE7756" w:rsidRPr="00AE7756" w:rsidTr="00324890">
        <w:trPr>
          <w:trHeight w:val="20"/>
        </w:trPr>
        <w:tc>
          <w:tcPr>
            <w:tcW w:w="1276" w:type="dxa"/>
            <w:noWrap/>
            <w:hideMark/>
          </w:tcPr>
          <w:p w:rsidR="00AE7756" w:rsidRPr="00AE7756" w:rsidRDefault="00AE7756" w:rsidP="005B6133">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10606013100000110</w:t>
            </w:r>
          </w:p>
        </w:tc>
        <w:tc>
          <w:tcPr>
            <w:tcW w:w="5670" w:type="dxa"/>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567" w:type="dxa"/>
            <w:noWrap/>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460</w:t>
            </w:r>
          </w:p>
        </w:tc>
      </w:tr>
      <w:tr w:rsidR="00AE7756" w:rsidRPr="00AE7756" w:rsidTr="00324890">
        <w:trPr>
          <w:trHeight w:val="20"/>
        </w:trPr>
        <w:tc>
          <w:tcPr>
            <w:tcW w:w="1276" w:type="dxa"/>
            <w:noWrap/>
            <w:hideMark/>
          </w:tcPr>
          <w:p w:rsidR="00AE7756" w:rsidRPr="00AE7756" w:rsidRDefault="00AE7756" w:rsidP="005B6133">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10606023100000110</w:t>
            </w:r>
          </w:p>
        </w:tc>
        <w:tc>
          <w:tcPr>
            <w:tcW w:w="5670" w:type="dxa"/>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567" w:type="dxa"/>
            <w:noWrap/>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830</w:t>
            </w:r>
          </w:p>
        </w:tc>
      </w:tr>
      <w:tr w:rsidR="00AE7756" w:rsidRPr="00AE7756" w:rsidTr="00324890">
        <w:trPr>
          <w:trHeight w:val="20"/>
        </w:trPr>
        <w:tc>
          <w:tcPr>
            <w:tcW w:w="1276" w:type="dxa"/>
            <w:noWrap/>
            <w:hideMark/>
          </w:tcPr>
          <w:p w:rsidR="00AE7756" w:rsidRPr="00AE7756" w:rsidRDefault="00AE7756" w:rsidP="005B6133">
            <w:pPr>
              <w:tabs>
                <w:tab w:val="left" w:pos="284"/>
              </w:tabs>
              <w:rPr>
                <w:rFonts w:ascii="Times New Roman" w:eastAsia="Calibri" w:hAnsi="Times New Roman" w:cs="Times New Roman"/>
                <w:bCs/>
                <w:sz w:val="12"/>
                <w:szCs w:val="12"/>
              </w:rPr>
            </w:pPr>
            <w:r w:rsidRPr="00AE7756">
              <w:rPr>
                <w:rFonts w:ascii="Times New Roman" w:eastAsia="Calibri" w:hAnsi="Times New Roman" w:cs="Times New Roman"/>
                <w:bCs/>
                <w:sz w:val="12"/>
                <w:szCs w:val="12"/>
              </w:rPr>
              <w:t>109</w:t>
            </w:r>
            <w:r w:rsidR="00324890">
              <w:rPr>
                <w:rFonts w:ascii="Times New Roman" w:eastAsia="Calibri" w:hAnsi="Times New Roman" w:cs="Times New Roman"/>
                <w:bCs/>
                <w:sz w:val="12"/>
                <w:szCs w:val="12"/>
              </w:rPr>
              <w:t>0000000</w:t>
            </w:r>
            <w:r w:rsidRPr="00AE7756">
              <w:rPr>
                <w:rFonts w:ascii="Times New Roman" w:eastAsia="Calibri" w:hAnsi="Times New Roman" w:cs="Times New Roman"/>
                <w:bCs/>
                <w:sz w:val="12"/>
                <w:szCs w:val="12"/>
              </w:rPr>
              <w:t>0000000</w:t>
            </w:r>
          </w:p>
        </w:tc>
        <w:tc>
          <w:tcPr>
            <w:tcW w:w="5670" w:type="dxa"/>
            <w:hideMark/>
          </w:tcPr>
          <w:p w:rsidR="00AE7756" w:rsidRPr="00AE7756" w:rsidRDefault="00AE7756" w:rsidP="00AE7756">
            <w:pPr>
              <w:tabs>
                <w:tab w:val="left" w:pos="284"/>
              </w:tabs>
              <w:rPr>
                <w:rFonts w:ascii="Times New Roman" w:eastAsia="Calibri" w:hAnsi="Times New Roman" w:cs="Times New Roman"/>
                <w:bCs/>
                <w:sz w:val="12"/>
                <w:szCs w:val="12"/>
              </w:rPr>
            </w:pPr>
            <w:r w:rsidRPr="00AE7756">
              <w:rPr>
                <w:rFonts w:ascii="Times New Roman" w:eastAsia="Calibri" w:hAnsi="Times New Roman" w:cs="Times New Roman"/>
                <w:bCs/>
                <w:sz w:val="12"/>
                <w:szCs w:val="12"/>
              </w:rPr>
              <w:t>Задолженность и перерасчеты по отмененным налогам, сборам и иным обязательным платежам</w:t>
            </w:r>
          </w:p>
        </w:tc>
        <w:tc>
          <w:tcPr>
            <w:tcW w:w="567" w:type="dxa"/>
            <w:noWrap/>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0</w:t>
            </w:r>
          </w:p>
        </w:tc>
      </w:tr>
      <w:tr w:rsidR="00AE7756" w:rsidRPr="00AE7756" w:rsidTr="00324890">
        <w:trPr>
          <w:trHeight w:val="20"/>
        </w:trPr>
        <w:tc>
          <w:tcPr>
            <w:tcW w:w="1276" w:type="dxa"/>
            <w:noWrap/>
            <w:hideMark/>
          </w:tcPr>
          <w:p w:rsidR="00AE7756" w:rsidRPr="00AE7756" w:rsidRDefault="00AE7756" w:rsidP="005B6133">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109</w:t>
            </w:r>
            <w:r w:rsidR="005B6133">
              <w:rPr>
                <w:rFonts w:ascii="Times New Roman" w:eastAsia="Calibri" w:hAnsi="Times New Roman" w:cs="Times New Roman"/>
                <w:sz w:val="12"/>
                <w:szCs w:val="12"/>
              </w:rPr>
              <w:t>0400000</w:t>
            </w:r>
            <w:r w:rsidRPr="00AE7756">
              <w:rPr>
                <w:rFonts w:ascii="Times New Roman" w:eastAsia="Calibri" w:hAnsi="Times New Roman" w:cs="Times New Roman"/>
                <w:sz w:val="12"/>
                <w:szCs w:val="12"/>
              </w:rPr>
              <w:t>0000110</w:t>
            </w:r>
          </w:p>
        </w:tc>
        <w:tc>
          <w:tcPr>
            <w:tcW w:w="5670" w:type="dxa"/>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Налоги на имущество</w:t>
            </w:r>
          </w:p>
        </w:tc>
        <w:tc>
          <w:tcPr>
            <w:tcW w:w="567" w:type="dxa"/>
            <w:noWrap/>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0</w:t>
            </w:r>
          </w:p>
        </w:tc>
      </w:tr>
      <w:tr w:rsidR="00AE7756" w:rsidRPr="00AE7756" w:rsidTr="00324890">
        <w:trPr>
          <w:trHeight w:val="20"/>
        </w:trPr>
        <w:tc>
          <w:tcPr>
            <w:tcW w:w="1276" w:type="dxa"/>
            <w:noWrap/>
            <w:hideMark/>
          </w:tcPr>
          <w:p w:rsidR="00AE7756" w:rsidRPr="00AE7756" w:rsidRDefault="00AE7756" w:rsidP="005B6133">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109</w:t>
            </w:r>
            <w:r w:rsidR="005B6133">
              <w:rPr>
                <w:rFonts w:ascii="Times New Roman" w:eastAsia="Calibri" w:hAnsi="Times New Roman" w:cs="Times New Roman"/>
                <w:sz w:val="12"/>
                <w:szCs w:val="12"/>
              </w:rPr>
              <w:t>04050000000</w:t>
            </w:r>
            <w:r w:rsidRPr="00AE7756">
              <w:rPr>
                <w:rFonts w:ascii="Times New Roman" w:eastAsia="Calibri" w:hAnsi="Times New Roman" w:cs="Times New Roman"/>
                <w:sz w:val="12"/>
                <w:szCs w:val="12"/>
              </w:rPr>
              <w:t>110</w:t>
            </w:r>
          </w:p>
        </w:tc>
        <w:tc>
          <w:tcPr>
            <w:tcW w:w="5670" w:type="dxa"/>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Земельный налог (по обязательствам, возникшим до 1 января 2006 года)</w:t>
            </w:r>
          </w:p>
        </w:tc>
        <w:tc>
          <w:tcPr>
            <w:tcW w:w="567" w:type="dxa"/>
            <w:noWrap/>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0</w:t>
            </w:r>
          </w:p>
        </w:tc>
      </w:tr>
      <w:tr w:rsidR="00AE7756" w:rsidRPr="00AE7756" w:rsidTr="00324890">
        <w:trPr>
          <w:trHeight w:val="20"/>
        </w:trPr>
        <w:tc>
          <w:tcPr>
            <w:tcW w:w="1276" w:type="dxa"/>
            <w:hideMark/>
          </w:tcPr>
          <w:p w:rsidR="00AE7756" w:rsidRPr="00AE7756" w:rsidRDefault="00AE7756" w:rsidP="005B6133">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109</w:t>
            </w:r>
            <w:r w:rsidR="005B6133">
              <w:rPr>
                <w:rFonts w:ascii="Times New Roman" w:eastAsia="Calibri" w:hAnsi="Times New Roman" w:cs="Times New Roman"/>
                <w:sz w:val="12"/>
                <w:szCs w:val="12"/>
              </w:rPr>
              <w:t>04053100000</w:t>
            </w:r>
            <w:r w:rsidRPr="00AE7756">
              <w:rPr>
                <w:rFonts w:ascii="Times New Roman" w:eastAsia="Calibri" w:hAnsi="Times New Roman" w:cs="Times New Roman"/>
                <w:sz w:val="12"/>
                <w:szCs w:val="12"/>
              </w:rPr>
              <w:t>110</w:t>
            </w:r>
          </w:p>
        </w:tc>
        <w:tc>
          <w:tcPr>
            <w:tcW w:w="5670" w:type="dxa"/>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Земельный налог (по обязательствам, возникшим до        1 января 2006 года), мобилизуемый на территориях поселений</w:t>
            </w:r>
          </w:p>
        </w:tc>
        <w:tc>
          <w:tcPr>
            <w:tcW w:w="567" w:type="dxa"/>
            <w:noWrap/>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0</w:t>
            </w:r>
          </w:p>
        </w:tc>
      </w:tr>
      <w:tr w:rsidR="00AE7756" w:rsidRPr="00AE7756" w:rsidTr="00324890">
        <w:trPr>
          <w:trHeight w:val="20"/>
        </w:trPr>
        <w:tc>
          <w:tcPr>
            <w:tcW w:w="1276" w:type="dxa"/>
            <w:noWrap/>
            <w:hideMark/>
          </w:tcPr>
          <w:p w:rsidR="00AE7756" w:rsidRPr="00AE7756" w:rsidRDefault="00AE7756" w:rsidP="005B6133">
            <w:pPr>
              <w:tabs>
                <w:tab w:val="left" w:pos="284"/>
              </w:tabs>
              <w:rPr>
                <w:rFonts w:ascii="Times New Roman" w:eastAsia="Calibri" w:hAnsi="Times New Roman" w:cs="Times New Roman"/>
                <w:bCs/>
                <w:sz w:val="12"/>
                <w:szCs w:val="12"/>
              </w:rPr>
            </w:pPr>
            <w:r w:rsidRPr="00AE7756">
              <w:rPr>
                <w:rFonts w:ascii="Times New Roman" w:eastAsia="Calibri" w:hAnsi="Times New Roman" w:cs="Times New Roman"/>
                <w:bCs/>
                <w:sz w:val="12"/>
                <w:szCs w:val="12"/>
              </w:rPr>
              <w:t>111</w:t>
            </w:r>
            <w:r w:rsidR="005B6133">
              <w:rPr>
                <w:rFonts w:ascii="Times New Roman" w:eastAsia="Calibri" w:hAnsi="Times New Roman" w:cs="Times New Roman"/>
                <w:bCs/>
                <w:sz w:val="12"/>
                <w:szCs w:val="12"/>
              </w:rPr>
              <w:t>00000</w:t>
            </w:r>
            <w:r w:rsidRPr="00AE7756">
              <w:rPr>
                <w:rFonts w:ascii="Times New Roman" w:eastAsia="Calibri" w:hAnsi="Times New Roman" w:cs="Times New Roman"/>
                <w:bCs/>
                <w:sz w:val="12"/>
                <w:szCs w:val="12"/>
              </w:rPr>
              <w:t>000000000</w:t>
            </w:r>
          </w:p>
        </w:tc>
        <w:tc>
          <w:tcPr>
            <w:tcW w:w="5670" w:type="dxa"/>
            <w:hideMark/>
          </w:tcPr>
          <w:p w:rsidR="00AE7756" w:rsidRPr="00AE7756" w:rsidRDefault="00AE7756" w:rsidP="00AE7756">
            <w:pPr>
              <w:tabs>
                <w:tab w:val="left" w:pos="284"/>
              </w:tabs>
              <w:rPr>
                <w:rFonts w:ascii="Times New Roman" w:eastAsia="Calibri" w:hAnsi="Times New Roman" w:cs="Times New Roman"/>
                <w:bCs/>
                <w:sz w:val="12"/>
                <w:szCs w:val="12"/>
              </w:rPr>
            </w:pPr>
            <w:r w:rsidRPr="00AE7756">
              <w:rPr>
                <w:rFonts w:ascii="Times New Roman" w:eastAsia="Calibri" w:hAnsi="Times New Roman" w:cs="Times New Roman"/>
                <w:bCs/>
                <w:sz w:val="12"/>
                <w:szCs w:val="12"/>
              </w:rPr>
              <w:t>Доходы от использования имущества, находящегося в государственной и муниципальной собственности</w:t>
            </w:r>
          </w:p>
        </w:tc>
        <w:tc>
          <w:tcPr>
            <w:tcW w:w="567" w:type="dxa"/>
            <w:noWrap/>
            <w:hideMark/>
          </w:tcPr>
          <w:p w:rsidR="00AE7756" w:rsidRPr="00AE7756" w:rsidRDefault="00682AB9" w:rsidP="00AE7756">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AE7756" w:rsidRPr="00AE7756">
              <w:rPr>
                <w:rFonts w:ascii="Times New Roman" w:eastAsia="Calibri" w:hAnsi="Times New Roman" w:cs="Times New Roman"/>
                <w:bCs/>
                <w:sz w:val="12"/>
                <w:szCs w:val="12"/>
              </w:rPr>
              <w:t>495</w:t>
            </w:r>
          </w:p>
        </w:tc>
      </w:tr>
      <w:tr w:rsidR="00AE7756" w:rsidRPr="00AE7756" w:rsidTr="00324890">
        <w:trPr>
          <w:trHeight w:val="20"/>
        </w:trPr>
        <w:tc>
          <w:tcPr>
            <w:tcW w:w="1276" w:type="dxa"/>
            <w:noWrap/>
            <w:hideMark/>
          </w:tcPr>
          <w:p w:rsidR="00AE7756" w:rsidRPr="00AE7756" w:rsidRDefault="00AE7756" w:rsidP="005B6133">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11105000000000120</w:t>
            </w:r>
          </w:p>
        </w:tc>
        <w:tc>
          <w:tcPr>
            <w:tcW w:w="5670" w:type="dxa"/>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567" w:type="dxa"/>
            <w:noWrap/>
            <w:hideMark/>
          </w:tcPr>
          <w:p w:rsidR="00AE7756" w:rsidRPr="00AE7756" w:rsidRDefault="00682AB9" w:rsidP="00AE7756">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r w:rsidR="00AE7756" w:rsidRPr="00AE7756">
              <w:rPr>
                <w:rFonts w:ascii="Times New Roman" w:eastAsia="Calibri" w:hAnsi="Times New Roman" w:cs="Times New Roman"/>
                <w:sz w:val="12"/>
                <w:szCs w:val="12"/>
              </w:rPr>
              <w:t>495</w:t>
            </w:r>
          </w:p>
        </w:tc>
      </w:tr>
      <w:tr w:rsidR="00AE7756" w:rsidRPr="00AE7756" w:rsidTr="00324890">
        <w:trPr>
          <w:trHeight w:val="20"/>
        </w:trPr>
        <w:tc>
          <w:tcPr>
            <w:tcW w:w="1276" w:type="dxa"/>
            <w:hideMark/>
          </w:tcPr>
          <w:p w:rsidR="00AE7756" w:rsidRPr="00AE7756" w:rsidRDefault="00AE7756" w:rsidP="005B6133">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lastRenderedPageBreak/>
              <w:t>11105013100000120</w:t>
            </w:r>
          </w:p>
        </w:tc>
        <w:tc>
          <w:tcPr>
            <w:tcW w:w="5670" w:type="dxa"/>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567" w:type="dxa"/>
            <w:noWrap/>
            <w:hideMark/>
          </w:tcPr>
          <w:p w:rsidR="00AE7756" w:rsidRPr="00AE7756" w:rsidRDefault="00682AB9" w:rsidP="00AE7756">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r w:rsidR="00AE7756" w:rsidRPr="00AE7756">
              <w:rPr>
                <w:rFonts w:ascii="Times New Roman" w:eastAsia="Calibri" w:hAnsi="Times New Roman" w:cs="Times New Roman"/>
                <w:sz w:val="12"/>
                <w:szCs w:val="12"/>
              </w:rPr>
              <w:t>485</w:t>
            </w:r>
          </w:p>
        </w:tc>
      </w:tr>
      <w:tr w:rsidR="00AE7756" w:rsidRPr="00AE7756" w:rsidTr="00324890">
        <w:trPr>
          <w:trHeight w:val="20"/>
        </w:trPr>
        <w:tc>
          <w:tcPr>
            <w:tcW w:w="1276" w:type="dxa"/>
            <w:noWrap/>
            <w:hideMark/>
          </w:tcPr>
          <w:p w:rsidR="00AE7756" w:rsidRPr="00AE7756" w:rsidRDefault="00AE7756" w:rsidP="005B6133">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11105035100000120</w:t>
            </w:r>
          </w:p>
        </w:tc>
        <w:tc>
          <w:tcPr>
            <w:tcW w:w="5670" w:type="dxa"/>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567" w:type="dxa"/>
            <w:noWrap/>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10</w:t>
            </w:r>
          </w:p>
        </w:tc>
      </w:tr>
      <w:tr w:rsidR="00AE7756" w:rsidRPr="00AE7756" w:rsidTr="00324890">
        <w:trPr>
          <w:trHeight w:val="20"/>
        </w:trPr>
        <w:tc>
          <w:tcPr>
            <w:tcW w:w="1276" w:type="dxa"/>
            <w:noWrap/>
            <w:hideMark/>
          </w:tcPr>
          <w:p w:rsidR="00AE7756" w:rsidRPr="00AE7756" w:rsidRDefault="00AE7756" w:rsidP="005B6133">
            <w:pPr>
              <w:tabs>
                <w:tab w:val="left" w:pos="284"/>
              </w:tabs>
              <w:rPr>
                <w:rFonts w:ascii="Times New Roman" w:eastAsia="Calibri" w:hAnsi="Times New Roman" w:cs="Times New Roman"/>
                <w:bCs/>
                <w:sz w:val="12"/>
                <w:szCs w:val="12"/>
              </w:rPr>
            </w:pPr>
            <w:r w:rsidRPr="00AE7756">
              <w:rPr>
                <w:rFonts w:ascii="Times New Roman" w:eastAsia="Calibri" w:hAnsi="Times New Roman" w:cs="Times New Roman"/>
                <w:bCs/>
                <w:sz w:val="12"/>
                <w:szCs w:val="12"/>
              </w:rPr>
              <w:t>11400000000000000</w:t>
            </w:r>
          </w:p>
        </w:tc>
        <w:tc>
          <w:tcPr>
            <w:tcW w:w="5670" w:type="dxa"/>
            <w:hideMark/>
          </w:tcPr>
          <w:p w:rsidR="00AE7756" w:rsidRPr="00AE7756" w:rsidRDefault="00AE7756" w:rsidP="00AE7756">
            <w:pPr>
              <w:tabs>
                <w:tab w:val="left" w:pos="284"/>
              </w:tabs>
              <w:rPr>
                <w:rFonts w:ascii="Times New Roman" w:eastAsia="Calibri" w:hAnsi="Times New Roman" w:cs="Times New Roman"/>
                <w:bCs/>
                <w:sz w:val="12"/>
                <w:szCs w:val="12"/>
              </w:rPr>
            </w:pPr>
            <w:r w:rsidRPr="00AE7756">
              <w:rPr>
                <w:rFonts w:ascii="Times New Roman" w:eastAsia="Calibri" w:hAnsi="Times New Roman" w:cs="Times New Roman"/>
                <w:bCs/>
                <w:sz w:val="12"/>
                <w:szCs w:val="12"/>
              </w:rPr>
              <w:t>Доходы от продажи материальных и нематериальных активов</w:t>
            </w:r>
          </w:p>
        </w:tc>
        <w:tc>
          <w:tcPr>
            <w:tcW w:w="567" w:type="dxa"/>
            <w:noWrap/>
            <w:hideMark/>
          </w:tcPr>
          <w:p w:rsidR="00AE7756" w:rsidRPr="00AE7756" w:rsidRDefault="00AE7756" w:rsidP="00AE7756">
            <w:pPr>
              <w:tabs>
                <w:tab w:val="left" w:pos="284"/>
              </w:tabs>
              <w:rPr>
                <w:rFonts w:ascii="Times New Roman" w:eastAsia="Calibri" w:hAnsi="Times New Roman" w:cs="Times New Roman"/>
                <w:bCs/>
                <w:sz w:val="12"/>
                <w:szCs w:val="12"/>
              </w:rPr>
            </w:pPr>
            <w:r w:rsidRPr="00AE7756">
              <w:rPr>
                <w:rFonts w:ascii="Times New Roman" w:eastAsia="Calibri" w:hAnsi="Times New Roman" w:cs="Times New Roman"/>
                <w:bCs/>
                <w:sz w:val="12"/>
                <w:szCs w:val="12"/>
              </w:rPr>
              <w:t>750</w:t>
            </w:r>
          </w:p>
        </w:tc>
      </w:tr>
      <w:tr w:rsidR="00AE7756" w:rsidRPr="00AE7756" w:rsidTr="00324890">
        <w:trPr>
          <w:trHeight w:val="20"/>
        </w:trPr>
        <w:tc>
          <w:tcPr>
            <w:tcW w:w="1276" w:type="dxa"/>
            <w:noWrap/>
            <w:hideMark/>
          </w:tcPr>
          <w:p w:rsidR="00AE7756" w:rsidRPr="00AE7756" w:rsidRDefault="00AE7756" w:rsidP="005B6133">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11406000000000430</w:t>
            </w:r>
          </w:p>
        </w:tc>
        <w:tc>
          <w:tcPr>
            <w:tcW w:w="5670" w:type="dxa"/>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Доходы от продажи земельных участков, находящихся в государственной и муниципальной собственности (за исключением земельных участков бюджетных и автономных учреждений)</w:t>
            </w:r>
          </w:p>
        </w:tc>
        <w:tc>
          <w:tcPr>
            <w:tcW w:w="567" w:type="dxa"/>
            <w:noWrap/>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750</w:t>
            </w:r>
          </w:p>
        </w:tc>
      </w:tr>
      <w:tr w:rsidR="00AE7756" w:rsidRPr="00AE7756" w:rsidTr="00324890">
        <w:trPr>
          <w:trHeight w:val="20"/>
        </w:trPr>
        <w:tc>
          <w:tcPr>
            <w:tcW w:w="1276" w:type="dxa"/>
            <w:noWrap/>
            <w:hideMark/>
          </w:tcPr>
          <w:p w:rsidR="00AE7756" w:rsidRPr="00AE7756" w:rsidRDefault="00AE7756" w:rsidP="005B6133">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11406013100000430</w:t>
            </w:r>
          </w:p>
        </w:tc>
        <w:tc>
          <w:tcPr>
            <w:tcW w:w="5670" w:type="dxa"/>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567" w:type="dxa"/>
            <w:noWrap/>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746</w:t>
            </w:r>
          </w:p>
        </w:tc>
      </w:tr>
      <w:tr w:rsidR="00AE7756" w:rsidRPr="00AE7756" w:rsidTr="00324890">
        <w:trPr>
          <w:trHeight w:val="20"/>
        </w:trPr>
        <w:tc>
          <w:tcPr>
            <w:tcW w:w="1276" w:type="dxa"/>
            <w:hideMark/>
          </w:tcPr>
          <w:p w:rsidR="00AE7756" w:rsidRPr="00AE7756" w:rsidRDefault="00AE7756" w:rsidP="005B6133">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11406025100000430</w:t>
            </w:r>
          </w:p>
        </w:tc>
        <w:tc>
          <w:tcPr>
            <w:tcW w:w="5670" w:type="dxa"/>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Доходы от продажи земельных участков, находящихся в собственности поселений (за исключением земельных участков муниципальных бюджетных и автономных учреждений)</w:t>
            </w:r>
          </w:p>
        </w:tc>
        <w:tc>
          <w:tcPr>
            <w:tcW w:w="567" w:type="dxa"/>
            <w:noWrap/>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4</w:t>
            </w:r>
          </w:p>
        </w:tc>
      </w:tr>
      <w:tr w:rsidR="00AE7756" w:rsidRPr="00AE7756" w:rsidTr="00324890">
        <w:trPr>
          <w:trHeight w:val="20"/>
        </w:trPr>
        <w:tc>
          <w:tcPr>
            <w:tcW w:w="1276" w:type="dxa"/>
            <w:noWrap/>
            <w:hideMark/>
          </w:tcPr>
          <w:p w:rsidR="00AE7756" w:rsidRPr="00AE7756" w:rsidRDefault="00AE7756" w:rsidP="005B6133">
            <w:pPr>
              <w:tabs>
                <w:tab w:val="left" w:pos="284"/>
              </w:tabs>
              <w:rPr>
                <w:rFonts w:ascii="Times New Roman" w:eastAsia="Calibri" w:hAnsi="Times New Roman" w:cs="Times New Roman"/>
                <w:bCs/>
                <w:sz w:val="12"/>
                <w:szCs w:val="12"/>
              </w:rPr>
            </w:pPr>
            <w:r w:rsidRPr="00AE7756">
              <w:rPr>
                <w:rFonts w:ascii="Times New Roman" w:eastAsia="Calibri" w:hAnsi="Times New Roman" w:cs="Times New Roman"/>
                <w:bCs/>
                <w:sz w:val="12"/>
                <w:szCs w:val="12"/>
              </w:rPr>
              <w:t>20000000000000000</w:t>
            </w:r>
          </w:p>
        </w:tc>
        <w:tc>
          <w:tcPr>
            <w:tcW w:w="5670" w:type="dxa"/>
            <w:noWrap/>
            <w:hideMark/>
          </w:tcPr>
          <w:p w:rsidR="00AE7756" w:rsidRPr="00AE7756" w:rsidRDefault="00AE7756" w:rsidP="00AE7756">
            <w:pPr>
              <w:tabs>
                <w:tab w:val="left" w:pos="284"/>
              </w:tabs>
              <w:rPr>
                <w:rFonts w:ascii="Times New Roman" w:eastAsia="Calibri" w:hAnsi="Times New Roman" w:cs="Times New Roman"/>
                <w:bCs/>
                <w:sz w:val="12"/>
                <w:szCs w:val="12"/>
              </w:rPr>
            </w:pPr>
            <w:r w:rsidRPr="00AE7756">
              <w:rPr>
                <w:rFonts w:ascii="Times New Roman" w:eastAsia="Calibri" w:hAnsi="Times New Roman" w:cs="Times New Roman"/>
                <w:bCs/>
                <w:sz w:val="12"/>
                <w:szCs w:val="12"/>
              </w:rPr>
              <w:t>БЕЗВОЗМЕЗДНЫЕ ПОСТУПЛЕНИЯ</w:t>
            </w:r>
          </w:p>
        </w:tc>
        <w:tc>
          <w:tcPr>
            <w:tcW w:w="567" w:type="dxa"/>
            <w:noWrap/>
            <w:hideMark/>
          </w:tcPr>
          <w:p w:rsidR="00AE7756" w:rsidRPr="00682AB9" w:rsidRDefault="00682AB9" w:rsidP="00AE7756">
            <w:pPr>
              <w:tabs>
                <w:tab w:val="left" w:pos="284"/>
              </w:tabs>
              <w:rPr>
                <w:rFonts w:ascii="Times New Roman" w:eastAsia="Calibri" w:hAnsi="Times New Roman" w:cs="Times New Roman"/>
                <w:bCs/>
                <w:sz w:val="10"/>
                <w:szCs w:val="10"/>
              </w:rPr>
            </w:pPr>
            <w:r w:rsidRPr="00682AB9">
              <w:rPr>
                <w:rFonts w:ascii="Times New Roman" w:eastAsia="Calibri" w:hAnsi="Times New Roman" w:cs="Times New Roman"/>
                <w:bCs/>
                <w:sz w:val="10"/>
                <w:szCs w:val="10"/>
              </w:rPr>
              <w:t>90</w:t>
            </w:r>
            <w:r w:rsidR="00AE7756" w:rsidRPr="00682AB9">
              <w:rPr>
                <w:rFonts w:ascii="Times New Roman" w:eastAsia="Calibri" w:hAnsi="Times New Roman" w:cs="Times New Roman"/>
                <w:bCs/>
                <w:sz w:val="10"/>
                <w:szCs w:val="10"/>
              </w:rPr>
              <w:t>322</w:t>
            </w:r>
          </w:p>
        </w:tc>
      </w:tr>
      <w:tr w:rsidR="00AE7756" w:rsidRPr="00AE7756" w:rsidTr="00324890">
        <w:trPr>
          <w:trHeight w:val="20"/>
        </w:trPr>
        <w:tc>
          <w:tcPr>
            <w:tcW w:w="1276" w:type="dxa"/>
            <w:noWrap/>
            <w:hideMark/>
          </w:tcPr>
          <w:p w:rsidR="00AE7756" w:rsidRPr="00AE7756" w:rsidRDefault="00AE7756" w:rsidP="005B6133">
            <w:pPr>
              <w:tabs>
                <w:tab w:val="left" w:pos="284"/>
              </w:tabs>
              <w:rPr>
                <w:rFonts w:ascii="Times New Roman" w:eastAsia="Calibri" w:hAnsi="Times New Roman" w:cs="Times New Roman"/>
                <w:bCs/>
                <w:sz w:val="12"/>
                <w:szCs w:val="12"/>
              </w:rPr>
            </w:pPr>
            <w:r w:rsidRPr="00AE7756">
              <w:rPr>
                <w:rFonts w:ascii="Times New Roman" w:eastAsia="Calibri" w:hAnsi="Times New Roman" w:cs="Times New Roman"/>
                <w:bCs/>
                <w:sz w:val="12"/>
                <w:szCs w:val="12"/>
              </w:rPr>
              <w:t>20200000000000000</w:t>
            </w:r>
          </w:p>
        </w:tc>
        <w:tc>
          <w:tcPr>
            <w:tcW w:w="5670" w:type="dxa"/>
            <w:hideMark/>
          </w:tcPr>
          <w:p w:rsidR="00AE7756" w:rsidRPr="00AE7756" w:rsidRDefault="00AE7756" w:rsidP="00AE7756">
            <w:pPr>
              <w:tabs>
                <w:tab w:val="left" w:pos="284"/>
              </w:tabs>
              <w:rPr>
                <w:rFonts w:ascii="Times New Roman" w:eastAsia="Calibri" w:hAnsi="Times New Roman" w:cs="Times New Roman"/>
                <w:bCs/>
                <w:sz w:val="12"/>
                <w:szCs w:val="12"/>
              </w:rPr>
            </w:pPr>
            <w:r w:rsidRPr="00AE7756">
              <w:rPr>
                <w:rFonts w:ascii="Times New Roman" w:eastAsia="Calibri" w:hAnsi="Times New Roman" w:cs="Times New Roman"/>
                <w:bCs/>
                <w:sz w:val="12"/>
                <w:szCs w:val="12"/>
              </w:rPr>
              <w:t>Безвозмездные поступления от других бюджетов бюджетной системы Российской Федерации</w:t>
            </w:r>
          </w:p>
        </w:tc>
        <w:tc>
          <w:tcPr>
            <w:tcW w:w="567" w:type="dxa"/>
            <w:hideMark/>
          </w:tcPr>
          <w:p w:rsidR="00AE7756" w:rsidRPr="00682AB9" w:rsidRDefault="00682AB9" w:rsidP="00AE7756">
            <w:pPr>
              <w:tabs>
                <w:tab w:val="left" w:pos="284"/>
              </w:tabs>
              <w:rPr>
                <w:rFonts w:ascii="Times New Roman" w:eastAsia="Calibri" w:hAnsi="Times New Roman" w:cs="Times New Roman"/>
                <w:bCs/>
                <w:sz w:val="10"/>
                <w:szCs w:val="10"/>
              </w:rPr>
            </w:pPr>
            <w:r>
              <w:rPr>
                <w:rFonts w:ascii="Times New Roman" w:eastAsia="Calibri" w:hAnsi="Times New Roman" w:cs="Times New Roman"/>
                <w:bCs/>
                <w:sz w:val="10"/>
                <w:szCs w:val="10"/>
              </w:rPr>
              <w:t>90</w:t>
            </w:r>
            <w:r w:rsidR="00AE7756" w:rsidRPr="00682AB9">
              <w:rPr>
                <w:rFonts w:ascii="Times New Roman" w:eastAsia="Calibri" w:hAnsi="Times New Roman" w:cs="Times New Roman"/>
                <w:bCs/>
                <w:sz w:val="10"/>
                <w:szCs w:val="10"/>
              </w:rPr>
              <w:t>306</w:t>
            </w:r>
          </w:p>
        </w:tc>
      </w:tr>
      <w:tr w:rsidR="00AE7756" w:rsidRPr="00AE7756" w:rsidTr="00324890">
        <w:trPr>
          <w:trHeight w:val="20"/>
        </w:trPr>
        <w:tc>
          <w:tcPr>
            <w:tcW w:w="1276" w:type="dxa"/>
            <w:hideMark/>
          </w:tcPr>
          <w:p w:rsidR="00AE7756" w:rsidRPr="00AE7756" w:rsidRDefault="00AE7756" w:rsidP="005B6133">
            <w:pPr>
              <w:tabs>
                <w:tab w:val="left" w:pos="284"/>
              </w:tabs>
              <w:rPr>
                <w:rFonts w:ascii="Times New Roman" w:eastAsia="Calibri" w:hAnsi="Times New Roman" w:cs="Times New Roman"/>
                <w:bCs/>
                <w:sz w:val="12"/>
                <w:szCs w:val="12"/>
              </w:rPr>
            </w:pPr>
            <w:r w:rsidRPr="00AE7756">
              <w:rPr>
                <w:rFonts w:ascii="Times New Roman" w:eastAsia="Calibri" w:hAnsi="Times New Roman" w:cs="Times New Roman"/>
                <w:bCs/>
                <w:sz w:val="12"/>
                <w:szCs w:val="12"/>
              </w:rPr>
              <w:t>20201000000000151</w:t>
            </w:r>
          </w:p>
        </w:tc>
        <w:tc>
          <w:tcPr>
            <w:tcW w:w="5670" w:type="dxa"/>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Дотации бюджетам субъектов  Российской Федерации и муниципальных образований</w:t>
            </w:r>
          </w:p>
        </w:tc>
        <w:tc>
          <w:tcPr>
            <w:tcW w:w="567" w:type="dxa"/>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931</w:t>
            </w:r>
          </w:p>
        </w:tc>
      </w:tr>
      <w:tr w:rsidR="00AE7756" w:rsidRPr="00AE7756" w:rsidTr="00324890">
        <w:trPr>
          <w:trHeight w:val="20"/>
        </w:trPr>
        <w:tc>
          <w:tcPr>
            <w:tcW w:w="1276" w:type="dxa"/>
            <w:hideMark/>
          </w:tcPr>
          <w:p w:rsidR="00AE7756" w:rsidRPr="00AE7756" w:rsidRDefault="00AE7756" w:rsidP="005B6133">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20201001100000151</w:t>
            </w:r>
          </w:p>
        </w:tc>
        <w:tc>
          <w:tcPr>
            <w:tcW w:w="5670" w:type="dxa"/>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Дотации бюджетам поселений на выравнивание бюджетной обеспеченности</w:t>
            </w:r>
          </w:p>
        </w:tc>
        <w:tc>
          <w:tcPr>
            <w:tcW w:w="567" w:type="dxa"/>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931</w:t>
            </w:r>
          </w:p>
        </w:tc>
      </w:tr>
      <w:tr w:rsidR="00AE7756" w:rsidRPr="00AE7756" w:rsidTr="00324890">
        <w:trPr>
          <w:trHeight w:val="20"/>
        </w:trPr>
        <w:tc>
          <w:tcPr>
            <w:tcW w:w="1276" w:type="dxa"/>
            <w:noWrap/>
            <w:hideMark/>
          </w:tcPr>
          <w:p w:rsidR="00AE7756" w:rsidRPr="00AE7756" w:rsidRDefault="00AE7756" w:rsidP="005B6133">
            <w:pPr>
              <w:tabs>
                <w:tab w:val="left" w:pos="284"/>
              </w:tabs>
              <w:rPr>
                <w:rFonts w:ascii="Times New Roman" w:eastAsia="Calibri" w:hAnsi="Times New Roman" w:cs="Times New Roman"/>
                <w:bCs/>
                <w:sz w:val="12"/>
                <w:szCs w:val="12"/>
              </w:rPr>
            </w:pPr>
            <w:r w:rsidRPr="00AE7756">
              <w:rPr>
                <w:rFonts w:ascii="Times New Roman" w:eastAsia="Calibri" w:hAnsi="Times New Roman" w:cs="Times New Roman"/>
                <w:bCs/>
                <w:sz w:val="12"/>
                <w:szCs w:val="12"/>
              </w:rPr>
              <w:t>2</w:t>
            </w:r>
            <w:r w:rsidR="005B6133">
              <w:rPr>
                <w:rFonts w:ascii="Times New Roman" w:eastAsia="Calibri" w:hAnsi="Times New Roman" w:cs="Times New Roman"/>
                <w:bCs/>
                <w:sz w:val="12"/>
                <w:szCs w:val="12"/>
              </w:rPr>
              <w:t>02</w:t>
            </w:r>
            <w:r w:rsidRPr="00AE7756">
              <w:rPr>
                <w:rFonts w:ascii="Times New Roman" w:eastAsia="Calibri" w:hAnsi="Times New Roman" w:cs="Times New Roman"/>
                <w:bCs/>
                <w:sz w:val="12"/>
                <w:szCs w:val="12"/>
              </w:rPr>
              <w:t>02000000000151</w:t>
            </w:r>
          </w:p>
        </w:tc>
        <w:tc>
          <w:tcPr>
            <w:tcW w:w="5670" w:type="dxa"/>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Субсидии бюджетам субъектов РФ и муниципальных образований (межбюджетные субсидии)</w:t>
            </w:r>
          </w:p>
        </w:tc>
        <w:tc>
          <w:tcPr>
            <w:tcW w:w="567" w:type="dxa"/>
            <w:noWrap/>
            <w:hideMark/>
          </w:tcPr>
          <w:p w:rsidR="00AE7756" w:rsidRPr="00682AB9" w:rsidRDefault="00682AB9" w:rsidP="00AE7756">
            <w:pPr>
              <w:tabs>
                <w:tab w:val="left" w:pos="284"/>
              </w:tabs>
              <w:rPr>
                <w:rFonts w:ascii="Times New Roman" w:eastAsia="Calibri" w:hAnsi="Times New Roman" w:cs="Times New Roman"/>
                <w:sz w:val="10"/>
                <w:szCs w:val="10"/>
              </w:rPr>
            </w:pPr>
            <w:r w:rsidRPr="00682AB9">
              <w:rPr>
                <w:rFonts w:ascii="Times New Roman" w:eastAsia="Calibri" w:hAnsi="Times New Roman" w:cs="Times New Roman"/>
                <w:sz w:val="10"/>
                <w:szCs w:val="10"/>
              </w:rPr>
              <w:t>89</w:t>
            </w:r>
            <w:r w:rsidR="00AE7756" w:rsidRPr="00682AB9">
              <w:rPr>
                <w:rFonts w:ascii="Times New Roman" w:eastAsia="Calibri" w:hAnsi="Times New Roman" w:cs="Times New Roman"/>
                <w:sz w:val="10"/>
                <w:szCs w:val="10"/>
              </w:rPr>
              <w:t>376</w:t>
            </w:r>
          </w:p>
        </w:tc>
      </w:tr>
      <w:tr w:rsidR="00AE7756" w:rsidRPr="00AE7756" w:rsidTr="00324890">
        <w:trPr>
          <w:trHeight w:val="20"/>
        </w:trPr>
        <w:tc>
          <w:tcPr>
            <w:tcW w:w="1276" w:type="dxa"/>
            <w:hideMark/>
          </w:tcPr>
          <w:p w:rsidR="00AE7756" w:rsidRPr="00AE7756" w:rsidRDefault="00AE7756" w:rsidP="005B6133">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20202078100001151</w:t>
            </w:r>
          </w:p>
        </w:tc>
        <w:tc>
          <w:tcPr>
            <w:tcW w:w="5670" w:type="dxa"/>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Субсидии на проектирование строительства водопроводных сетей (группового водопровода)</w:t>
            </w:r>
          </w:p>
        </w:tc>
        <w:tc>
          <w:tcPr>
            <w:tcW w:w="567" w:type="dxa"/>
            <w:noWrap/>
            <w:hideMark/>
          </w:tcPr>
          <w:p w:rsidR="00AE7756" w:rsidRPr="00682AB9" w:rsidRDefault="00682AB9" w:rsidP="00AE7756">
            <w:pPr>
              <w:tabs>
                <w:tab w:val="left" w:pos="284"/>
              </w:tabs>
              <w:rPr>
                <w:rFonts w:ascii="Times New Roman" w:eastAsia="Calibri" w:hAnsi="Times New Roman" w:cs="Times New Roman"/>
                <w:sz w:val="10"/>
                <w:szCs w:val="10"/>
              </w:rPr>
            </w:pPr>
            <w:r w:rsidRPr="00682AB9">
              <w:rPr>
                <w:rFonts w:ascii="Times New Roman" w:eastAsia="Calibri" w:hAnsi="Times New Roman" w:cs="Times New Roman"/>
                <w:sz w:val="10"/>
                <w:szCs w:val="10"/>
              </w:rPr>
              <w:t>88</w:t>
            </w:r>
            <w:r w:rsidR="00AE7756" w:rsidRPr="00682AB9">
              <w:rPr>
                <w:rFonts w:ascii="Times New Roman" w:eastAsia="Calibri" w:hAnsi="Times New Roman" w:cs="Times New Roman"/>
                <w:sz w:val="10"/>
                <w:szCs w:val="10"/>
              </w:rPr>
              <w:t>405</w:t>
            </w:r>
          </w:p>
        </w:tc>
      </w:tr>
      <w:tr w:rsidR="00AE7756" w:rsidRPr="00AE7756" w:rsidTr="00324890">
        <w:trPr>
          <w:trHeight w:val="20"/>
        </w:trPr>
        <w:tc>
          <w:tcPr>
            <w:tcW w:w="1276" w:type="dxa"/>
            <w:noWrap/>
            <w:hideMark/>
          </w:tcPr>
          <w:p w:rsidR="00AE7756" w:rsidRPr="00AE7756" w:rsidRDefault="00AE7756" w:rsidP="005B6133">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20202999000000151</w:t>
            </w:r>
          </w:p>
        </w:tc>
        <w:tc>
          <w:tcPr>
            <w:tcW w:w="5670" w:type="dxa"/>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Прочие субсидии</w:t>
            </w:r>
          </w:p>
        </w:tc>
        <w:tc>
          <w:tcPr>
            <w:tcW w:w="567" w:type="dxa"/>
            <w:noWrap/>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971</w:t>
            </w:r>
          </w:p>
        </w:tc>
      </w:tr>
      <w:tr w:rsidR="00AE7756" w:rsidRPr="00AE7756" w:rsidTr="00324890">
        <w:trPr>
          <w:trHeight w:val="20"/>
        </w:trPr>
        <w:tc>
          <w:tcPr>
            <w:tcW w:w="1276" w:type="dxa"/>
            <w:noWrap/>
            <w:hideMark/>
          </w:tcPr>
          <w:p w:rsidR="00AE7756" w:rsidRPr="00AE7756" w:rsidRDefault="00AE7756" w:rsidP="005B6133">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20202999100000151</w:t>
            </w:r>
          </w:p>
        </w:tc>
        <w:tc>
          <w:tcPr>
            <w:tcW w:w="5670" w:type="dxa"/>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Прочие субсидии бюджетам поселений</w:t>
            </w:r>
          </w:p>
        </w:tc>
        <w:tc>
          <w:tcPr>
            <w:tcW w:w="567" w:type="dxa"/>
            <w:noWrap/>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971</w:t>
            </w:r>
          </w:p>
        </w:tc>
      </w:tr>
      <w:tr w:rsidR="00AE7756" w:rsidRPr="00AE7756" w:rsidTr="00324890">
        <w:trPr>
          <w:trHeight w:val="20"/>
        </w:trPr>
        <w:tc>
          <w:tcPr>
            <w:tcW w:w="1276" w:type="dxa"/>
            <w:hideMark/>
          </w:tcPr>
          <w:p w:rsidR="00AE7756" w:rsidRPr="00AE7756" w:rsidRDefault="00AE7756" w:rsidP="005B6133">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20202999100020151</w:t>
            </w:r>
          </w:p>
        </w:tc>
        <w:tc>
          <w:tcPr>
            <w:tcW w:w="5670" w:type="dxa"/>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 xml:space="preserve">Субсидии местным бюджетам для </w:t>
            </w:r>
            <w:proofErr w:type="spellStart"/>
            <w:r w:rsidRPr="00AE7756">
              <w:rPr>
                <w:rFonts w:ascii="Times New Roman" w:eastAsia="Calibri" w:hAnsi="Times New Roman" w:cs="Times New Roman"/>
                <w:sz w:val="12"/>
                <w:szCs w:val="12"/>
              </w:rPr>
              <w:t>софинансирования</w:t>
            </w:r>
            <w:proofErr w:type="spellEnd"/>
            <w:r w:rsidRPr="00AE7756">
              <w:rPr>
                <w:rFonts w:ascii="Times New Roman" w:eastAsia="Calibri" w:hAnsi="Times New Roman" w:cs="Times New Roman"/>
                <w:sz w:val="12"/>
                <w:szCs w:val="12"/>
              </w:rPr>
              <w:t xml:space="preserve"> расходных обязательств по вопросам местного значения, предоставляемых с учетом выполнения показателей социально - экономического развития</w:t>
            </w:r>
          </w:p>
        </w:tc>
        <w:tc>
          <w:tcPr>
            <w:tcW w:w="567" w:type="dxa"/>
            <w:noWrap/>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971</w:t>
            </w:r>
          </w:p>
        </w:tc>
      </w:tr>
      <w:tr w:rsidR="00AE7756" w:rsidRPr="00AE7756" w:rsidTr="00324890">
        <w:trPr>
          <w:trHeight w:val="20"/>
        </w:trPr>
        <w:tc>
          <w:tcPr>
            <w:tcW w:w="1276" w:type="dxa"/>
            <w:hideMark/>
          </w:tcPr>
          <w:p w:rsidR="00AE7756" w:rsidRPr="00AE7756" w:rsidRDefault="00AE7756" w:rsidP="005B6133">
            <w:pPr>
              <w:tabs>
                <w:tab w:val="left" w:pos="284"/>
              </w:tabs>
              <w:rPr>
                <w:rFonts w:ascii="Times New Roman" w:eastAsia="Calibri" w:hAnsi="Times New Roman" w:cs="Times New Roman"/>
                <w:bCs/>
                <w:sz w:val="12"/>
                <w:szCs w:val="12"/>
              </w:rPr>
            </w:pPr>
            <w:r w:rsidRPr="00AE7756">
              <w:rPr>
                <w:rFonts w:ascii="Times New Roman" w:eastAsia="Calibri" w:hAnsi="Times New Roman" w:cs="Times New Roman"/>
                <w:bCs/>
                <w:sz w:val="12"/>
                <w:szCs w:val="12"/>
              </w:rPr>
              <w:t>20700000000000180</w:t>
            </w:r>
          </w:p>
        </w:tc>
        <w:tc>
          <w:tcPr>
            <w:tcW w:w="5670" w:type="dxa"/>
            <w:hideMark/>
          </w:tcPr>
          <w:p w:rsidR="00AE7756" w:rsidRPr="00AE7756" w:rsidRDefault="00AE7756" w:rsidP="00AE7756">
            <w:pPr>
              <w:tabs>
                <w:tab w:val="left" w:pos="284"/>
              </w:tabs>
              <w:rPr>
                <w:rFonts w:ascii="Times New Roman" w:eastAsia="Calibri" w:hAnsi="Times New Roman" w:cs="Times New Roman"/>
                <w:bCs/>
                <w:sz w:val="12"/>
                <w:szCs w:val="12"/>
              </w:rPr>
            </w:pPr>
            <w:r w:rsidRPr="00AE7756">
              <w:rPr>
                <w:rFonts w:ascii="Times New Roman" w:eastAsia="Calibri" w:hAnsi="Times New Roman" w:cs="Times New Roman"/>
                <w:bCs/>
                <w:sz w:val="12"/>
                <w:szCs w:val="12"/>
              </w:rPr>
              <w:t>Прочие безвозмездные поступления</w:t>
            </w:r>
          </w:p>
        </w:tc>
        <w:tc>
          <w:tcPr>
            <w:tcW w:w="567" w:type="dxa"/>
            <w:noWrap/>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15</w:t>
            </w:r>
          </w:p>
        </w:tc>
      </w:tr>
      <w:tr w:rsidR="00AE7756" w:rsidRPr="00AE7756" w:rsidTr="00324890">
        <w:trPr>
          <w:trHeight w:val="20"/>
        </w:trPr>
        <w:tc>
          <w:tcPr>
            <w:tcW w:w="1276" w:type="dxa"/>
            <w:hideMark/>
          </w:tcPr>
          <w:p w:rsidR="00AE7756" w:rsidRPr="00AE7756" w:rsidRDefault="00AE7756" w:rsidP="005B6133">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20705020100000180</w:t>
            </w:r>
          </w:p>
        </w:tc>
        <w:tc>
          <w:tcPr>
            <w:tcW w:w="5670" w:type="dxa"/>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Поступления от денежных пожертвований, предоставляемых физическими лицами получателям средств бюджетов поселений</w:t>
            </w:r>
          </w:p>
        </w:tc>
        <w:tc>
          <w:tcPr>
            <w:tcW w:w="567" w:type="dxa"/>
            <w:noWrap/>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0</w:t>
            </w:r>
          </w:p>
        </w:tc>
      </w:tr>
      <w:tr w:rsidR="00AE7756" w:rsidRPr="00AE7756" w:rsidTr="00324890">
        <w:trPr>
          <w:trHeight w:val="20"/>
        </w:trPr>
        <w:tc>
          <w:tcPr>
            <w:tcW w:w="1276" w:type="dxa"/>
            <w:hideMark/>
          </w:tcPr>
          <w:p w:rsidR="00AE7756" w:rsidRPr="00AE7756" w:rsidRDefault="00AE7756" w:rsidP="005B6133">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20705030100000180</w:t>
            </w:r>
          </w:p>
        </w:tc>
        <w:tc>
          <w:tcPr>
            <w:tcW w:w="5670" w:type="dxa"/>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Прочие безвозмездные поступления в бюджеты поселений</w:t>
            </w:r>
          </w:p>
        </w:tc>
        <w:tc>
          <w:tcPr>
            <w:tcW w:w="567" w:type="dxa"/>
            <w:noWrap/>
            <w:hideMark/>
          </w:tcPr>
          <w:p w:rsidR="00AE7756" w:rsidRPr="00AE7756" w:rsidRDefault="00AE7756" w:rsidP="00AE7756">
            <w:pPr>
              <w:tabs>
                <w:tab w:val="left" w:pos="284"/>
              </w:tabs>
              <w:rPr>
                <w:rFonts w:ascii="Times New Roman" w:eastAsia="Calibri" w:hAnsi="Times New Roman" w:cs="Times New Roman"/>
                <w:sz w:val="12"/>
                <w:szCs w:val="12"/>
              </w:rPr>
            </w:pPr>
            <w:r w:rsidRPr="00AE7756">
              <w:rPr>
                <w:rFonts w:ascii="Times New Roman" w:eastAsia="Calibri" w:hAnsi="Times New Roman" w:cs="Times New Roman"/>
                <w:sz w:val="12"/>
                <w:szCs w:val="12"/>
              </w:rPr>
              <w:t>15</w:t>
            </w:r>
          </w:p>
        </w:tc>
      </w:tr>
      <w:tr w:rsidR="00AE7756" w:rsidRPr="00AE7756" w:rsidTr="00324890">
        <w:trPr>
          <w:trHeight w:val="20"/>
        </w:trPr>
        <w:tc>
          <w:tcPr>
            <w:tcW w:w="1276" w:type="dxa"/>
            <w:hideMark/>
          </w:tcPr>
          <w:p w:rsidR="00AE7756" w:rsidRPr="00AE7756" w:rsidRDefault="00AE7756" w:rsidP="00AE7756">
            <w:pPr>
              <w:tabs>
                <w:tab w:val="left" w:pos="284"/>
              </w:tabs>
              <w:rPr>
                <w:rFonts w:ascii="Times New Roman" w:eastAsia="Calibri" w:hAnsi="Times New Roman" w:cs="Times New Roman"/>
                <w:bCs/>
                <w:sz w:val="12"/>
                <w:szCs w:val="12"/>
              </w:rPr>
            </w:pPr>
            <w:r w:rsidRPr="00AE7756">
              <w:rPr>
                <w:rFonts w:ascii="Times New Roman" w:eastAsia="Calibri" w:hAnsi="Times New Roman" w:cs="Times New Roman"/>
                <w:bCs/>
                <w:sz w:val="12"/>
                <w:szCs w:val="12"/>
              </w:rPr>
              <w:t> </w:t>
            </w:r>
          </w:p>
        </w:tc>
        <w:tc>
          <w:tcPr>
            <w:tcW w:w="5670" w:type="dxa"/>
            <w:hideMark/>
          </w:tcPr>
          <w:p w:rsidR="00AE7756" w:rsidRPr="00AE7756" w:rsidRDefault="00AE7756" w:rsidP="00AE7756">
            <w:pPr>
              <w:tabs>
                <w:tab w:val="left" w:pos="284"/>
              </w:tabs>
              <w:rPr>
                <w:rFonts w:ascii="Times New Roman" w:eastAsia="Calibri" w:hAnsi="Times New Roman" w:cs="Times New Roman"/>
                <w:bCs/>
                <w:sz w:val="12"/>
                <w:szCs w:val="12"/>
              </w:rPr>
            </w:pPr>
            <w:r w:rsidRPr="00AE7756">
              <w:rPr>
                <w:rFonts w:ascii="Times New Roman" w:eastAsia="Calibri" w:hAnsi="Times New Roman" w:cs="Times New Roman"/>
                <w:bCs/>
                <w:sz w:val="12"/>
                <w:szCs w:val="12"/>
              </w:rPr>
              <w:t>ВСЕГО ДОХОДОВ</w:t>
            </w:r>
          </w:p>
        </w:tc>
        <w:tc>
          <w:tcPr>
            <w:tcW w:w="567" w:type="dxa"/>
            <w:noWrap/>
            <w:hideMark/>
          </w:tcPr>
          <w:p w:rsidR="00AE7756" w:rsidRPr="00682AB9" w:rsidRDefault="00682AB9" w:rsidP="00AE7756">
            <w:pPr>
              <w:tabs>
                <w:tab w:val="left" w:pos="284"/>
              </w:tabs>
              <w:rPr>
                <w:rFonts w:ascii="Times New Roman" w:eastAsia="Calibri" w:hAnsi="Times New Roman" w:cs="Times New Roman"/>
                <w:bCs/>
                <w:sz w:val="10"/>
                <w:szCs w:val="10"/>
              </w:rPr>
            </w:pPr>
            <w:r w:rsidRPr="00682AB9">
              <w:rPr>
                <w:rFonts w:ascii="Times New Roman" w:eastAsia="Calibri" w:hAnsi="Times New Roman" w:cs="Times New Roman"/>
                <w:bCs/>
                <w:sz w:val="10"/>
                <w:szCs w:val="10"/>
              </w:rPr>
              <w:t>105</w:t>
            </w:r>
            <w:r w:rsidR="00AE7756" w:rsidRPr="00682AB9">
              <w:rPr>
                <w:rFonts w:ascii="Times New Roman" w:eastAsia="Calibri" w:hAnsi="Times New Roman" w:cs="Times New Roman"/>
                <w:bCs/>
                <w:sz w:val="10"/>
                <w:szCs w:val="10"/>
              </w:rPr>
              <w:t>854</w:t>
            </w:r>
          </w:p>
        </w:tc>
      </w:tr>
    </w:tbl>
    <w:p w:rsidR="00DD02B4" w:rsidRDefault="00DD02B4" w:rsidP="0014240A">
      <w:pPr>
        <w:tabs>
          <w:tab w:val="left" w:pos="284"/>
        </w:tabs>
        <w:spacing w:after="0" w:line="240" w:lineRule="auto"/>
        <w:jc w:val="both"/>
        <w:rPr>
          <w:rFonts w:ascii="Times New Roman" w:eastAsia="Calibri" w:hAnsi="Times New Roman" w:cs="Times New Roman"/>
          <w:sz w:val="12"/>
          <w:szCs w:val="12"/>
        </w:rPr>
      </w:pPr>
    </w:p>
    <w:p w:rsidR="00C77A51" w:rsidRPr="00C77A51" w:rsidRDefault="00C77A51" w:rsidP="00C77A51">
      <w:pPr>
        <w:tabs>
          <w:tab w:val="left" w:pos="284"/>
        </w:tabs>
        <w:spacing w:after="0" w:line="240" w:lineRule="auto"/>
        <w:jc w:val="right"/>
        <w:rPr>
          <w:rFonts w:ascii="Times New Roman" w:eastAsia="Calibri" w:hAnsi="Times New Roman" w:cs="Times New Roman"/>
          <w:i/>
          <w:sz w:val="12"/>
          <w:szCs w:val="12"/>
        </w:rPr>
      </w:pPr>
      <w:r w:rsidRPr="00C77A51">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2</w:t>
      </w:r>
    </w:p>
    <w:p w:rsidR="00C77A51" w:rsidRPr="00C77A51" w:rsidRDefault="00C77A51" w:rsidP="00C77A51">
      <w:pPr>
        <w:tabs>
          <w:tab w:val="left" w:pos="284"/>
        </w:tabs>
        <w:spacing w:after="0" w:line="240" w:lineRule="auto"/>
        <w:jc w:val="right"/>
        <w:rPr>
          <w:rFonts w:ascii="Times New Roman" w:eastAsia="Calibri" w:hAnsi="Times New Roman" w:cs="Times New Roman"/>
          <w:i/>
          <w:sz w:val="12"/>
          <w:szCs w:val="12"/>
        </w:rPr>
      </w:pPr>
      <w:r w:rsidRPr="00C77A51">
        <w:rPr>
          <w:rFonts w:ascii="Times New Roman" w:eastAsia="Calibri" w:hAnsi="Times New Roman" w:cs="Times New Roman"/>
          <w:i/>
          <w:sz w:val="12"/>
          <w:szCs w:val="12"/>
        </w:rPr>
        <w:t>к постановлению администрации сельского поселения Сергиевск</w:t>
      </w:r>
    </w:p>
    <w:p w:rsidR="00C77A51" w:rsidRPr="00C77A51" w:rsidRDefault="00C77A51" w:rsidP="00C77A51">
      <w:pPr>
        <w:tabs>
          <w:tab w:val="left" w:pos="284"/>
        </w:tabs>
        <w:spacing w:after="0" w:line="240" w:lineRule="auto"/>
        <w:jc w:val="right"/>
        <w:rPr>
          <w:rFonts w:ascii="Times New Roman" w:eastAsia="Calibri" w:hAnsi="Times New Roman" w:cs="Times New Roman"/>
          <w:i/>
          <w:sz w:val="12"/>
          <w:szCs w:val="12"/>
        </w:rPr>
      </w:pPr>
      <w:r w:rsidRPr="00C77A51">
        <w:rPr>
          <w:rFonts w:ascii="Times New Roman" w:eastAsia="Calibri" w:hAnsi="Times New Roman" w:cs="Times New Roman"/>
          <w:i/>
          <w:sz w:val="12"/>
          <w:szCs w:val="12"/>
        </w:rPr>
        <w:t>муниципального района Сергиевский Самарской области</w:t>
      </w:r>
    </w:p>
    <w:p w:rsidR="00C77A51" w:rsidRPr="00C77A51" w:rsidRDefault="00C77A51" w:rsidP="00C77A51">
      <w:pPr>
        <w:tabs>
          <w:tab w:val="left" w:pos="284"/>
        </w:tabs>
        <w:spacing w:after="0" w:line="240" w:lineRule="auto"/>
        <w:jc w:val="right"/>
        <w:rPr>
          <w:rFonts w:ascii="Times New Roman" w:eastAsia="Calibri" w:hAnsi="Times New Roman" w:cs="Times New Roman"/>
          <w:sz w:val="12"/>
          <w:szCs w:val="12"/>
        </w:rPr>
      </w:pPr>
      <w:r w:rsidRPr="00C77A51">
        <w:rPr>
          <w:rFonts w:ascii="Times New Roman" w:eastAsia="Calibri" w:hAnsi="Times New Roman" w:cs="Times New Roman"/>
          <w:i/>
          <w:sz w:val="12"/>
          <w:szCs w:val="12"/>
        </w:rPr>
        <w:t>№41 от«23» октября 2014г.</w:t>
      </w:r>
    </w:p>
    <w:p w:rsidR="00C77A51" w:rsidRDefault="00C77A51" w:rsidP="00C77A51">
      <w:pPr>
        <w:tabs>
          <w:tab w:val="left" w:pos="284"/>
        </w:tabs>
        <w:spacing w:after="0" w:line="240" w:lineRule="auto"/>
        <w:jc w:val="center"/>
        <w:rPr>
          <w:rFonts w:ascii="Times New Roman" w:eastAsia="Calibri" w:hAnsi="Times New Roman" w:cs="Times New Roman"/>
          <w:b/>
          <w:sz w:val="12"/>
          <w:szCs w:val="12"/>
        </w:rPr>
      </w:pPr>
      <w:r w:rsidRPr="00C77A51">
        <w:rPr>
          <w:rFonts w:ascii="Times New Roman" w:eastAsia="Calibri" w:hAnsi="Times New Roman" w:cs="Times New Roman"/>
          <w:b/>
          <w:sz w:val="12"/>
          <w:szCs w:val="12"/>
        </w:rPr>
        <w:t xml:space="preserve">Распределение бюджетных ассигнований по разделам, подразделам, целевым статьям, </w:t>
      </w:r>
    </w:p>
    <w:p w:rsidR="00C77A51" w:rsidRDefault="00C77A51" w:rsidP="00C77A51">
      <w:pPr>
        <w:tabs>
          <w:tab w:val="left" w:pos="284"/>
        </w:tabs>
        <w:spacing w:after="0" w:line="240" w:lineRule="auto"/>
        <w:jc w:val="center"/>
        <w:rPr>
          <w:rFonts w:ascii="Times New Roman" w:eastAsia="Calibri" w:hAnsi="Times New Roman" w:cs="Times New Roman"/>
          <w:b/>
          <w:sz w:val="12"/>
          <w:szCs w:val="12"/>
        </w:rPr>
      </w:pPr>
      <w:r w:rsidRPr="00C77A51">
        <w:rPr>
          <w:rFonts w:ascii="Times New Roman" w:eastAsia="Calibri" w:hAnsi="Times New Roman" w:cs="Times New Roman"/>
          <w:b/>
          <w:sz w:val="12"/>
          <w:szCs w:val="12"/>
        </w:rPr>
        <w:t xml:space="preserve">группам (группам и подгруппам) видов </w:t>
      </w:r>
      <w:proofErr w:type="gramStart"/>
      <w:r w:rsidRPr="00C77A51">
        <w:rPr>
          <w:rFonts w:ascii="Times New Roman" w:eastAsia="Calibri" w:hAnsi="Times New Roman" w:cs="Times New Roman"/>
          <w:b/>
          <w:sz w:val="12"/>
          <w:szCs w:val="12"/>
        </w:rPr>
        <w:t>расходов классификации расходов бюджета сельского поселения</w:t>
      </w:r>
      <w:proofErr w:type="gramEnd"/>
      <w:r w:rsidRPr="00C77A51">
        <w:rPr>
          <w:rFonts w:ascii="Times New Roman" w:eastAsia="Calibri" w:hAnsi="Times New Roman" w:cs="Times New Roman"/>
          <w:b/>
          <w:sz w:val="12"/>
          <w:szCs w:val="12"/>
        </w:rPr>
        <w:t xml:space="preserve"> Сергиевск </w:t>
      </w:r>
    </w:p>
    <w:p w:rsidR="00FF6F54" w:rsidRPr="00C77A51" w:rsidRDefault="00C77A51" w:rsidP="00C77A51">
      <w:pPr>
        <w:tabs>
          <w:tab w:val="left" w:pos="284"/>
        </w:tabs>
        <w:spacing w:after="0" w:line="240" w:lineRule="auto"/>
        <w:jc w:val="center"/>
        <w:rPr>
          <w:rFonts w:ascii="Times New Roman" w:eastAsia="Calibri" w:hAnsi="Times New Roman" w:cs="Times New Roman"/>
          <w:b/>
          <w:sz w:val="12"/>
          <w:szCs w:val="12"/>
        </w:rPr>
      </w:pPr>
      <w:r w:rsidRPr="00C77A51">
        <w:rPr>
          <w:rFonts w:ascii="Times New Roman" w:eastAsia="Calibri" w:hAnsi="Times New Roman" w:cs="Times New Roman"/>
          <w:b/>
          <w:sz w:val="12"/>
          <w:szCs w:val="12"/>
        </w:rPr>
        <w:t>муниципального района Сергиевский Самарской области за девять месяцев 2014 года</w:t>
      </w:r>
    </w:p>
    <w:tbl>
      <w:tblPr>
        <w:tblStyle w:val="af"/>
        <w:tblW w:w="0" w:type="auto"/>
        <w:tblInd w:w="108" w:type="dxa"/>
        <w:tblLayout w:type="fixed"/>
        <w:tblLook w:val="04A0" w:firstRow="1" w:lastRow="0" w:firstColumn="1" w:lastColumn="0" w:noHBand="0" w:noVBand="1"/>
      </w:tblPr>
      <w:tblGrid>
        <w:gridCol w:w="4536"/>
        <w:gridCol w:w="426"/>
        <w:gridCol w:w="425"/>
        <w:gridCol w:w="567"/>
        <w:gridCol w:w="425"/>
        <w:gridCol w:w="567"/>
        <w:gridCol w:w="567"/>
      </w:tblGrid>
      <w:tr w:rsidR="002C5C65" w:rsidRPr="00C77A51" w:rsidTr="00525916">
        <w:trPr>
          <w:trHeight w:val="20"/>
        </w:trPr>
        <w:tc>
          <w:tcPr>
            <w:tcW w:w="4536" w:type="dxa"/>
            <w:vMerge w:val="restart"/>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Наименование показателя</w:t>
            </w:r>
          </w:p>
        </w:tc>
        <w:tc>
          <w:tcPr>
            <w:tcW w:w="1843" w:type="dxa"/>
            <w:gridSpan w:val="4"/>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Коды классификации расходов бюджета</w:t>
            </w:r>
          </w:p>
        </w:tc>
        <w:tc>
          <w:tcPr>
            <w:tcW w:w="1134" w:type="dxa"/>
            <w:gridSpan w:val="2"/>
            <w:noWrap/>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Исполнено, тыс. рублей</w:t>
            </w:r>
          </w:p>
        </w:tc>
      </w:tr>
      <w:tr w:rsidR="002C5C65" w:rsidRPr="00C77A51" w:rsidTr="00525916">
        <w:trPr>
          <w:trHeight w:val="20"/>
        </w:trPr>
        <w:tc>
          <w:tcPr>
            <w:tcW w:w="4536" w:type="dxa"/>
            <w:vMerge/>
            <w:hideMark/>
          </w:tcPr>
          <w:p w:rsidR="00C77A51" w:rsidRPr="00C77A51" w:rsidRDefault="00C77A51" w:rsidP="00C77A51">
            <w:pPr>
              <w:tabs>
                <w:tab w:val="left" w:pos="284"/>
              </w:tabs>
              <w:rPr>
                <w:rFonts w:ascii="Times New Roman" w:eastAsia="Calibri" w:hAnsi="Times New Roman" w:cs="Times New Roman"/>
                <w:bCs/>
                <w:sz w:val="12"/>
                <w:szCs w:val="12"/>
              </w:rPr>
            </w:pPr>
          </w:p>
        </w:tc>
        <w:tc>
          <w:tcPr>
            <w:tcW w:w="426" w:type="dxa"/>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раздел</w:t>
            </w:r>
          </w:p>
        </w:tc>
        <w:tc>
          <w:tcPr>
            <w:tcW w:w="425" w:type="dxa"/>
            <w:hideMark/>
          </w:tcPr>
          <w:p w:rsidR="00C77A51" w:rsidRPr="00C77A51" w:rsidRDefault="002C5C65" w:rsidP="00C77A5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под</w:t>
            </w:r>
            <w:r w:rsidR="00C77A51" w:rsidRPr="00C77A51">
              <w:rPr>
                <w:rFonts w:ascii="Times New Roman" w:eastAsia="Calibri" w:hAnsi="Times New Roman" w:cs="Times New Roman"/>
                <w:bCs/>
                <w:sz w:val="12"/>
                <w:szCs w:val="12"/>
              </w:rPr>
              <w:t>раздел</w:t>
            </w:r>
          </w:p>
        </w:tc>
        <w:tc>
          <w:tcPr>
            <w:tcW w:w="567" w:type="dxa"/>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целевая статья</w:t>
            </w:r>
          </w:p>
        </w:tc>
        <w:tc>
          <w:tcPr>
            <w:tcW w:w="425" w:type="dxa"/>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вид расхода</w:t>
            </w:r>
          </w:p>
        </w:tc>
        <w:tc>
          <w:tcPr>
            <w:tcW w:w="567" w:type="dxa"/>
            <w:noWrap/>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всего</w:t>
            </w:r>
          </w:p>
        </w:tc>
        <w:tc>
          <w:tcPr>
            <w:tcW w:w="567" w:type="dxa"/>
            <w:hideMark/>
          </w:tcPr>
          <w:p w:rsidR="00C77A51" w:rsidRPr="00A82B51" w:rsidRDefault="00063EBE" w:rsidP="00C77A51">
            <w:pPr>
              <w:tabs>
                <w:tab w:val="left" w:pos="284"/>
              </w:tabs>
              <w:rPr>
                <w:rFonts w:ascii="Times New Roman" w:eastAsia="Calibri" w:hAnsi="Times New Roman" w:cs="Times New Roman"/>
                <w:bCs/>
                <w:sz w:val="10"/>
                <w:szCs w:val="10"/>
              </w:rPr>
            </w:pPr>
            <w:r w:rsidRPr="00A82B51">
              <w:rPr>
                <w:rFonts w:ascii="Times New Roman" w:eastAsia="Calibri" w:hAnsi="Times New Roman" w:cs="Times New Roman"/>
                <w:bCs/>
                <w:sz w:val="10"/>
                <w:szCs w:val="10"/>
              </w:rPr>
              <w:t>в т. ч.</w:t>
            </w:r>
            <w:r w:rsidR="00C77A51" w:rsidRPr="00A82B51">
              <w:rPr>
                <w:rFonts w:ascii="Times New Roman" w:eastAsia="Calibri" w:hAnsi="Times New Roman" w:cs="Times New Roman"/>
                <w:bCs/>
                <w:sz w:val="10"/>
                <w:szCs w:val="10"/>
              </w:rPr>
              <w:t xml:space="preserve"> за счет безвозмездных поступлений</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Общегосударственные вопросы</w:t>
            </w:r>
          </w:p>
        </w:tc>
        <w:tc>
          <w:tcPr>
            <w:tcW w:w="426" w:type="dxa"/>
            <w:noWrap/>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01</w:t>
            </w:r>
          </w:p>
        </w:tc>
        <w:tc>
          <w:tcPr>
            <w:tcW w:w="425" w:type="dxa"/>
            <w:noWrap/>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 </w:t>
            </w:r>
          </w:p>
        </w:tc>
        <w:tc>
          <w:tcPr>
            <w:tcW w:w="567" w:type="dxa"/>
            <w:hideMark/>
          </w:tcPr>
          <w:p w:rsidR="00C77A51" w:rsidRPr="00063EBE" w:rsidRDefault="00C77A51" w:rsidP="00C77A51">
            <w:pPr>
              <w:tabs>
                <w:tab w:val="left" w:pos="284"/>
              </w:tabs>
              <w:rPr>
                <w:rFonts w:ascii="Times New Roman" w:eastAsia="Calibri" w:hAnsi="Times New Roman" w:cs="Times New Roman"/>
                <w:bCs/>
                <w:sz w:val="10"/>
                <w:szCs w:val="10"/>
              </w:rPr>
            </w:pPr>
            <w:r w:rsidRPr="00063EBE">
              <w:rPr>
                <w:rFonts w:ascii="Times New Roman" w:eastAsia="Calibri" w:hAnsi="Times New Roman" w:cs="Times New Roman"/>
                <w:bCs/>
                <w:sz w:val="10"/>
                <w:szCs w:val="10"/>
              </w:rPr>
              <w:t> </w:t>
            </w:r>
          </w:p>
        </w:tc>
        <w:tc>
          <w:tcPr>
            <w:tcW w:w="425" w:type="dxa"/>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 </w:t>
            </w:r>
          </w:p>
        </w:tc>
        <w:tc>
          <w:tcPr>
            <w:tcW w:w="567" w:type="dxa"/>
            <w:noWrap/>
            <w:hideMark/>
          </w:tcPr>
          <w:p w:rsidR="00C77A51" w:rsidRPr="00063EBE" w:rsidRDefault="00C77A51" w:rsidP="00C77A51">
            <w:pPr>
              <w:tabs>
                <w:tab w:val="left" w:pos="284"/>
              </w:tabs>
              <w:rPr>
                <w:rFonts w:ascii="Times New Roman" w:eastAsia="Calibri" w:hAnsi="Times New Roman" w:cs="Times New Roman"/>
                <w:bCs/>
                <w:sz w:val="10"/>
                <w:szCs w:val="10"/>
              </w:rPr>
            </w:pPr>
            <w:r w:rsidRPr="00063EBE">
              <w:rPr>
                <w:rFonts w:ascii="Times New Roman" w:eastAsia="Calibri" w:hAnsi="Times New Roman" w:cs="Times New Roman"/>
                <w:bCs/>
                <w:sz w:val="10"/>
                <w:szCs w:val="10"/>
              </w:rPr>
              <w:t>3225</w:t>
            </w:r>
          </w:p>
        </w:tc>
        <w:tc>
          <w:tcPr>
            <w:tcW w:w="567" w:type="dxa"/>
            <w:noWrap/>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01</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02</w:t>
            </w:r>
          </w:p>
        </w:tc>
        <w:tc>
          <w:tcPr>
            <w:tcW w:w="567" w:type="dxa"/>
            <w:noWrap/>
            <w:hideMark/>
          </w:tcPr>
          <w:p w:rsidR="00C77A51" w:rsidRPr="00063EBE" w:rsidRDefault="00C77A51" w:rsidP="00C77A51">
            <w:pPr>
              <w:tabs>
                <w:tab w:val="left" w:pos="284"/>
              </w:tabs>
              <w:rPr>
                <w:rFonts w:ascii="Times New Roman" w:eastAsia="Calibri" w:hAnsi="Times New Roman" w:cs="Times New Roman"/>
                <w:bCs/>
                <w:sz w:val="10"/>
                <w:szCs w:val="10"/>
              </w:rPr>
            </w:pPr>
            <w:r w:rsidRPr="00063EBE">
              <w:rPr>
                <w:rFonts w:ascii="Times New Roman" w:eastAsia="Calibri" w:hAnsi="Times New Roman" w:cs="Times New Roman"/>
                <w:bCs/>
                <w:sz w:val="10"/>
                <w:szCs w:val="10"/>
              </w:rPr>
              <w:t> </w:t>
            </w:r>
          </w:p>
        </w:tc>
        <w:tc>
          <w:tcPr>
            <w:tcW w:w="425" w:type="dxa"/>
            <w:noWrap/>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 </w:t>
            </w:r>
          </w:p>
        </w:tc>
        <w:tc>
          <w:tcPr>
            <w:tcW w:w="567" w:type="dxa"/>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459</w:t>
            </w:r>
          </w:p>
        </w:tc>
        <w:tc>
          <w:tcPr>
            <w:tcW w:w="567" w:type="dxa"/>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 xml:space="preserve">Руководство и управление в сфере установленных </w:t>
            </w:r>
            <w:proofErr w:type="gramStart"/>
            <w:r w:rsidRPr="00C77A51">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C77A51">
              <w:rPr>
                <w:rFonts w:ascii="Times New Roman" w:eastAsia="Calibri" w:hAnsi="Times New Roman" w:cs="Times New Roman"/>
                <w:sz w:val="12"/>
                <w:szCs w:val="12"/>
              </w:rPr>
              <w:t xml:space="preserve"> и органов местного самоуправления</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01</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02</w:t>
            </w:r>
          </w:p>
        </w:tc>
        <w:tc>
          <w:tcPr>
            <w:tcW w:w="567" w:type="dxa"/>
            <w:noWrap/>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0020000</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 </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459</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01</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02</w:t>
            </w:r>
          </w:p>
        </w:tc>
        <w:tc>
          <w:tcPr>
            <w:tcW w:w="567" w:type="dxa"/>
            <w:noWrap/>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0020000</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120</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459</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01</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04</w:t>
            </w:r>
          </w:p>
        </w:tc>
        <w:tc>
          <w:tcPr>
            <w:tcW w:w="567" w:type="dxa"/>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 </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 </w:t>
            </w:r>
          </w:p>
        </w:tc>
        <w:tc>
          <w:tcPr>
            <w:tcW w:w="567" w:type="dxa"/>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1668</w:t>
            </w:r>
          </w:p>
        </w:tc>
        <w:tc>
          <w:tcPr>
            <w:tcW w:w="567" w:type="dxa"/>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 xml:space="preserve">Руководство и управление в сфере установленных </w:t>
            </w:r>
            <w:proofErr w:type="gramStart"/>
            <w:r w:rsidRPr="00C77A51">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C77A51">
              <w:rPr>
                <w:rFonts w:ascii="Times New Roman" w:eastAsia="Calibri" w:hAnsi="Times New Roman" w:cs="Times New Roman"/>
                <w:sz w:val="12"/>
                <w:szCs w:val="12"/>
              </w:rPr>
              <w:t xml:space="preserve"> и органов местного самоуправления</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01</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04</w:t>
            </w:r>
          </w:p>
        </w:tc>
        <w:tc>
          <w:tcPr>
            <w:tcW w:w="567" w:type="dxa"/>
            <w:noWrap/>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0020000</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 </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1668</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01</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04</w:t>
            </w:r>
          </w:p>
        </w:tc>
        <w:tc>
          <w:tcPr>
            <w:tcW w:w="567" w:type="dxa"/>
            <w:noWrap/>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0020000</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120</w:t>
            </w:r>
          </w:p>
        </w:tc>
        <w:tc>
          <w:tcPr>
            <w:tcW w:w="567" w:type="dxa"/>
            <w:hideMark/>
          </w:tcPr>
          <w:p w:rsidR="00C77A51" w:rsidRPr="0096033A" w:rsidRDefault="00C77A51" w:rsidP="00C77A51">
            <w:pPr>
              <w:tabs>
                <w:tab w:val="left" w:pos="284"/>
              </w:tabs>
              <w:rPr>
                <w:rFonts w:ascii="Times New Roman" w:eastAsia="Calibri" w:hAnsi="Times New Roman" w:cs="Times New Roman"/>
                <w:sz w:val="10"/>
                <w:szCs w:val="10"/>
              </w:rPr>
            </w:pPr>
            <w:r w:rsidRPr="0096033A">
              <w:rPr>
                <w:rFonts w:ascii="Times New Roman" w:eastAsia="Calibri" w:hAnsi="Times New Roman" w:cs="Times New Roman"/>
                <w:sz w:val="10"/>
                <w:szCs w:val="10"/>
              </w:rPr>
              <w:t>1339</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01</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04</w:t>
            </w:r>
          </w:p>
        </w:tc>
        <w:tc>
          <w:tcPr>
            <w:tcW w:w="567" w:type="dxa"/>
            <w:noWrap/>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0020000</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240</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326</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Уплата налогов, сборов и иных платежей</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01</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04</w:t>
            </w:r>
          </w:p>
        </w:tc>
        <w:tc>
          <w:tcPr>
            <w:tcW w:w="567" w:type="dxa"/>
            <w:noWrap/>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0020000</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850</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3</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01</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06</w:t>
            </w:r>
          </w:p>
        </w:tc>
        <w:tc>
          <w:tcPr>
            <w:tcW w:w="567" w:type="dxa"/>
            <w:noWrap/>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 </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 </w:t>
            </w:r>
          </w:p>
        </w:tc>
        <w:tc>
          <w:tcPr>
            <w:tcW w:w="567" w:type="dxa"/>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197</w:t>
            </w:r>
          </w:p>
        </w:tc>
        <w:tc>
          <w:tcPr>
            <w:tcW w:w="567" w:type="dxa"/>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 на 2014-2016гг</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01</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06</w:t>
            </w:r>
          </w:p>
        </w:tc>
        <w:tc>
          <w:tcPr>
            <w:tcW w:w="567" w:type="dxa"/>
            <w:noWrap/>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7951800</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 </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197</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Иные межбюджетные трансферты</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01</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06</w:t>
            </w:r>
          </w:p>
        </w:tc>
        <w:tc>
          <w:tcPr>
            <w:tcW w:w="567" w:type="dxa"/>
            <w:noWrap/>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7951800</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540</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197</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Другие общегосударственные вопросы</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01</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13</w:t>
            </w:r>
          </w:p>
        </w:tc>
        <w:tc>
          <w:tcPr>
            <w:tcW w:w="567" w:type="dxa"/>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 </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 </w:t>
            </w:r>
          </w:p>
        </w:tc>
        <w:tc>
          <w:tcPr>
            <w:tcW w:w="567" w:type="dxa"/>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900</w:t>
            </w:r>
          </w:p>
        </w:tc>
        <w:tc>
          <w:tcPr>
            <w:tcW w:w="567" w:type="dxa"/>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 xml:space="preserve">Руководство и управление в сфере установленных </w:t>
            </w:r>
            <w:proofErr w:type="gramStart"/>
            <w:r w:rsidRPr="00C77A51">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C77A51">
              <w:rPr>
                <w:rFonts w:ascii="Times New Roman" w:eastAsia="Calibri" w:hAnsi="Times New Roman" w:cs="Times New Roman"/>
                <w:sz w:val="12"/>
                <w:szCs w:val="12"/>
              </w:rPr>
              <w:t xml:space="preserve"> и органов местного самоуправления</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01</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13</w:t>
            </w:r>
          </w:p>
        </w:tc>
        <w:tc>
          <w:tcPr>
            <w:tcW w:w="567" w:type="dxa"/>
            <w:noWrap/>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0020000</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 </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445</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Иные межбюджетные трансферты</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01</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13</w:t>
            </w:r>
          </w:p>
        </w:tc>
        <w:tc>
          <w:tcPr>
            <w:tcW w:w="567" w:type="dxa"/>
            <w:noWrap/>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0020000</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540</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445</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 xml:space="preserve">Реализация государственной политики в области приватизации и управления </w:t>
            </w:r>
            <w:r w:rsidRPr="00C77A51">
              <w:rPr>
                <w:rFonts w:ascii="Times New Roman" w:eastAsia="Calibri" w:hAnsi="Times New Roman" w:cs="Times New Roman"/>
                <w:sz w:val="12"/>
                <w:szCs w:val="12"/>
              </w:rPr>
              <w:lastRenderedPageBreak/>
              <w:t>государственной и муниципальной собственностью</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lastRenderedPageBreak/>
              <w:t>01</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13</w:t>
            </w:r>
          </w:p>
        </w:tc>
        <w:tc>
          <w:tcPr>
            <w:tcW w:w="567" w:type="dxa"/>
            <w:noWrap/>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0900000</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 </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428</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lastRenderedPageBreak/>
              <w:t>Иные закупки товаров, работ и услуг для обеспечения государственных (муниципальных нужд)</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01</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13</w:t>
            </w:r>
          </w:p>
        </w:tc>
        <w:tc>
          <w:tcPr>
            <w:tcW w:w="567" w:type="dxa"/>
            <w:noWrap/>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0900000</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240</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393</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Иные межбюджетные трансферты</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01</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13</w:t>
            </w:r>
          </w:p>
        </w:tc>
        <w:tc>
          <w:tcPr>
            <w:tcW w:w="567" w:type="dxa"/>
            <w:noWrap/>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0900000</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540</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35</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Реализация государственных функций, связанных с общегосударственным управлением</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01</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13</w:t>
            </w:r>
          </w:p>
        </w:tc>
        <w:tc>
          <w:tcPr>
            <w:tcW w:w="567" w:type="dxa"/>
            <w:noWrap/>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0920000</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 </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27</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01</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13</w:t>
            </w:r>
          </w:p>
        </w:tc>
        <w:tc>
          <w:tcPr>
            <w:tcW w:w="567" w:type="dxa"/>
            <w:noWrap/>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0920000</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240</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27</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Национальная безопасность и правоохранительная деятельность</w:t>
            </w:r>
          </w:p>
        </w:tc>
        <w:tc>
          <w:tcPr>
            <w:tcW w:w="426" w:type="dxa"/>
            <w:noWrap/>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03</w:t>
            </w:r>
          </w:p>
        </w:tc>
        <w:tc>
          <w:tcPr>
            <w:tcW w:w="425" w:type="dxa"/>
            <w:noWrap/>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 </w:t>
            </w:r>
          </w:p>
        </w:tc>
        <w:tc>
          <w:tcPr>
            <w:tcW w:w="567" w:type="dxa"/>
            <w:hideMark/>
          </w:tcPr>
          <w:p w:rsidR="00C77A51" w:rsidRPr="00063EBE" w:rsidRDefault="00C77A51" w:rsidP="00C77A51">
            <w:pPr>
              <w:tabs>
                <w:tab w:val="left" w:pos="284"/>
              </w:tabs>
              <w:rPr>
                <w:rFonts w:ascii="Times New Roman" w:eastAsia="Calibri" w:hAnsi="Times New Roman" w:cs="Times New Roman"/>
                <w:bCs/>
                <w:sz w:val="10"/>
                <w:szCs w:val="10"/>
              </w:rPr>
            </w:pPr>
            <w:r w:rsidRPr="00063EBE">
              <w:rPr>
                <w:rFonts w:ascii="Times New Roman" w:eastAsia="Calibri" w:hAnsi="Times New Roman" w:cs="Times New Roman"/>
                <w:bCs/>
                <w:sz w:val="10"/>
                <w:szCs w:val="10"/>
              </w:rPr>
              <w:t> </w:t>
            </w:r>
          </w:p>
        </w:tc>
        <w:tc>
          <w:tcPr>
            <w:tcW w:w="425" w:type="dxa"/>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 </w:t>
            </w:r>
          </w:p>
        </w:tc>
        <w:tc>
          <w:tcPr>
            <w:tcW w:w="567" w:type="dxa"/>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10</w:t>
            </w:r>
          </w:p>
        </w:tc>
        <w:tc>
          <w:tcPr>
            <w:tcW w:w="567" w:type="dxa"/>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03</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09</w:t>
            </w:r>
          </w:p>
        </w:tc>
        <w:tc>
          <w:tcPr>
            <w:tcW w:w="567" w:type="dxa"/>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 </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 </w:t>
            </w:r>
          </w:p>
        </w:tc>
        <w:tc>
          <w:tcPr>
            <w:tcW w:w="567" w:type="dxa"/>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10</w:t>
            </w:r>
          </w:p>
        </w:tc>
        <w:tc>
          <w:tcPr>
            <w:tcW w:w="567" w:type="dxa"/>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Мероприятия по предупреждению и ликвидации последствий чрезвычайных ситуаций и стихийных бедствий</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03</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09</w:t>
            </w:r>
          </w:p>
        </w:tc>
        <w:tc>
          <w:tcPr>
            <w:tcW w:w="567" w:type="dxa"/>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2180000</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 </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10</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03</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09</w:t>
            </w:r>
          </w:p>
        </w:tc>
        <w:tc>
          <w:tcPr>
            <w:tcW w:w="567" w:type="dxa"/>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2180000</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240</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10</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Национальная экономика</w:t>
            </w:r>
          </w:p>
        </w:tc>
        <w:tc>
          <w:tcPr>
            <w:tcW w:w="426" w:type="dxa"/>
            <w:noWrap/>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04</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 </w:t>
            </w:r>
          </w:p>
        </w:tc>
        <w:tc>
          <w:tcPr>
            <w:tcW w:w="567" w:type="dxa"/>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 </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 </w:t>
            </w:r>
          </w:p>
        </w:tc>
        <w:tc>
          <w:tcPr>
            <w:tcW w:w="567" w:type="dxa"/>
            <w:hideMark/>
          </w:tcPr>
          <w:p w:rsidR="00C77A51" w:rsidRPr="00063EBE" w:rsidRDefault="00C77A51" w:rsidP="00C77A51">
            <w:pPr>
              <w:tabs>
                <w:tab w:val="left" w:pos="284"/>
              </w:tabs>
              <w:rPr>
                <w:rFonts w:ascii="Times New Roman" w:eastAsia="Calibri" w:hAnsi="Times New Roman" w:cs="Times New Roman"/>
                <w:bCs/>
                <w:sz w:val="10"/>
                <w:szCs w:val="10"/>
              </w:rPr>
            </w:pPr>
            <w:r w:rsidRPr="00063EBE">
              <w:rPr>
                <w:rFonts w:ascii="Times New Roman" w:eastAsia="Calibri" w:hAnsi="Times New Roman" w:cs="Times New Roman"/>
                <w:bCs/>
                <w:sz w:val="10"/>
                <w:szCs w:val="10"/>
              </w:rPr>
              <w:t>1986</w:t>
            </w:r>
          </w:p>
        </w:tc>
        <w:tc>
          <w:tcPr>
            <w:tcW w:w="567" w:type="dxa"/>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56</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Сельское хозяйство и рыболовство</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04</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05</w:t>
            </w:r>
          </w:p>
        </w:tc>
        <w:tc>
          <w:tcPr>
            <w:tcW w:w="567" w:type="dxa"/>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 </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 </w:t>
            </w:r>
          </w:p>
        </w:tc>
        <w:tc>
          <w:tcPr>
            <w:tcW w:w="567" w:type="dxa"/>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56</w:t>
            </w:r>
          </w:p>
        </w:tc>
        <w:tc>
          <w:tcPr>
            <w:tcW w:w="567" w:type="dxa"/>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56</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04</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05</w:t>
            </w:r>
          </w:p>
        </w:tc>
        <w:tc>
          <w:tcPr>
            <w:tcW w:w="567" w:type="dxa"/>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6090404</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 </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56</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56</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04</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05</w:t>
            </w:r>
          </w:p>
        </w:tc>
        <w:tc>
          <w:tcPr>
            <w:tcW w:w="567" w:type="dxa"/>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6090404</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810</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56</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56</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Дорожное хозяйство (дорожные фонды)</w:t>
            </w:r>
          </w:p>
        </w:tc>
        <w:tc>
          <w:tcPr>
            <w:tcW w:w="42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04</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09</w:t>
            </w:r>
          </w:p>
        </w:tc>
        <w:tc>
          <w:tcPr>
            <w:tcW w:w="567" w:type="dxa"/>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 </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 </w:t>
            </w:r>
          </w:p>
        </w:tc>
        <w:tc>
          <w:tcPr>
            <w:tcW w:w="567" w:type="dxa"/>
            <w:hideMark/>
          </w:tcPr>
          <w:p w:rsidR="00C77A51" w:rsidRPr="00063EBE" w:rsidRDefault="00C77A51" w:rsidP="00C77A51">
            <w:pPr>
              <w:tabs>
                <w:tab w:val="left" w:pos="284"/>
              </w:tabs>
              <w:rPr>
                <w:rFonts w:ascii="Times New Roman" w:eastAsia="Calibri" w:hAnsi="Times New Roman" w:cs="Times New Roman"/>
                <w:bCs/>
                <w:sz w:val="10"/>
                <w:szCs w:val="10"/>
              </w:rPr>
            </w:pPr>
            <w:r w:rsidRPr="00063EBE">
              <w:rPr>
                <w:rFonts w:ascii="Times New Roman" w:eastAsia="Calibri" w:hAnsi="Times New Roman" w:cs="Times New Roman"/>
                <w:bCs/>
                <w:sz w:val="10"/>
                <w:szCs w:val="10"/>
              </w:rPr>
              <w:t>1930</w:t>
            </w:r>
          </w:p>
        </w:tc>
        <w:tc>
          <w:tcPr>
            <w:tcW w:w="567" w:type="dxa"/>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42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04</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09</w:t>
            </w:r>
          </w:p>
        </w:tc>
        <w:tc>
          <w:tcPr>
            <w:tcW w:w="567" w:type="dxa"/>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7952100</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 </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1930</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Иные межбюджетные трансферты</w:t>
            </w:r>
          </w:p>
        </w:tc>
        <w:tc>
          <w:tcPr>
            <w:tcW w:w="42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04</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09</w:t>
            </w:r>
          </w:p>
        </w:tc>
        <w:tc>
          <w:tcPr>
            <w:tcW w:w="567" w:type="dxa"/>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7952100</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540</w:t>
            </w:r>
          </w:p>
        </w:tc>
        <w:tc>
          <w:tcPr>
            <w:tcW w:w="567" w:type="dxa"/>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1930</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Жилищно-коммунальное хозяйство</w:t>
            </w:r>
          </w:p>
        </w:tc>
        <w:tc>
          <w:tcPr>
            <w:tcW w:w="426" w:type="dxa"/>
            <w:noWrap/>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05</w:t>
            </w:r>
          </w:p>
        </w:tc>
        <w:tc>
          <w:tcPr>
            <w:tcW w:w="425" w:type="dxa"/>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 </w:t>
            </w:r>
          </w:p>
        </w:tc>
        <w:tc>
          <w:tcPr>
            <w:tcW w:w="567" w:type="dxa"/>
            <w:hideMark/>
          </w:tcPr>
          <w:p w:rsidR="00C77A51" w:rsidRPr="00063EBE" w:rsidRDefault="00C77A51" w:rsidP="00C77A51">
            <w:pPr>
              <w:tabs>
                <w:tab w:val="left" w:pos="284"/>
              </w:tabs>
              <w:rPr>
                <w:rFonts w:ascii="Times New Roman" w:eastAsia="Calibri" w:hAnsi="Times New Roman" w:cs="Times New Roman"/>
                <w:bCs/>
                <w:sz w:val="10"/>
                <w:szCs w:val="10"/>
              </w:rPr>
            </w:pPr>
            <w:r w:rsidRPr="00063EBE">
              <w:rPr>
                <w:rFonts w:ascii="Times New Roman" w:eastAsia="Calibri" w:hAnsi="Times New Roman" w:cs="Times New Roman"/>
                <w:bCs/>
                <w:sz w:val="10"/>
                <w:szCs w:val="10"/>
              </w:rPr>
              <w:t> </w:t>
            </w:r>
          </w:p>
        </w:tc>
        <w:tc>
          <w:tcPr>
            <w:tcW w:w="425" w:type="dxa"/>
            <w:noWrap/>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 </w:t>
            </w:r>
          </w:p>
        </w:tc>
        <w:tc>
          <w:tcPr>
            <w:tcW w:w="567" w:type="dxa"/>
            <w:hideMark/>
          </w:tcPr>
          <w:p w:rsidR="00C77A51" w:rsidRPr="00063EBE" w:rsidRDefault="00C77A51" w:rsidP="00C77A51">
            <w:pPr>
              <w:tabs>
                <w:tab w:val="left" w:pos="284"/>
              </w:tabs>
              <w:rPr>
                <w:rFonts w:ascii="Times New Roman" w:eastAsia="Calibri" w:hAnsi="Times New Roman" w:cs="Times New Roman"/>
                <w:bCs/>
                <w:sz w:val="10"/>
                <w:szCs w:val="10"/>
              </w:rPr>
            </w:pPr>
            <w:r w:rsidRPr="00063EBE">
              <w:rPr>
                <w:rFonts w:ascii="Times New Roman" w:eastAsia="Calibri" w:hAnsi="Times New Roman" w:cs="Times New Roman"/>
                <w:bCs/>
                <w:sz w:val="10"/>
                <w:szCs w:val="10"/>
              </w:rPr>
              <w:t>99355</w:t>
            </w:r>
          </w:p>
        </w:tc>
        <w:tc>
          <w:tcPr>
            <w:tcW w:w="567" w:type="dxa"/>
            <w:hideMark/>
          </w:tcPr>
          <w:p w:rsidR="00C77A51" w:rsidRPr="0096033A" w:rsidRDefault="00C77A51" w:rsidP="00C77A51">
            <w:pPr>
              <w:tabs>
                <w:tab w:val="left" w:pos="284"/>
              </w:tabs>
              <w:rPr>
                <w:rFonts w:ascii="Times New Roman" w:eastAsia="Calibri" w:hAnsi="Times New Roman" w:cs="Times New Roman"/>
                <w:bCs/>
                <w:sz w:val="10"/>
                <w:szCs w:val="10"/>
              </w:rPr>
            </w:pPr>
            <w:r w:rsidRPr="0096033A">
              <w:rPr>
                <w:rFonts w:ascii="Times New Roman" w:eastAsia="Calibri" w:hAnsi="Times New Roman" w:cs="Times New Roman"/>
                <w:bCs/>
                <w:sz w:val="10"/>
                <w:szCs w:val="10"/>
              </w:rPr>
              <w:t>89238</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Жилищное хозяйство</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05</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01</w:t>
            </w:r>
          </w:p>
        </w:tc>
        <w:tc>
          <w:tcPr>
            <w:tcW w:w="567" w:type="dxa"/>
            <w:hideMark/>
          </w:tcPr>
          <w:p w:rsidR="00C77A51" w:rsidRPr="00063EBE" w:rsidRDefault="00C77A51" w:rsidP="00C77A51">
            <w:pPr>
              <w:tabs>
                <w:tab w:val="left" w:pos="284"/>
              </w:tabs>
              <w:rPr>
                <w:rFonts w:ascii="Times New Roman" w:eastAsia="Calibri" w:hAnsi="Times New Roman" w:cs="Times New Roman"/>
                <w:bCs/>
                <w:sz w:val="10"/>
                <w:szCs w:val="10"/>
              </w:rPr>
            </w:pPr>
            <w:r w:rsidRPr="00063EBE">
              <w:rPr>
                <w:rFonts w:ascii="Times New Roman" w:eastAsia="Calibri" w:hAnsi="Times New Roman" w:cs="Times New Roman"/>
                <w:bCs/>
                <w:sz w:val="10"/>
                <w:szCs w:val="10"/>
              </w:rPr>
              <w:t> </w:t>
            </w:r>
          </w:p>
        </w:tc>
        <w:tc>
          <w:tcPr>
            <w:tcW w:w="425" w:type="dxa"/>
            <w:noWrap/>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 </w:t>
            </w:r>
          </w:p>
        </w:tc>
        <w:tc>
          <w:tcPr>
            <w:tcW w:w="567" w:type="dxa"/>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100</w:t>
            </w:r>
          </w:p>
        </w:tc>
        <w:tc>
          <w:tcPr>
            <w:tcW w:w="567" w:type="dxa"/>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Муниципальная адресная программа "Переселение граждан из аварийного жилищного фонда с учётом необходимости развития малоэтажного жилищного строительства  на территории поселений муниципального района Сергиевский Самарской области"</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05</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01</w:t>
            </w:r>
          </w:p>
        </w:tc>
        <w:tc>
          <w:tcPr>
            <w:tcW w:w="567" w:type="dxa"/>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7952000</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 </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100</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05</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01</w:t>
            </w:r>
          </w:p>
        </w:tc>
        <w:tc>
          <w:tcPr>
            <w:tcW w:w="567" w:type="dxa"/>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7952000</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240</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100</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Коммунальное хозяйство</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05</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02</w:t>
            </w:r>
          </w:p>
        </w:tc>
        <w:tc>
          <w:tcPr>
            <w:tcW w:w="567" w:type="dxa"/>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 </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 </w:t>
            </w:r>
          </w:p>
        </w:tc>
        <w:tc>
          <w:tcPr>
            <w:tcW w:w="567" w:type="dxa"/>
            <w:hideMark/>
          </w:tcPr>
          <w:p w:rsidR="00C77A51" w:rsidRPr="00063EBE" w:rsidRDefault="00C77A51" w:rsidP="00C77A51">
            <w:pPr>
              <w:tabs>
                <w:tab w:val="left" w:pos="284"/>
              </w:tabs>
              <w:rPr>
                <w:rFonts w:ascii="Times New Roman" w:eastAsia="Calibri" w:hAnsi="Times New Roman" w:cs="Times New Roman"/>
                <w:bCs/>
                <w:sz w:val="10"/>
                <w:szCs w:val="10"/>
              </w:rPr>
            </w:pPr>
            <w:r w:rsidRPr="00063EBE">
              <w:rPr>
                <w:rFonts w:ascii="Times New Roman" w:eastAsia="Calibri" w:hAnsi="Times New Roman" w:cs="Times New Roman"/>
                <w:bCs/>
                <w:sz w:val="10"/>
                <w:szCs w:val="10"/>
              </w:rPr>
              <w:t>91647</w:t>
            </w:r>
          </w:p>
        </w:tc>
        <w:tc>
          <w:tcPr>
            <w:tcW w:w="567" w:type="dxa"/>
            <w:hideMark/>
          </w:tcPr>
          <w:p w:rsidR="00C77A51" w:rsidRPr="0096033A" w:rsidRDefault="00C77A51" w:rsidP="00C77A51">
            <w:pPr>
              <w:tabs>
                <w:tab w:val="left" w:pos="284"/>
              </w:tabs>
              <w:rPr>
                <w:rFonts w:ascii="Times New Roman" w:eastAsia="Calibri" w:hAnsi="Times New Roman" w:cs="Times New Roman"/>
                <w:bCs/>
                <w:sz w:val="10"/>
                <w:szCs w:val="10"/>
              </w:rPr>
            </w:pPr>
            <w:r w:rsidRPr="0096033A">
              <w:rPr>
                <w:rFonts w:ascii="Times New Roman" w:eastAsia="Calibri" w:hAnsi="Times New Roman" w:cs="Times New Roman"/>
                <w:bCs/>
                <w:sz w:val="10"/>
                <w:szCs w:val="10"/>
              </w:rPr>
              <w:t>88405</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Подпрограмма: "Развитие систем водоснабжения, водоочистки и водоотведения Самарской области"</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05</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02</w:t>
            </w:r>
          </w:p>
        </w:tc>
        <w:tc>
          <w:tcPr>
            <w:tcW w:w="567" w:type="dxa"/>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6280100</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 </w:t>
            </w:r>
          </w:p>
        </w:tc>
        <w:tc>
          <w:tcPr>
            <w:tcW w:w="567" w:type="dxa"/>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91647</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88405</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Иные межбюджетные трансферты</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05</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02</w:t>
            </w:r>
          </w:p>
        </w:tc>
        <w:tc>
          <w:tcPr>
            <w:tcW w:w="567" w:type="dxa"/>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6280100</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540</w:t>
            </w:r>
          </w:p>
        </w:tc>
        <w:tc>
          <w:tcPr>
            <w:tcW w:w="567" w:type="dxa"/>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91647</w:t>
            </w:r>
          </w:p>
        </w:tc>
        <w:tc>
          <w:tcPr>
            <w:tcW w:w="567" w:type="dxa"/>
            <w:hideMark/>
          </w:tcPr>
          <w:p w:rsidR="00C77A51" w:rsidRPr="0096033A" w:rsidRDefault="00C77A51" w:rsidP="00C77A51">
            <w:pPr>
              <w:tabs>
                <w:tab w:val="left" w:pos="284"/>
              </w:tabs>
              <w:rPr>
                <w:rFonts w:ascii="Times New Roman" w:eastAsia="Calibri" w:hAnsi="Times New Roman" w:cs="Times New Roman"/>
                <w:sz w:val="10"/>
                <w:szCs w:val="10"/>
              </w:rPr>
            </w:pPr>
            <w:r w:rsidRPr="0096033A">
              <w:rPr>
                <w:rFonts w:ascii="Times New Roman" w:eastAsia="Calibri" w:hAnsi="Times New Roman" w:cs="Times New Roman"/>
                <w:sz w:val="10"/>
                <w:szCs w:val="10"/>
              </w:rPr>
              <w:t>88405</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Благоустройство</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05</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03</w:t>
            </w:r>
          </w:p>
        </w:tc>
        <w:tc>
          <w:tcPr>
            <w:tcW w:w="567" w:type="dxa"/>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 </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 </w:t>
            </w:r>
          </w:p>
        </w:tc>
        <w:tc>
          <w:tcPr>
            <w:tcW w:w="567" w:type="dxa"/>
            <w:hideMark/>
          </w:tcPr>
          <w:p w:rsidR="00C77A51" w:rsidRPr="00063EBE" w:rsidRDefault="00C77A51" w:rsidP="00C77A51">
            <w:pPr>
              <w:tabs>
                <w:tab w:val="left" w:pos="284"/>
              </w:tabs>
              <w:rPr>
                <w:rFonts w:ascii="Times New Roman" w:eastAsia="Calibri" w:hAnsi="Times New Roman" w:cs="Times New Roman"/>
                <w:bCs/>
                <w:sz w:val="10"/>
                <w:szCs w:val="10"/>
              </w:rPr>
            </w:pPr>
            <w:r w:rsidRPr="00063EBE">
              <w:rPr>
                <w:rFonts w:ascii="Times New Roman" w:eastAsia="Calibri" w:hAnsi="Times New Roman" w:cs="Times New Roman"/>
                <w:bCs/>
                <w:sz w:val="10"/>
                <w:szCs w:val="10"/>
              </w:rPr>
              <w:t>7608</w:t>
            </w:r>
          </w:p>
        </w:tc>
        <w:tc>
          <w:tcPr>
            <w:tcW w:w="567" w:type="dxa"/>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833</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Благоустройство</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05</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03</w:t>
            </w:r>
          </w:p>
        </w:tc>
        <w:tc>
          <w:tcPr>
            <w:tcW w:w="567" w:type="dxa"/>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6000000</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 </w:t>
            </w:r>
          </w:p>
        </w:tc>
        <w:tc>
          <w:tcPr>
            <w:tcW w:w="567" w:type="dxa"/>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3768</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05</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03</w:t>
            </w:r>
          </w:p>
        </w:tc>
        <w:tc>
          <w:tcPr>
            <w:tcW w:w="567" w:type="dxa"/>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6000000</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240</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3768</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05</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03</w:t>
            </w:r>
          </w:p>
        </w:tc>
        <w:tc>
          <w:tcPr>
            <w:tcW w:w="567" w:type="dxa"/>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6090404</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 </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833</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833</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05</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03</w:t>
            </w:r>
          </w:p>
        </w:tc>
        <w:tc>
          <w:tcPr>
            <w:tcW w:w="567" w:type="dxa"/>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6090404</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240</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833</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833</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Районная целевая программа " Содержание улично-дорожной сети муниципального района Сергиевский"</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05</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03</w:t>
            </w:r>
          </w:p>
        </w:tc>
        <w:tc>
          <w:tcPr>
            <w:tcW w:w="567" w:type="dxa"/>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7952100</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 </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3008</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Иные межбюджетные трансферты</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05</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03</w:t>
            </w:r>
          </w:p>
        </w:tc>
        <w:tc>
          <w:tcPr>
            <w:tcW w:w="567" w:type="dxa"/>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7952100</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540</w:t>
            </w:r>
          </w:p>
        </w:tc>
        <w:tc>
          <w:tcPr>
            <w:tcW w:w="567" w:type="dxa"/>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3008</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Охрана окружающей среды</w:t>
            </w:r>
          </w:p>
        </w:tc>
        <w:tc>
          <w:tcPr>
            <w:tcW w:w="426" w:type="dxa"/>
            <w:noWrap/>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06</w:t>
            </w:r>
          </w:p>
        </w:tc>
        <w:tc>
          <w:tcPr>
            <w:tcW w:w="425" w:type="dxa"/>
            <w:noWrap/>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 </w:t>
            </w:r>
          </w:p>
        </w:tc>
        <w:tc>
          <w:tcPr>
            <w:tcW w:w="567" w:type="dxa"/>
            <w:hideMark/>
          </w:tcPr>
          <w:p w:rsidR="00C77A51" w:rsidRPr="00063EBE" w:rsidRDefault="00C77A51" w:rsidP="00C77A51">
            <w:pPr>
              <w:tabs>
                <w:tab w:val="left" w:pos="284"/>
              </w:tabs>
              <w:rPr>
                <w:rFonts w:ascii="Times New Roman" w:eastAsia="Calibri" w:hAnsi="Times New Roman" w:cs="Times New Roman"/>
                <w:bCs/>
                <w:sz w:val="10"/>
                <w:szCs w:val="10"/>
              </w:rPr>
            </w:pPr>
            <w:r w:rsidRPr="00063EBE">
              <w:rPr>
                <w:rFonts w:ascii="Times New Roman" w:eastAsia="Calibri" w:hAnsi="Times New Roman" w:cs="Times New Roman"/>
                <w:bCs/>
                <w:sz w:val="10"/>
                <w:szCs w:val="10"/>
              </w:rPr>
              <w:t> </w:t>
            </w:r>
          </w:p>
        </w:tc>
        <w:tc>
          <w:tcPr>
            <w:tcW w:w="425" w:type="dxa"/>
            <w:noWrap/>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 </w:t>
            </w:r>
          </w:p>
        </w:tc>
        <w:tc>
          <w:tcPr>
            <w:tcW w:w="567" w:type="dxa"/>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2</w:t>
            </w:r>
          </w:p>
        </w:tc>
        <w:tc>
          <w:tcPr>
            <w:tcW w:w="567" w:type="dxa"/>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06</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03</w:t>
            </w:r>
          </w:p>
        </w:tc>
        <w:tc>
          <w:tcPr>
            <w:tcW w:w="567" w:type="dxa"/>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 </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 </w:t>
            </w:r>
          </w:p>
        </w:tc>
        <w:tc>
          <w:tcPr>
            <w:tcW w:w="567" w:type="dxa"/>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2</w:t>
            </w:r>
          </w:p>
        </w:tc>
        <w:tc>
          <w:tcPr>
            <w:tcW w:w="567" w:type="dxa"/>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Природоохранные мероприятия</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06</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03</w:t>
            </w:r>
          </w:p>
        </w:tc>
        <w:tc>
          <w:tcPr>
            <w:tcW w:w="567" w:type="dxa"/>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4100100</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 </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2</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06</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03</w:t>
            </w:r>
          </w:p>
        </w:tc>
        <w:tc>
          <w:tcPr>
            <w:tcW w:w="567" w:type="dxa"/>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4100100</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240</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2</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Уплата налогов, сборов и иных платежей</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06</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03</w:t>
            </w:r>
          </w:p>
        </w:tc>
        <w:tc>
          <w:tcPr>
            <w:tcW w:w="567" w:type="dxa"/>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4100100</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850</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0,4</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Культура и кинематография</w:t>
            </w:r>
          </w:p>
        </w:tc>
        <w:tc>
          <w:tcPr>
            <w:tcW w:w="426" w:type="dxa"/>
            <w:noWrap/>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08</w:t>
            </w:r>
          </w:p>
        </w:tc>
        <w:tc>
          <w:tcPr>
            <w:tcW w:w="425" w:type="dxa"/>
            <w:noWrap/>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 </w:t>
            </w:r>
          </w:p>
        </w:tc>
        <w:tc>
          <w:tcPr>
            <w:tcW w:w="567" w:type="dxa"/>
            <w:hideMark/>
          </w:tcPr>
          <w:p w:rsidR="00C77A51" w:rsidRPr="00063EBE" w:rsidRDefault="00C77A51" w:rsidP="00C77A51">
            <w:pPr>
              <w:tabs>
                <w:tab w:val="left" w:pos="284"/>
              </w:tabs>
              <w:rPr>
                <w:rFonts w:ascii="Times New Roman" w:eastAsia="Calibri" w:hAnsi="Times New Roman" w:cs="Times New Roman"/>
                <w:bCs/>
                <w:sz w:val="10"/>
                <w:szCs w:val="10"/>
              </w:rPr>
            </w:pPr>
            <w:r w:rsidRPr="00063EBE">
              <w:rPr>
                <w:rFonts w:ascii="Times New Roman" w:eastAsia="Calibri" w:hAnsi="Times New Roman" w:cs="Times New Roman"/>
                <w:bCs/>
                <w:sz w:val="10"/>
                <w:szCs w:val="10"/>
              </w:rPr>
              <w:t> </w:t>
            </w:r>
          </w:p>
        </w:tc>
        <w:tc>
          <w:tcPr>
            <w:tcW w:w="425" w:type="dxa"/>
            <w:noWrap/>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 </w:t>
            </w:r>
          </w:p>
        </w:tc>
        <w:tc>
          <w:tcPr>
            <w:tcW w:w="567" w:type="dxa"/>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547</w:t>
            </w:r>
          </w:p>
        </w:tc>
        <w:tc>
          <w:tcPr>
            <w:tcW w:w="567" w:type="dxa"/>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Культура</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08</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01</w:t>
            </w:r>
          </w:p>
        </w:tc>
        <w:tc>
          <w:tcPr>
            <w:tcW w:w="567" w:type="dxa"/>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 </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 </w:t>
            </w:r>
          </w:p>
        </w:tc>
        <w:tc>
          <w:tcPr>
            <w:tcW w:w="567" w:type="dxa"/>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547</w:t>
            </w:r>
          </w:p>
        </w:tc>
        <w:tc>
          <w:tcPr>
            <w:tcW w:w="567" w:type="dxa"/>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Дворцы и дома культуры, другие учреждения культуры и средств массовой информации</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08</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01</w:t>
            </w:r>
          </w:p>
        </w:tc>
        <w:tc>
          <w:tcPr>
            <w:tcW w:w="567" w:type="dxa"/>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4400000</w:t>
            </w:r>
          </w:p>
        </w:tc>
        <w:tc>
          <w:tcPr>
            <w:tcW w:w="425"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 </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547</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08</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01</w:t>
            </w:r>
          </w:p>
        </w:tc>
        <w:tc>
          <w:tcPr>
            <w:tcW w:w="567" w:type="dxa"/>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4400000</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240</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417</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Иные межбюджетные трансферты</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08</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01</w:t>
            </w:r>
          </w:p>
        </w:tc>
        <w:tc>
          <w:tcPr>
            <w:tcW w:w="567" w:type="dxa"/>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4400000</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540</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130</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Физическая культура и спорт</w:t>
            </w:r>
          </w:p>
        </w:tc>
        <w:tc>
          <w:tcPr>
            <w:tcW w:w="426" w:type="dxa"/>
            <w:noWrap/>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11</w:t>
            </w:r>
          </w:p>
        </w:tc>
        <w:tc>
          <w:tcPr>
            <w:tcW w:w="425" w:type="dxa"/>
            <w:noWrap/>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 </w:t>
            </w:r>
          </w:p>
        </w:tc>
        <w:tc>
          <w:tcPr>
            <w:tcW w:w="567" w:type="dxa"/>
            <w:hideMark/>
          </w:tcPr>
          <w:p w:rsidR="00C77A51" w:rsidRPr="00063EBE" w:rsidRDefault="00C77A51" w:rsidP="00C77A51">
            <w:pPr>
              <w:tabs>
                <w:tab w:val="left" w:pos="284"/>
              </w:tabs>
              <w:rPr>
                <w:rFonts w:ascii="Times New Roman" w:eastAsia="Calibri" w:hAnsi="Times New Roman" w:cs="Times New Roman"/>
                <w:bCs/>
                <w:sz w:val="10"/>
                <w:szCs w:val="10"/>
              </w:rPr>
            </w:pPr>
            <w:r w:rsidRPr="00063EBE">
              <w:rPr>
                <w:rFonts w:ascii="Times New Roman" w:eastAsia="Calibri" w:hAnsi="Times New Roman" w:cs="Times New Roman"/>
                <w:bCs/>
                <w:sz w:val="10"/>
                <w:szCs w:val="10"/>
              </w:rPr>
              <w:t> </w:t>
            </w:r>
          </w:p>
        </w:tc>
        <w:tc>
          <w:tcPr>
            <w:tcW w:w="425" w:type="dxa"/>
            <w:noWrap/>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 </w:t>
            </w:r>
          </w:p>
        </w:tc>
        <w:tc>
          <w:tcPr>
            <w:tcW w:w="567" w:type="dxa"/>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50</w:t>
            </w:r>
          </w:p>
        </w:tc>
        <w:tc>
          <w:tcPr>
            <w:tcW w:w="567" w:type="dxa"/>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Физическая культура</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11</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01</w:t>
            </w:r>
          </w:p>
        </w:tc>
        <w:tc>
          <w:tcPr>
            <w:tcW w:w="567" w:type="dxa"/>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 </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 </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50</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11</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01</w:t>
            </w:r>
          </w:p>
        </w:tc>
        <w:tc>
          <w:tcPr>
            <w:tcW w:w="567" w:type="dxa"/>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7950900</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 </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50</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w:t>
            </w:r>
          </w:p>
        </w:tc>
      </w:tr>
      <w:tr w:rsidR="002C5C65" w:rsidRPr="00C77A51" w:rsidTr="00525916">
        <w:trPr>
          <w:trHeight w:val="20"/>
        </w:trPr>
        <w:tc>
          <w:tcPr>
            <w:tcW w:w="4536"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Иные межбюджетные трансферты</w:t>
            </w:r>
          </w:p>
        </w:tc>
        <w:tc>
          <w:tcPr>
            <w:tcW w:w="426"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11</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01</w:t>
            </w:r>
          </w:p>
        </w:tc>
        <w:tc>
          <w:tcPr>
            <w:tcW w:w="567" w:type="dxa"/>
            <w:hideMark/>
          </w:tcPr>
          <w:p w:rsidR="00C77A51" w:rsidRPr="00063EBE" w:rsidRDefault="00C77A51" w:rsidP="00C77A51">
            <w:pPr>
              <w:tabs>
                <w:tab w:val="left" w:pos="284"/>
              </w:tabs>
              <w:rPr>
                <w:rFonts w:ascii="Times New Roman" w:eastAsia="Calibri" w:hAnsi="Times New Roman" w:cs="Times New Roman"/>
                <w:sz w:val="10"/>
                <w:szCs w:val="10"/>
              </w:rPr>
            </w:pPr>
            <w:r w:rsidRPr="00063EBE">
              <w:rPr>
                <w:rFonts w:ascii="Times New Roman" w:eastAsia="Calibri" w:hAnsi="Times New Roman" w:cs="Times New Roman"/>
                <w:sz w:val="10"/>
                <w:szCs w:val="10"/>
              </w:rPr>
              <w:t>7950900</w:t>
            </w:r>
          </w:p>
        </w:tc>
        <w:tc>
          <w:tcPr>
            <w:tcW w:w="425" w:type="dxa"/>
            <w:noWrap/>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540</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50</w:t>
            </w:r>
          </w:p>
        </w:tc>
        <w:tc>
          <w:tcPr>
            <w:tcW w:w="567" w:type="dxa"/>
            <w:hideMark/>
          </w:tcPr>
          <w:p w:rsidR="00C77A51" w:rsidRPr="00C77A51" w:rsidRDefault="00C77A51" w:rsidP="00C77A51">
            <w:pPr>
              <w:tabs>
                <w:tab w:val="left" w:pos="284"/>
              </w:tabs>
              <w:rPr>
                <w:rFonts w:ascii="Times New Roman" w:eastAsia="Calibri" w:hAnsi="Times New Roman" w:cs="Times New Roman"/>
                <w:sz w:val="12"/>
                <w:szCs w:val="12"/>
              </w:rPr>
            </w:pPr>
            <w:r w:rsidRPr="00C77A51">
              <w:rPr>
                <w:rFonts w:ascii="Times New Roman" w:eastAsia="Calibri" w:hAnsi="Times New Roman" w:cs="Times New Roman"/>
                <w:sz w:val="12"/>
                <w:szCs w:val="12"/>
              </w:rPr>
              <w:t>0</w:t>
            </w:r>
          </w:p>
        </w:tc>
      </w:tr>
      <w:tr w:rsidR="002C5C65" w:rsidRPr="00C77A51" w:rsidTr="00525916">
        <w:trPr>
          <w:trHeight w:val="20"/>
        </w:trPr>
        <w:tc>
          <w:tcPr>
            <w:tcW w:w="4536" w:type="dxa"/>
            <w:noWrap/>
            <w:hideMark/>
          </w:tcPr>
          <w:p w:rsidR="00C77A51" w:rsidRPr="00C77A51" w:rsidRDefault="00063EBE" w:rsidP="00C77A5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ВСЕГ</w:t>
            </w:r>
            <w:r w:rsidR="00C77A51" w:rsidRPr="00C77A51">
              <w:rPr>
                <w:rFonts w:ascii="Times New Roman" w:eastAsia="Calibri" w:hAnsi="Times New Roman" w:cs="Times New Roman"/>
                <w:bCs/>
                <w:sz w:val="12"/>
                <w:szCs w:val="12"/>
              </w:rPr>
              <w:t xml:space="preserve">О расходов  </w:t>
            </w:r>
          </w:p>
        </w:tc>
        <w:tc>
          <w:tcPr>
            <w:tcW w:w="426" w:type="dxa"/>
            <w:noWrap/>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 </w:t>
            </w:r>
          </w:p>
        </w:tc>
        <w:tc>
          <w:tcPr>
            <w:tcW w:w="425" w:type="dxa"/>
            <w:noWrap/>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 </w:t>
            </w:r>
          </w:p>
        </w:tc>
        <w:tc>
          <w:tcPr>
            <w:tcW w:w="567" w:type="dxa"/>
            <w:noWrap/>
            <w:hideMark/>
          </w:tcPr>
          <w:p w:rsidR="00C77A51" w:rsidRPr="00063EBE" w:rsidRDefault="00C77A51" w:rsidP="00C77A51">
            <w:pPr>
              <w:tabs>
                <w:tab w:val="left" w:pos="284"/>
              </w:tabs>
              <w:rPr>
                <w:rFonts w:ascii="Times New Roman" w:eastAsia="Calibri" w:hAnsi="Times New Roman" w:cs="Times New Roman"/>
                <w:bCs/>
                <w:sz w:val="10"/>
                <w:szCs w:val="10"/>
              </w:rPr>
            </w:pPr>
            <w:r w:rsidRPr="00063EBE">
              <w:rPr>
                <w:rFonts w:ascii="Times New Roman" w:eastAsia="Calibri" w:hAnsi="Times New Roman" w:cs="Times New Roman"/>
                <w:bCs/>
                <w:sz w:val="10"/>
                <w:szCs w:val="10"/>
              </w:rPr>
              <w:t> </w:t>
            </w:r>
          </w:p>
        </w:tc>
        <w:tc>
          <w:tcPr>
            <w:tcW w:w="425" w:type="dxa"/>
            <w:noWrap/>
            <w:hideMark/>
          </w:tcPr>
          <w:p w:rsidR="00C77A51" w:rsidRPr="00C77A51" w:rsidRDefault="00C77A51" w:rsidP="00C77A51">
            <w:pPr>
              <w:tabs>
                <w:tab w:val="left" w:pos="284"/>
              </w:tabs>
              <w:rPr>
                <w:rFonts w:ascii="Times New Roman" w:eastAsia="Calibri" w:hAnsi="Times New Roman" w:cs="Times New Roman"/>
                <w:bCs/>
                <w:sz w:val="12"/>
                <w:szCs w:val="12"/>
              </w:rPr>
            </w:pPr>
            <w:r w:rsidRPr="00C77A51">
              <w:rPr>
                <w:rFonts w:ascii="Times New Roman" w:eastAsia="Calibri" w:hAnsi="Times New Roman" w:cs="Times New Roman"/>
                <w:bCs/>
                <w:sz w:val="12"/>
                <w:szCs w:val="12"/>
              </w:rPr>
              <w:t> </w:t>
            </w:r>
          </w:p>
        </w:tc>
        <w:tc>
          <w:tcPr>
            <w:tcW w:w="567" w:type="dxa"/>
            <w:noWrap/>
            <w:hideMark/>
          </w:tcPr>
          <w:p w:rsidR="00C77A51" w:rsidRPr="00063EBE" w:rsidRDefault="00C77A51" w:rsidP="00C77A51">
            <w:pPr>
              <w:tabs>
                <w:tab w:val="left" w:pos="284"/>
              </w:tabs>
              <w:rPr>
                <w:rFonts w:ascii="Times New Roman" w:eastAsia="Calibri" w:hAnsi="Times New Roman" w:cs="Times New Roman"/>
                <w:bCs/>
                <w:sz w:val="10"/>
                <w:szCs w:val="10"/>
              </w:rPr>
            </w:pPr>
            <w:r w:rsidRPr="00063EBE">
              <w:rPr>
                <w:rFonts w:ascii="Times New Roman" w:eastAsia="Calibri" w:hAnsi="Times New Roman" w:cs="Times New Roman"/>
                <w:bCs/>
                <w:sz w:val="10"/>
                <w:szCs w:val="10"/>
              </w:rPr>
              <w:t>105174</w:t>
            </w:r>
          </w:p>
        </w:tc>
        <w:tc>
          <w:tcPr>
            <w:tcW w:w="567" w:type="dxa"/>
            <w:noWrap/>
            <w:hideMark/>
          </w:tcPr>
          <w:p w:rsidR="00C77A51" w:rsidRPr="0096033A" w:rsidRDefault="00C77A51" w:rsidP="00C77A51">
            <w:pPr>
              <w:tabs>
                <w:tab w:val="left" w:pos="284"/>
              </w:tabs>
              <w:rPr>
                <w:rFonts w:ascii="Times New Roman" w:eastAsia="Calibri" w:hAnsi="Times New Roman" w:cs="Times New Roman"/>
                <w:bCs/>
                <w:sz w:val="10"/>
                <w:szCs w:val="10"/>
              </w:rPr>
            </w:pPr>
            <w:r w:rsidRPr="0096033A">
              <w:rPr>
                <w:rFonts w:ascii="Times New Roman" w:eastAsia="Calibri" w:hAnsi="Times New Roman" w:cs="Times New Roman"/>
                <w:bCs/>
                <w:sz w:val="10"/>
                <w:szCs w:val="10"/>
              </w:rPr>
              <w:t>89293</w:t>
            </w:r>
          </w:p>
        </w:tc>
      </w:tr>
    </w:tbl>
    <w:p w:rsidR="00FE43FA" w:rsidRDefault="00FE43FA" w:rsidP="00FE43FA">
      <w:pPr>
        <w:tabs>
          <w:tab w:val="left" w:pos="284"/>
        </w:tabs>
        <w:spacing w:after="0" w:line="240" w:lineRule="auto"/>
        <w:jc w:val="right"/>
        <w:rPr>
          <w:rFonts w:ascii="Times New Roman" w:eastAsia="Calibri" w:hAnsi="Times New Roman" w:cs="Times New Roman"/>
          <w:i/>
          <w:sz w:val="12"/>
          <w:szCs w:val="12"/>
        </w:rPr>
      </w:pPr>
    </w:p>
    <w:p w:rsidR="004B6B5E" w:rsidRDefault="004B6B5E" w:rsidP="00FE43FA">
      <w:pPr>
        <w:tabs>
          <w:tab w:val="left" w:pos="284"/>
        </w:tabs>
        <w:spacing w:after="0" w:line="240" w:lineRule="auto"/>
        <w:jc w:val="right"/>
        <w:rPr>
          <w:rFonts w:ascii="Times New Roman" w:eastAsia="Calibri" w:hAnsi="Times New Roman" w:cs="Times New Roman"/>
          <w:i/>
          <w:sz w:val="12"/>
          <w:szCs w:val="12"/>
        </w:rPr>
      </w:pPr>
    </w:p>
    <w:p w:rsidR="004B6B5E" w:rsidRDefault="004B6B5E" w:rsidP="00FE43FA">
      <w:pPr>
        <w:tabs>
          <w:tab w:val="left" w:pos="284"/>
        </w:tabs>
        <w:spacing w:after="0" w:line="240" w:lineRule="auto"/>
        <w:jc w:val="right"/>
        <w:rPr>
          <w:rFonts w:ascii="Times New Roman" w:eastAsia="Calibri" w:hAnsi="Times New Roman" w:cs="Times New Roman"/>
          <w:i/>
          <w:sz w:val="12"/>
          <w:szCs w:val="12"/>
        </w:rPr>
      </w:pPr>
    </w:p>
    <w:p w:rsidR="00525916" w:rsidRDefault="00525916" w:rsidP="00FE43FA">
      <w:pPr>
        <w:tabs>
          <w:tab w:val="left" w:pos="284"/>
        </w:tabs>
        <w:spacing w:after="0" w:line="240" w:lineRule="auto"/>
        <w:jc w:val="right"/>
        <w:rPr>
          <w:rFonts w:ascii="Times New Roman" w:eastAsia="Calibri" w:hAnsi="Times New Roman" w:cs="Times New Roman"/>
          <w:i/>
          <w:sz w:val="12"/>
          <w:szCs w:val="12"/>
        </w:rPr>
      </w:pPr>
    </w:p>
    <w:p w:rsidR="00525916" w:rsidRDefault="00525916" w:rsidP="00FE43FA">
      <w:pPr>
        <w:tabs>
          <w:tab w:val="left" w:pos="284"/>
        </w:tabs>
        <w:spacing w:after="0" w:line="240" w:lineRule="auto"/>
        <w:jc w:val="right"/>
        <w:rPr>
          <w:rFonts w:ascii="Times New Roman" w:eastAsia="Calibri" w:hAnsi="Times New Roman" w:cs="Times New Roman"/>
          <w:i/>
          <w:sz w:val="12"/>
          <w:szCs w:val="12"/>
        </w:rPr>
      </w:pPr>
    </w:p>
    <w:p w:rsidR="00FE43FA" w:rsidRPr="00FE43FA" w:rsidRDefault="00FE43FA" w:rsidP="00FE43FA">
      <w:pPr>
        <w:tabs>
          <w:tab w:val="left" w:pos="284"/>
        </w:tabs>
        <w:spacing w:after="0" w:line="240" w:lineRule="auto"/>
        <w:jc w:val="right"/>
        <w:rPr>
          <w:rFonts w:ascii="Times New Roman" w:eastAsia="Calibri" w:hAnsi="Times New Roman" w:cs="Times New Roman"/>
          <w:i/>
          <w:sz w:val="12"/>
          <w:szCs w:val="12"/>
        </w:rPr>
      </w:pPr>
      <w:r w:rsidRPr="00FE43FA">
        <w:rPr>
          <w:rFonts w:ascii="Times New Roman" w:eastAsia="Calibri" w:hAnsi="Times New Roman" w:cs="Times New Roman"/>
          <w:i/>
          <w:sz w:val="12"/>
          <w:szCs w:val="12"/>
        </w:rPr>
        <w:lastRenderedPageBreak/>
        <w:t>Приложение №</w:t>
      </w:r>
      <w:r>
        <w:rPr>
          <w:rFonts w:ascii="Times New Roman" w:eastAsia="Calibri" w:hAnsi="Times New Roman" w:cs="Times New Roman"/>
          <w:i/>
          <w:sz w:val="12"/>
          <w:szCs w:val="12"/>
        </w:rPr>
        <w:t>3</w:t>
      </w:r>
    </w:p>
    <w:p w:rsidR="00FE43FA" w:rsidRPr="00FE43FA" w:rsidRDefault="00FE43FA" w:rsidP="00FE43FA">
      <w:pPr>
        <w:tabs>
          <w:tab w:val="left" w:pos="284"/>
        </w:tabs>
        <w:spacing w:after="0" w:line="240" w:lineRule="auto"/>
        <w:jc w:val="right"/>
        <w:rPr>
          <w:rFonts w:ascii="Times New Roman" w:eastAsia="Calibri" w:hAnsi="Times New Roman" w:cs="Times New Roman"/>
          <w:i/>
          <w:sz w:val="12"/>
          <w:szCs w:val="12"/>
        </w:rPr>
      </w:pPr>
      <w:r w:rsidRPr="00FE43FA">
        <w:rPr>
          <w:rFonts w:ascii="Times New Roman" w:eastAsia="Calibri" w:hAnsi="Times New Roman" w:cs="Times New Roman"/>
          <w:i/>
          <w:sz w:val="12"/>
          <w:szCs w:val="12"/>
        </w:rPr>
        <w:t>к постановлению администрации сельского поселения Сергиевск</w:t>
      </w:r>
    </w:p>
    <w:p w:rsidR="00FE43FA" w:rsidRPr="00FE43FA" w:rsidRDefault="00FE43FA" w:rsidP="00FE43FA">
      <w:pPr>
        <w:tabs>
          <w:tab w:val="left" w:pos="284"/>
        </w:tabs>
        <w:spacing w:after="0" w:line="240" w:lineRule="auto"/>
        <w:jc w:val="right"/>
        <w:rPr>
          <w:rFonts w:ascii="Times New Roman" w:eastAsia="Calibri" w:hAnsi="Times New Roman" w:cs="Times New Roman"/>
          <w:i/>
          <w:sz w:val="12"/>
          <w:szCs w:val="12"/>
        </w:rPr>
      </w:pPr>
      <w:r w:rsidRPr="00FE43FA">
        <w:rPr>
          <w:rFonts w:ascii="Times New Roman" w:eastAsia="Calibri" w:hAnsi="Times New Roman" w:cs="Times New Roman"/>
          <w:i/>
          <w:sz w:val="12"/>
          <w:szCs w:val="12"/>
        </w:rPr>
        <w:t>муниципального района Сергиевский Самарской области</w:t>
      </w:r>
    </w:p>
    <w:p w:rsidR="00FE43FA" w:rsidRPr="00FE43FA" w:rsidRDefault="00FE43FA" w:rsidP="00FE43FA">
      <w:pPr>
        <w:tabs>
          <w:tab w:val="left" w:pos="284"/>
        </w:tabs>
        <w:spacing w:after="0" w:line="240" w:lineRule="auto"/>
        <w:jc w:val="right"/>
        <w:rPr>
          <w:rFonts w:ascii="Times New Roman" w:eastAsia="Calibri" w:hAnsi="Times New Roman" w:cs="Times New Roman"/>
          <w:sz w:val="12"/>
          <w:szCs w:val="12"/>
        </w:rPr>
      </w:pPr>
      <w:r w:rsidRPr="00FE43FA">
        <w:rPr>
          <w:rFonts w:ascii="Times New Roman" w:eastAsia="Calibri" w:hAnsi="Times New Roman" w:cs="Times New Roman"/>
          <w:i/>
          <w:sz w:val="12"/>
          <w:szCs w:val="12"/>
        </w:rPr>
        <w:t>№41 от«23» октября 2014г.</w:t>
      </w:r>
    </w:p>
    <w:p w:rsidR="00FE43FA" w:rsidRDefault="00FE43FA" w:rsidP="00FE43FA">
      <w:pPr>
        <w:tabs>
          <w:tab w:val="left" w:pos="284"/>
        </w:tabs>
        <w:spacing w:after="0" w:line="240" w:lineRule="auto"/>
        <w:jc w:val="center"/>
        <w:rPr>
          <w:rFonts w:ascii="Times New Roman" w:eastAsia="Calibri" w:hAnsi="Times New Roman" w:cs="Times New Roman"/>
          <w:b/>
          <w:sz w:val="12"/>
          <w:szCs w:val="12"/>
        </w:rPr>
      </w:pPr>
      <w:r w:rsidRPr="00FE43FA">
        <w:rPr>
          <w:rFonts w:ascii="Times New Roman" w:eastAsia="Calibri" w:hAnsi="Times New Roman" w:cs="Times New Roman"/>
          <w:b/>
          <w:sz w:val="12"/>
          <w:szCs w:val="12"/>
        </w:rPr>
        <w:t>Ведомственная структура расходов бюджета сельского поселени</w:t>
      </w:r>
      <w:r>
        <w:rPr>
          <w:rFonts w:ascii="Times New Roman" w:eastAsia="Calibri" w:hAnsi="Times New Roman" w:cs="Times New Roman"/>
          <w:b/>
          <w:sz w:val="12"/>
          <w:szCs w:val="12"/>
        </w:rPr>
        <w:t xml:space="preserve">я Сергиевск </w:t>
      </w:r>
    </w:p>
    <w:p w:rsidR="00AE7756" w:rsidRPr="00FE43FA" w:rsidRDefault="00FE43FA" w:rsidP="00FE43FA">
      <w:pPr>
        <w:tabs>
          <w:tab w:val="left" w:pos="284"/>
        </w:tabs>
        <w:spacing w:after="0" w:line="240" w:lineRule="auto"/>
        <w:jc w:val="center"/>
        <w:rPr>
          <w:rFonts w:ascii="Times New Roman" w:eastAsia="Calibri" w:hAnsi="Times New Roman" w:cs="Times New Roman"/>
          <w:b/>
          <w:sz w:val="12"/>
          <w:szCs w:val="12"/>
        </w:rPr>
      </w:pPr>
      <w:r w:rsidRPr="00FE43FA">
        <w:rPr>
          <w:rFonts w:ascii="Times New Roman" w:eastAsia="Calibri" w:hAnsi="Times New Roman" w:cs="Times New Roman"/>
          <w:b/>
          <w:sz w:val="12"/>
          <w:szCs w:val="12"/>
        </w:rPr>
        <w:t>муниципального района Сергиевский Самарской области за девять месяцев 2014 года</w:t>
      </w:r>
    </w:p>
    <w:tbl>
      <w:tblPr>
        <w:tblStyle w:val="af"/>
        <w:tblW w:w="0" w:type="auto"/>
        <w:tblInd w:w="108" w:type="dxa"/>
        <w:tblLayout w:type="fixed"/>
        <w:tblLook w:val="04A0" w:firstRow="1" w:lastRow="0" w:firstColumn="1" w:lastColumn="0" w:noHBand="0" w:noVBand="1"/>
      </w:tblPr>
      <w:tblGrid>
        <w:gridCol w:w="567"/>
        <w:gridCol w:w="4253"/>
        <w:gridCol w:w="425"/>
        <w:gridCol w:w="425"/>
        <w:gridCol w:w="567"/>
        <w:gridCol w:w="426"/>
        <w:gridCol w:w="425"/>
        <w:gridCol w:w="425"/>
      </w:tblGrid>
      <w:tr w:rsidR="00FE43FA" w:rsidRPr="00FE43FA" w:rsidTr="00A82B51">
        <w:trPr>
          <w:trHeight w:val="20"/>
        </w:trPr>
        <w:tc>
          <w:tcPr>
            <w:tcW w:w="567" w:type="dxa"/>
            <w:vMerge w:val="restart"/>
            <w:hideMark/>
          </w:tcPr>
          <w:p w:rsidR="00FE43FA" w:rsidRPr="006215CC" w:rsidRDefault="00FE43FA" w:rsidP="00FE43FA">
            <w:pPr>
              <w:tabs>
                <w:tab w:val="left" w:pos="284"/>
              </w:tabs>
              <w:rPr>
                <w:rFonts w:ascii="Times New Roman" w:eastAsia="Calibri" w:hAnsi="Times New Roman" w:cs="Times New Roman"/>
                <w:bCs/>
                <w:sz w:val="10"/>
                <w:szCs w:val="10"/>
              </w:rPr>
            </w:pPr>
            <w:r w:rsidRPr="006215CC">
              <w:rPr>
                <w:rFonts w:ascii="Times New Roman" w:eastAsia="Calibri" w:hAnsi="Times New Roman" w:cs="Times New Roman"/>
                <w:bCs/>
                <w:sz w:val="10"/>
                <w:szCs w:val="10"/>
              </w:rPr>
              <w:t>Код главного распорядителя средств бюджета</w:t>
            </w:r>
          </w:p>
        </w:tc>
        <w:tc>
          <w:tcPr>
            <w:tcW w:w="4253" w:type="dxa"/>
            <w:vMerge w:val="restart"/>
            <w:hideMark/>
          </w:tcPr>
          <w:p w:rsidR="00FE43FA" w:rsidRPr="00FE43FA" w:rsidRDefault="00FE43FA" w:rsidP="00FE43FA">
            <w:pPr>
              <w:tabs>
                <w:tab w:val="left" w:pos="284"/>
              </w:tabs>
              <w:rPr>
                <w:rFonts w:ascii="Times New Roman" w:eastAsia="Calibri" w:hAnsi="Times New Roman" w:cs="Times New Roman"/>
                <w:bCs/>
                <w:sz w:val="12"/>
                <w:szCs w:val="12"/>
              </w:rPr>
            </w:pPr>
            <w:r w:rsidRPr="00FE43FA">
              <w:rPr>
                <w:rFonts w:ascii="Times New Roman" w:eastAsia="Calibri" w:hAnsi="Times New Roman" w:cs="Times New Roman"/>
                <w:bCs/>
                <w:sz w:val="12"/>
                <w:szCs w:val="12"/>
              </w:rPr>
              <w:t>Наименование главного распорядителя средств бюджета, разделов, подразделов, целевых статей и видов расходов</w:t>
            </w:r>
          </w:p>
        </w:tc>
        <w:tc>
          <w:tcPr>
            <w:tcW w:w="1843" w:type="dxa"/>
            <w:gridSpan w:val="4"/>
            <w:hideMark/>
          </w:tcPr>
          <w:p w:rsidR="00FE43FA" w:rsidRPr="00FE43FA" w:rsidRDefault="00FE43FA" w:rsidP="00FE43FA">
            <w:pPr>
              <w:tabs>
                <w:tab w:val="left" w:pos="284"/>
              </w:tabs>
              <w:rPr>
                <w:rFonts w:ascii="Times New Roman" w:eastAsia="Calibri" w:hAnsi="Times New Roman" w:cs="Times New Roman"/>
                <w:bCs/>
                <w:sz w:val="12"/>
                <w:szCs w:val="12"/>
              </w:rPr>
            </w:pPr>
            <w:r w:rsidRPr="00FE43FA">
              <w:rPr>
                <w:rFonts w:ascii="Times New Roman" w:eastAsia="Calibri" w:hAnsi="Times New Roman" w:cs="Times New Roman"/>
                <w:bCs/>
                <w:sz w:val="12"/>
                <w:szCs w:val="12"/>
              </w:rPr>
              <w:t>Коды классификации расходов бюджета</w:t>
            </w:r>
          </w:p>
        </w:tc>
        <w:tc>
          <w:tcPr>
            <w:tcW w:w="850" w:type="dxa"/>
            <w:gridSpan w:val="2"/>
            <w:noWrap/>
            <w:hideMark/>
          </w:tcPr>
          <w:p w:rsidR="00FE43FA" w:rsidRPr="00FE43FA" w:rsidRDefault="00FE43FA" w:rsidP="00FE43FA">
            <w:pPr>
              <w:tabs>
                <w:tab w:val="left" w:pos="284"/>
              </w:tabs>
              <w:rPr>
                <w:rFonts w:ascii="Times New Roman" w:eastAsia="Calibri" w:hAnsi="Times New Roman" w:cs="Times New Roman"/>
                <w:bCs/>
                <w:sz w:val="12"/>
                <w:szCs w:val="12"/>
              </w:rPr>
            </w:pPr>
            <w:r w:rsidRPr="00FE43FA">
              <w:rPr>
                <w:rFonts w:ascii="Times New Roman" w:eastAsia="Calibri" w:hAnsi="Times New Roman" w:cs="Times New Roman"/>
                <w:bCs/>
                <w:sz w:val="12"/>
                <w:szCs w:val="12"/>
              </w:rPr>
              <w:t>Исполнено, тыс. рублей</w:t>
            </w:r>
          </w:p>
        </w:tc>
      </w:tr>
      <w:tr w:rsidR="00FE43FA" w:rsidRPr="00FE43FA" w:rsidTr="00A82B51">
        <w:trPr>
          <w:trHeight w:val="20"/>
        </w:trPr>
        <w:tc>
          <w:tcPr>
            <w:tcW w:w="567" w:type="dxa"/>
            <w:vMerge/>
            <w:hideMark/>
          </w:tcPr>
          <w:p w:rsidR="00FE43FA" w:rsidRPr="00FE43FA" w:rsidRDefault="00FE43FA" w:rsidP="00FE43FA">
            <w:pPr>
              <w:tabs>
                <w:tab w:val="left" w:pos="284"/>
              </w:tabs>
              <w:rPr>
                <w:rFonts w:ascii="Times New Roman" w:eastAsia="Calibri" w:hAnsi="Times New Roman" w:cs="Times New Roman"/>
                <w:bCs/>
                <w:sz w:val="12"/>
                <w:szCs w:val="12"/>
              </w:rPr>
            </w:pPr>
          </w:p>
        </w:tc>
        <w:tc>
          <w:tcPr>
            <w:tcW w:w="4253" w:type="dxa"/>
            <w:vMerge/>
            <w:hideMark/>
          </w:tcPr>
          <w:p w:rsidR="00FE43FA" w:rsidRPr="00FE43FA" w:rsidRDefault="00FE43FA" w:rsidP="00FE43FA">
            <w:pPr>
              <w:tabs>
                <w:tab w:val="left" w:pos="284"/>
              </w:tabs>
              <w:rPr>
                <w:rFonts w:ascii="Times New Roman" w:eastAsia="Calibri" w:hAnsi="Times New Roman" w:cs="Times New Roman"/>
                <w:bCs/>
                <w:sz w:val="12"/>
                <w:szCs w:val="12"/>
              </w:rPr>
            </w:pPr>
          </w:p>
        </w:tc>
        <w:tc>
          <w:tcPr>
            <w:tcW w:w="425" w:type="dxa"/>
            <w:hideMark/>
          </w:tcPr>
          <w:p w:rsidR="00FE43FA" w:rsidRPr="00FE43FA" w:rsidRDefault="00FE43FA" w:rsidP="00FE43FA">
            <w:pPr>
              <w:tabs>
                <w:tab w:val="left" w:pos="284"/>
              </w:tabs>
              <w:rPr>
                <w:rFonts w:ascii="Times New Roman" w:eastAsia="Calibri" w:hAnsi="Times New Roman" w:cs="Times New Roman"/>
                <w:bCs/>
                <w:sz w:val="12"/>
                <w:szCs w:val="12"/>
              </w:rPr>
            </w:pPr>
            <w:r w:rsidRPr="00FE43FA">
              <w:rPr>
                <w:rFonts w:ascii="Times New Roman" w:eastAsia="Calibri" w:hAnsi="Times New Roman" w:cs="Times New Roman"/>
                <w:bCs/>
                <w:sz w:val="12"/>
                <w:szCs w:val="12"/>
              </w:rPr>
              <w:t>раздел</w:t>
            </w:r>
          </w:p>
        </w:tc>
        <w:tc>
          <w:tcPr>
            <w:tcW w:w="425" w:type="dxa"/>
            <w:hideMark/>
          </w:tcPr>
          <w:p w:rsidR="00FE43FA" w:rsidRPr="00FE43FA" w:rsidRDefault="00652B64" w:rsidP="00FE43FA">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под</w:t>
            </w:r>
            <w:r w:rsidR="00FE43FA" w:rsidRPr="00FE43FA">
              <w:rPr>
                <w:rFonts w:ascii="Times New Roman" w:eastAsia="Calibri" w:hAnsi="Times New Roman" w:cs="Times New Roman"/>
                <w:bCs/>
                <w:sz w:val="12"/>
                <w:szCs w:val="12"/>
              </w:rPr>
              <w:t>раздел</w:t>
            </w:r>
          </w:p>
        </w:tc>
        <w:tc>
          <w:tcPr>
            <w:tcW w:w="567" w:type="dxa"/>
            <w:hideMark/>
          </w:tcPr>
          <w:p w:rsidR="00FE43FA" w:rsidRPr="00FE43FA" w:rsidRDefault="00FE43FA" w:rsidP="00FE43FA">
            <w:pPr>
              <w:tabs>
                <w:tab w:val="left" w:pos="284"/>
              </w:tabs>
              <w:rPr>
                <w:rFonts w:ascii="Times New Roman" w:eastAsia="Calibri" w:hAnsi="Times New Roman" w:cs="Times New Roman"/>
                <w:bCs/>
                <w:sz w:val="12"/>
                <w:szCs w:val="12"/>
              </w:rPr>
            </w:pPr>
            <w:r w:rsidRPr="00FE43FA">
              <w:rPr>
                <w:rFonts w:ascii="Times New Roman" w:eastAsia="Calibri" w:hAnsi="Times New Roman" w:cs="Times New Roman"/>
                <w:bCs/>
                <w:sz w:val="12"/>
                <w:szCs w:val="12"/>
              </w:rPr>
              <w:t>целевая статья</w:t>
            </w:r>
          </w:p>
        </w:tc>
        <w:tc>
          <w:tcPr>
            <w:tcW w:w="426" w:type="dxa"/>
            <w:hideMark/>
          </w:tcPr>
          <w:p w:rsidR="00FE43FA" w:rsidRPr="00FE43FA" w:rsidRDefault="00FE43FA" w:rsidP="00FE43FA">
            <w:pPr>
              <w:tabs>
                <w:tab w:val="left" w:pos="284"/>
              </w:tabs>
              <w:rPr>
                <w:rFonts w:ascii="Times New Roman" w:eastAsia="Calibri" w:hAnsi="Times New Roman" w:cs="Times New Roman"/>
                <w:bCs/>
                <w:sz w:val="12"/>
                <w:szCs w:val="12"/>
              </w:rPr>
            </w:pPr>
            <w:r w:rsidRPr="00FE43FA">
              <w:rPr>
                <w:rFonts w:ascii="Times New Roman" w:eastAsia="Calibri" w:hAnsi="Times New Roman" w:cs="Times New Roman"/>
                <w:bCs/>
                <w:sz w:val="12"/>
                <w:szCs w:val="12"/>
              </w:rPr>
              <w:t>вид расхода</w:t>
            </w:r>
          </w:p>
        </w:tc>
        <w:tc>
          <w:tcPr>
            <w:tcW w:w="425" w:type="dxa"/>
            <w:noWrap/>
            <w:hideMark/>
          </w:tcPr>
          <w:p w:rsidR="00FE43FA" w:rsidRPr="00FE43FA" w:rsidRDefault="00FE43FA" w:rsidP="00FE43FA">
            <w:pPr>
              <w:tabs>
                <w:tab w:val="left" w:pos="284"/>
              </w:tabs>
              <w:rPr>
                <w:rFonts w:ascii="Times New Roman" w:eastAsia="Calibri" w:hAnsi="Times New Roman" w:cs="Times New Roman"/>
                <w:bCs/>
                <w:sz w:val="12"/>
                <w:szCs w:val="12"/>
              </w:rPr>
            </w:pPr>
            <w:r w:rsidRPr="00FE43FA">
              <w:rPr>
                <w:rFonts w:ascii="Times New Roman" w:eastAsia="Calibri" w:hAnsi="Times New Roman" w:cs="Times New Roman"/>
                <w:bCs/>
                <w:sz w:val="12"/>
                <w:szCs w:val="12"/>
              </w:rPr>
              <w:t>всего</w:t>
            </w:r>
          </w:p>
        </w:tc>
        <w:tc>
          <w:tcPr>
            <w:tcW w:w="425" w:type="dxa"/>
            <w:hideMark/>
          </w:tcPr>
          <w:p w:rsidR="00FE43FA" w:rsidRPr="00A82B51" w:rsidRDefault="00E71923" w:rsidP="00FE43FA">
            <w:pPr>
              <w:tabs>
                <w:tab w:val="left" w:pos="284"/>
              </w:tabs>
              <w:rPr>
                <w:rFonts w:ascii="Times New Roman" w:eastAsia="Calibri" w:hAnsi="Times New Roman" w:cs="Times New Roman"/>
                <w:bCs/>
                <w:sz w:val="10"/>
                <w:szCs w:val="10"/>
              </w:rPr>
            </w:pPr>
            <w:r w:rsidRPr="00A82B51">
              <w:rPr>
                <w:rFonts w:ascii="Times New Roman" w:eastAsia="Calibri" w:hAnsi="Times New Roman" w:cs="Times New Roman"/>
                <w:bCs/>
                <w:sz w:val="10"/>
                <w:szCs w:val="10"/>
              </w:rPr>
              <w:t>в т. ч.</w:t>
            </w:r>
            <w:r w:rsidR="00FE43FA" w:rsidRPr="00A82B51">
              <w:rPr>
                <w:rFonts w:ascii="Times New Roman" w:eastAsia="Calibri" w:hAnsi="Times New Roman" w:cs="Times New Roman"/>
                <w:bCs/>
                <w:sz w:val="10"/>
                <w:szCs w:val="10"/>
              </w:rPr>
              <w:t xml:space="preserve"> за счет безвозмездных поступлений</w:t>
            </w:r>
          </w:p>
        </w:tc>
      </w:tr>
      <w:tr w:rsidR="00FE43FA" w:rsidRPr="00FE43FA" w:rsidTr="006215CC">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bCs/>
                <w:sz w:val="12"/>
                <w:szCs w:val="12"/>
              </w:rPr>
            </w:pPr>
            <w:r w:rsidRPr="00FE43FA">
              <w:rPr>
                <w:rFonts w:ascii="Times New Roman" w:eastAsia="Calibri" w:hAnsi="Times New Roman" w:cs="Times New Roman"/>
                <w:bCs/>
                <w:sz w:val="12"/>
                <w:szCs w:val="12"/>
              </w:rPr>
              <w:t>431</w:t>
            </w:r>
          </w:p>
        </w:tc>
        <w:tc>
          <w:tcPr>
            <w:tcW w:w="6946" w:type="dxa"/>
            <w:gridSpan w:val="7"/>
            <w:hideMark/>
          </w:tcPr>
          <w:p w:rsidR="00FE43FA" w:rsidRPr="00FE43FA" w:rsidRDefault="00FE43FA" w:rsidP="00652B64">
            <w:pPr>
              <w:tabs>
                <w:tab w:val="left" w:pos="284"/>
              </w:tabs>
              <w:rPr>
                <w:rFonts w:ascii="Times New Roman" w:eastAsia="Calibri" w:hAnsi="Times New Roman" w:cs="Times New Roman"/>
                <w:bCs/>
                <w:sz w:val="12"/>
                <w:szCs w:val="12"/>
              </w:rPr>
            </w:pPr>
            <w:r w:rsidRPr="00FE43FA">
              <w:rPr>
                <w:rFonts w:ascii="Times New Roman" w:eastAsia="Calibri" w:hAnsi="Times New Roman" w:cs="Times New Roman"/>
                <w:bCs/>
                <w:sz w:val="12"/>
                <w:szCs w:val="12"/>
              </w:rPr>
              <w:t>Администрация сельского пос</w:t>
            </w:r>
            <w:r w:rsidR="00652B64">
              <w:rPr>
                <w:rFonts w:ascii="Times New Roman" w:eastAsia="Calibri" w:hAnsi="Times New Roman" w:cs="Times New Roman"/>
                <w:bCs/>
                <w:sz w:val="12"/>
                <w:szCs w:val="12"/>
              </w:rPr>
              <w:t>еления Сергиевск</w:t>
            </w:r>
            <w:r w:rsidRPr="00FE43FA">
              <w:rPr>
                <w:rFonts w:ascii="Times New Roman" w:eastAsia="Calibri" w:hAnsi="Times New Roman" w:cs="Times New Roman"/>
                <w:bCs/>
                <w:sz w:val="12"/>
                <w:szCs w:val="12"/>
              </w:rPr>
              <w:t xml:space="preserve"> муниципального района Сергиевский Самарской области</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01</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02</w:t>
            </w:r>
          </w:p>
        </w:tc>
        <w:tc>
          <w:tcPr>
            <w:tcW w:w="567" w:type="dxa"/>
            <w:noWrap/>
            <w:hideMark/>
          </w:tcPr>
          <w:p w:rsidR="00FE43FA" w:rsidRPr="00E71923" w:rsidRDefault="00FE43FA" w:rsidP="00FE43FA">
            <w:pPr>
              <w:tabs>
                <w:tab w:val="left" w:pos="284"/>
              </w:tabs>
              <w:rPr>
                <w:rFonts w:ascii="Times New Roman" w:eastAsia="Calibri" w:hAnsi="Times New Roman" w:cs="Times New Roman"/>
                <w:bCs/>
                <w:sz w:val="10"/>
                <w:szCs w:val="10"/>
              </w:rPr>
            </w:pPr>
            <w:r w:rsidRPr="00E71923">
              <w:rPr>
                <w:rFonts w:ascii="Times New Roman" w:eastAsia="Calibri" w:hAnsi="Times New Roman" w:cs="Times New Roman"/>
                <w:bCs/>
                <w:sz w:val="10"/>
                <w:szCs w:val="10"/>
              </w:rPr>
              <w:t> </w:t>
            </w:r>
          </w:p>
        </w:tc>
        <w:tc>
          <w:tcPr>
            <w:tcW w:w="426" w:type="dxa"/>
            <w:noWrap/>
            <w:hideMark/>
          </w:tcPr>
          <w:p w:rsidR="00FE43FA" w:rsidRPr="00FE43FA" w:rsidRDefault="00FE43FA" w:rsidP="00FE43FA">
            <w:pPr>
              <w:tabs>
                <w:tab w:val="left" w:pos="284"/>
              </w:tabs>
              <w:rPr>
                <w:rFonts w:ascii="Times New Roman" w:eastAsia="Calibri" w:hAnsi="Times New Roman" w:cs="Times New Roman"/>
                <w:bCs/>
                <w:sz w:val="12"/>
                <w:szCs w:val="12"/>
              </w:rPr>
            </w:pPr>
            <w:r w:rsidRPr="00FE43FA">
              <w:rPr>
                <w:rFonts w:ascii="Times New Roman" w:eastAsia="Calibri" w:hAnsi="Times New Roman" w:cs="Times New Roman"/>
                <w:bCs/>
                <w:sz w:val="12"/>
                <w:szCs w:val="12"/>
              </w:rPr>
              <w:t> </w:t>
            </w:r>
          </w:p>
        </w:tc>
        <w:tc>
          <w:tcPr>
            <w:tcW w:w="425" w:type="dxa"/>
            <w:hideMark/>
          </w:tcPr>
          <w:p w:rsidR="00FE43FA" w:rsidRPr="00FE43FA" w:rsidRDefault="00FE43FA" w:rsidP="00FE43FA">
            <w:pPr>
              <w:tabs>
                <w:tab w:val="left" w:pos="284"/>
              </w:tabs>
              <w:rPr>
                <w:rFonts w:ascii="Times New Roman" w:eastAsia="Calibri" w:hAnsi="Times New Roman" w:cs="Times New Roman"/>
                <w:bCs/>
                <w:sz w:val="12"/>
                <w:szCs w:val="12"/>
              </w:rPr>
            </w:pPr>
            <w:r w:rsidRPr="00FE43FA">
              <w:rPr>
                <w:rFonts w:ascii="Times New Roman" w:eastAsia="Calibri" w:hAnsi="Times New Roman" w:cs="Times New Roman"/>
                <w:bCs/>
                <w:sz w:val="12"/>
                <w:szCs w:val="12"/>
              </w:rPr>
              <w:t>459</w:t>
            </w:r>
          </w:p>
        </w:tc>
        <w:tc>
          <w:tcPr>
            <w:tcW w:w="425" w:type="dxa"/>
            <w:hideMark/>
          </w:tcPr>
          <w:p w:rsidR="00FE43FA" w:rsidRPr="00FE43FA" w:rsidRDefault="00FE43FA" w:rsidP="00FE43FA">
            <w:pPr>
              <w:tabs>
                <w:tab w:val="left" w:pos="284"/>
              </w:tabs>
              <w:rPr>
                <w:rFonts w:ascii="Times New Roman" w:eastAsia="Calibri" w:hAnsi="Times New Roman" w:cs="Times New Roman"/>
                <w:bCs/>
                <w:sz w:val="12"/>
                <w:szCs w:val="12"/>
              </w:rPr>
            </w:pPr>
            <w:r w:rsidRPr="00FE43FA">
              <w:rPr>
                <w:rFonts w:ascii="Times New Roman" w:eastAsia="Calibri" w:hAnsi="Times New Roman" w:cs="Times New Roman"/>
                <w:bCs/>
                <w:sz w:val="12"/>
                <w:szCs w:val="12"/>
              </w:rPr>
              <w:t>0</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 xml:space="preserve">Руководство и управление в сфере установленных </w:t>
            </w:r>
            <w:proofErr w:type="gramStart"/>
            <w:r w:rsidRPr="00FE43FA">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FE43FA">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01</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02</w:t>
            </w:r>
          </w:p>
        </w:tc>
        <w:tc>
          <w:tcPr>
            <w:tcW w:w="567" w:type="dxa"/>
            <w:noWrap/>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0020000</w:t>
            </w:r>
          </w:p>
        </w:tc>
        <w:tc>
          <w:tcPr>
            <w:tcW w:w="426"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 </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459</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01</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02</w:t>
            </w:r>
          </w:p>
        </w:tc>
        <w:tc>
          <w:tcPr>
            <w:tcW w:w="567" w:type="dxa"/>
            <w:noWrap/>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0020000</w:t>
            </w:r>
          </w:p>
        </w:tc>
        <w:tc>
          <w:tcPr>
            <w:tcW w:w="426"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120</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459</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01</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04</w:t>
            </w:r>
          </w:p>
        </w:tc>
        <w:tc>
          <w:tcPr>
            <w:tcW w:w="567" w:type="dxa"/>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 </w:t>
            </w:r>
          </w:p>
        </w:tc>
        <w:tc>
          <w:tcPr>
            <w:tcW w:w="426"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 </w:t>
            </w:r>
          </w:p>
        </w:tc>
        <w:tc>
          <w:tcPr>
            <w:tcW w:w="425" w:type="dxa"/>
            <w:hideMark/>
          </w:tcPr>
          <w:p w:rsidR="00FE43FA" w:rsidRPr="00FE43FA" w:rsidRDefault="00FE43FA" w:rsidP="00FE43FA">
            <w:pPr>
              <w:tabs>
                <w:tab w:val="left" w:pos="284"/>
              </w:tabs>
              <w:rPr>
                <w:rFonts w:ascii="Times New Roman" w:eastAsia="Calibri" w:hAnsi="Times New Roman" w:cs="Times New Roman"/>
                <w:bCs/>
                <w:sz w:val="12"/>
                <w:szCs w:val="12"/>
              </w:rPr>
            </w:pPr>
            <w:r w:rsidRPr="00FE43FA">
              <w:rPr>
                <w:rFonts w:ascii="Times New Roman" w:eastAsia="Calibri" w:hAnsi="Times New Roman" w:cs="Times New Roman"/>
                <w:bCs/>
                <w:sz w:val="12"/>
                <w:szCs w:val="12"/>
              </w:rPr>
              <w:t>1668</w:t>
            </w:r>
          </w:p>
        </w:tc>
        <w:tc>
          <w:tcPr>
            <w:tcW w:w="425" w:type="dxa"/>
            <w:hideMark/>
          </w:tcPr>
          <w:p w:rsidR="00FE43FA" w:rsidRPr="00FE43FA" w:rsidRDefault="00FE43FA" w:rsidP="00FE43FA">
            <w:pPr>
              <w:tabs>
                <w:tab w:val="left" w:pos="284"/>
              </w:tabs>
              <w:rPr>
                <w:rFonts w:ascii="Times New Roman" w:eastAsia="Calibri" w:hAnsi="Times New Roman" w:cs="Times New Roman"/>
                <w:bCs/>
                <w:sz w:val="12"/>
                <w:szCs w:val="12"/>
              </w:rPr>
            </w:pPr>
            <w:r w:rsidRPr="00FE43FA">
              <w:rPr>
                <w:rFonts w:ascii="Times New Roman" w:eastAsia="Calibri" w:hAnsi="Times New Roman" w:cs="Times New Roman"/>
                <w:bCs/>
                <w:sz w:val="12"/>
                <w:szCs w:val="12"/>
              </w:rPr>
              <w:t>0</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 xml:space="preserve">Руководство и управление в сфере установленных </w:t>
            </w:r>
            <w:proofErr w:type="gramStart"/>
            <w:r w:rsidRPr="00FE43FA">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FE43FA">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01</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04</w:t>
            </w:r>
          </w:p>
        </w:tc>
        <w:tc>
          <w:tcPr>
            <w:tcW w:w="567" w:type="dxa"/>
            <w:noWrap/>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0020000</w:t>
            </w:r>
          </w:p>
        </w:tc>
        <w:tc>
          <w:tcPr>
            <w:tcW w:w="426"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 </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1668</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01</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04</w:t>
            </w:r>
          </w:p>
        </w:tc>
        <w:tc>
          <w:tcPr>
            <w:tcW w:w="567" w:type="dxa"/>
            <w:noWrap/>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0020000</w:t>
            </w:r>
          </w:p>
        </w:tc>
        <w:tc>
          <w:tcPr>
            <w:tcW w:w="426"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120</w:t>
            </w:r>
          </w:p>
        </w:tc>
        <w:tc>
          <w:tcPr>
            <w:tcW w:w="425" w:type="dxa"/>
            <w:hideMark/>
          </w:tcPr>
          <w:p w:rsidR="00FE43FA" w:rsidRPr="004B6B5E" w:rsidRDefault="00FE43FA" w:rsidP="00FE43FA">
            <w:pPr>
              <w:tabs>
                <w:tab w:val="left" w:pos="284"/>
              </w:tabs>
              <w:rPr>
                <w:rFonts w:ascii="Times New Roman" w:eastAsia="Calibri" w:hAnsi="Times New Roman" w:cs="Times New Roman"/>
                <w:sz w:val="10"/>
                <w:szCs w:val="10"/>
              </w:rPr>
            </w:pPr>
            <w:r w:rsidRPr="004B6B5E">
              <w:rPr>
                <w:rFonts w:ascii="Times New Roman" w:eastAsia="Calibri" w:hAnsi="Times New Roman" w:cs="Times New Roman"/>
                <w:sz w:val="10"/>
                <w:szCs w:val="10"/>
              </w:rPr>
              <w:t>1339</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01</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04</w:t>
            </w:r>
          </w:p>
        </w:tc>
        <w:tc>
          <w:tcPr>
            <w:tcW w:w="567" w:type="dxa"/>
            <w:noWrap/>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0020000</w:t>
            </w:r>
          </w:p>
        </w:tc>
        <w:tc>
          <w:tcPr>
            <w:tcW w:w="426"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240</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326</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Уплата налогов, сборов и иных платежей</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01</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04</w:t>
            </w:r>
          </w:p>
        </w:tc>
        <w:tc>
          <w:tcPr>
            <w:tcW w:w="567" w:type="dxa"/>
            <w:noWrap/>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0020000</w:t>
            </w:r>
          </w:p>
        </w:tc>
        <w:tc>
          <w:tcPr>
            <w:tcW w:w="426"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850</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3</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01</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06</w:t>
            </w:r>
          </w:p>
        </w:tc>
        <w:tc>
          <w:tcPr>
            <w:tcW w:w="567" w:type="dxa"/>
            <w:noWrap/>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 </w:t>
            </w:r>
          </w:p>
        </w:tc>
        <w:tc>
          <w:tcPr>
            <w:tcW w:w="426"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 </w:t>
            </w:r>
          </w:p>
        </w:tc>
        <w:tc>
          <w:tcPr>
            <w:tcW w:w="425" w:type="dxa"/>
            <w:hideMark/>
          </w:tcPr>
          <w:p w:rsidR="00FE43FA" w:rsidRPr="00FE43FA" w:rsidRDefault="00FE43FA" w:rsidP="00FE43FA">
            <w:pPr>
              <w:tabs>
                <w:tab w:val="left" w:pos="284"/>
              </w:tabs>
              <w:rPr>
                <w:rFonts w:ascii="Times New Roman" w:eastAsia="Calibri" w:hAnsi="Times New Roman" w:cs="Times New Roman"/>
                <w:bCs/>
                <w:sz w:val="12"/>
                <w:szCs w:val="12"/>
              </w:rPr>
            </w:pPr>
            <w:r w:rsidRPr="00FE43FA">
              <w:rPr>
                <w:rFonts w:ascii="Times New Roman" w:eastAsia="Calibri" w:hAnsi="Times New Roman" w:cs="Times New Roman"/>
                <w:bCs/>
                <w:sz w:val="12"/>
                <w:szCs w:val="12"/>
              </w:rPr>
              <w:t>197</w:t>
            </w:r>
          </w:p>
        </w:tc>
        <w:tc>
          <w:tcPr>
            <w:tcW w:w="425" w:type="dxa"/>
            <w:hideMark/>
          </w:tcPr>
          <w:p w:rsidR="00FE43FA" w:rsidRPr="00FE43FA" w:rsidRDefault="00FE43FA" w:rsidP="00FE43FA">
            <w:pPr>
              <w:tabs>
                <w:tab w:val="left" w:pos="284"/>
              </w:tabs>
              <w:rPr>
                <w:rFonts w:ascii="Times New Roman" w:eastAsia="Calibri" w:hAnsi="Times New Roman" w:cs="Times New Roman"/>
                <w:bCs/>
                <w:sz w:val="12"/>
                <w:szCs w:val="12"/>
              </w:rPr>
            </w:pPr>
            <w:r w:rsidRPr="00FE43FA">
              <w:rPr>
                <w:rFonts w:ascii="Times New Roman" w:eastAsia="Calibri" w:hAnsi="Times New Roman" w:cs="Times New Roman"/>
                <w:bCs/>
                <w:sz w:val="12"/>
                <w:szCs w:val="12"/>
              </w:rPr>
              <w:t>0</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 на 2014-2016гг</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01</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06</w:t>
            </w:r>
          </w:p>
        </w:tc>
        <w:tc>
          <w:tcPr>
            <w:tcW w:w="567" w:type="dxa"/>
            <w:noWrap/>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7951800</w:t>
            </w:r>
          </w:p>
        </w:tc>
        <w:tc>
          <w:tcPr>
            <w:tcW w:w="426"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 </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197</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Иные межбюджетные трансферты</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01</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06</w:t>
            </w:r>
          </w:p>
        </w:tc>
        <w:tc>
          <w:tcPr>
            <w:tcW w:w="567" w:type="dxa"/>
            <w:noWrap/>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7951800</w:t>
            </w:r>
          </w:p>
        </w:tc>
        <w:tc>
          <w:tcPr>
            <w:tcW w:w="426"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540</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197</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Другие общегосударственные вопросы</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01</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13</w:t>
            </w:r>
          </w:p>
        </w:tc>
        <w:tc>
          <w:tcPr>
            <w:tcW w:w="567" w:type="dxa"/>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 </w:t>
            </w:r>
          </w:p>
        </w:tc>
        <w:tc>
          <w:tcPr>
            <w:tcW w:w="426"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 </w:t>
            </w:r>
          </w:p>
        </w:tc>
        <w:tc>
          <w:tcPr>
            <w:tcW w:w="425" w:type="dxa"/>
            <w:hideMark/>
          </w:tcPr>
          <w:p w:rsidR="00FE43FA" w:rsidRPr="00FE43FA" w:rsidRDefault="00FE43FA" w:rsidP="00FE43FA">
            <w:pPr>
              <w:tabs>
                <w:tab w:val="left" w:pos="284"/>
              </w:tabs>
              <w:rPr>
                <w:rFonts w:ascii="Times New Roman" w:eastAsia="Calibri" w:hAnsi="Times New Roman" w:cs="Times New Roman"/>
                <w:bCs/>
                <w:sz w:val="12"/>
                <w:szCs w:val="12"/>
              </w:rPr>
            </w:pPr>
            <w:r w:rsidRPr="00FE43FA">
              <w:rPr>
                <w:rFonts w:ascii="Times New Roman" w:eastAsia="Calibri" w:hAnsi="Times New Roman" w:cs="Times New Roman"/>
                <w:bCs/>
                <w:sz w:val="12"/>
                <w:szCs w:val="12"/>
              </w:rPr>
              <w:t>900</w:t>
            </w:r>
          </w:p>
        </w:tc>
        <w:tc>
          <w:tcPr>
            <w:tcW w:w="425" w:type="dxa"/>
            <w:hideMark/>
          </w:tcPr>
          <w:p w:rsidR="00FE43FA" w:rsidRPr="00FE43FA" w:rsidRDefault="00FE43FA" w:rsidP="00FE43FA">
            <w:pPr>
              <w:tabs>
                <w:tab w:val="left" w:pos="284"/>
              </w:tabs>
              <w:rPr>
                <w:rFonts w:ascii="Times New Roman" w:eastAsia="Calibri" w:hAnsi="Times New Roman" w:cs="Times New Roman"/>
                <w:bCs/>
                <w:sz w:val="12"/>
                <w:szCs w:val="12"/>
              </w:rPr>
            </w:pPr>
            <w:r w:rsidRPr="00FE43FA">
              <w:rPr>
                <w:rFonts w:ascii="Times New Roman" w:eastAsia="Calibri" w:hAnsi="Times New Roman" w:cs="Times New Roman"/>
                <w:bCs/>
                <w:sz w:val="12"/>
                <w:szCs w:val="12"/>
              </w:rPr>
              <w:t>0</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 xml:space="preserve">Руководство и управление в сфере установленных </w:t>
            </w:r>
            <w:proofErr w:type="gramStart"/>
            <w:r w:rsidRPr="00FE43FA">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FE43FA">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01</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13</w:t>
            </w:r>
          </w:p>
        </w:tc>
        <w:tc>
          <w:tcPr>
            <w:tcW w:w="567" w:type="dxa"/>
            <w:noWrap/>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0020000</w:t>
            </w:r>
          </w:p>
        </w:tc>
        <w:tc>
          <w:tcPr>
            <w:tcW w:w="426"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 </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445</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Иные межбюджетные трансферты</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01</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13</w:t>
            </w:r>
          </w:p>
        </w:tc>
        <w:tc>
          <w:tcPr>
            <w:tcW w:w="567" w:type="dxa"/>
            <w:noWrap/>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0020000</w:t>
            </w:r>
          </w:p>
        </w:tc>
        <w:tc>
          <w:tcPr>
            <w:tcW w:w="426"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540</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445</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Реализация государственной политики в области приватизации и управления государственной и муниципальной собственностью</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01</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13</w:t>
            </w:r>
          </w:p>
        </w:tc>
        <w:tc>
          <w:tcPr>
            <w:tcW w:w="567" w:type="dxa"/>
            <w:noWrap/>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0900000</w:t>
            </w:r>
          </w:p>
        </w:tc>
        <w:tc>
          <w:tcPr>
            <w:tcW w:w="426"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 </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428</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01</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13</w:t>
            </w:r>
          </w:p>
        </w:tc>
        <w:tc>
          <w:tcPr>
            <w:tcW w:w="567" w:type="dxa"/>
            <w:noWrap/>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0900000</w:t>
            </w:r>
          </w:p>
        </w:tc>
        <w:tc>
          <w:tcPr>
            <w:tcW w:w="426"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240</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393</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Иные межбюджетные трансферты</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01</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13</w:t>
            </w:r>
          </w:p>
        </w:tc>
        <w:tc>
          <w:tcPr>
            <w:tcW w:w="567" w:type="dxa"/>
            <w:noWrap/>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0900000</w:t>
            </w:r>
          </w:p>
        </w:tc>
        <w:tc>
          <w:tcPr>
            <w:tcW w:w="426"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540</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35</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Реализация государственных функций, связанных с общегосударственным управлением</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01</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13</w:t>
            </w:r>
          </w:p>
        </w:tc>
        <w:tc>
          <w:tcPr>
            <w:tcW w:w="567" w:type="dxa"/>
            <w:noWrap/>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0920000</w:t>
            </w:r>
          </w:p>
        </w:tc>
        <w:tc>
          <w:tcPr>
            <w:tcW w:w="426"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 </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27</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01</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13</w:t>
            </w:r>
          </w:p>
        </w:tc>
        <w:tc>
          <w:tcPr>
            <w:tcW w:w="567" w:type="dxa"/>
            <w:noWrap/>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0920000</w:t>
            </w:r>
          </w:p>
        </w:tc>
        <w:tc>
          <w:tcPr>
            <w:tcW w:w="426"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240</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27</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03</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09</w:t>
            </w:r>
          </w:p>
        </w:tc>
        <w:tc>
          <w:tcPr>
            <w:tcW w:w="567" w:type="dxa"/>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 </w:t>
            </w:r>
          </w:p>
        </w:tc>
        <w:tc>
          <w:tcPr>
            <w:tcW w:w="426"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 </w:t>
            </w:r>
          </w:p>
        </w:tc>
        <w:tc>
          <w:tcPr>
            <w:tcW w:w="425" w:type="dxa"/>
            <w:hideMark/>
          </w:tcPr>
          <w:p w:rsidR="00FE43FA" w:rsidRPr="00FE43FA" w:rsidRDefault="00FE43FA" w:rsidP="00FE43FA">
            <w:pPr>
              <w:tabs>
                <w:tab w:val="left" w:pos="284"/>
              </w:tabs>
              <w:rPr>
                <w:rFonts w:ascii="Times New Roman" w:eastAsia="Calibri" w:hAnsi="Times New Roman" w:cs="Times New Roman"/>
                <w:bCs/>
                <w:sz w:val="12"/>
                <w:szCs w:val="12"/>
              </w:rPr>
            </w:pPr>
            <w:r w:rsidRPr="00FE43FA">
              <w:rPr>
                <w:rFonts w:ascii="Times New Roman" w:eastAsia="Calibri" w:hAnsi="Times New Roman" w:cs="Times New Roman"/>
                <w:bCs/>
                <w:sz w:val="12"/>
                <w:szCs w:val="12"/>
              </w:rPr>
              <w:t>10</w:t>
            </w:r>
          </w:p>
        </w:tc>
        <w:tc>
          <w:tcPr>
            <w:tcW w:w="425" w:type="dxa"/>
            <w:hideMark/>
          </w:tcPr>
          <w:p w:rsidR="00FE43FA" w:rsidRPr="00FE43FA" w:rsidRDefault="00FE43FA" w:rsidP="00FE43FA">
            <w:pPr>
              <w:tabs>
                <w:tab w:val="left" w:pos="284"/>
              </w:tabs>
              <w:rPr>
                <w:rFonts w:ascii="Times New Roman" w:eastAsia="Calibri" w:hAnsi="Times New Roman" w:cs="Times New Roman"/>
                <w:bCs/>
                <w:sz w:val="12"/>
                <w:szCs w:val="12"/>
              </w:rPr>
            </w:pPr>
            <w:r w:rsidRPr="00FE43FA">
              <w:rPr>
                <w:rFonts w:ascii="Times New Roman" w:eastAsia="Calibri" w:hAnsi="Times New Roman" w:cs="Times New Roman"/>
                <w:bCs/>
                <w:sz w:val="12"/>
                <w:szCs w:val="12"/>
              </w:rPr>
              <w:t>0</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Мероприятия по предупреждению и ликвидации последствий чрезвычайных ситуаций и стихийных бедствий</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03</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09</w:t>
            </w:r>
          </w:p>
        </w:tc>
        <w:tc>
          <w:tcPr>
            <w:tcW w:w="567" w:type="dxa"/>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2180000</w:t>
            </w:r>
          </w:p>
        </w:tc>
        <w:tc>
          <w:tcPr>
            <w:tcW w:w="426"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 </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10</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03</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09</w:t>
            </w:r>
          </w:p>
        </w:tc>
        <w:tc>
          <w:tcPr>
            <w:tcW w:w="567" w:type="dxa"/>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2180000</w:t>
            </w:r>
          </w:p>
        </w:tc>
        <w:tc>
          <w:tcPr>
            <w:tcW w:w="426"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240</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10</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Сельское хозяйство и рыболовство</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04</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05</w:t>
            </w:r>
          </w:p>
        </w:tc>
        <w:tc>
          <w:tcPr>
            <w:tcW w:w="567" w:type="dxa"/>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 </w:t>
            </w:r>
          </w:p>
        </w:tc>
        <w:tc>
          <w:tcPr>
            <w:tcW w:w="426"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 </w:t>
            </w:r>
          </w:p>
        </w:tc>
        <w:tc>
          <w:tcPr>
            <w:tcW w:w="425" w:type="dxa"/>
            <w:hideMark/>
          </w:tcPr>
          <w:p w:rsidR="00FE43FA" w:rsidRPr="00FE43FA" w:rsidRDefault="00FE43FA" w:rsidP="00FE43FA">
            <w:pPr>
              <w:tabs>
                <w:tab w:val="left" w:pos="284"/>
              </w:tabs>
              <w:rPr>
                <w:rFonts w:ascii="Times New Roman" w:eastAsia="Calibri" w:hAnsi="Times New Roman" w:cs="Times New Roman"/>
                <w:bCs/>
                <w:sz w:val="12"/>
                <w:szCs w:val="12"/>
              </w:rPr>
            </w:pPr>
            <w:r w:rsidRPr="00FE43FA">
              <w:rPr>
                <w:rFonts w:ascii="Times New Roman" w:eastAsia="Calibri" w:hAnsi="Times New Roman" w:cs="Times New Roman"/>
                <w:bCs/>
                <w:sz w:val="12"/>
                <w:szCs w:val="12"/>
              </w:rPr>
              <w:t>56</w:t>
            </w:r>
          </w:p>
        </w:tc>
        <w:tc>
          <w:tcPr>
            <w:tcW w:w="425" w:type="dxa"/>
            <w:hideMark/>
          </w:tcPr>
          <w:p w:rsidR="00FE43FA" w:rsidRPr="00FE43FA" w:rsidRDefault="00FE43FA" w:rsidP="00FE43FA">
            <w:pPr>
              <w:tabs>
                <w:tab w:val="left" w:pos="284"/>
              </w:tabs>
              <w:rPr>
                <w:rFonts w:ascii="Times New Roman" w:eastAsia="Calibri" w:hAnsi="Times New Roman" w:cs="Times New Roman"/>
                <w:bCs/>
                <w:sz w:val="12"/>
                <w:szCs w:val="12"/>
              </w:rPr>
            </w:pPr>
            <w:r w:rsidRPr="00FE43FA">
              <w:rPr>
                <w:rFonts w:ascii="Times New Roman" w:eastAsia="Calibri" w:hAnsi="Times New Roman" w:cs="Times New Roman"/>
                <w:bCs/>
                <w:sz w:val="12"/>
                <w:szCs w:val="12"/>
              </w:rPr>
              <w:t>56</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04</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05</w:t>
            </w:r>
          </w:p>
        </w:tc>
        <w:tc>
          <w:tcPr>
            <w:tcW w:w="567" w:type="dxa"/>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6090404</w:t>
            </w:r>
          </w:p>
        </w:tc>
        <w:tc>
          <w:tcPr>
            <w:tcW w:w="426"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 </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56</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56</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04</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05</w:t>
            </w:r>
          </w:p>
        </w:tc>
        <w:tc>
          <w:tcPr>
            <w:tcW w:w="567" w:type="dxa"/>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6090404</w:t>
            </w:r>
          </w:p>
        </w:tc>
        <w:tc>
          <w:tcPr>
            <w:tcW w:w="426"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810</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56</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56</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Дорожное хозяйство (дорожные фонды)</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04</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09</w:t>
            </w:r>
          </w:p>
        </w:tc>
        <w:tc>
          <w:tcPr>
            <w:tcW w:w="567" w:type="dxa"/>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 </w:t>
            </w:r>
          </w:p>
        </w:tc>
        <w:tc>
          <w:tcPr>
            <w:tcW w:w="426"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 </w:t>
            </w:r>
          </w:p>
        </w:tc>
        <w:tc>
          <w:tcPr>
            <w:tcW w:w="425" w:type="dxa"/>
            <w:hideMark/>
          </w:tcPr>
          <w:p w:rsidR="00FE43FA" w:rsidRPr="00E71923" w:rsidRDefault="00FE43FA" w:rsidP="00FE43FA">
            <w:pPr>
              <w:tabs>
                <w:tab w:val="left" w:pos="284"/>
              </w:tabs>
              <w:rPr>
                <w:rFonts w:ascii="Times New Roman" w:eastAsia="Calibri" w:hAnsi="Times New Roman" w:cs="Times New Roman"/>
                <w:bCs/>
                <w:sz w:val="10"/>
                <w:szCs w:val="10"/>
              </w:rPr>
            </w:pPr>
            <w:r w:rsidRPr="00E71923">
              <w:rPr>
                <w:rFonts w:ascii="Times New Roman" w:eastAsia="Calibri" w:hAnsi="Times New Roman" w:cs="Times New Roman"/>
                <w:bCs/>
                <w:sz w:val="10"/>
                <w:szCs w:val="10"/>
              </w:rPr>
              <w:t>1930</w:t>
            </w:r>
          </w:p>
        </w:tc>
        <w:tc>
          <w:tcPr>
            <w:tcW w:w="425" w:type="dxa"/>
            <w:hideMark/>
          </w:tcPr>
          <w:p w:rsidR="00FE43FA" w:rsidRPr="00FE43FA" w:rsidRDefault="00FE43FA" w:rsidP="00FE43FA">
            <w:pPr>
              <w:tabs>
                <w:tab w:val="left" w:pos="284"/>
              </w:tabs>
              <w:rPr>
                <w:rFonts w:ascii="Times New Roman" w:eastAsia="Calibri" w:hAnsi="Times New Roman" w:cs="Times New Roman"/>
                <w:bCs/>
                <w:sz w:val="12"/>
                <w:szCs w:val="12"/>
              </w:rPr>
            </w:pPr>
            <w:r w:rsidRPr="00FE43FA">
              <w:rPr>
                <w:rFonts w:ascii="Times New Roman" w:eastAsia="Calibri" w:hAnsi="Times New Roman" w:cs="Times New Roman"/>
                <w:bCs/>
                <w:sz w:val="12"/>
                <w:szCs w:val="12"/>
              </w:rPr>
              <w:t>0</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04</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09</w:t>
            </w:r>
          </w:p>
        </w:tc>
        <w:tc>
          <w:tcPr>
            <w:tcW w:w="567" w:type="dxa"/>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7952100</w:t>
            </w:r>
          </w:p>
        </w:tc>
        <w:tc>
          <w:tcPr>
            <w:tcW w:w="426"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 </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1930</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Иные межбюджетные трансферты</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04</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09</w:t>
            </w:r>
          </w:p>
        </w:tc>
        <w:tc>
          <w:tcPr>
            <w:tcW w:w="567" w:type="dxa"/>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7952100</w:t>
            </w:r>
          </w:p>
        </w:tc>
        <w:tc>
          <w:tcPr>
            <w:tcW w:w="426"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540</w:t>
            </w:r>
          </w:p>
        </w:tc>
        <w:tc>
          <w:tcPr>
            <w:tcW w:w="425" w:type="dxa"/>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1930</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Жилищное хозяйство</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05</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01</w:t>
            </w:r>
          </w:p>
        </w:tc>
        <w:tc>
          <w:tcPr>
            <w:tcW w:w="567" w:type="dxa"/>
            <w:hideMark/>
          </w:tcPr>
          <w:p w:rsidR="00FE43FA" w:rsidRPr="00E71923" w:rsidRDefault="00FE43FA" w:rsidP="00FE43FA">
            <w:pPr>
              <w:tabs>
                <w:tab w:val="left" w:pos="284"/>
              </w:tabs>
              <w:rPr>
                <w:rFonts w:ascii="Times New Roman" w:eastAsia="Calibri" w:hAnsi="Times New Roman" w:cs="Times New Roman"/>
                <w:bCs/>
                <w:sz w:val="10"/>
                <w:szCs w:val="10"/>
              </w:rPr>
            </w:pPr>
            <w:r w:rsidRPr="00E71923">
              <w:rPr>
                <w:rFonts w:ascii="Times New Roman" w:eastAsia="Calibri" w:hAnsi="Times New Roman" w:cs="Times New Roman"/>
                <w:bCs/>
                <w:sz w:val="10"/>
                <w:szCs w:val="10"/>
              </w:rPr>
              <w:t> </w:t>
            </w:r>
          </w:p>
        </w:tc>
        <w:tc>
          <w:tcPr>
            <w:tcW w:w="426" w:type="dxa"/>
            <w:noWrap/>
            <w:hideMark/>
          </w:tcPr>
          <w:p w:rsidR="00FE43FA" w:rsidRPr="00FE43FA" w:rsidRDefault="00FE43FA" w:rsidP="00FE43FA">
            <w:pPr>
              <w:tabs>
                <w:tab w:val="left" w:pos="284"/>
              </w:tabs>
              <w:rPr>
                <w:rFonts w:ascii="Times New Roman" w:eastAsia="Calibri" w:hAnsi="Times New Roman" w:cs="Times New Roman"/>
                <w:bCs/>
                <w:sz w:val="12"/>
                <w:szCs w:val="12"/>
              </w:rPr>
            </w:pPr>
            <w:r w:rsidRPr="00FE43FA">
              <w:rPr>
                <w:rFonts w:ascii="Times New Roman" w:eastAsia="Calibri" w:hAnsi="Times New Roman" w:cs="Times New Roman"/>
                <w:bCs/>
                <w:sz w:val="12"/>
                <w:szCs w:val="12"/>
              </w:rPr>
              <w:t> </w:t>
            </w:r>
          </w:p>
        </w:tc>
        <w:tc>
          <w:tcPr>
            <w:tcW w:w="425" w:type="dxa"/>
            <w:hideMark/>
          </w:tcPr>
          <w:p w:rsidR="00FE43FA" w:rsidRPr="00FE43FA" w:rsidRDefault="00FE43FA" w:rsidP="00FE43FA">
            <w:pPr>
              <w:tabs>
                <w:tab w:val="left" w:pos="284"/>
              </w:tabs>
              <w:rPr>
                <w:rFonts w:ascii="Times New Roman" w:eastAsia="Calibri" w:hAnsi="Times New Roman" w:cs="Times New Roman"/>
                <w:bCs/>
                <w:sz w:val="12"/>
                <w:szCs w:val="12"/>
              </w:rPr>
            </w:pPr>
            <w:r w:rsidRPr="00FE43FA">
              <w:rPr>
                <w:rFonts w:ascii="Times New Roman" w:eastAsia="Calibri" w:hAnsi="Times New Roman" w:cs="Times New Roman"/>
                <w:bCs/>
                <w:sz w:val="12"/>
                <w:szCs w:val="12"/>
              </w:rPr>
              <w:t>100</w:t>
            </w:r>
          </w:p>
        </w:tc>
        <w:tc>
          <w:tcPr>
            <w:tcW w:w="425" w:type="dxa"/>
            <w:hideMark/>
          </w:tcPr>
          <w:p w:rsidR="00FE43FA" w:rsidRPr="00FE43FA" w:rsidRDefault="00FE43FA" w:rsidP="00FE43FA">
            <w:pPr>
              <w:tabs>
                <w:tab w:val="left" w:pos="284"/>
              </w:tabs>
              <w:rPr>
                <w:rFonts w:ascii="Times New Roman" w:eastAsia="Calibri" w:hAnsi="Times New Roman" w:cs="Times New Roman"/>
                <w:bCs/>
                <w:sz w:val="12"/>
                <w:szCs w:val="12"/>
              </w:rPr>
            </w:pPr>
            <w:r w:rsidRPr="00FE43FA">
              <w:rPr>
                <w:rFonts w:ascii="Times New Roman" w:eastAsia="Calibri" w:hAnsi="Times New Roman" w:cs="Times New Roman"/>
                <w:bCs/>
                <w:sz w:val="12"/>
                <w:szCs w:val="12"/>
              </w:rPr>
              <w:t>0</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 xml:space="preserve">Муниципальная адресная программа "Переселение граждан из аварийного жилищного фонда с учётом необходимости развития малоэтажного жилищного строительства  на территории поселений муниципального района </w:t>
            </w:r>
            <w:r w:rsidRPr="00FE43FA">
              <w:rPr>
                <w:rFonts w:ascii="Times New Roman" w:eastAsia="Calibri" w:hAnsi="Times New Roman" w:cs="Times New Roman"/>
                <w:sz w:val="12"/>
                <w:szCs w:val="12"/>
              </w:rPr>
              <w:lastRenderedPageBreak/>
              <w:t>Сергиевский Самарской области"</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lastRenderedPageBreak/>
              <w:t>05</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01</w:t>
            </w:r>
          </w:p>
        </w:tc>
        <w:tc>
          <w:tcPr>
            <w:tcW w:w="567" w:type="dxa"/>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7952000</w:t>
            </w:r>
          </w:p>
        </w:tc>
        <w:tc>
          <w:tcPr>
            <w:tcW w:w="426"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 </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100</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lastRenderedPageBreak/>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05</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01</w:t>
            </w:r>
          </w:p>
        </w:tc>
        <w:tc>
          <w:tcPr>
            <w:tcW w:w="567" w:type="dxa"/>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7952000</w:t>
            </w:r>
          </w:p>
        </w:tc>
        <w:tc>
          <w:tcPr>
            <w:tcW w:w="426"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240</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100</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Коммунальное хозяйство</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05</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02</w:t>
            </w:r>
          </w:p>
        </w:tc>
        <w:tc>
          <w:tcPr>
            <w:tcW w:w="567" w:type="dxa"/>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 </w:t>
            </w:r>
          </w:p>
        </w:tc>
        <w:tc>
          <w:tcPr>
            <w:tcW w:w="426"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 </w:t>
            </w:r>
          </w:p>
        </w:tc>
        <w:tc>
          <w:tcPr>
            <w:tcW w:w="425" w:type="dxa"/>
            <w:hideMark/>
          </w:tcPr>
          <w:p w:rsidR="00FE43FA" w:rsidRPr="00E71923" w:rsidRDefault="00FE43FA" w:rsidP="00FE43FA">
            <w:pPr>
              <w:tabs>
                <w:tab w:val="left" w:pos="284"/>
              </w:tabs>
              <w:rPr>
                <w:rFonts w:ascii="Times New Roman" w:eastAsia="Calibri" w:hAnsi="Times New Roman" w:cs="Times New Roman"/>
                <w:bCs/>
                <w:sz w:val="10"/>
                <w:szCs w:val="10"/>
              </w:rPr>
            </w:pPr>
            <w:r w:rsidRPr="00E71923">
              <w:rPr>
                <w:rFonts w:ascii="Times New Roman" w:eastAsia="Calibri" w:hAnsi="Times New Roman" w:cs="Times New Roman"/>
                <w:bCs/>
                <w:sz w:val="10"/>
                <w:szCs w:val="10"/>
              </w:rPr>
              <w:t>91647</w:t>
            </w:r>
          </w:p>
        </w:tc>
        <w:tc>
          <w:tcPr>
            <w:tcW w:w="425" w:type="dxa"/>
            <w:hideMark/>
          </w:tcPr>
          <w:p w:rsidR="00FE43FA" w:rsidRPr="004B6B5E" w:rsidRDefault="00FE43FA" w:rsidP="00FE43FA">
            <w:pPr>
              <w:tabs>
                <w:tab w:val="left" w:pos="284"/>
              </w:tabs>
              <w:rPr>
                <w:rFonts w:ascii="Times New Roman" w:eastAsia="Calibri" w:hAnsi="Times New Roman" w:cs="Times New Roman"/>
                <w:bCs/>
                <w:sz w:val="10"/>
                <w:szCs w:val="10"/>
              </w:rPr>
            </w:pPr>
            <w:r w:rsidRPr="004B6B5E">
              <w:rPr>
                <w:rFonts w:ascii="Times New Roman" w:eastAsia="Calibri" w:hAnsi="Times New Roman" w:cs="Times New Roman"/>
                <w:bCs/>
                <w:sz w:val="10"/>
                <w:szCs w:val="10"/>
              </w:rPr>
              <w:t>88405</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Подпрограмма: "Развитие систем водоснабжения, водоочистки и водоотведения Самарской области"</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05</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02</w:t>
            </w:r>
          </w:p>
        </w:tc>
        <w:tc>
          <w:tcPr>
            <w:tcW w:w="567" w:type="dxa"/>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6280100</w:t>
            </w:r>
          </w:p>
        </w:tc>
        <w:tc>
          <w:tcPr>
            <w:tcW w:w="426"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 </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91647</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88405</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Иные межбюджетные трансферты</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05</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02</w:t>
            </w:r>
          </w:p>
        </w:tc>
        <w:tc>
          <w:tcPr>
            <w:tcW w:w="567" w:type="dxa"/>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6280100</w:t>
            </w:r>
          </w:p>
        </w:tc>
        <w:tc>
          <w:tcPr>
            <w:tcW w:w="426"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540</w:t>
            </w:r>
          </w:p>
        </w:tc>
        <w:tc>
          <w:tcPr>
            <w:tcW w:w="425" w:type="dxa"/>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91647</w:t>
            </w:r>
          </w:p>
        </w:tc>
        <w:tc>
          <w:tcPr>
            <w:tcW w:w="425" w:type="dxa"/>
            <w:hideMark/>
          </w:tcPr>
          <w:p w:rsidR="00FE43FA" w:rsidRPr="004B6B5E" w:rsidRDefault="00FE43FA" w:rsidP="00FE43FA">
            <w:pPr>
              <w:tabs>
                <w:tab w:val="left" w:pos="284"/>
              </w:tabs>
              <w:rPr>
                <w:rFonts w:ascii="Times New Roman" w:eastAsia="Calibri" w:hAnsi="Times New Roman" w:cs="Times New Roman"/>
                <w:sz w:val="10"/>
                <w:szCs w:val="10"/>
              </w:rPr>
            </w:pPr>
            <w:r w:rsidRPr="004B6B5E">
              <w:rPr>
                <w:rFonts w:ascii="Times New Roman" w:eastAsia="Calibri" w:hAnsi="Times New Roman" w:cs="Times New Roman"/>
                <w:sz w:val="10"/>
                <w:szCs w:val="10"/>
              </w:rPr>
              <w:t>88405</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Благоустройство</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05</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03</w:t>
            </w:r>
          </w:p>
        </w:tc>
        <w:tc>
          <w:tcPr>
            <w:tcW w:w="567" w:type="dxa"/>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 </w:t>
            </w:r>
          </w:p>
        </w:tc>
        <w:tc>
          <w:tcPr>
            <w:tcW w:w="426"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 </w:t>
            </w:r>
          </w:p>
        </w:tc>
        <w:tc>
          <w:tcPr>
            <w:tcW w:w="425" w:type="dxa"/>
            <w:hideMark/>
          </w:tcPr>
          <w:p w:rsidR="00FE43FA" w:rsidRPr="00E71923" w:rsidRDefault="00FE43FA" w:rsidP="00FE43FA">
            <w:pPr>
              <w:tabs>
                <w:tab w:val="left" w:pos="284"/>
              </w:tabs>
              <w:rPr>
                <w:rFonts w:ascii="Times New Roman" w:eastAsia="Calibri" w:hAnsi="Times New Roman" w:cs="Times New Roman"/>
                <w:bCs/>
                <w:sz w:val="10"/>
                <w:szCs w:val="10"/>
              </w:rPr>
            </w:pPr>
            <w:r w:rsidRPr="00E71923">
              <w:rPr>
                <w:rFonts w:ascii="Times New Roman" w:eastAsia="Calibri" w:hAnsi="Times New Roman" w:cs="Times New Roman"/>
                <w:bCs/>
                <w:sz w:val="10"/>
                <w:szCs w:val="10"/>
              </w:rPr>
              <w:t>7608</w:t>
            </w:r>
          </w:p>
        </w:tc>
        <w:tc>
          <w:tcPr>
            <w:tcW w:w="425" w:type="dxa"/>
            <w:hideMark/>
          </w:tcPr>
          <w:p w:rsidR="00FE43FA" w:rsidRPr="00FE43FA" w:rsidRDefault="00FE43FA" w:rsidP="00FE43FA">
            <w:pPr>
              <w:tabs>
                <w:tab w:val="left" w:pos="284"/>
              </w:tabs>
              <w:rPr>
                <w:rFonts w:ascii="Times New Roman" w:eastAsia="Calibri" w:hAnsi="Times New Roman" w:cs="Times New Roman"/>
                <w:bCs/>
                <w:sz w:val="12"/>
                <w:szCs w:val="12"/>
              </w:rPr>
            </w:pPr>
            <w:r w:rsidRPr="00FE43FA">
              <w:rPr>
                <w:rFonts w:ascii="Times New Roman" w:eastAsia="Calibri" w:hAnsi="Times New Roman" w:cs="Times New Roman"/>
                <w:bCs/>
                <w:sz w:val="12"/>
                <w:szCs w:val="12"/>
              </w:rPr>
              <w:t>833</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Благоустройство</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05</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03</w:t>
            </w:r>
          </w:p>
        </w:tc>
        <w:tc>
          <w:tcPr>
            <w:tcW w:w="567" w:type="dxa"/>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6000000</w:t>
            </w:r>
          </w:p>
        </w:tc>
        <w:tc>
          <w:tcPr>
            <w:tcW w:w="426"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 </w:t>
            </w:r>
          </w:p>
        </w:tc>
        <w:tc>
          <w:tcPr>
            <w:tcW w:w="425" w:type="dxa"/>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3768</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05</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03</w:t>
            </w:r>
          </w:p>
        </w:tc>
        <w:tc>
          <w:tcPr>
            <w:tcW w:w="567" w:type="dxa"/>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6000000</w:t>
            </w:r>
          </w:p>
        </w:tc>
        <w:tc>
          <w:tcPr>
            <w:tcW w:w="426"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240</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3768</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05</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03</w:t>
            </w:r>
          </w:p>
        </w:tc>
        <w:tc>
          <w:tcPr>
            <w:tcW w:w="567" w:type="dxa"/>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6090404</w:t>
            </w:r>
          </w:p>
        </w:tc>
        <w:tc>
          <w:tcPr>
            <w:tcW w:w="426"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 </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833</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833</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05</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03</w:t>
            </w:r>
          </w:p>
        </w:tc>
        <w:tc>
          <w:tcPr>
            <w:tcW w:w="567" w:type="dxa"/>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6090404</w:t>
            </w:r>
          </w:p>
        </w:tc>
        <w:tc>
          <w:tcPr>
            <w:tcW w:w="426"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240</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833</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833</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Районная целевая программа " Содержание улично-дорожной сети муниципального района Сергиевский"</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05</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03</w:t>
            </w:r>
          </w:p>
        </w:tc>
        <w:tc>
          <w:tcPr>
            <w:tcW w:w="567" w:type="dxa"/>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7952100</w:t>
            </w:r>
          </w:p>
        </w:tc>
        <w:tc>
          <w:tcPr>
            <w:tcW w:w="426"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 </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3008</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Иные межбюджетные трансферты</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05</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03</w:t>
            </w:r>
          </w:p>
        </w:tc>
        <w:tc>
          <w:tcPr>
            <w:tcW w:w="567" w:type="dxa"/>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7952100</w:t>
            </w:r>
          </w:p>
        </w:tc>
        <w:tc>
          <w:tcPr>
            <w:tcW w:w="426"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540</w:t>
            </w:r>
          </w:p>
        </w:tc>
        <w:tc>
          <w:tcPr>
            <w:tcW w:w="425" w:type="dxa"/>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3008</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06</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03</w:t>
            </w:r>
          </w:p>
        </w:tc>
        <w:tc>
          <w:tcPr>
            <w:tcW w:w="567" w:type="dxa"/>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 </w:t>
            </w:r>
          </w:p>
        </w:tc>
        <w:tc>
          <w:tcPr>
            <w:tcW w:w="426"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 </w:t>
            </w:r>
          </w:p>
        </w:tc>
        <w:tc>
          <w:tcPr>
            <w:tcW w:w="425" w:type="dxa"/>
            <w:hideMark/>
          </w:tcPr>
          <w:p w:rsidR="00FE43FA" w:rsidRPr="00FE43FA" w:rsidRDefault="00FE43FA" w:rsidP="00FE43FA">
            <w:pPr>
              <w:tabs>
                <w:tab w:val="left" w:pos="284"/>
              </w:tabs>
              <w:rPr>
                <w:rFonts w:ascii="Times New Roman" w:eastAsia="Calibri" w:hAnsi="Times New Roman" w:cs="Times New Roman"/>
                <w:bCs/>
                <w:sz w:val="12"/>
                <w:szCs w:val="12"/>
              </w:rPr>
            </w:pPr>
            <w:r w:rsidRPr="00FE43FA">
              <w:rPr>
                <w:rFonts w:ascii="Times New Roman" w:eastAsia="Calibri" w:hAnsi="Times New Roman" w:cs="Times New Roman"/>
                <w:bCs/>
                <w:sz w:val="12"/>
                <w:szCs w:val="12"/>
              </w:rPr>
              <w:t>2</w:t>
            </w:r>
          </w:p>
        </w:tc>
        <w:tc>
          <w:tcPr>
            <w:tcW w:w="425" w:type="dxa"/>
            <w:hideMark/>
          </w:tcPr>
          <w:p w:rsidR="00FE43FA" w:rsidRPr="00FE43FA" w:rsidRDefault="00FE43FA" w:rsidP="00FE43FA">
            <w:pPr>
              <w:tabs>
                <w:tab w:val="left" w:pos="284"/>
              </w:tabs>
              <w:rPr>
                <w:rFonts w:ascii="Times New Roman" w:eastAsia="Calibri" w:hAnsi="Times New Roman" w:cs="Times New Roman"/>
                <w:bCs/>
                <w:sz w:val="12"/>
                <w:szCs w:val="12"/>
              </w:rPr>
            </w:pPr>
            <w:r w:rsidRPr="00FE43FA">
              <w:rPr>
                <w:rFonts w:ascii="Times New Roman" w:eastAsia="Calibri" w:hAnsi="Times New Roman" w:cs="Times New Roman"/>
                <w:bCs/>
                <w:sz w:val="12"/>
                <w:szCs w:val="12"/>
              </w:rPr>
              <w:t>0</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Природоохранные мероприятия</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06</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03</w:t>
            </w:r>
          </w:p>
        </w:tc>
        <w:tc>
          <w:tcPr>
            <w:tcW w:w="567" w:type="dxa"/>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4100100</w:t>
            </w:r>
          </w:p>
        </w:tc>
        <w:tc>
          <w:tcPr>
            <w:tcW w:w="426"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 </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2</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06</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03</w:t>
            </w:r>
          </w:p>
        </w:tc>
        <w:tc>
          <w:tcPr>
            <w:tcW w:w="567" w:type="dxa"/>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4100100</w:t>
            </w:r>
          </w:p>
        </w:tc>
        <w:tc>
          <w:tcPr>
            <w:tcW w:w="426"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240</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2</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Уплата налогов, сборов и иных платежей</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06</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03</w:t>
            </w:r>
          </w:p>
        </w:tc>
        <w:tc>
          <w:tcPr>
            <w:tcW w:w="567" w:type="dxa"/>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4100100</w:t>
            </w:r>
          </w:p>
        </w:tc>
        <w:tc>
          <w:tcPr>
            <w:tcW w:w="426"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850</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0,4</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Культура</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08</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01</w:t>
            </w:r>
          </w:p>
        </w:tc>
        <w:tc>
          <w:tcPr>
            <w:tcW w:w="567" w:type="dxa"/>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 </w:t>
            </w:r>
          </w:p>
        </w:tc>
        <w:tc>
          <w:tcPr>
            <w:tcW w:w="426"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 </w:t>
            </w:r>
          </w:p>
        </w:tc>
        <w:tc>
          <w:tcPr>
            <w:tcW w:w="425" w:type="dxa"/>
            <w:hideMark/>
          </w:tcPr>
          <w:p w:rsidR="00FE43FA" w:rsidRPr="00FE43FA" w:rsidRDefault="00FE43FA" w:rsidP="00FE43FA">
            <w:pPr>
              <w:tabs>
                <w:tab w:val="left" w:pos="284"/>
              </w:tabs>
              <w:rPr>
                <w:rFonts w:ascii="Times New Roman" w:eastAsia="Calibri" w:hAnsi="Times New Roman" w:cs="Times New Roman"/>
                <w:bCs/>
                <w:sz w:val="12"/>
                <w:szCs w:val="12"/>
              </w:rPr>
            </w:pPr>
            <w:r w:rsidRPr="00FE43FA">
              <w:rPr>
                <w:rFonts w:ascii="Times New Roman" w:eastAsia="Calibri" w:hAnsi="Times New Roman" w:cs="Times New Roman"/>
                <w:bCs/>
                <w:sz w:val="12"/>
                <w:szCs w:val="12"/>
              </w:rPr>
              <w:t>547</w:t>
            </w:r>
          </w:p>
        </w:tc>
        <w:tc>
          <w:tcPr>
            <w:tcW w:w="425" w:type="dxa"/>
            <w:hideMark/>
          </w:tcPr>
          <w:p w:rsidR="00FE43FA" w:rsidRPr="00FE43FA" w:rsidRDefault="00FE43FA" w:rsidP="00FE43FA">
            <w:pPr>
              <w:tabs>
                <w:tab w:val="left" w:pos="284"/>
              </w:tabs>
              <w:rPr>
                <w:rFonts w:ascii="Times New Roman" w:eastAsia="Calibri" w:hAnsi="Times New Roman" w:cs="Times New Roman"/>
                <w:bCs/>
                <w:sz w:val="12"/>
                <w:szCs w:val="12"/>
              </w:rPr>
            </w:pPr>
            <w:r w:rsidRPr="00FE43FA">
              <w:rPr>
                <w:rFonts w:ascii="Times New Roman" w:eastAsia="Calibri" w:hAnsi="Times New Roman" w:cs="Times New Roman"/>
                <w:bCs/>
                <w:sz w:val="12"/>
                <w:szCs w:val="12"/>
              </w:rPr>
              <w:t>0</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Дворцы и дома культуры, другие учреждения культуры и средств массовой информации</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08</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01</w:t>
            </w:r>
          </w:p>
        </w:tc>
        <w:tc>
          <w:tcPr>
            <w:tcW w:w="567" w:type="dxa"/>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4400000</w:t>
            </w:r>
          </w:p>
        </w:tc>
        <w:tc>
          <w:tcPr>
            <w:tcW w:w="426"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 </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547</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08</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01</w:t>
            </w:r>
          </w:p>
        </w:tc>
        <w:tc>
          <w:tcPr>
            <w:tcW w:w="567" w:type="dxa"/>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4400000</w:t>
            </w:r>
          </w:p>
        </w:tc>
        <w:tc>
          <w:tcPr>
            <w:tcW w:w="426"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240</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417</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Иные межбюджетные трансферты</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08</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01</w:t>
            </w:r>
          </w:p>
        </w:tc>
        <w:tc>
          <w:tcPr>
            <w:tcW w:w="567" w:type="dxa"/>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4400000</w:t>
            </w:r>
          </w:p>
        </w:tc>
        <w:tc>
          <w:tcPr>
            <w:tcW w:w="426"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540</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130</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Физическая культура</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11</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01</w:t>
            </w:r>
          </w:p>
        </w:tc>
        <w:tc>
          <w:tcPr>
            <w:tcW w:w="567" w:type="dxa"/>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 </w:t>
            </w:r>
          </w:p>
        </w:tc>
        <w:tc>
          <w:tcPr>
            <w:tcW w:w="426"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 </w:t>
            </w:r>
          </w:p>
        </w:tc>
        <w:tc>
          <w:tcPr>
            <w:tcW w:w="425" w:type="dxa"/>
            <w:hideMark/>
          </w:tcPr>
          <w:p w:rsidR="00FE43FA" w:rsidRPr="00FE43FA" w:rsidRDefault="00FE43FA" w:rsidP="00FE43FA">
            <w:pPr>
              <w:tabs>
                <w:tab w:val="left" w:pos="284"/>
              </w:tabs>
              <w:rPr>
                <w:rFonts w:ascii="Times New Roman" w:eastAsia="Calibri" w:hAnsi="Times New Roman" w:cs="Times New Roman"/>
                <w:bCs/>
                <w:sz w:val="12"/>
                <w:szCs w:val="12"/>
              </w:rPr>
            </w:pPr>
            <w:r w:rsidRPr="00FE43FA">
              <w:rPr>
                <w:rFonts w:ascii="Times New Roman" w:eastAsia="Calibri" w:hAnsi="Times New Roman" w:cs="Times New Roman"/>
                <w:bCs/>
                <w:sz w:val="12"/>
                <w:szCs w:val="12"/>
              </w:rPr>
              <w:t>50</w:t>
            </w:r>
          </w:p>
        </w:tc>
        <w:tc>
          <w:tcPr>
            <w:tcW w:w="425" w:type="dxa"/>
            <w:hideMark/>
          </w:tcPr>
          <w:p w:rsidR="00FE43FA" w:rsidRPr="00FE43FA" w:rsidRDefault="00FE43FA" w:rsidP="00FE43FA">
            <w:pPr>
              <w:tabs>
                <w:tab w:val="left" w:pos="284"/>
              </w:tabs>
              <w:rPr>
                <w:rFonts w:ascii="Times New Roman" w:eastAsia="Calibri" w:hAnsi="Times New Roman" w:cs="Times New Roman"/>
                <w:bCs/>
                <w:sz w:val="12"/>
                <w:szCs w:val="12"/>
              </w:rPr>
            </w:pPr>
            <w:r w:rsidRPr="00FE43FA">
              <w:rPr>
                <w:rFonts w:ascii="Times New Roman" w:eastAsia="Calibri" w:hAnsi="Times New Roman" w:cs="Times New Roman"/>
                <w:bCs/>
                <w:sz w:val="12"/>
                <w:szCs w:val="12"/>
              </w:rPr>
              <w:t>0</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11</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01</w:t>
            </w:r>
          </w:p>
        </w:tc>
        <w:tc>
          <w:tcPr>
            <w:tcW w:w="567" w:type="dxa"/>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7950900</w:t>
            </w:r>
          </w:p>
        </w:tc>
        <w:tc>
          <w:tcPr>
            <w:tcW w:w="426"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 </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50</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431</w:t>
            </w:r>
          </w:p>
        </w:tc>
        <w:tc>
          <w:tcPr>
            <w:tcW w:w="4253"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Иные межбюджетные трансферты</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11</w:t>
            </w:r>
          </w:p>
        </w:tc>
        <w:tc>
          <w:tcPr>
            <w:tcW w:w="425"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01</w:t>
            </w:r>
          </w:p>
        </w:tc>
        <w:tc>
          <w:tcPr>
            <w:tcW w:w="567" w:type="dxa"/>
            <w:hideMark/>
          </w:tcPr>
          <w:p w:rsidR="00FE43FA" w:rsidRPr="00E71923" w:rsidRDefault="00FE43FA" w:rsidP="00FE43FA">
            <w:pPr>
              <w:tabs>
                <w:tab w:val="left" w:pos="284"/>
              </w:tabs>
              <w:rPr>
                <w:rFonts w:ascii="Times New Roman" w:eastAsia="Calibri" w:hAnsi="Times New Roman" w:cs="Times New Roman"/>
                <w:sz w:val="10"/>
                <w:szCs w:val="10"/>
              </w:rPr>
            </w:pPr>
            <w:r w:rsidRPr="00E71923">
              <w:rPr>
                <w:rFonts w:ascii="Times New Roman" w:eastAsia="Calibri" w:hAnsi="Times New Roman" w:cs="Times New Roman"/>
                <w:sz w:val="10"/>
                <w:szCs w:val="10"/>
              </w:rPr>
              <w:t>7950900</w:t>
            </w:r>
          </w:p>
        </w:tc>
        <w:tc>
          <w:tcPr>
            <w:tcW w:w="426"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540</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50</w:t>
            </w:r>
          </w:p>
        </w:tc>
        <w:tc>
          <w:tcPr>
            <w:tcW w:w="425" w:type="dxa"/>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0</w:t>
            </w:r>
          </w:p>
        </w:tc>
      </w:tr>
      <w:tr w:rsidR="00FE43FA" w:rsidRPr="00FE43FA" w:rsidTr="00A82B51">
        <w:trPr>
          <w:trHeight w:val="20"/>
        </w:trPr>
        <w:tc>
          <w:tcPr>
            <w:tcW w:w="567" w:type="dxa"/>
            <w:noWrap/>
            <w:hideMark/>
          </w:tcPr>
          <w:p w:rsidR="00FE43FA" w:rsidRPr="00FE43FA" w:rsidRDefault="00FE43FA" w:rsidP="00FE43FA">
            <w:pPr>
              <w:tabs>
                <w:tab w:val="left" w:pos="284"/>
              </w:tabs>
              <w:rPr>
                <w:rFonts w:ascii="Times New Roman" w:eastAsia="Calibri" w:hAnsi="Times New Roman" w:cs="Times New Roman"/>
                <w:sz w:val="12"/>
                <w:szCs w:val="12"/>
              </w:rPr>
            </w:pPr>
            <w:r w:rsidRPr="00FE43FA">
              <w:rPr>
                <w:rFonts w:ascii="Times New Roman" w:eastAsia="Calibri" w:hAnsi="Times New Roman" w:cs="Times New Roman"/>
                <w:sz w:val="12"/>
                <w:szCs w:val="12"/>
              </w:rPr>
              <w:t> </w:t>
            </w:r>
          </w:p>
        </w:tc>
        <w:tc>
          <w:tcPr>
            <w:tcW w:w="4253" w:type="dxa"/>
            <w:noWrap/>
            <w:hideMark/>
          </w:tcPr>
          <w:p w:rsidR="00FE43FA" w:rsidRPr="00FE43FA" w:rsidRDefault="00E71923" w:rsidP="00FE43FA">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ВСЕГ</w:t>
            </w:r>
            <w:r w:rsidR="00FE43FA" w:rsidRPr="00FE43FA">
              <w:rPr>
                <w:rFonts w:ascii="Times New Roman" w:eastAsia="Calibri" w:hAnsi="Times New Roman" w:cs="Times New Roman"/>
                <w:bCs/>
                <w:sz w:val="12"/>
                <w:szCs w:val="12"/>
              </w:rPr>
              <w:t xml:space="preserve">О расходов  </w:t>
            </w:r>
          </w:p>
        </w:tc>
        <w:tc>
          <w:tcPr>
            <w:tcW w:w="425" w:type="dxa"/>
            <w:noWrap/>
            <w:hideMark/>
          </w:tcPr>
          <w:p w:rsidR="00FE43FA" w:rsidRPr="00FE43FA" w:rsidRDefault="00FE43FA" w:rsidP="00FE43FA">
            <w:pPr>
              <w:tabs>
                <w:tab w:val="left" w:pos="284"/>
              </w:tabs>
              <w:rPr>
                <w:rFonts w:ascii="Times New Roman" w:eastAsia="Calibri" w:hAnsi="Times New Roman" w:cs="Times New Roman"/>
                <w:bCs/>
                <w:sz w:val="12"/>
                <w:szCs w:val="12"/>
              </w:rPr>
            </w:pPr>
            <w:r w:rsidRPr="00FE43FA">
              <w:rPr>
                <w:rFonts w:ascii="Times New Roman" w:eastAsia="Calibri" w:hAnsi="Times New Roman" w:cs="Times New Roman"/>
                <w:bCs/>
                <w:sz w:val="12"/>
                <w:szCs w:val="12"/>
              </w:rPr>
              <w:t> </w:t>
            </w:r>
          </w:p>
        </w:tc>
        <w:tc>
          <w:tcPr>
            <w:tcW w:w="425" w:type="dxa"/>
            <w:noWrap/>
            <w:hideMark/>
          </w:tcPr>
          <w:p w:rsidR="00FE43FA" w:rsidRPr="00FE43FA" w:rsidRDefault="00FE43FA" w:rsidP="00FE43FA">
            <w:pPr>
              <w:tabs>
                <w:tab w:val="left" w:pos="284"/>
              </w:tabs>
              <w:rPr>
                <w:rFonts w:ascii="Times New Roman" w:eastAsia="Calibri" w:hAnsi="Times New Roman" w:cs="Times New Roman"/>
                <w:bCs/>
                <w:sz w:val="12"/>
                <w:szCs w:val="12"/>
              </w:rPr>
            </w:pPr>
            <w:r w:rsidRPr="00FE43FA">
              <w:rPr>
                <w:rFonts w:ascii="Times New Roman" w:eastAsia="Calibri" w:hAnsi="Times New Roman" w:cs="Times New Roman"/>
                <w:bCs/>
                <w:sz w:val="12"/>
                <w:szCs w:val="12"/>
              </w:rPr>
              <w:t> </w:t>
            </w:r>
          </w:p>
        </w:tc>
        <w:tc>
          <w:tcPr>
            <w:tcW w:w="567" w:type="dxa"/>
            <w:noWrap/>
            <w:hideMark/>
          </w:tcPr>
          <w:p w:rsidR="00FE43FA" w:rsidRPr="00E71923" w:rsidRDefault="00FE43FA" w:rsidP="00FE43FA">
            <w:pPr>
              <w:tabs>
                <w:tab w:val="left" w:pos="284"/>
              </w:tabs>
              <w:rPr>
                <w:rFonts w:ascii="Times New Roman" w:eastAsia="Calibri" w:hAnsi="Times New Roman" w:cs="Times New Roman"/>
                <w:bCs/>
                <w:sz w:val="10"/>
                <w:szCs w:val="10"/>
              </w:rPr>
            </w:pPr>
            <w:r w:rsidRPr="00E71923">
              <w:rPr>
                <w:rFonts w:ascii="Times New Roman" w:eastAsia="Calibri" w:hAnsi="Times New Roman" w:cs="Times New Roman"/>
                <w:bCs/>
                <w:sz w:val="10"/>
                <w:szCs w:val="10"/>
              </w:rPr>
              <w:t> </w:t>
            </w:r>
          </w:p>
        </w:tc>
        <w:tc>
          <w:tcPr>
            <w:tcW w:w="426" w:type="dxa"/>
            <w:noWrap/>
            <w:hideMark/>
          </w:tcPr>
          <w:p w:rsidR="00FE43FA" w:rsidRPr="00FE43FA" w:rsidRDefault="00FE43FA" w:rsidP="00FE43FA">
            <w:pPr>
              <w:tabs>
                <w:tab w:val="left" w:pos="284"/>
              </w:tabs>
              <w:rPr>
                <w:rFonts w:ascii="Times New Roman" w:eastAsia="Calibri" w:hAnsi="Times New Roman" w:cs="Times New Roman"/>
                <w:bCs/>
                <w:sz w:val="12"/>
                <w:szCs w:val="12"/>
              </w:rPr>
            </w:pPr>
            <w:r w:rsidRPr="00FE43FA">
              <w:rPr>
                <w:rFonts w:ascii="Times New Roman" w:eastAsia="Calibri" w:hAnsi="Times New Roman" w:cs="Times New Roman"/>
                <w:bCs/>
                <w:sz w:val="12"/>
                <w:szCs w:val="12"/>
              </w:rPr>
              <w:t> </w:t>
            </w:r>
          </w:p>
        </w:tc>
        <w:tc>
          <w:tcPr>
            <w:tcW w:w="425" w:type="dxa"/>
            <w:noWrap/>
            <w:hideMark/>
          </w:tcPr>
          <w:p w:rsidR="00FE43FA" w:rsidRPr="00E71923" w:rsidRDefault="00FE43FA" w:rsidP="00FE43FA">
            <w:pPr>
              <w:tabs>
                <w:tab w:val="left" w:pos="284"/>
              </w:tabs>
              <w:rPr>
                <w:rFonts w:ascii="Times New Roman" w:eastAsia="Calibri" w:hAnsi="Times New Roman" w:cs="Times New Roman"/>
                <w:bCs/>
                <w:sz w:val="10"/>
                <w:szCs w:val="10"/>
              </w:rPr>
            </w:pPr>
            <w:r w:rsidRPr="00E71923">
              <w:rPr>
                <w:rFonts w:ascii="Times New Roman" w:eastAsia="Calibri" w:hAnsi="Times New Roman" w:cs="Times New Roman"/>
                <w:bCs/>
                <w:sz w:val="10"/>
                <w:szCs w:val="10"/>
              </w:rPr>
              <w:t>105174</w:t>
            </w:r>
          </w:p>
        </w:tc>
        <w:tc>
          <w:tcPr>
            <w:tcW w:w="425" w:type="dxa"/>
            <w:noWrap/>
            <w:hideMark/>
          </w:tcPr>
          <w:p w:rsidR="00FE43FA" w:rsidRPr="004B6B5E" w:rsidRDefault="00FE43FA" w:rsidP="00FE43FA">
            <w:pPr>
              <w:tabs>
                <w:tab w:val="left" w:pos="284"/>
              </w:tabs>
              <w:rPr>
                <w:rFonts w:ascii="Times New Roman" w:eastAsia="Calibri" w:hAnsi="Times New Roman" w:cs="Times New Roman"/>
                <w:bCs/>
                <w:sz w:val="10"/>
                <w:szCs w:val="10"/>
              </w:rPr>
            </w:pPr>
            <w:r w:rsidRPr="004B6B5E">
              <w:rPr>
                <w:rFonts w:ascii="Times New Roman" w:eastAsia="Calibri" w:hAnsi="Times New Roman" w:cs="Times New Roman"/>
                <w:bCs/>
                <w:sz w:val="10"/>
                <w:szCs w:val="10"/>
              </w:rPr>
              <w:t>89293</w:t>
            </w:r>
          </w:p>
        </w:tc>
      </w:tr>
    </w:tbl>
    <w:p w:rsidR="00FE43FA" w:rsidRDefault="00FE43FA" w:rsidP="005C6BD2">
      <w:pPr>
        <w:tabs>
          <w:tab w:val="left" w:pos="284"/>
        </w:tabs>
        <w:spacing w:after="0" w:line="240" w:lineRule="auto"/>
        <w:jc w:val="right"/>
        <w:rPr>
          <w:rFonts w:ascii="Times New Roman" w:eastAsia="Calibri" w:hAnsi="Times New Roman" w:cs="Times New Roman"/>
          <w:sz w:val="12"/>
          <w:szCs w:val="12"/>
        </w:rPr>
      </w:pPr>
    </w:p>
    <w:p w:rsidR="005C6BD2" w:rsidRPr="005C6BD2" w:rsidRDefault="005C6BD2" w:rsidP="005C6BD2">
      <w:pPr>
        <w:tabs>
          <w:tab w:val="left" w:pos="284"/>
        </w:tabs>
        <w:spacing w:after="0" w:line="240" w:lineRule="auto"/>
        <w:jc w:val="right"/>
        <w:rPr>
          <w:rFonts w:ascii="Times New Roman" w:eastAsia="Calibri" w:hAnsi="Times New Roman" w:cs="Times New Roman"/>
          <w:i/>
          <w:sz w:val="12"/>
          <w:szCs w:val="12"/>
        </w:rPr>
      </w:pPr>
      <w:r w:rsidRPr="005C6BD2">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4</w:t>
      </w:r>
    </w:p>
    <w:p w:rsidR="005C6BD2" w:rsidRPr="005C6BD2" w:rsidRDefault="005C6BD2" w:rsidP="005C6BD2">
      <w:pPr>
        <w:tabs>
          <w:tab w:val="left" w:pos="284"/>
        </w:tabs>
        <w:spacing w:after="0" w:line="240" w:lineRule="auto"/>
        <w:jc w:val="right"/>
        <w:rPr>
          <w:rFonts w:ascii="Times New Roman" w:eastAsia="Calibri" w:hAnsi="Times New Roman" w:cs="Times New Roman"/>
          <w:i/>
          <w:sz w:val="12"/>
          <w:szCs w:val="12"/>
        </w:rPr>
      </w:pPr>
      <w:r w:rsidRPr="005C6BD2">
        <w:rPr>
          <w:rFonts w:ascii="Times New Roman" w:eastAsia="Calibri" w:hAnsi="Times New Roman" w:cs="Times New Roman"/>
          <w:i/>
          <w:sz w:val="12"/>
          <w:szCs w:val="12"/>
        </w:rPr>
        <w:t>к постановлению администрации сельского поселения Сергиевск</w:t>
      </w:r>
    </w:p>
    <w:p w:rsidR="005C6BD2" w:rsidRPr="005C6BD2" w:rsidRDefault="005C6BD2" w:rsidP="005C6BD2">
      <w:pPr>
        <w:tabs>
          <w:tab w:val="left" w:pos="284"/>
        </w:tabs>
        <w:spacing w:after="0" w:line="240" w:lineRule="auto"/>
        <w:jc w:val="right"/>
        <w:rPr>
          <w:rFonts w:ascii="Times New Roman" w:eastAsia="Calibri" w:hAnsi="Times New Roman" w:cs="Times New Roman"/>
          <w:i/>
          <w:sz w:val="12"/>
          <w:szCs w:val="12"/>
        </w:rPr>
      </w:pPr>
      <w:r w:rsidRPr="005C6BD2">
        <w:rPr>
          <w:rFonts w:ascii="Times New Roman" w:eastAsia="Calibri" w:hAnsi="Times New Roman" w:cs="Times New Roman"/>
          <w:i/>
          <w:sz w:val="12"/>
          <w:szCs w:val="12"/>
        </w:rPr>
        <w:t>муниципального района Сергиевский Самарской области</w:t>
      </w:r>
    </w:p>
    <w:p w:rsidR="005C6BD2" w:rsidRPr="005C6BD2" w:rsidRDefault="005C6BD2" w:rsidP="005C6BD2">
      <w:pPr>
        <w:tabs>
          <w:tab w:val="left" w:pos="284"/>
        </w:tabs>
        <w:spacing w:after="0" w:line="240" w:lineRule="auto"/>
        <w:jc w:val="right"/>
        <w:rPr>
          <w:rFonts w:ascii="Times New Roman" w:eastAsia="Calibri" w:hAnsi="Times New Roman" w:cs="Times New Roman"/>
          <w:sz w:val="12"/>
          <w:szCs w:val="12"/>
        </w:rPr>
      </w:pPr>
      <w:r w:rsidRPr="005C6BD2">
        <w:rPr>
          <w:rFonts w:ascii="Times New Roman" w:eastAsia="Calibri" w:hAnsi="Times New Roman" w:cs="Times New Roman"/>
          <w:i/>
          <w:sz w:val="12"/>
          <w:szCs w:val="12"/>
        </w:rPr>
        <w:t>№41 от«23» октября 2014г.</w:t>
      </w:r>
    </w:p>
    <w:p w:rsidR="005C6BD2" w:rsidRDefault="005C6BD2" w:rsidP="005C6BD2">
      <w:pPr>
        <w:tabs>
          <w:tab w:val="left" w:pos="284"/>
        </w:tabs>
        <w:spacing w:after="0" w:line="240" w:lineRule="auto"/>
        <w:jc w:val="center"/>
        <w:rPr>
          <w:rFonts w:ascii="Times New Roman" w:eastAsia="Calibri" w:hAnsi="Times New Roman" w:cs="Times New Roman"/>
          <w:b/>
          <w:sz w:val="12"/>
          <w:szCs w:val="12"/>
        </w:rPr>
      </w:pPr>
      <w:r w:rsidRPr="005C6BD2">
        <w:rPr>
          <w:rFonts w:ascii="Times New Roman" w:eastAsia="Calibri" w:hAnsi="Times New Roman" w:cs="Times New Roman"/>
          <w:b/>
          <w:sz w:val="12"/>
          <w:szCs w:val="12"/>
        </w:rPr>
        <w:t>Источники внутреннего финансирования дефицита бюджета сельского поселения Сергиевск за девять месяцев 2014 года</w:t>
      </w:r>
    </w:p>
    <w:p w:rsidR="00FE43FA" w:rsidRPr="005C6BD2" w:rsidRDefault="005C6BD2" w:rsidP="005C6BD2">
      <w:pPr>
        <w:tabs>
          <w:tab w:val="left" w:pos="284"/>
        </w:tabs>
        <w:spacing w:after="0" w:line="240" w:lineRule="auto"/>
        <w:jc w:val="center"/>
        <w:rPr>
          <w:rFonts w:ascii="Times New Roman" w:eastAsia="Calibri" w:hAnsi="Times New Roman" w:cs="Times New Roman"/>
          <w:b/>
          <w:sz w:val="12"/>
          <w:szCs w:val="12"/>
        </w:rPr>
      </w:pPr>
      <w:r w:rsidRPr="005C6BD2">
        <w:rPr>
          <w:rFonts w:ascii="Times New Roman" w:eastAsia="Calibri" w:hAnsi="Times New Roman" w:cs="Times New Roman"/>
          <w:b/>
          <w:sz w:val="12"/>
          <w:szCs w:val="12"/>
        </w:rPr>
        <w:t xml:space="preserve"> по кодам </w:t>
      </w:r>
      <w:proofErr w:type="gramStart"/>
      <w:r w:rsidRPr="005C6BD2">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
        <w:tblW w:w="0" w:type="auto"/>
        <w:tblInd w:w="108" w:type="dxa"/>
        <w:tblLayout w:type="fixed"/>
        <w:tblLook w:val="04A0" w:firstRow="1" w:lastRow="0" w:firstColumn="1" w:lastColumn="0" w:noHBand="0" w:noVBand="1"/>
      </w:tblPr>
      <w:tblGrid>
        <w:gridCol w:w="851"/>
        <w:gridCol w:w="1276"/>
        <w:gridCol w:w="4677"/>
        <w:gridCol w:w="709"/>
      </w:tblGrid>
      <w:tr w:rsidR="00F1213E" w:rsidRPr="005C6BD2" w:rsidTr="00397072">
        <w:trPr>
          <w:trHeight w:val="138"/>
        </w:trPr>
        <w:tc>
          <w:tcPr>
            <w:tcW w:w="851" w:type="dxa"/>
            <w:vMerge w:val="restart"/>
            <w:hideMark/>
          </w:tcPr>
          <w:p w:rsidR="005C6BD2" w:rsidRPr="005C6BD2" w:rsidRDefault="005C6BD2" w:rsidP="005C6BD2">
            <w:pPr>
              <w:tabs>
                <w:tab w:val="left" w:pos="284"/>
              </w:tabs>
              <w:rPr>
                <w:rFonts w:ascii="Times New Roman" w:eastAsia="Calibri" w:hAnsi="Times New Roman" w:cs="Times New Roman"/>
                <w:bCs/>
                <w:sz w:val="12"/>
                <w:szCs w:val="12"/>
              </w:rPr>
            </w:pPr>
            <w:r w:rsidRPr="005C6BD2">
              <w:rPr>
                <w:rFonts w:ascii="Times New Roman" w:eastAsia="Calibri" w:hAnsi="Times New Roman" w:cs="Times New Roman"/>
                <w:bCs/>
                <w:sz w:val="12"/>
                <w:szCs w:val="12"/>
              </w:rPr>
              <w:t>Код главного администратора</w:t>
            </w:r>
          </w:p>
        </w:tc>
        <w:tc>
          <w:tcPr>
            <w:tcW w:w="1276" w:type="dxa"/>
            <w:vMerge w:val="restart"/>
            <w:hideMark/>
          </w:tcPr>
          <w:p w:rsidR="005C6BD2" w:rsidRPr="005C6BD2" w:rsidRDefault="005C6BD2" w:rsidP="005C6BD2">
            <w:pPr>
              <w:tabs>
                <w:tab w:val="left" w:pos="284"/>
              </w:tabs>
              <w:rPr>
                <w:rFonts w:ascii="Times New Roman" w:eastAsia="Calibri" w:hAnsi="Times New Roman" w:cs="Times New Roman"/>
                <w:bCs/>
                <w:sz w:val="12"/>
                <w:szCs w:val="12"/>
              </w:rPr>
            </w:pPr>
            <w:r w:rsidRPr="005C6BD2">
              <w:rPr>
                <w:rFonts w:ascii="Times New Roman" w:eastAsia="Calibri" w:hAnsi="Times New Roman" w:cs="Times New Roman"/>
                <w:bCs/>
                <w:sz w:val="12"/>
                <w:szCs w:val="12"/>
              </w:rPr>
              <w:t xml:space="preserve">Код </w:t>
            </w:r>
          </w:p>
        </w:tc>
        <w:tc>
          <w:tcPr>
            <w:tcW w:w="4677" w:type="dxa"/>
            <w:vMerge w:val="restart"/>
            <w:hideMark/>
          </w:tcPr>
          <w:p w:rsidR="005C6BD2" w:rsidRPr="005C6BD2" w:rsidRDefault="005C6BD2" w:rsidP="005C6BD2">
            <w:pPr>
              <w:tabs>
                <w:tab w:val="left" w:pos="284"/>
              </w:tabs>
              <w:rPr>
                <w:rFonts w:ascii="Times New Roman" w:eastAsia="Calibri" w:hAnsi="Times New Roman" w:cs="Times New Roman"/>
                <w:bCs/>
                <w:sz w:val="12"/>
                <w:szCs w:val="12"/>
              </w:rPr>
            </w:pPr>
            <w:r w:rsidRPr="005C6BD2">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709" w:type="dxa"/>
            <w:vMerge w:val="restart"/>
            <w:hideMark/>
          </w:tcPr>
          <w:p w:rsidR="005C6BD2" w:rsidRPr="005C6BD2" w:rsidRDefault="00B37162" w:rsidP="00B3716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Сумма, </w:t>
            </w:r>
            <w:r w:rsidR="00397072">
              <w:rPr>
                <w:rFonts w:ascii="Times New Roman" w:eastAsia="Calibri" w:hAnsi="Times New Roman" w:cs="Times New Roman"/>
                <w:bCs/>
                <w:sz w:val="12"/>
                <w:szCs w:val="12"/>
              </w:rPr>
              <w:t>тыс. руб.</w:t>
            </w:r>
          </w:p>
        </w:tc>
      </w:tr>
      <w:tr w:rsidR="00F1213E" w:rsidRPr="005C6BD2" w:rsidTr="00397072">
        <w:trPr>
          <w:trHeight w:val="138"/>
        </w:trPr>
        <w:tc>
          <w:tcPr>
            <w:tcW w:w="851" w:type="dxa"/>
            <w:vMerge/>
            <w:hideMark/>
          </w:tcPr>
          <w:p w:rsidR="005C6BD2" w:rsidRPr="005C6BD2" w:rsidRDefault="005C6BD2" w:rsidP="005C6BD2">
            <w:pPr>
              <w:tabs>
                <w:tab w:val="left" w:pos="284"/>
              </w:tabs>
              <w:rPr>
                <w:rFonts w:ascii="Times New Roman" w:eastAsia="Calibri" w:hAnsi="Times New Roman" w:cs="Times New Roman"/>
                <w:bCs/>
                <w:sz w:val="12"/>
                <w:szCs w:val="12"/>
              </w:rPr>
            </w:pPr>
          </w:p>
        </w:tc>
        <w:tc>
          <w:tcPr>
            <w:tcW w:w="1276" w:type="dxa"/>
            <w:vMerge/>
            <w:hideMark/>
          </w:tcPr>
          <w:p w:rsidR="005C6BD2" w:rsidRPr="005C6BD2" w:rsidRDefault="005C6BD2" w:rsidP="005C6BD2">
            <w:pPr>
              <w:tabs>
                <w:tab w:val="left" w:pos="284"/>
              </w:tabs>
              <w:rPr>
                <w:rFonts w:ascii="Times New Roman" w:eastAsia="Calibri" w:hAnsi="Times New Roman" w:cs="Times New Roman"/>
                <w:bCs/>
                <w:sz w:val="12"/>
                <w:szCs w:val="12"/>
              </w:rPr>
            </w:pPr>
          </w:p>
        </w:tc>
        <w:tc>
          <w:tcPr>
            <w:tcW w:w="4677" w:type="dxa"/>
            <w:vMerge/>
            <w:hideMark/>
          </w:tcPr>
          <w:p w:rsidR="005C6BD2" w:rsidRPr="005C6BD2" w:rsidRDefault="005C6BD2" w:rsidP="005C6BD2">
            <w:pPr>
              <w:tabs>
                <w:tab w:val="left" w:pos="284"/>
              </w:tabs>
              <w:rPr>
                <w:rFonts w:ascii="Times New Roman" w:eastAsia="Calibri" w:hAnsi="Times New Roman" w:cs="Times New Roman"/>
                <w:bCs/>
                <w:sz w:val="12"/>
                <w:szCs w:val="12"/>
              </w:rPr>
            </w:pPr>
          </w:p>
        </w:tc>
        <w:tc>
          <w:tcPr>
            <w:tcW w:w="709" w:type="dxa"/>
            <w:vMerge/>
            <w:hideMark/>
          </w:tcPr>
          <w:p w:rsidR="005C6BD2" w:rsidRPr="005C6BD2" w:rsidRDefault="005C6BD2" w:rsidP="005C6BD2">
            <w:pPr>
              <w:tabs>
                <w:tab w:val="left" w:pos="284"/>
              </w:tabs>
              <w:rPr>
                <w:rFonts w:ascii="Times New Roman" w:eastAsia="Calibri" w:hAnsi="Times New Roman" w:cs="Times New Roman"/>
                <w:bCs/>
                <w:sz w:val="12"/>
                <w:szCs w:val="12"/>
              </w:rPr>
            </w:pPr>
          </w:p>
        </w:tc>
      </w:tr>
      <w:tr w:rsidR="00B004C1" w:rsidRPr="005C6BD2" w:rsidTr="00397072">
        <w:trPr>
          <w:trHeight w:val="20"/>
        </w:trPr>
        <w:tc>
          <w:tcPr>
            <w:tcW w:w="851" w:type="dxa"/>
            <w:noWrap/>
            <w:hideMark/>
          </w:tcPr>
          <w:p w:rsidR="00B004C1" w:rsidRPr="005C6BD2" w:rsidRDefault="00B004C1" w:rsidP="005C6BD2">
            <w:pPr>
              <w:tabs>
                <w:tab w:val="left" w:pos="284"/>
              </w:tabs>
              <w:rPr>
                <w:rFonts w:ascii="Times New Roman" w:eastAsia="Calibri" w:hAnsi="Times New Roman" w:cs="Times New Roman"/>
                <w:bCs/>
                <w:sz w:val="12"/>
                <w:szCs w:val="12"/>
              </w:rPr>
            </w:pPr>
            <w:r w:rsidRPr="005C6BD2">
              <w:rPr>
                <w:rFonts w:ascii="Times New Roman" w:eastAsia="Calibri" w:hAnsi="Times New Roman" w:cs="Times New Roman"/>
                <w:bCs/>
                <w:sz w:val="12"/>
                <w:szCs w:val="12"/>
              </w:rPr>
              <w:t>431</w:t>
            </w:r>
          </w:p>
        </w:tc>
        <w:tc>
          <w:tcPr>
            <w:tcW w:w="1276" w:type="dxa"/>
            <w:noWrap/>
            <w:hideMark/>
          </w:tcPr>
          <w:p w:rsidR="00B004C1" w:rsidRPr="005C6BD2" w:rsidRDefault="00397072" w:rsidP="0039707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01</w:t>
            </w:r>
            <w:r w:rsidR="00B004C1" w:rsidRPr="005C6BD2">
              <w:rPr>
                <w:rFonts w:ascii="Times New Roman" w:eastAsia="Calibri" w:hAnsi="Times New Roman" w:cs="Times New Roman"/>
                <w:bCs/>
                <w:sz w:val="12"/>
                <w:szCs w:val="12"/>
              </w:rPr>
              <w:t>000000000000000</w:t>
            </w:r>
          </w:p>
        </w:tc>
        <w:tc>
          <w:tcPr>
            <w:tcW w:w="4677" w:type="dxa"/>
            <w:noWrap/>
            <w:hideMark/>
          </w:tcPr>
          <w:p w:rsidR="00B004C1" w:rsidRPr="005C6BD2" w:rsidRDefault="00B004C1" w:rsidP="005C6BD2">
            <w:pPr>
              <w:tabs>
                <w:tab w:val="left" w:pos="284"/>
              </w:tabs>
              <w:rPr>
                <w:rFonts w:ascii="Times New Roman" w:eastAsia="Calibri" w:hAnsi="Times New Roman" w:cs="Times New Roman"/>
                <w:bCs/>
                <w:sz w:val="12"/>
                <w:szCs w:val="12"/>
              </w:rPr>
            </w:pPr>
            <w:r w:rsidRPr="005C6BD2">
              <w:rPr>
                <w:rFonts w:ascii="Times New Roman" w:eastAsia="Calibri" w:hAnsi="Times New Roman" w:cs="Times New Roman"/>
                <w:bCs/>
                <w:sz w:val="12"/>
                <w:szCs w:val="12"/>
              </w:rPr>
              <w:t>ИСТОЧНИКИ ВНУТРЕННЕГО ФИНАНСИРОВАНИЯ ДЕФИЦИТОВ БЮДЖЕТОВ</w:t>
            </w:r>
          </w:p>
        </w:tc>
        <w:tc>
          <w:tcPr>
            <w:tcW w:w="709" w:type="dxa"/>
            <w:noWrap/>
            <w:hideMark/>
          </w:tcPr>
          <w:p w:rsidR="00B004C1" w:rsidRPr="005C6BD2" w:rsidRDefault="00B004C1" w:rsidP="004F08A1">
            <w:pPr>
              <w:tabs>
                <w:tab w:val="left" w:pos="284"/>
              </w:tabs>
              <w:rPr>
                <w:rFonts w:ascii="Times New Roman" w:eastAsia="Calibri" w:hAnsi="Times New Roman" w:cs="Times New Roman"/>
                <w:bCs/>
                <w:sz w:val="12"/>
                <w:szCs w:val="12"/>
              </w:rPr>
            </w:pPr>
            <w:r w:rsidRPr="005C6BD2">
              <w:rPr>
                <w:rFonts w:ascii="Times New Roman" w:eastAsia="Calibri" w:hAnsi="Times New Roman" w:cs="Times New Roman"/>
                <w:bCs/>
                <w:sz w:val="12"/>
                <w:szCs w:val="12"/>
              </w:rPr>
              <w:t>-680</w:t>
            </w:r>
          </w:p>
        </w:tc>
      </w:tr>
      <w:tr w:rsidR="00B004C1" w:rsidRPr="005C6BD2" w:rsidTr="00397072">
        <w:trPr>
          <w:trHeight w:val="20"/>
        </w:trPr>
        <w:tc>
          <w:tcPr>
            <w:tcW w:w="851" w:type="dxa"/>
            <w:noWrap/>
            <w:hideMark/>
          </w:tcPr>
          <w:p w:rsidR="005C6BD2" w:rsidRPr="005C6BD2" w:rsidRDefault="005C6BD2" w:rsidP="005C6BD2">
            <w:pPr>
              <w:tabs>
                <w:tab w:val="left" w:pos="284"/>
              </w:tabs>
              <w:rPr>
                <w:rFonts w:ascii="Times New Roman" w:eastAsia="Calibri" w:hAnsi="Times New Roman" w:cs="Times New Roman"/>
                <w:bCs/>
                <w:sz w:val="12"/>
                <w:szCs w:val="12"/>
              </w:rPr>
            </w:pPr>
            <w:r w:rsidRPr="005C6BD2">
              <w:rPr>
                <w:rFonts w:ascii="Times New Roman" w:eastAsia="Calibri" w:hAnsi="Times New Roman" w:cs="Times New Roman"/>
                <w:bCs/>
                <w:sz w:val="12"/>
                <w:szCs w:val="12"/>
              </w:rPr>
              <w:t>431</w:t>
            </w:r>
          </w:p>
        </w:tc>
        <w:tc>
          <w:tcPr>
            <w:tcW w:w="1276" w:type="dxa"/>
            <w:noWrap/>
            <w:hideMark/>
          </w:tcPr>
          <w:p w:rsidR="005C6BD2" w:rsidRPr="005C6BD2" w:rsidRDefault="005C6BD2" w:rsidP="00397072">
            <w:pPr>
              <w:tabs>
                <w:tab w:val="left" w:pos="284"/>
              </w:tabs>
              <w:rPr>
                <w:rFonts w:ascii="Times New Roman" w:eastAsia="Calibri" w:hAnsi="Times New Roman" w:cs="Times New Roman"/>
                <w:bCs/>
                <w:sz w:val="12"/>
                <w:szCs w:val="12"/>
              </w:rPr>
            </w:pPr>
            <w:r w:rsidRPr="005C6BD2">
              <w:rPr>
                <w:rFonts w:ascii="Times New Roman" w:eastAsia="Calibri" w:hAnsi="Times New Roman" w:cs="Times New Roman"/>
                <w:bCs/>
                <w:sz w:val="12"/>
                <w:szCs w:val="12"/>
              </w:rPr>
              <w:t>01050000000000000</w:t>
            </w:r>
          </w:p>
        </w:tc>
        <w:tc>
          <w:tcPr>
            <w:tcW w:w="4677" w:type="dxa"/>
            <w:hideMark/>
          </w:tcPr>
          <w:p w:rsidR="005C6BD2" w:rsidRPr="005C6BD2" w:rsidRDefault="005C6BD2" w:rsidP="005C6BD2">
            <w:pPr>
              <w:tabs>
                <w:tab w:val="left" w:pos="284"/>
              </w:tabs>
              <w:rPr>
                <w:rFonts w:ascii="Times New Roman" w:eastAsia="Calibri" w:hAnsi="Times New Roman" w:cs="Times New Roman"/>
                <w:bCs/>
                <w:sz w:val="12"/>
                <w:szCs w:val="12"/>
              </w:rPr>
            </w:pPr>
            <w:r w:rsidRPr="005C6BD2">
              <w:rPr>
                <w:rFonts w:ascii="Times New Roman" w:eastAsia="Calibri" w:hAnsi="Times New Roman" w:cs="Times New Roman"/>
                <w:bCs/>
                <w:sz w:val="12"/>
                <w:szCs w:val="12"/>
              </w:rPr>
              <w:t>Изменение остатков средств на счетах по учету средств бюджета</w:t>
            </w:r>
          </w:p>
        </w:tc>
        <w:tc>
          <w:tcPr>
            <w:tcW w:w="709" w:type="dxa"/>
            <w:noWrap/>
            <w:hideMark/>
          </w:tcPr>
          <w:p w:rsidR="005C6BD2" w:rsidRPr="005C6BD2" w:rsidRDefault="005C6BD2" w:rsidP="005C6BD2">
            <w:pPr>
              <w:tabs>
                <w:tab w:val="left" w:pos="284"/>
              </w:tabs>
              <w:rPr>
                <w:rFonts w:ascii="Times New Roman" w:eastAsia="Calibri" w:hAnsi="Times New Roman" w:cs="Times New Roman"/>
                <w:bCs/>
                <w:sz w:val="12"/>
                <w:szCs w:val="12"/>
              </w:rPr>
            </w:pPr>
            <w:r w:rsidRPr="005C6BD2">
              <w:rPr>
                <w:rFonts w:ascii="Times New Roman" w:eastAsia="Calibri" w:hAnsi="Times New Roman" w:cs="Times New Roman"/>
                <w:bCs/>
                <w:sz w:val="12"/>
                <w:szCs w:val="12"/>
              </w:rPr>
              <w:t>-680</w:t>
            </w:r>
          </w:p>
        </w:tc>
      </w:tr>
      <w:tr w:rsidR="00B004C1" w:rsidRPr="005C6BD2" w:rsidTr="00397072">
        <w:trPr>
          <w:trHeight w:val="20"/>
        </w:trPr>
        <w:tc>
          <w:tcPr>
            <w:tcW w:w="851" w:type="dxa"/>
            <w:noWrap/>
            <w:hideMark/>
          </w:tcPr>
          <w:p w:rsidR="00B004C1" w:rsidRPr="005C6BD2" w:rsidRDefault="00B004C1" w:rsidP="005C6BD2">
            <w:pPr>
              <w:tabs>
                <w:tab w:val="left" w:pos="284"/>
              </w:tabs>
              <w:rPr>
                <w:rFonts w:ascii="Times New Roman" w:eastAsia="Calibri" w:hAnsi="Times New Roman" w:cs="Times New Roman"/>
                <w:bCs/>
                <w:sz w:val="12"/>
                <w:szCs w:val="12"/>
              </w:rPr>
            </w:pPr>
            <w:r w:rsidRPr="005C6BD2">
              <w:rPr>
                <w:rFonts w:ascii="Times New Roman" w:eastAsia="Calibri" w:hAnsi="Times New Roman" w:cs="Times New Roman"/>
                <w:bCs/>
                <w:sz w:val="12"/>
                <w:szCs w:val="12"/>
              </w:rPr>
              <w:t>431</w:t>
            </w:r>
          </w:p>
        </w:tc>
        <w:tc>
          <w:tcPr>
            <w:tcW w:w="1276" w:type="dxa"/>
            <w:noWrap/>
            <w:hideMark/>
          </w:tcPr>
          <w:p w:rsidR="00B004C1" w:rsidRPr="005C6BD2" w:rsidRDefault="00B004C1" w:rsidP="00397072">
            <w:pPr>
              <w:tabs>
                <w:tab w:val="left" w:pos="284"/>
              </w:tabs>
              <w:rPr>
                <w:rFonts w:ascii="Times New Roman" w:eastAsia="Calibri" w:hAnsi="Times New Roman" w:cs="Times New Roman"/>
                <w:bCs/>
                <w:sz w:val="12"/>
                <w:szCs w:val="12"/>
              </w:rPr>
            </w:pPr>
            <w:r w:rsidRPr="005C6BD2">
              <w:rPr>
                <w:rFonts w:ascii="Times New Roman" w:eastAsia="Calibri" w:hAnsi="Times New Roman" w:cs="Times New Roman"/>
                <w:bCs/>
                <w:sz w:val="12"/>
                <w:szCs w:val="12"/>
              </w:rPr>
              <w:t>01050000000000500</w:t>
            </w:r>
          </w:p>
        </w:tc>
        <w:tc>
          <w:tcPr>
            <w:tcW w:w="4677" w:type="dxa"/>
            <w:noWrap/>
            <w:hideMark/>
          </w:tcPr>
          <w:p w:rsidR="00B004C1" w:rsidRPr="005C6BD2" w:rsidRDefault="00B004C1" w:rsidP="005C6BD2">
            <w:pPr>
              <w:tabs>
                <w:tab w:val="left" w:pos="284"/>
              </w:tabs>
              <w:rPr>
                <w:rFonts w:ascii="Times New Roman" w:eastAsia="Calibri" w:hAnsi="Times New Roman" w:cs="Times New Roman"/>
                <w:bCs/>
                <w:sz w:val="12"/>
                <w:szCs w:val="12"/>
              </w:rPr>
            </w:pPr>
            <w:r w:rsidRPr="005C6BD2">
              <w:rPr>
                <w:rFonts w:ascii="Times New Roman" w:eastAsia="Calibri" w:hAnsi="Times New Roman" w:cs="Times New Roman"/>
                <w:bCs/>
                <w:sz w:val="12"/>
                <w:szCs w:val="12"/>
              </w:rPr>
              <w:t>Увеличение остатков средств бюджетов</w:t>
            </w:r>
          </w:p>
        </w:tc>
        <w:tc>
          <w:tcPr>
            <w:tcW w:w="709" w:type="dxa"/>
            <w:noWrap/>
            <w:hideMark/>
          </w:tcPr>
          <w:p w:rsidR="00B004C1" w:rsidRPr="005C6BD2" w:rsidRDefault="00B004C1" w:rsidP="004F08A1">
            <w:pPr>
              <w:tabs>
                <w:tab w:val="left" w:pos="284"/>
              </w:tabs>
              <w:rPr>
                <w:rFonts w:ascii="Times New Roman" w:eastAsia="Calibri" w:hAnsi="Times New Roman" w:cs="Times New Roman"/>
                <w:bCs/>
                <w:sz w:val="12"/>
                <w:szCs w:val="12"/>
              </w:rPr>
            </w:pPr>
            <w:r w:rsidRPr="005C6BD2">
              <w:rPr>
                <w:rFonts w:ascii="Times New Roman" w:eastAsia="Calibri" w:hAnsi="Times New Roman" w:cs="Times New Roman"/>
                <w:bCs/>
                <w:sz w:val="12"/>
                <w:szCs w:val="12"/>
              </w:rPr>
              <w:t>-105854</w:t>
            </w:r>
          </w:p>
        </w:tc>
      </w:tr>
      <w:tr w:rsidR="00B004C1" w:rsidRPr="005C6BD2" w:rsidTr="00397072">
        <w:trPr>
          <w:trHeight w:val="20"/>
        </w:trPr>
        <w:tc>
          <w:tcPr>
            <w:tcW w:w="851" w:type="dxa"/>
            <w:noWrap/>
            <w:hideMark/>
          </w:tcPr>
          <w:p w:rsidR="00B004C1" w:rsidRPr="005C6BD2" w:rsidRDefault="00B004C1" w:rsidP="005C6BD2">
            <w:pPr>
              <w:tabs>
                <w:tab w:val="left" w:pos="284"/>
              </w:tabs>
              <w:rPr>
                <w:rFonts w:ascii="Times New Roman" w:eastAsia="Calibri" w:hAnsi="Times New Roman" w:cs="Times New Roman"/>
                <w:sz w:val="12"/>
                <w:szCs w:val="12"/>
              </w:rPr>
            </w:pPr>
            <w:r w:rsidRPr="005C6BD2">
              <w:rPr>
                <w:rFonts w:ascii="Times New Roman" w:eastAsia="Calibri" w:hAnsi="Times New Roman" w:cs="Times New Roman"/>
                <w:sz w:val="12"/>
                <w:szCs w:val="12"/>
              </w:rPr>
              <w:t>431</w:t>
            </w:r>
          </w:p>
        </w:tc>
        <w:tc>
          <w:tcPr>
            <w:tcW w:w="1276" w:type="dxa"/>
            <w:noWrap/>
            <w:hideMark/>
          </w:tcPr>
          <w:p w:rsidR="00B004C1" w:rsidRPr="005C6BD2" w:rsidRDefault="00B004C1" w:rsidP="00397072">
            <w:pPr>
              <w:tabs>
                <w:tab w:val="left" w:pos="284"/>
              </w:tabs>
              <w:rPr>
                <w:rFonts w:ascii="Times New Roman" w:eastAsia="Calibri" w:hAnsi="Times New Roman" w:cs="Times New Roman"/>
                <w:sz w:val="12"/>
                <w:szCs w:val="12"/>
              </w:rPr>
            </w:pPr>
            <w:r w:rsidRPr="005C6BD2">
              <w:rPr>
                <w:rFonts w:ascii="Times New Roman" w:eastAsia="Calibri" w:hAnsi="Times New Roman" w:cs="Times New Roman"/>
                <w:sz w:val="12"/>
                <w:szCs w:val="12"/>
              </w:rPr>
              <w:t>01050200000000500</w:t>
            </w:r>
          </w:p>
        </w:tc>
        <w:tc>
          <w:tcPr>
            <w:tcW w:w="4677" w:type="dxa"/>
            <w:noWrap/>
            <w:hideMark/>
          </w:tcPr>
          <w:p w:rsidR="00B004C1" w:rsidRPr="005C6BD2" w:rsidRDefault="00B004C1" w:rsidP="005C6BD2">
            <w:pPr>
              <w:tabs>
                <w:tab w:val="left" w:pos="284"/>
              </w:tabs>
              <w:rPr>
                <w:rFonts w:ascii="Times New Roman" w:eastAsia="Calibri" w:hAnsi="Times New Roman" w:cs="Times New Roman"/>
                <w:sz w:val="12"/>
                <w:szCs w:val="12"/>
              </w:rPr>
            </w:pPr>
            <w:r w:rsidRPr="005C6BD2">
              <w:rPr>
                <w:rFonts w:ascii="Times New Roman" w:eastAsia="Calibri" w:hAnsi="Times New Roman" w:cs="Times New Roman"/>
                <w:sz w:val="12"/>
                <w:szCs w:val="12"/>
              </w:rPr>
              <w:t xml:space="preserve">Увеличение прочих остатков  средств бюджетов </w:t>
            </w:r>
          </w:p>
        </w:tc>
        <w:tc>
          <w:tcPr>
            <w:tcW w:w="709" w:type="dxa"/>
            <w:noWrap/>
            <w:hideMark/>
          </w:tcPr>
          <w:p w:rsidR="00B004C1" w:rsidRPr="005C6BD2" w:rsidRDefault="00B004C1" w:rsidP="004F08A1">
            <w:pPr>
              <w:tabs>
                <w:tab w:val="left" w:pos="284"/>
              </w:tabs>
              <w:rPr>
                <w:rFonts w:ascii="Times New Roman" w:eastAsia="Calibri" w:hAnsi="Times New Roman" w:cs="Times New Roman"/>
                <w:sz w:val="12"/>
                <w:szCs w:val="12"/>
              </w:rPr>
            </w:pPr>
            <w:r w:rsidRPr="005C6BD2">
              <w:rPr>
                <w:rFonts w:ascii="Times New Roman" w:eastAsia="Calibri" w:hAnsi="Times New Roman" w:cs="Times New Roman"/>
                <w:sz w:val="12"/>
                <w:szCs w:val="12"/>
              </w:rPr>
              <w:t>-105854</w:t>
            </w:r>
          </w:p>
        </w:tc>
      </w:tr>
      <w:tr w:rsidR="00B004C1" w:rsidRPr="005C6BD2" w:rsidTr="00397072">
        <w:trPr>
          <w:trHeight w:val="20"/>
        </w:trPr>
        <w:tc>
          <w:tcPr>
            <w:tcW w:w="851" w:type="dxa"/>
            <w:noWrap/>
            <w:hideMark/>
          </w:tcPr>
          <w:p w:rsidR="00B004C1" w:rsidRPr="005C6BD2" w:rsidRDefault="00B004C1" w:rsidP="005C6BD2">
            <w:pPr>
              <w:tabs>
                <w:tab w:val="left" w:pos="284"/>
              </w:tabs>
              <w:rPr>
                <w:rFonts w:ascii="Times New Roman" w:eastAsia="Calibri" w:hAnsi="Times New Roman" w:cs="Times New Roman"/>
                <w:sz w:val="12"/>
                <w:szCs w:val="12"/>
              </w:rPr>
            </w:pPr>
            <w:r w:rsidRPr="005C6BD2">
              <w:rPr>
                <w:rFonts w:ascii="Times New Roman" w:eastAsia="Calibri" w:hAnsi="Times New Roman" w:cs="Times New Roman"/>
                <w:sz w:val="12"/>
                <w:szCs w:val="12"/>
              </w:rPr>
              <w:t>431</w:t>
            </w:r>
          </w:p>
        </w:tc>
        <w:tc>
          <w:tcPr>
            <w:tcW w:w="1276" w:type="dxa"/>
            <w:noWrap/>
            <w:hideMark/>
          </w:tcPr>
          <w:p w:rsidR="00B004C1" w:rsidRPr="005C6BD2" w:rsidRDefault="00B004C1" w:rsidP="00397072">
            <w:pPr>
              <w:tabs>
                <w:tab w:val="left" w:pos="284"/>
              </w:tabs>
              <w:rPr>
                <w:rFonts w:ascii="Times New Roman" w:eastAsia="Calibri" w:hAnsi="Times New Roman" w:cs="Times New Roman"/>
                <w:sz w:val="12"/>
                <w:szCs w:val="12"/>
              </w:rPr>
            </w:pPr>
            <w:r w:rsidRPr="005C6BD2">
              <w:rPr>
                <w:rFonts w:ascii="Times New Roman" w:eastAsia="Calibri" w:hAnsi="Times New Roman" w:cs="Times New Roman"/>
                <w:sz w:val="12"/>
                <w:szCs w:val="12"/>
              </w:rPr>
              <w:t>01050201000000510</w:t>
            </w:r>
          </w:p>
        </w:tc>
        <w:tc>
          <w:tcPr>
            <w:tcW w:w="4677" w:type="dxa"/>
            <w:noWrap/>
            <w:hideMark/>
          </w:tcPr>
          <w:p w:rsidR="00B004C1" w:rsidRPr="005C6BD2" w:rsidRDefault="00B004C1" w:rsidP="005C6BD2">
            <w:pPr>
              <w:tabs>
                <w:tab w:val="left" w:pos="284"/>
              </w:tabs>
              <w:rPr>
                <w:rFonts w:ascii="Times New Roman" w:eastAsia="Calibri" w:hAnsi="Times New Roman" w:cs="Times New Roman"/>
                <w:sz w:val="12"/>
                <w:szCs w:val="12"/>
              </w:rPr>
            </w:pPr>
            <w:r w:rsidRPr="005C6BD2">
              <w:rPr>
                <w:rFonts w:ascii="Times New Roman" w:eastAsia="Calibri" w:hAnsi="Times New Roman" w:cs="Times New Roman"/>
                <w:sz w:val="12"/>
                <w:szCs w:val="12"/>
              </w:rPr>
              <w:t xml:space="preserve">Увеличение прочих остатков денежных средств бюджетов </w:t>
            </w:r>
          </w:p>
        </w:tc>
        <w:tc>
          <w:tcPr>
            <w:tcW w:w="709" w:type="dxa"/>
            <w:noWrap/>
            <w:hideMark/>
          </w:tcPr>
          <w:p w:rsidR="00B004C1" w:rsidRPr="005C6BD2" w:rsidRDefault="00B004C1" w:rsidP="004F08A1">
            <w:pPr>
              <w:tabs>
                <w:tab w:val="left" w:pos="284"/>
              </w:tabs>
              <w:rPr>
                <w:rFonts w:ascii="Times New Roman" w:eastAsia="Calibri" w:hAnsi="Times New Roman" w:cs="Times New Roman"/>
                <w:sz w:val="12"/>
                <w:szCs w:val="12"/>
              </w:rPr>
            </w:pPr>
            <w:r w:rsidRPr="005C6BD2">
              <w:rPr>
                <w:rFonts w:ascii="Times New Roman" w:eastAsia="Calibri" w:hAnsi="Times New Roman" w:cs="Times New Roman"/>
                <w:sz w:val="12"/>
                <w:szCs w:val="12"/>
              </w:rPr>
              <w:t>-105854</w:t>
            </w:r>
          </w:p>
        </w:tc>
      </w:tr>
      <w:tr w:rsidR="00B004C1" w:rsidRPr="005C6BD2" w:rsidTr="00397072">
        <w:trPr>
          <w:trHeight w:val="20"/>
        </w:trPr>
        <w:tc>
          <w:tcPr>
            <w:tcW w:w="851" w:type="dxa"/>
            <w:noWrap/>
            <w:hideMark/>
          </w:tcPr>
          <w:p w:rsidR="00B004C1" w:rsidRPr="005C6BD2" w:rsidRDefault="00B004C1" w:rsidP="005C6BD2">
            <w:pPr>
              <w:tabs>
                <w:tab w:val="left" w:pos="284"/>
              </w:tabs>
              <w:rPr>
                <w:rFonts w:ascii="Times New Roman" w:eastAsia="Calibri" w:hAnsi="Times New Roman" w:cs="Times New Roman"/>
                <w:sz w:val="12"/>
                <w:szCs w:val="12"/>
              </w:rPr>
            </w:pPr>
            <w:r w:rsidRPr="005C6BD2">
              <w:rPr>
                <w:rFonts w:ascii="Times New Roman" w:eastAsia="Calibri" w:hAnsi="Times New Roman" w:cs="Times New Roman"/>
                <w:sz w:val="12"/>
                <w:szCs w:val="12"/>
              </w:rPr>
              <w:t>431</w:t>
            </w:r>
          </w:p>
        </w:tc>
        <w:tc>
          <w:tcPr>
            <w:tcW w:w="1276" w:type="dxa"/>
            <w:noWrap/>
            <w:hideMark/>
          </w:tcPr>
          <w:p w:rsidR="00B004C1" w:rsidRPr="005C6BD2" w:rsidRDefault="00B004C1" w:rsidP="00397072">
            <w:pPr>
              <w:tabs>
                <w:tab w:val="left" w:pos="284"/>
              </w:tabs>
              <w:rPr>
                <w:rFonts w:ascii="Times New Roman" w:eastAsia="Calibri" w:hAnsi="Times New Roman" w:cs="Times New Roman"/>
                <w:sz w:val="12"/>
                <w:szCs w:val="12"/>
              </w:rPr>
            </w:pPr>
            <w:r w:rsidRPr="005C6BD2">
              <w:rPr>
                <w:rFonts w:ascii="Times New Roman" w:eastAsia="Calibri" w:hAnsi="Times New Roman" w:cs="Times New Roman"/>
                <w:sz w:val="12"/>
                <w:szCs w:val="12"/>
              </w:rPr>
              <w:t>01050201100000510</w:t>
            </w:r>
          </w:p>
        </w:tc>
        <w:tc>
          <w:tcPr>
            <w:tcW w:w="4677" w:type="dxa"/>
            <w:noWrap/>
            <w:hideMark/>
          </w:tcPr>
          <w:p w:rsidR="00B004C1" w:rsidRPr="005C6BD2" w:rsidRDefault="00B004C1" w:rsidP="005C6BD2">
            <w:pPr>
              <w:tabs>
                <w:tab w:val="left" w:pos="284"/>
              </w:tabs>
              <w:rPr>
                <w:rFonts w:ascii="Times New Roman" w:eastAsia="Calibri" w:hAnsi="Times New Roman" w:cs="Times New Roman"/>
                <w:sz w:val="12"/>
                <w:szCs w:val="12"/>
              </w:rPr>
            </w:pPr>
            <w:r w:rsidRPr="005C6BD2">
              <w:rPr>
                <w:rFonts w:ascii="Times New Roman" w:eastAsia="Calibri" w:hAnsi="Times New Roman" w:cs="Times New Roman"/>
                <w:sz w:val="12"/>
                <w:szCs w:val="12"/>
              </w:rPr>
              <w:t>Увеличение прочих остатков денежных средств бюджетов поселений</w:t>
            </w:r>
          </w:p>
        </w:tc>
        <w:tc>
          <w:tcPr>
            <w:tcW w:w="709" w:type="dxa"/>
            <w:noWrap/>
            <w:hideMark/>
          </w:tcPr>
          <w:p w:rsidR="00B004C1" w:rsidRPr="005C6BD2" w:rsidRDefault="00B004C1" w:rsidP="004F08A1">
            <w:pPr>
              <w:tabs>
                <w:tab w:val="left" w:pos="284"/>
              </w:tabs>
              <w:rPr>
                <w:rFonts w:ascii="Times New Roman" w:eastAsia="Calibri" w:hAnsi="Times New Roman" w:cs="Times New Roman"/>
                <w:sz w:val="12"/>
                <w:szCs w:val="12"/>
              </w:rPr>
            </w:pPr>
            <w:r w:rsidRPr="005C6BD2">
              <w:rPr>
                <w:rFonts w:ascii="Times New Roman" w:eastAsia="Calibri" w:hAnsi="Times New Roman" w:cs="Times New Roman"/>
                <w:sz w:val="12"/>
                <w:szCs w:val="12"/>
              </w:rPr>
              <w:t>-105854</w:t>
            </w:r>
          </w:p>
        </w:tc>
      </w:tr>
      <w:tr w:rsidR="00B004C1" w:rsidRPr="005C6BD2" w:rsidTr="00397072">
        <w:trPr>
          <w:trHeight w:val="20"/>
        </w:trPr>
        <w:tc>
          <w:tcPr>
            <w:tcW w:w="851" w:type="dxa"/>
            <w:noWrap/>
            <w:hideMark/>
          </w:tcPr>
          <w:p w:rsidR="00B004C1" w:rsidRPr="005C6BD2" w:rsidRDefault="00B004C1" w:rsidP="005C6BD2">
            <w:pPr>
              <w:tabs>
                <w:tab w:val="left" w:pos="284"/>
              </w:tabs>
              <w:rPr>
                <w:rFonts w:ascii="Times New Roman" w:eastAsia="Calibri" w:hAnsi="Times New Roman" w:cs="Times New Roman"/>
                <w:bCs/>
                <w:sz w:val="12"/>
                <w:szCs w:val="12"/>
              </w:rPr>
            </w:pPr>
            <w:r w:rsidRPr="005C6BD2">
              <w:rPr>
                <w:rFonts w:ascii="Times New Roman" w:eastAsia="Calibri" w:hAnsi="Times New Roman" w:cs="Times New Roman"/>
                <w:bCs/>
                <w:sz w:val="12"/>
                <w:szCs w:val="12"/>
              </w:rPr>
              <w:t>431</w:t>
            </w:r>
          </w:p>
        </w:tc>
        <w:tc>
          <w:tcPr>
            <w:tcW w:w="1276" w:type="dxa"/>
            <w:noWrap/>
            <w:hideMark/>
          </w:tcPr>
          <w:p w:rsidR="00B004C1" w:rsidRPr="005C6BD2" w:rsidRDefault="00B004C1" w:rsidP="00397072">
            <w:pPr>
              <w:tabs>
                <w:tab w:val="left" w:pos="284"/>
              </w:tabs>
              <w:rPr>
                <w:rFonts w:ascii="Times New Roman" w:eastAsia="Calibri" w:hAnsi="Times New Roman" w:cs="Times New Roman"/>
                <w:bCs/>
                <w:sz w:val="12"/>
                <w:szCs w:val="12"/>
              </w:rPr>
            </w:pPr>
            <w:r w:rsidRPr="005C6BD2">
              <w:rPr>
                <w:rFonts w:ascii="Times New Roman" w:eastAsia="Calibri" w:hAnsi="Times New Roman" w:cs="Times New Roman"/>
                <w:bCs/>
                <w:sz w:val="12"/>
                <w:szCs w:val="12"/>
              </w:rPr>
              <w:t>01050000000000600</w:t>
            </w:r>
          </w:p>
        </w:tc>
        <w:tc>
          <w:tcPr>
            <w:tcW w:w="4677" w:type="dxa"/>
            <w:noWrap/>
            <w:hideMark/>
          </w:tcPr>
          <w:p w:rsidR="00B004C1" w:rsidRPr="005C6BD2" w:rsidRDefault="00B004C1" w:rsidP="005C6BD2">
            <w:pPr>
              <w:tabs>
                <w:tab w:val="left" w:pos="284"/>
              </w:tabs>
              <w:rPr>
                <w:rFonts w:ascii="Times New Roman" w:eastAsia="Calibri" w:hAnsi="Times New Roman" w:cs="Times New Roman"/>
                <w:bCs/>
                <w:sz w:val="12"/>
                <w:szCs w:val="12"/>
              </w:rPr>
            </w:pPr>
            <w:r w:rsidRPr="005C6BD2">
              <w:rPr>
                <w:rFonts w:ascii="Times New Roman" w:eastAsia="Calibri" w:hAnsi="Times New Roman" w:cs="Times New Roman"/>
                <w:bCs/>
                <w:sz w:val="12"/>
                <w:szCs w:val="12"/>
              </w:rPr>
              <w:t>Уменьшение остатков средств бюджетов</w:t>
            </w:r>
          </w:p>
        </w:tc>
        <w:tc>
          <w:tcPr>
            <w:tcW w:w="709" w:type="dxa"/>
            <w:noWrap/>
            <w:hideMark/>
          </w:tcPr>
          <w:p w:rsidR="00B004C1" w:rsidRPr="005C6BD2" w:rsidRDefault="00B004C1" w:rsidP="004F08A1">
            <w:pPr>
              <w:tabs>
                <w:tab w:val="left" w:pos="284"/>
              </w:tabs>
              <w:rPr>
                <w:rFonts w:ascii="Times New Roman" w:eastAsia="Calibri" w:hAnsi="Times New Roman" w:cs="Times New Roman"/>
                <w:bCs/>
                <w:sz w:val="12"/>
                <w:szCs w:val="12"/>
              </w:rPr>
            </w:pPr>
            <w:r w:rsidRPr="005C6BD2">
              <w:rPr>
                <w:rFonts w:ascii="Times New Roman" w:eastAsia="Calibri" w:hAnsi="Times New Roman" w:cs="Times New Roman"/>
                <w:bCs/>
                <w:sz w:val="12"/>
                <w:szCs w:val="12"/>
              </w:rPr>
              <w:t>105174</w:t>
            </w:r>
          </w:p>
        </w:tc>
      </w:tr>
      <w:tr w:rsidR="00B004C1" w:rsidRPr="005C6BD2" w:rsidTr="00397072">
        <w:trPr>
          <w:trHeight w:val="20"/>
        </w:trPr>
        <w:tc>
          <w:tcPr>
            <w:tcW w:w="851" w:type="dxa"/>
            <w:noWrap/>
            <w:hideMark/>
          </w:tcPr>
          <w:p w:rsidR="00B004C1" w:rsidRPr="005C6BD2" w:rsidRDefault="00B004C1" w:rsidP="005C6BD2">
            <w:pPr>
              <w:tabs>
                <w:tab w:val="left" w:pos="284"/>
              </w:tabs>
              <w:rPr>
                <w:rFonts w:ascii="Times New Roman" w:eastAsia="Calibri" w:hAnsi="Times New Roman" w:cs="Times New Roman"/>
                <w:sz w:val="12"/>
                <w:szCs w:val="12"/>
              </w:rPr>
            </w:pPr>
            <w:r w:rsidRPr="005C6BD2">
              <w:rPr>
                <w:rFonts w:ascii="Times New Roman" w:eastAsia="Calibri" w:hAnsi="Times New Roman" w:cs="Times New Roman"/>
                <w:sz w:val="12"/>
                <w:szCs w:val="12"/>
              </w:rPr>
              <w:t>431</w:t>
            </w:r>
          </w:p>
        </w:tc>
        <w:tc>
          <w:tcPr>
            <w:tcW w:w="1276" w:type="dxa"/>
            <w:noWrap/>
            <w:hideMark/>
          </w:tcPr>
          <w:p w:rsidR="00B004C1" w:rsidRPr="005C6BD2" w:rsidRDefault="00B004C1" w:rsidP="00397072">
            <w:pPr>
              <w:tabs>
                <w:tab w:val="left" w:pos="284"/>
              </w:tabs>
              <w:rPr>
                <w:rFonts w:ascii="Times New Roman" w:eastAsia="Calibri" w:hAnsi="Times New Roman" w:cs="Times New Roman"/>
                <w:sz w:val="12"/>
                <w:szCs w:val="12"/>
              </w:rPr>
            </w:pPr>
            <w:r w:rsidRPr="005C6BD2">
              <w:rPr>
                <w:rFonts w:ascii="Times New Roman" w:eastAsia="Calibri" w:hAnsi="Times New Roman" w:cs="Times New Roman"/>
                <w:sz w:val="12"/>
                <w:szCs w:val="12"/>
              </w:rPr>
              <w:t>01050200000000600</w:t>
            </w:r>
          </w:p>
        </w:tc>
        <w:tc>
          <w:tcPr>
            <w:tcW w:w="4677" w:type="dxa"/>
            <w:noWrap/>
            <w:hideMark/>
          </w:tcPr>
          <w:p w:rsidR="00B004C1" w:rsidRPr="005C6BD2" w:rsidRDefault="00B004C1" w:rsidP="005C6BD2">
            <w:pPr>
              <w:tabs>
                <w:tab w:val="left" w:pos="284"/>
              </w:tabs>
              <w:rPr>
                <w:rFonts w:ascii="Times New Roman" w:eastAsia="Calibri" w:hAnsi="Times New Roman" w:cs="Times New Roman"/>
                <w:sz w:val="12"/>
                <w:szCs w:val="12"/>
              </w:rPr>
            </w:pPr>
            <w:r w:rsidRPr="005C6BD2">
              <w:rPr>
                <w:rFonts w:ascii="Times New Roman" w:eastAsia="Calibri" w:hAnsi="Times New Roman" w:cs="Times New Roman"/>
                <w:sz w:val="12"/>
                <w:szCs w:val="12"/>
              </w:rPr>
              <w:t xml:space="preserve">Уменьшение прочих остатков средств бюджетов </w:t>
            </w:r>
          </w:p>
        </w:tc>
        <w:tc>
          <w:tcPr>
            <w:tcW w:w="709" w:type="dxa"/>
            <w:noWrap/>
            <w:hideMark/>
          </w:tcPr>
          <w:p w:rsidR="00B004C1" w:rsidRPr="005C6BD2" w:rsidRDefault="00B004C1" w:rsidP="004F08A1">
            <w:pPr>
              <w:tabs>
                <w:tab w:val="left" w:pos="284"/>
              </w:tabs>
              <w:rPr>
                <w:rFonts w:ascii="Times New Roman" w:eastAsia="Calibri" w:hAnsi="Times New Roman" w:cs="Times New Roman"/>
                <w:sz w:val="12"/>
                <w:szCs w:val="12"/>
              </w:rPr>
            </w:pPr>
            <w:r w:rsidRPr="005C6BD2">
              <w:rPr>
                <w:rFonts w:ascii="Times New Roman" w:eastAsia="Calibri" w:hAnsi="Times New Roman" w:cs="Times New Roman"/>
                <w:sz w:val="12"/>
                <w:szCs w:val="12"/>
              </w:rPr>
              <w:t>105174</w:t>
            </w:r>
          </w:p>
        </w:tc>
      </w:tr>
      <w:tr w:rsidR="00B004C1" w:rsidRPr="005C6BD2" w:rsidTr="00397072">
        <w:trPr>
          <w:trHeight w:val="20"/>
        </w:trPr>
        <w:tc>
          <w:tcPr>
            <w:tcW w:w="851" w:type="dxa"/>
            <w:noWrap/>
            <w:hideMark/>
          </w:tcPr>
          <w:p w:rsidR="00B004C1" w:rsidRPr="005C6BD2" w:rsidRDefault="00B004C1" w:rsidP="005C6BD2">
            <w:pPr>
              <w:tabs>
                <w:tab w:val="left" w:pos="284"/>
              </w:tabs>
              <w:rPr>
                <w:rFonts w:ascii="Times New Roman" w:eastAsia="Calibri" w:hAnsi="Times New Roman" w:cs="Times New Roman"/>
                <w:sz w:val="12"/>
                <w:szCs w:val="12"/>
              </w:rPr>
            </w:pPr>
            <w:r w:rsidRPr="005C6BD2">
              <w:rPr>
                <w:rFonts w:ascii="Times New Roman" w:eastAsia="Calibri" w:hAnsi="Times New Roman" w:cs="Times New Roman"/>
                <w:sz w:val="12"/>
                <w:szCs w:val="12"/>
              </w:rPr>
              <w:t>431</w:t>
            </w:r>
          </w:p>
        </w:tc>
        <w:tc>
          <w:tcPr>
            <w:tcW w:w="1276" w:type="dxa"/>
            <w:noWrap/>
            <w:hideMark/>
          </w:tcPr>
          <w:p w:rsidR="00B004C1" w:rsidRPr="005C6BD2" w:rsidRDefault="00397072" w:rsidP="005C6BD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01050201000000</w:t>
            </w:r>
            <w:r w:rsidR="00B004C1" w:rsidRPr="005C6BD2">
              <w:rPr>
                <w:rFonts w:ascii="Times New Roman" w:eastAsia="Calibri" w:hAnsi="Times New Roman" w:cs="Times New Roman"/>
                <w:sz w:val="12"/>
                <w:szCs w:val="12"/>
              </w:rPr>
              <w:t>610</w:t>
            </w:r>
          </w:p>
        </w:tc>
        <w:tc>
          <w:tcPr>
            <w:tcW w:w="4677" w:type="dxa"/>
            <w:noWrap/>
            <w:hideMark/>
          </w:tcPr>
          <w:p w:rsidR="00B004C1" w:rsidRPr="005C6BD2" w:rsidRDefault="00B004C1" w:rsidP="005C6BD2">
            <w:pPr>
              <w:tabs>
                <w:tab w:val="left" w:pos="284"/>
              </w:tabs>
              <w:rPr>
                <w:rFonts w:ascii="Times New Roman" w:eastAsia="Calibri" w:hAnsi="Times New Roman" w:cs="Times New Roman"/>
                <w:sz w:val="12"/>
                <w:szCs w:val="12"/>
              </w:rPr>
            </w:pPr>
            <w:r w:rsidRPr="005C6BD2">
              <w:rPr>
                <w:rFonts w:ascii="Times New Roman" w:eastAsia="Calibri" w:hAnsi="Times New Roman" w:cs="Times New Roman"/>
                <w:sz w:val="12"/>
                <w:szCs w:val="12"/>
              </w:rPr>
              <w:t xml:space="preserve">Уменьшение прочих остатков денежных средств бюджетов </w:t>
            </w:r>
          </w:p>
        </w:tc>
        <w:tc>
          <w:tcPr>
            <w:tcW w:w="709" w:type="dxa"/>
            <w:noWrap/>
            <w:hideMark/>
          </w:tcPr>
          <w:p w:rsidR="00B004C1" w:rsidRPr="005C6BD2" w:rsidRDefault="00B004C1" w:rsidP="004F08A1">
            <w:pPr>
              <w:tabs>
                <w:tab w:val="left" w:pos="284"/>
              </w:tabs>
              <w:rPr>
                <w:rFonts w:ascii="Times New Roman" w:eastAsia="Calibri" w:hAnsi="Times New Roman" w:cs="Times New Roman"/>
                <w:sz w:val="12"/>
                <w:szCs w:val="12"/>
              </w:rPr>
            </w:pPr>
            <w:r w:rsidRPr="005C6BD2">
              <w:rPr>
                <w:rFonts w:ascii="Times New Roman" w:eastAsia="Calibri" w:hAnsi="Times New Roman" w:cs="Times New Roman"/>
                <w:sz w:val="12"/>
                <w:szCs w:val="12"/>
              </w:rPr>
              <w:t>105174</w:t>
            </w:r>
          </w:p>
        </w:tc>
      </w:tr>
      <w:tr w:rsidR="00B004C1" w:rsidRPr="005C6BD2" w:rsidTr="00397072">
        <w:trPr>
          <w:trHeight w:val="20"/>
        </w:trPr>
        <w:tc>
          <w:tcPr>
            <w:tcW w:w="851" w:type="dxa"/>
            <w:noWrap/>
            <w:hideMark/>
          </w:tcPr>
          <w:p w:rsidR="00B004C1" w:rsidRPr="005C6BD2" w:rsidRDefault="00B004C1" w:rsidP="005C6BD2">
            <w:pPr>
              <w:tabs>
                <w:tab w:val="left" w:pos="284"/>
              </w:tabs>
              <w:rPr>
                <w:rFonts w:ascii="Times New Roman" w:eastAsia="Calibri" w:hAnsi="Times New Roman" w:cs="Times New Roman"/>
                <w:sz w:val="12"/>
                <w:szCs w:val="12"/>
              </w:rPr>
            </w:pPr>
            <w:r w:rsidRPr="005C6BD2">
              <w:rPr>
                <w:rFonts w:ascii="Times New Roman" w:eastAsia="Calibri" w:hAnsi="Times New Roman" w:cs="Times New Roman"/>
                <w:sz w:val="12"/>
                <w:szCs w:val="12"/>
              </w:rPr>
              <w:t>431</w:t>
            </w:r>
          </w:p>
        </w:tc>
        <w:tc>
          <w:tcPr>
            <w:tcW w:w="1276" w:type="dxa"/>
            <w:noWrap/>
            <w:hideMark/>
          </w:tcPr>
          <w:p w:rsidR="00B004C1" w:rsidRPr="005C6BD2" w:rsidRDefault="00397072" w:rsidP="005C6BD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01050201100000</w:t>
            </w:r>
            <w:r w:rsidR="00B004C1" w:rsidRPr="005C6BD2">
              <w:rPr>
                <w:rFonts w:ascii="Times New Roman" w:eastAsia="Calibri" w:hAnsi="Times New Roman" w:cs="Times New Roman"/>
                <w:sz w:val="12"/>
                <w:szCs w:val="12"/>
              </w:rPr>
              <w:t>610</w:t>
            </w:r>
          </w:p>
        </w:tc>
        <w:tc>
          <w:tcPr>
            <w:tcW w:w="4677" w:type="dxa"/>
            <w:noWrap/>
            <w:hideMark/>
          </w:tcPr>
          <w:p w:rsidR="00B004C1" w:rsidRPr="005C6BD2" w:rsidRDefault="00B004C1" w:rsidP="005C6BD2">
            <w:pPr>
              <w:tabs>
                <w:tab w:val="left" w:pos="284"/>
              </w:tabs>
              <w:rPr>
                <w:rFonts w:ascii="Times New Roman" w:eastAsia="Calibri" w:hAnsi="Times New Roman" w:cs="Times New Roman"/>
                <w:sz w:val="12"/>
                <w:szCs w:val="12"/>
              </w:rPr>
            </w:pPr>
            <w:r w:rsidRPr="005C6BD2">
              <w:rPr>
                <w:rFonts w:ascii="Times New Roman" w:eastAsia="Calibri" w:hAnsi="Times New Roman" w:cs="Times New Roman"/>
                <w:sz w:val="12"/>
                <w:szCs w:val="12"/>
              </w:rPr>
              <w:t>Уменьшение прочих остатков денежных средств бюджетов поселений</w:t>
            </w:r>
          </w:p>
        </w:tc>
        <w:tc>
          <w:tcPr>
            <w:tcW w:w="709" w:type="dxa"/>
            <w:noWrap/>
            <w:hideMark/>
          </w:tcPr>
          <w:p w:rsidR="00B004C1" w:rsidRPr="005C6BD2" w:rsidRDefault="00B004C1" w:rsidP="004F08A1">
            <w:pPr>
              <w:tabs>
                <w:tab w:val="left" w:pos="284"/>
              </w:tabs>
              <w:rPr>
                <w:rFonts w:ascii="Times New Roman" w:eastAsia="Calibri" w:hAnsi="Times New Roman" w:cs="Times New Roman"/>
                <w:sz w:val="12"/>
                <w:szCs w:val="12"/>
              </w:rPr>
            </w:pPr>
            <w:r w:rsidRPr="005C6BD2">
              <w:rPr>
                <w:rFonts w:ascii="Times New Roman" w:eastAsia="Calibri" w:hAnsi="Times New Roman" w:cs="Times New Roman"/>
                <w:sz w:val="12"/>
                <w:szCs w:val="12"/>
              </w:rPr>
              <w:t>105174</w:t>
            </w:r>
          </w:p>
        </w:tc>
      </w:tr>
    </w:tbl>
    <w:p w:rsidR="00AE7756" w:rsidRDefault="00AE7756" w:rsidP="0014240A">
      <w:pPr>
        <w:tabs>
          <w:tab w:val="left" w:pos="284"/>
        </w:tabs>
        <w:spacing w:after="0" w:line="240" w:lineRule="auto"/>
        <w:jc w:val="both"/>
        <w:rPr>
          <w:rFonts w:ascii="Times New Roman" w:eastAsia="Calibri" w:hAnsi="Times New Roman" w:cs="Times New Roman"/>
          <w:sz w:val="12"/>
          <w:szCs w:val="12"/>
        </w:rPr>
      </w:pPr>
    </w:p>
    <w:p w:rsidR="00C33EE2" w:rsidRPr="00C33EE2" w:rsidRDefault="00C33EE2" w:rsidP="00C33EE2">
      <w:pPr>
        <w:tabs>
          <w:tab w:val="left" w:pos="284"/>
        </w:tabs>
        <w:spacing w:after="0" w:line="240" w:lineRule="auto"/>
        <w:jc w:val="right"/>
        <w:rPr>
          <w:rFonts w:ascii="Times New Roman" w:eastAsia="Calibri" w:hAnsi="Times New Roman" w:cs="Times New Roman"/>
          <w:i/>
          <w:sz w:val="12"/>
          <w:szCs w:val="12"/>
        </w:rPr>
      </w:pPr>
      <w:r w:rsidRPr="00C33EE2">
        <w:rPr>
          <w:rFonts w:ascii="Times New Roman" w:eastAsia="Calibri" w:hAnsi="Times New Roman" w:cs="Times New Roman"/>
          <w:i/>
          <w:sz w:val="12"/>
          <w:szCs w:val="12"/>
        </w:rPr>
        <w:t>Приложение №</w:t>
      </w:r>
      <w:r w:rsidR="009B64C7">
        <w:rPr>
          <w:rFonts w:ascii="Times New Roman" w:eastAsia="Calibri" w:hAnsi="Times New Roman" w:cs="Times New Roman"/>
          <w:i/>
          <w:sz w:val="12"/>
          <w:szCs w:val="12"/>
        </w:rPr>
        <w:t>5</w:t>
      </w:r>
    </w:p>
    <w:p w:rsidR="00C33EE2" w:rsidRPr="00C33EE2" w:rsidRDefault="00C33EE2" w:rsidP="00C33EE2">
      <w:pPr>
        <w:tabs>
          <w:tab w:val="left" w:pos="284"/>
        </w:tabs>
        <w:spacing w:after="0" w:line="240" w:lineRule="auto"/>
        <w:jc w:val="right"/>
        <w:rPr>
          <w:rFonts w:ascii="Times New Roman" w:eastAsia="Calibri" w:hAnsi="Times New Roman" w:cs="Times New Roman"/>
          <w:i/>
          <w:sz w:val="12"/>
          <w:szCs w:val="12"/>
        </w:rPr>
      </w:pPr>
      <w:r w:rsidRPr="00C33EE2">
        <w:rPr>
          <w:rFonts w:ascii="Times New Roman" w:eastAsia="Calibri" w:hAnsi="Times New Roman" w:cs="Times New Roman"/>
          <w:i/>
          <w:sz w:val="12"/>
          <w:szCs w:val="12"/>
        </w:rPr>
        <w:t>к постановлению администрации сельского поселения Сергиевск</w:t>
      </w:r>
    </w:p>
    <w:p w:rsidR="00C33EE2" w:rsidRPr="00C33EE2" w:rsidRDefault="00C33EE2" w:rsidP="00C33EE2">
      <w:pPr>
        <w:tabs>
          <w:tab w:val="left" w:pos="284"/>
        </w:tabs>
        <w:spacing w:after="0" w:line="240" w:lineRule="auto"/>
        <w:jc w:val="right"/>
        <w:rPr>
          <w:rFonts w:ascii="Times New Roman" w:eastAsia="Calibri" w:hAnsi="Times New Roman" w:cs="Times New Roman"/>
          <w:i/>
          <w:sz w:val="12"/>
          <w:szCs w:val="12"/>
        </w:rPr>
      </w:pPr>
      <w:r w:rsidRPr="00C33EE2">
        <w:rPr>
          <w:rFonts w:ascii="Times New Roman" w:eastAsia="Calibri" w:hAnsi="Times New Roman" w:cs="Times New Roman"/>
          <w:i/>
          <w:sz w:val="12"/>
          <w:szCs w:val="12"/>
        </w:rPr>
        <w:t>муниципального района Сергиевский Самарской области</w:t>
      </w:r>
    </w:p>
    <w:p w:rsidR="00C33EE2" w:rsidRPr="00C33EE2" w:rsidRDefault="00C33EE2" w:rsidP="00C33EE2">
      <w:pPr>
        <w:tabs>
          <w:tab w:val="left" w:pos="284"/>
        </w:tabs>
        <w:spacing w:after="0" w:line="240" w:lineRule="auto"/>
        <w:jc w:val="right"/>
        <w:rPr>
          <w:rFonts w:ascii="Times New Roman" w:eastAsia="Calibri" w:hAnsi="Times New Roman" w:cs="Times New Roman"/>
          <w:sz w:val="12"/>
          <w:szCs w:val="12"/>
        </w:rPr>
      </w:pPr>
      <w:r w:rsidRPr="00C33EE2">
        <w:rPr>
          <w:rFonts w:ascii="Times New Roman" w:eastAsia="Calibri" w:hAnsi="Times New Roman" w:cs="Times New Roman"/>
          <w:i/>
          <w:sz w:val="12"/>
          <w:szCs w:val="12"/>
        </w:rPr>
        <w:t>№41 от«23» октября 2014г.</w:t>
      </w:r>
    </w:p>
    <w:p w:rsidR="00C33EE2" w:rsidRDefault="00C33EE2" w:rsidP="00C33EE2">
      <w:pPr>
        <w:tabs>
          <w:tab w:val="left" w:pos="284"/>
        </w:tabs>
        <w:spacing w:after="0" w:line="240" w:lineRule="auto"/>
        <w:jc w:val="center"/>
        <w:rPr>
          <w:rFonts w:ascii="Times New Roman" w:eastAsia="Calibri" w:hAnsi="Times New Roman" w:cs="Times New Roman"/>
          <w:b/>
          <w:sz w:val="12"/>
          <w:szCs w:val="12"/>
        </w:rPr>
      </w:pPr>
      <w:r w:rsidRPr="00C33EE2">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AE7756" w:rsidRPr="00C33EE2" w:rsidRDefault="00C33EE2" w:rsidP="00C33EE2">
      <w:pPr>
        <w:tabs>
          <w:tab w:val="left" w:pos="284"/>
        </w:tabs>
        <w:spacing w:after="0" w:line="240" w:lineRule="auto"/>
        <w:jc w:val="center"/>
        <w:rPr>
          <w:rFonts w:ascii="Times New Roman" w:eastAsia="Calibri" w:hAnsi="Times New Roman" w:cs="Times New Roman"/>
          <w:b/>
          <w:sz w:val="12"/>
          <w:szCs w:val="12"/>
        </w:rPr>
      </w:pPr>
      <w:r w:rsidRPr="00C33EE2">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в сельском поселении Сергиевск муниципального района Сергиевский Самарской области за девять месяцев 2014 года.</w:t>
      </w:r>
    </w:p>
    <w:tbl>
      <w:tblPr>
        <w:tblStyle w:val="af"/>
        <w:tblW w:w="0" w:type="auto"/>
        <w:tblInd w:w="108" w:type="dxa"/>
        <w:tblLook w:val="04A0" w:firstRow="1" w:lastRow="0" w:firstColumn="1" w:lastColumn="0" w:noHBand="0" w:noVBand="1"/>
      </w:tblPr>
      <w:tblGrid>
        <w:gridCol w:w="3544"/>
        <w:gridCol w:w="1276"/>
        <w:gridCol w:w="2693"/>
      </w:tblGrid>
      <w:tr w:rsidR="00C33EE2" w:rsidRPr="00C33EE2" w:rsidTr="003423F8">
        <w:trPr>
          <w:trHeight w:val="20"/>
        </w:trPr>
        <w:tc>
          <w:tcPr>
            <w:tcW w:w="3544" w:type="dxa"/>
            <w:hideMark/>
          </w:tcPr>
          <w:p w:rsidR="00C33EE2" w:rsidRPr="00C33EE2" w:rsidRDefault="00C33EE2" w:rsidP="00C33EE2">
            <w:pPr>
              <w:tabs>
                <w:tab w:val="left" w:pos="284"/>
              </w:tabs>
              <w:rPr>
                <w:rFonts w:ascii="Times New Roman" w:eastAsia="Calibri" w:hAnsi="Times New Roman" w:cs="Times New Roman"/>
                <w:sz w:val="12"/>
                <w:szCs w:val="12"/>
              </w:rPr>
            </w:pPr>
            <w:r w:rsidRPr="00C33EE2">
              <w:rPr>
                <w:rFonts w:ascii="Times New Roman" w:eastAsia="Calibri" w:hAnsi="Times New Roman" w:cs="Times New Roman"/>
                <w:sz w:val="12"/>
                <w:szCs w:val="12"/>
              </w:rPr>
              <w:t>Наименование</w:t>
            </w:r>
          </w:p>
        </w:tc>
        <w:tc>
          <w:tcPr>
            <w:tcW w:w="1276" w:type="dxa"/>
            <w:hideMark/>
          </w:tcPr>
          <w:p w:rsidR="00C33EE2" w:rsidRPr="00C33EE2" w:rsidRDefault="00C33EE2" w:rsidP="00C33EE2">
            <w:pPr>
              <w:tabs>
                <w:tab w:val="left" w:pos="284"/>
              </w:tabs>
              <w:rPr>
                <w:rFonts w:ascii="Times New Roman" w:eastAsia="Calibri" w:hAnsi="Times New Roman" w:cs="Times New Roman"/>
                <w:sz w:val="12"/>
                <w:szCs w:val="12"/>
              </w:rPr>
            </w:pPr>
            <w:r w:rsidRPr="00C33EE2">
              <w:rPr>
                <w:rFonts w:ascii="Times New Roman" w:eastAsia="Calibri" w:hAnsi="Times New Roman" w:cs="Times New Roman"/>
                <w:sz w:val="12"/>
                <w:szCs w:val="12"/>
              </w:rPr>
              <w:t>Численность (чел.)</w:t>
            </w:r>
          </w:p>
        </w:tc>
        <w:tc>
          <w:tcPr>
            <w:tcW w:w="2693" w:type="dxa"/>
            <w:hideMark/>
          </w:tcPr>
          <w:p w:rsidR="00C33EE2" w:rsidRPr="00C33EE2" w:rsidRDefault="00C33EE2" w:rsidP="00C33EE2">
            <w:pPr>
              <w:tabs>
                <w:tab w:val="left" w:pos="284"/>
              </w:tabs>
              <w:rPr>
                <w:rFonts w:ascii="Times New Roman" w:eastAsia="Calibri" w:hAnsi="Times New Roman" w:cs="Times New Roman"/>
                <w:sz w:val="12"/>
                <w:szCs w:val="12"/>
              </w:rPr>
            </w:pPr>
            <w:r w:rsidRPr="00C33EE2">
              <w:rPr>
                <w:rFonts w:ascii="Times New Roman" w:eastAsia="Calibri" w:hAnsi="Times New Roman" w:cs="Times New Roman"/>
                <w:sz w:val="12"/>
                <w:szCs w:val="12"/>
              </w:rPr>
              <w:t>Расходы на денежное содержание (тыс.</w:t>
            </w:r>
            <w:r>
              <w:rPr>
                <w:rFonts w:ascii="Times New Roman" w:eastAsia="Calibri" w:hAnsi="Times New Roman" w:cs="Times New Roman"/>
                <w:sz w:val="12"/>
                <w:szCs w:val="12"/>
              </w:rPr>
              <w:t xml:space="preserve"> </w:t>
            </w:r>
            <w:r w:rsidR="00C5615C">
              <w:rPr>
                <w:rFonts w:ascii="Times New Roman" w:eastAsia="Calibri" w:hAnsi="Times New Roman" w:cs="Times New Roman"/>
                <w:sz w:val="12"/>
                <w:szCs w:val="12"/>
              </w:rPr>
              <w:t>руб.</w:t>
            </w:r>
            <w:r w:rsidRPr="00C33EE2">
              <w:rPr>
                <w:rFonts w:ascii="Times New Roman" w:eastAsia="Calibri" w:hAnsi="Times New Roman" w:cs="Times New Roman"/>
                <w:sz w:val="12"/>
                <w:szCs w:val="12"/>
              </w:rPr>
              <w:t>)</w:t>
            </w:r>
          </w:p>
        </w:tc>
      </w:tr>
      <w:tr w:rsidR="00C33EE2" w:rsidRPr="00C33EE2" w:rsidTr="003423F8">
        <w:trPr>
          <w:trHeight w:val="20"/>
        </w:trPr>
        <w:tc>
          <w:tcPr>
            <w:tcW w:w="3544" w:type="dxa"/>
            <w:hideMark/>
          </w:tcPr>
          <w:p w:rsidR="00C33EE2" w:rsidRPr="00C33EE2" w:rsidRDefault="00C33EE2" w:rsidP="00C33EE2">
            <w:pPr>
              <w:tabs>
                <w:tab w:val="left" w:pos="284"/>
              </w:tabs>
              <w:rPr>
                <w:rFonts w:ascii="Times New Roman" w:eastAsia="Calibri" w:hAnsi="Times New Roman" w:cs="Times New Roman"/>
                <w:sz w:val="12"/>
                <w:szCs w:val="12"/>
              </w:rPr>
            </w:pPr>
            <w:r w:rsidRPr="00C33EE2">
              <w:rPr>
                <w:rFonts w:ascii="Times New Roman" w:eastAsia="Calibri" w:hAnsi="Times New Roman" w:cs="Times New Roman"/>
                <w:sz w:val="12"/>
                <w:szCs w:val="12"/>
              </w:rPr>
              <w:t>Муниципальные служащие органов местного самоуправления</w:t>
            </w:r>
          </w:p>
        </w:tc>
        <w:tc>
          <w:tcPr>
            <w:tcW w:w="1276" w:type="dxa"/>
            <w:hideMark/>
          </w:tcPr>
          <w:p w:rsidR="00C33EE2" w:rsidRPr="00C33EE2" w:rsidRDefault="00C33EE2" w:rsidP="00C33EE2">
            <w:pPr>
              <w:tabs>
                <w:tab w:val="left" w:pos="284"/>
              </w:tabs>
              <w:rPr>
                <w:rFonts w:ascii="Times New Roman" w:eastAsia="Calibri" w:hAnsi="Times New Roman" w:cs="Times New Roman"/>
                <w:sz w:val="12"/>
                <w:szCs w:val="12"/>
              </w:rPr>
            </w:pPr>
            <w:r w:rsidRPr="00C33EE2">
              <w:rPr>
                <w:rFonts w:ascii="Times New Roman" w:eastAsia="Calibri" w:hAnsi="Times New Roman" w:cs="Times New Roman"/>
                <w:sz w:val="12"/>
                <w:szCs w:val="12"/>
              </w:rPr>
              <w:t>7</w:t>
            </w:r>
          </w:p>
        </w:tc>
        <w:tc>
          <w:tcPr>
            <w:tcW w:w="2693" w:type="dxa"/>
            <w:hideMark/>
          </w:tcPr>
          <w:p w:rsidR="00C33EE2" w:rsidRPr="00C33EE2" w:rsidRDefault="00C33EE2" w:rsidP="00C33EE2">
            <w:pPr>
              <w:tabs>
                <w:tab w:val="left" w:pos="284"/>
              </w:tabs>
              <w:rPr>
                <w:rFonts w:ascii="Times New Roman" w:eastAsia="Calibri" w:hAnsi="Times New Roman" w:cs="Times New Roman"/>
                <w:sz w:val="12"/>
                <w:szCs w:val="12"/>
              </w:rPr>
            </w:pPr>
            <w:r w:rsidRPr="00C33EE2">
              <w:rPr>
                <w:rFonts w:ascii="Times New Roman" w:eastAsia="Calibri" w:hAnsi="Times New Roman" w:cs="Times New Roman"/>
                <w:sz w:val="12"/>
                <w:szCs w:val="12"/>
              </w:rPr>
              <w:t>976</w:t>
            </w:r>
          </w:p>
        </w:tc>
      </w:tr>
      <w:tr w:rsidR="00C33EE2" w:rsidRPr="00C33EE2" w:rsidTr="003423F8">
        <w:trPr>
          <w:trHeight w:val="20"/>
        </w:trPr>
        <w:tc>
          <w:tcPr>
            <w:tcW w:w="3544" w:type="dxa"/>
            <w:hideMark/>
          </w:tcPr>
          <w:p w:rsidR="00C33EE2" w:rsidRPr="00C33EE2" w:rsidRDefault="00C33EE2" w:rsidP="00C33EE2">
            <w:pPr>
              <w:tabs>
                <w:tab w:val="left" w:pos="284"/>
              </w:tabs>
              <w:rPr>
                <w:rFonts w:ascii="Times New Roman" w:eastAsia="Calibri" w:hAnsi="Times New Roman" w:cs="Times New Roman"/>
                <w:sz w:val="12"/>
                <w:szCs w:val="12"/>
              </w:rPr>
            </w:pPr>
            <w:r w:rsidRPr="00C33EE2">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1276" w:type="dxa"/>
            <w:hideMark/>
          </w:tcPr>
          <w:p w:rsidR="00C33EE2" w:rsidRPr="00C33EE2" w:rsidRDefault="00C33EE2" w:rsidP="00C33EE2">
            <w:pPr>
              <w:tabs>
                <w:tab w:val="left" w:pos="284"/>
              </w:tabs>
              <w:rPr>
                <w:rFonts w:ascii="Times New Roman" w:eastAsia="Calibri" w:hAnsi="Times New Roman" w:cs="Times New Roman"/>
                <w:sz w:val="12"/>
                <w:szCs w:val="12"/>
              </w:rPr>
            </w:pPr>
            <w:r w:rsidRPr="00C33EE2">
              <w:rPr>
                <w:rFonts w:ascii="Times New Roman" w:eastAsia="Calibri" w:hAnsi="Times New Roman" w:cs="Times New Roman"/>
                <w:sz w:val="12"/>
                <w:szCs w:val="12"/>
              </w:rPr>
              <w:t>2</w:t>
            </w:r>
          </w:p>
        </w:tc>
        <w:tc>
          <w:tcPr>
            <w:tcW w:w="2693" w:type="dxa"/>
            <w:hideMark/>
          </w:tcPr>
          <w:p w:rsidR="00C33EE2" w:rsidRPr="00C33EE2" w:rsidRDefault="00C33EE2" w:rsidP="00C33EE2">
            <w:pPr>
              <w:tabs>
                <w:tab w:val="left" w:pos="284"/>
              </w:tabs>
              <w:rPr>
                <w:rFonts w:ascii="Times New Roman" w:eastAsia="Calibri" w:hAnsi="Times New Roman" w:cs="Times New Roman"/>
                <w:sz w:val="12"/>
                <w:szCs w:val="12"/>
              </w:rPr>
            </w:pPr>
            <w:r w:rsidRPr="00C33EE2">
              <w:rPr>
                <w:rFonts w:ascii="Times New Roman" w:eastAsia="Calibri" w:hAnsi="Times New Roman" w:cs="Times New Roman"/>
                <w:sz w:val="12"/>
                <w:szCs w:val="12"/>
              </w:rPr>
              <w:t>441</w:t>
            </w:r>
          </w:p>
        </w:tc>
      </w:tr>
      <w:tr w:rsidR="00C33EE2" w:rsidRPr="00C33EE2" w:rsidTr="003423F8">
        <w:trPr>
          <w:trHeight w:val="20"/>
        </w:trPr>
        <w:tc>
          <w:tcPr>
            <w:tcW w:w="3544" w:type="dxa"/>
            <w:noWrap/>
            <w:hideMark/>
          </w:tcPr>
          <w:p w:rsidR="00C33EE2" w:rsidRPr="00C33EE2" w:rsidRDefault="00AD5DDF" w:rsidP="00C33EE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ИТОГ</w:t>
            </w:r>
            <w:r w:rsidR="006104D4">
              <w:rPr>
                <w:rFonts w:ascii="Times New Roman" w:eastAsia="Calibri" w:hAnsi="Times New Roman" w:cs="Times New Roman"/>
                <w:bCs/>
                <w:sz w:val="12"/>
                <w:szCs w:val="12"/>
              </w:rPr>
              <w:t>О</w:t>
            </w:r>
            <w:r w:rsidR="00C33EE2" w:rsidRPr="00C33EE2">
              <w:rPr>
                <w:rFonts w:ascii="Times New Roman" w:eastAsia="Calibri" w:hAnsi="Times New Roman" w:cs="Times New Roman"/>
                <w:bCs/>
                <w:sz w:val="12"/>
                <w:szCs w:val="12"/>
              </w:rPr>
              <w:t>:</w:t>
            </w:r>
          </w:p>
        </w:tc>
        <w:tc>
          <w:tcPr>
            <w:tcW w:w="1276" w:type="dxa"/>
            <w:noWrap/>
            <w:hideMark/>
          </w:tcPr>
          <w:p w:rsidR="00C33EE2" w:rsidRPr="00C33EE2" w:rsidRDefault="00C33EE2" w:rsidP="00C33EE2">
            <w:pPr>
              <w:tabs>
                <w:tab w:val="left" w:pos="284"/>
              </w:tabs>
              <w:rPr>
                <w:rFonts w:ascii="Times New Roman" w:eastAsia="Calibri" w:hAnsi="Times New Roman" w:cs="Times New Roman"/>
                <w:bCs/>
                <w:sz w:val="12"/>
                <w:szCs w:val="12"/>
              </w:rPr>
            </w:pPr>
            <w:r w:rsidRPr="00C33EE2">
              <w:rPr>
                <w:rFonts w:ascii="Times New Roman" w:eastAsia="Calibri" w:hAnsi="Times New Roman" w:cs="Times New Roman"/>
                <w:bCs/>
                <w:sz w:val="12"/>
                <w:szCs w:val="12"/>
              </w:rPr>
              <w:t>9</w:t>
            </w:r>
          </w:p>
        </w:tc>
        <w:tc>
          <w:tcPr>
            <w:tcW w:w="2693" w:type="dxa"/>
            <w:noWrap/>
            <w:hideMark/>
          </w:tcPr>
          <w:p w:rsidR="00C33EE2" w:rsidRPr="00C33EE2" w:rsidRDefault="00C33EE2" w:rsidP="00C33EE2">
            <w:pPr>
              <w:tabs>
                <w:tab w:val="left" w:pos="284"/>
              </w:tabs>
              <w:rPr>
                <w:rFonts w:ascii="Times New Roman" w:eastAsia="Calibri" w:hAnsi="Times New Roman" w:cs="Times New Roman"/>
                <w:bCs/>
                <w:sz w:val="12"/>
                <w:szCs w:val="12"/>
              </w:rPr>
            </w:pPr>
            <w:r w:rsidRPr="00C33EE2">
              <w:rPr>
                <w:rFonts w:ascii="Times New Roman" w:eastAsia="Calibri" w:hAnsi="Times New Roman" w:cs="Times New Roman"/>
                <w:bCs/>
                <w:sz w:val="12"/>
                <w:szCs w:val="12"/>
              </w:rPr>
              <w:t>1417</w:t>
            </w:r>
          </w:p>
        </w:tc>
      </w:tr>
    </w:tbl>
    <w:p w:rsidR="00AE7756" w:rsidRPr="00C33EE2" w:rsidRDefault="00AE7756" w:rsidP="0014240A">
      <w:pPr>
        <w:tabs>
          <w:tab w:val="left" w:pos="284"/>
        </w:tabs>
        <w:spacing w:after="0" w:line="240" w:lineRule="auto"/>
        <w:jc w:val="both"/>
        <w:rPr>
          <w:rFonts w:ascii="Times New Roman" w:eastAsia="Calibri" w:hAnsi="Times New Roman" w:cs="Times New Roman"/>
          <w:sz w:val="12"/>
          <w:szCs w:val="12"/>
        </w:rPr>
      </w:pPr>
    </w:p>
    <w:p w:rsidR="00D013B6" w:rsidRPr="00D013B6" w:rsidRDefault="00D013B6" w:rsidP="00D013B6">
      <w:pPr>
        <w:tabs>
          <w:tab w:val="left" w:pos="284"/>
        </w:tabs>
        <w:spacing w:after="0" w:line="240" w:lineRule="auto"/>
        <w:jc w:val="center"/>
        <w:rPr>
          <w:rFonts w:ascii="Times New Roman" w:eastAsia="Calibri" w:hAnsi="Times New Roman" w:cs="Times New Roman"/>
          <w:b/>
          <w:sz w:val="12"/>
          <w:szCs w:val="12"/>
        </w:rPr>
      </w:pPr>
      <w:r w:rsidRPr="00D013B6">
        <w:rPr>
          <w:rFonts w:ascii="Times New Roman" w:eastAsia="Calibri" w:hAnsi="Times New Roman" w:cs="Times New Roman"/>
          <w:b/>
          <w:sz w:val="12"/>
          <w:szCs w:val="12"/>
        </w:rPr>
        <w:lastRenderedPageBreak/>
        <w:t>АДМИНИСТРАЦИЯ</w:t>
      </w:r>
    </w:p>
    <w:p w:rsidR="00D013B6" w:rsidRPr="00D013B6" w:rsidRDefault="00D013B6" w:rsidP="00D013B6">
      <w:pPr>
        <w:tabs>
          <w:tab w:val="left" w:pos="284"/>
        </w:tabs>
        <w:spacing w:after="0" w:line="240" w:lineRule="auto"/>
        <w:jc w:val="center"/>
        <w:rPr>
          <w:rFonts w:ascii="Times New Roman" w:eastAsia="Calibri" w:hAnsi="Times New Roman" w:cs="Times New Roman"/>
          <w:b/>
          <w:sz w:val="12"/>
          <w:szCs w:val="12"/>
        </w:rPr>
      </w:pPr>
      <w:r w:rsidRPr="00D013B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D013B6" w:rsidRPr="00D013B6" w:rsidRDefault="00D013B6" w:rsidP="00D013B6">
      <w:pPr>
        <w:tabs>
          <w:tab w:val="left" w:pos="284"/>
        </w:tabs>
        <w:spacing w:after="0" w:line="240" w:lineRule="auto"/>
        <w:jc w:val="center"/>
        <w:rPr>
          <w:rFonts w:ascii="Times New Roman" w:eastAsia="Calibri" w:hAnsi="Times New Roman" w:cs="Times New Roman"/>
          <w:b/>
          <w:sz w:val="12"/>
          <w:szCs w:val="12"/>
        </w:rPr>
      </w:pPr>
      <w:r w:rsidRPr="00D013B6">
        <w:rPr>
          <w:rFonts w:ascii="Times New Roman" w:eastAsia="Calibri" w:hAnsi="Times New Roman" w:cs="Times New Roman"/>
          <w:b/>
          <w:sz w:val="12"/>
          <w:szCs w:val="12"/>
        </w:rPr>
        <w:t>МУНИЦИПАЛЬНОГО РАЙОНА СЕРГИЕВСКИЙ</w:t>
      </w:r>
    </w:p>
    <w:p w:rsidR="00D013B6" w:rsidRPr="00D013B6" w:rsidRDefault="00D013B6" w:rsidP="00D013B6">
      <w:pPr>
        <w:tabs>
          <w:tab w:val="left" w:pos="284"/>
        </w:tabs>
        <w:spacing w:after="0" w:line="240" w:lineRule="auto"/>
        <w:jc w:val="center"/>
        <w:rPr>
          <w:rFonts w:ascii="Times New Roman" w:eastAsia="Calibri" w:hAnsi="Times New Roman" w:cs="Times New Roman"/>
          <w:b/>
          <w:sz w:val="12"/>
          <w:szCs w:val="12"/>
        </w:rPr>
      </w:pPr>
      <w:r w:rsidRPr="00D013B6">
        <w:rPr>
          <w:rFonts w:ascii="Times New Roman" w:eastAsia="Calibri" w:hAnsi="Times New Roman" w:cs="Times New Roman"/>
          <w:b/>
          <w:sz w:val="12"/>
          <w:szCs w:val="12"/>
        </w:rPr>
        <w:t>САМАРСКОЙ ОБЛАСТИ</w:t>
      </w:r>
    </w:p>
    <w:p w:rsidR="00D013B6" w:rsidRPr="00D013B6" w:rsidRDefault="00D013B6" w:rsidP="00D013B6">
      <w:pPr>
        <w:tabs>
          <w:tab w:val="left" w:pos="284"/>
        </w:tabs>
        <w:spacing w:after="0" w:line="240" w:lineRule="auto"/>
        <w:jc w:val="center"/>
        <w:rPr>
          <w:rFonts w:ascii="Times New Roman" w:eastAsia="Calibri" w:hAnsi="Times New Roman" w:cs="Times New Roman"/>
          <w:sz w:val="12"/>
          <w:szCs w:val="12"/>
        </w:rPr>
      </w:pPr>
    </w:p>
    <w:p w:rsidR="00D013B6" w:rsidRPr="00D013B6" w:rsidRDefault="00D013B6" w:rsidP="00D013B6">
      <w:pPr>
        <w:tabs>
          <w:tab w:val="left" w:pos="284"/>
        </w:tabs>
        <w:spacing w:after="0" w:line="240" w:lineRule="auto"/>
        <w:jc w:val="center"/>
        <w:rPr>
          <w:rFonts w:ascii="Times New Roman" w:eastAsia="Calibri" w:hAnsi="Times New Roman" w:cs="Times New Roman"/>
          <w:sz w:val="12"/>
          <w:szCs w:val="12"/>
        </w:rPr>
      </w:pPr>
      <w:r w:rsidRPr="00D013B6">
        <w:rPr>
          <w:rFonts w:ascii="Times New Roman" w:eastAsia="Calibri" w:hAnsi="Times New Roman" w:cs="Times New Roman"/>
          <w:sz w:val="12"/>
          <w:szCs w:val="12"/>
        </w:rPr>
        <w:t>ПОСТАНОВЛЕНИЕ</w:t>
      </w:r>
    </w:p>
    <w:p w:rsidR="00D013B6" w:rsidRPr="00D013B6" w:rsidRDefault="00D013B6" w:rsidP="00D013B6">
      <w:pPr>
        <w:tabs>
          <w:tab w:val="left" w:pos="284"/>
        </w:tabs>
        <w:spacing w:after="0" w:line="240" w:lineRule="auto"/>
        <w:jc w:val="center"/>
        <w:rPr>
          <w:rFonts w:ascii="Times New Roman" w:eastAsia="Calibri" w:hAnsi="Times New Roman" w:cs="Times New Roman"/>
          <w:sz w:val="12"/>
          <w:szCs w:val="12"/>
        </w:rPr>
      </w:pPr>
      <w:r w:rsidRPr="00D013B6">
        <w:rPr>
          <w:rFonts w:ascii="Times New Roman" w:eastAsia="Calibri" w:hAnsi="Times New Roman" w:cs="Times New Roman"/>
          <w:sz w:val="12"/>
          <w:szCs w:val="12"/>
        </w:rPr>
        <w:t>23 октября 2014г.                                                                                                                                                                                                                    №</w:t>
      </w:r>
      <w:r>
        <w:rPr>
          <w:rFonts w:ascii="Times New Roman" w:eastAsia="Calibri" w:hAnsi="Times New Roman" w:cs="Times New Roman"/>
          <w:sz w:val="12"/>
          <w:szCs w:val="12"/>
        </w:rPr>
        <w:t>27</w:t>
      </w:r>
    </w:p>
    <w:p w:rsidR="00D013B6" w:rsidRPr="00D013B6" w:rsidRDefault="00D013B6" w:rsidP="00D013B6">
      <w:pPr>
        <w:tabs>
          <w:tab w:val="left" w:pos="284"/>
        </w:tabs>
        <w:spacing w:after="0" w:line="240" w:lineRule="auto"/>
        <w:jc w:val="center"/>
        <w:rPr>
          <w:rFonts w:ascii="Times New Roman" w:eastAsia="Calibri" w:hAnsi="Times New Roman" w:cs="Times New Roman"/>
          <w:sz w:val="12"/>
          <w:szCs w:val="12"/>
        </w:rPr>
      </w:pPr>
      <w:r w:rsidRPr="00D013B6">
        <w:rPr>
          <w:rFonts w:ascii="Times New Roman" w:eastAsia="Calibri" w:hAnsi="Times New Roman" w:cs="Times New Roman"/>
          <w:b/>
          <w:sz w:val="12"/>
          <w:szCs w:val="12"/>
        </w:rPr>
        <w:t>Об исполнении бюджета сельского поселения</w:t>
      </w:r>
      <w:r>
        <w:rPr>
          <w:rFonts w:ascii="Times New Roman" w:eastAsia="Calibri" w:hAnsi="Times New Roman" w:cs="Times New Roman"/>
          <w:sz w:val="12"/>
          <w:szCs w:val="12"/>
        </w:rPr>
        <w:t xml:space="preserve"> </w:t>
      </w:r>
      <w:r w:rsidRPr="00D013B6">
        <w:rPr>
          <w:rFonts w:ascii="Times New Roman" w:eastAsia="Calibri" w:hAnsi="Times New Roman" w:cs="Times New Roman"/>
          <w:b/>
          <w:sz w:val="12"/>
          <w:szCs w:val="12"/>
        </w:rPr>
        <w:t>Серноводск за девять месяцев 2014 года</w:t>
      </w:r>
    </w:p>
    <w:p w:rsidR="00D013B6" w:rsidRPr="00D013B6" w:rsidRDefault="00D013B6" w:rsidP="00D013B6">
      <w:pPr>
        <w:tabs>
          <w:tab w:val="left" w:pos="284"/>
        </w:tabs>
        <w:spacing w:after="0" w:line="240" w:lineRule="auto"/>
        <w:jc w:val="center"/>
        <w:rPr>
          <w:rFonts w:ascii="Times New Roman" w:eastAsia="Calibri" w:hAnsi="Times New Roman" w:cs="Times New Roman"/>
          <w:sz w:val="12"/>
          <w:szCs w:val="12"/>
        </w:rPr>
      </w:pPr>
    </w:p>
    <w:p w:rsidR="00D013B6" w:rsidRPr="00D013B6" w:rsidRDefault="00D013B6" w:rsidP="00D013B6">
      <w:pPr>
        <w:tabs>
          <w:tab w:val="left" w:pos="284"/>
        </w:tabs>
        <w:spacing w:after="0" w:line="240" w:lineRule="auto"/>
        <w:ind w:firstLine="284"/>
        <w:jc w:val="both"/>
        <w:rPr>
          <w:rFonts w:ascii="Times New Roman" w:eastAsia="Calibri" w:hAnsi="Times New Roman" w:cs="Times New Roman"/>
          <w:sz w:val="12"/>
          <w:szCs w:val="12"/>
        </w:rPr>
      </w:pPr>
      <w:r w:rsidRPr="00D013B6">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Серноводск</w:t>
      </w:r>
    </w:p>
    <w:p w:rsidR="00D013B6" w:rsidRDefault="00D013B6" w:rsidP="00D013B6">
      <w:pPr>
        <w:tabs>
          <w:tab w:val="left" w:pos="284"/>
        </w:tabs>
        <w:spacing w:after="0" w:line="240" w:lineRule="auto"/>
        <w:ind w:firstLine="284"/>
        <w:jc w:val="both"/>
        <w:rPr>
          <w:rFonts w:ascii="Times New Roman" w:eastAsia="Calibri" w:hAnsi="Times New Roman" w:cs="Times New Roman"/>
          <w:b/>
          <w:sz w:val="12"/>
          <w:szCs w:val="12"/>
        </w:rPr>
      </w:pPr>
      <w:r w:rsidRPr="00D013B6">
        <w:rPr>
          <w:rFonts w:ascii="Times New Roman" w:eastAsia="Calibri" w:hAnsi="Times New Roman" w:cs="Times New Roman"/>
          <w:b/>
          <w:sz w:val="12"/>
          <w:szCs w:val="12"/>
        </w:rPr>
        <w:t>ПОСТАНОВЛЯЮ:</w:t>
      </w:r>
    </w:p>
    <w:p w:rsidR="00F67E20" w:rsidRDefault="00F67E20" w:rsidP="00D013B6">
      <w:pPr>
        <w:tabs>
          <w:tab w:val="left" w:pos="284"/>
        </w:tabs>
        <w:spacing w:after="0" w:line="240" w:lineRule="auto"/>
        <w:ind w:firstLine="284"/>
        <w:jc w:val="both"/>
        <w:rPr>
          <w:rFonts w:ascii="Times New Roman" w:eastAsia="Calibri" w:hAnsi="Times New Roman" w:cs="Times New Roman"/>
          <w:sz w:val="12"/>
          <w:szCs w:val="12"/>
        </w:rPr>
      </w:pPr>
    </w:p>
    <w:p w:rsidR="00D013B6" w:rsidRPr="00D013B6" w:rsidRDefault="00D013B6" w:rsidP="00D013B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013B6">
        <w:rPr>
          <w:rFonts w:ascii="Times New Roman" w:eastAsia="Calibri" w:hAnsi="Times New Roman" w:cs="Times New Roman"/>
          <w:sz w:val="12"/>
          <w:szCs w:val="12"/>
        </w:rPr>
        <w:t>Утвердить исполнение бюджета сельского поселения Серноводск за девять месяцев 2014 года по доходам в сумме 6948 тыс. рублей и по расходам в сумме 6414 тыс. рублей с превышением доходов над расходами в сумме 534 тыс. рублей.</w:t>
      </w:r>
    </w:p>
    <w:p w:rsidR="00D013B6" w:rsidRPr="00D013B6" w:rsidRDefault="00D013B6" w:rsidP="00D013B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D013B6">
        <w:rPr>
          <w:rFonts w:ascii="Times New Roman" w:eastAsia="Calibri" w:hAnsi="Times New Roman" w:cs="Times New Roman"/>
          <w:sz w:val="12"/>
          <w:szCs w:val="12"/>
        </w:rPr>
        <w:t xml:space="preserve">Утвердить доходы  местного бюджета по кодам видов доходов, подвидов доходов классификации операций сектора государственного управления, относящихся к доходам бюджета в соответствии с </w:t>
      </w:r>
      <w:r w:rsidRPr="00D013B6">
        <w:rPr>
          <w:rFonts w:ascii="Times New Roman" w:eastAsia="Calibri" w:hAnsi="Times New Roman" w:cs="Times New Roman"/>
          <w:i/>
          <w:sz w:val="12"/>
          <w:szCs w:val="12"/>
          <w:u w:val="single"/>
        </w:rPr>
        <w:t>приложением 1</w:t>
      </w:r>
      <w:r w:rsidRPr="00D013B6">
        <w:rPr>
          <w:rFonts w:ascii="Times New Roman" w:eastAsia="Calibri" w:hAnsi="Times New Roman" w:cs="Times New Roman"/>
          <w:sz w:val="12"/>
          <w:szCs w:val="12"/>
        </w:rPr>
        <w:t>.</w:t>
      </w:r>
    </w:p>
    <w:p w:rsidR="00D013B6" w:rsidRPr="00D013B6" w:rsidRDefault="00D013B6" w:rsidP="00D013B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D013B6">
        <w:rPr>
          <w:rFonts w:ascii="Times New Roman" w:eastAsia="Calibri" w:hAnsi="Times New Roman" w:cs="Times New Roman"/>
          <w:sz w:val="12"/>
          <w:szCs w:val="12"/>
        </w:rPr>
        <w:t xml:space="preserve">Утвердить расходы местного бюджета по разделам, подразделам, целевым статьям, группам </w:t>
      </w:r>
      <w:proofErr w:type="gramStart"/>
      <w:r w:rsidRPr="00D013B6">
        <w:rPr>
          <w:rFonts w:ascii="Times New Roman" w:eastAsia="Calibri" w:hAnsi="Times New Roman" w:cs="Times New Roman"/>
          <w:sz w:val="12"/>
          <w:szCs w:val="12"/>
        </w:rPr>
        <w:t>видов расходов классификации расходов бюджета сельского поселения</w:t>
      </w:r>
      <w:proofErr w:type="gramEnd"/>
      <w:r w:rsidRPr="00D013B6">
        <w:rPr>
          <w:rFonts w:ascii="Times New Roman" w:eastAsia="Calibri" w:hAnsi="Times New Roman" w:cs="Times New Roman"/>
          <w:sz w:val="12"/>
          <w:szCs w:val="12"/>
        </w:rPr>
        <w:t xml:space="preserve"> Серноводск муниципального района Сергиевский в соответствии с </w:t>
      </w:r>
      <w:r w:rsidRPr="00D013B6">
        <w:rPr>
          <w:rFonts w:ascii="Times New Roman" w:eastAsia="Calibri" w:hAnsi="Times New Roman" w:cs="Times New Roman"/>
          <w:i/>
          <w:sz w:val="12"/>
          <w:szCs w:val="12"/>
          <w:u w:val="single"/>
        </w:rPr>
        <w:t>приложением 2</w:t>
      </w:r>
      <w:r w:rsidRPr="00D013B6">
        <w:rPr>
          <w:rFonts w:ascii="Times New Roman" w:eastAsia="Calibri" w:hAnsi="Times New Roman" w:cs="Times New Roman"/>
          <w:sz w:val="12"/>
          <w:szCs w:val="12"/>
        </w:rPr>
        <w:t>.</w:t>
      </w:r>
    </w:p>
    <w:p w:rsidR="00D013B6" w:rsidRPr="00D013B6" w:rsidRDefault="00D013B6" w:rsidP="00D013B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D013B6">
        <w:rPr>
          <w:rFonts w:ascii="Times New Roman" w:eastAsia="Calibri" w:hAnsi="Times New Roman" w:cs="Times New Roman"/>
          <w:sz w:val="12"/>
          <w:szCs w:val="12"/>
        </w:rPr>
        <w:t xml:space="preserve">Утвердить расходы местного бюджета по ведомственной структуре расходов бюджета сельского поселения Серноводск муниципального района Сергиевский в соответствии с </w:t>
      </w:r>
      <w:r w:rsidRPr="00D013B6">
        <w:rPr>
          <w:rFonts w:ascii="Times New Roman" w:eastAsia="Calibri" w:hAnsi="Times New Roman" w:cs="Times New Roman"/>
          <w:i/>
          <w:sz w:val="12"/>
          <w:szCs w:val="12"/>
          <w:u w:val="single"/>
        </w:rPr>
        <w:t>приложением 3</w:t>
      </w:r>
      <w:r w:rsidRPr="00D013B6">
        <w:rPr>
          <w:rFonts w:ascii="Times New Roman" w:eastAsia="Calibri" w:hAnsi="Times New Roman" w:cs="Times New Roman"/>
          <w:sz w:val="12"/>
          <w:szCs w:val="12"/>
        </w:rPr>
        <w:t>.</w:t>
      </w:r>
    </w:p>
    <w:p w:rsidR="00D013B6" w:rsidRPr="00D013B6" w:rsidRDefault="00D013B6" w:rsidP="00D013B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D013B6">
        <w:rPr>
          <w:rFonts w:ascii="Times New Roman" w:eastAsia="Calibri" w:hAnsi="Times New Roman" w:cs="Times New Roman"/>
          <w:sz w:val="12"/>
          <w:szCs w:val="12"/>
        </w:rPr>
        <w:t xml:space="preserve">Утвердить источники финансирования дефицита бюджета сельского поселения Серноводск муниципального района Сергиевский в соответствии с </w:t>
      </w:r>
      <w:r w:rsidRPr="00D013B6">
        <w:rPr>
          <w:rFonts w:ascii="Times New Roman" w:eastAsia="Calibri" w:hAnsi="Times New Roman" w:cs="Times New Roman"/>
          <w:i/>
          <w:sz w:val="12"/>
          <w:szCs w:val="12"/>
          <w:u w:val="single"/>
        </w:rPr>
        <w:t>приложением 4</w:t>
      </w:r>
      <w:r w:rsidRPr="00D013B6">
        <w:rPr>
          <w:rFonts w:ascii="Times New Roman" w:eastAsia="Calibri" w:hAnsi="Times New Roman" w:cs="Times New Roman"/>
          <w:sz w:val="12"/>
          <w:szCs w:val="12"/>
        </w:rPr>
        <w:t>.</w:t>
      </w:r>
    </w:p>
    <w:p w:rsidR="00D013B6" w:rsidRPr="00D013B6" w:rsidRDefault="00D013B6" w:rsidP="00D013B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D013B6">
        <w:rPr>
          <w:rFonts w:ascii="Times New Roman" w:eastAsia="Calibri" w:hAnsi="Times New Roman" w:cs="Times New Roman"/>
          <w:sz w:val="12"/>
          <w:szCs w:val="12"/>
        </w:rPr>
        <w:t xml:space="preserve">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w:t>
      </w:r>
      <w:r w:rsidRPr="00D013B6">
        <w:rPr>
          <w:rFonts w:ascii="Times New Roman" w:eastAsia="Calibri" w:hAnsi="Times New Roman" w:cs="Times New Roman"/>
          <w:i/>
          <w:sz w:val="12"/>
          <w:szCs w:val="12"/>
          <w:u w:val="single"/>
        </w:rPr>
        <w:t>приложением 5</w:t>
      </w:r>
      <w:r w:rsidRPr="00D013B6">
        <w:rPr>
          <w:rFonts w:ascii="Times New Roman" w:eastAsia="Calibri" w:hAnsi="Times New Roman" w:cs="Times New Roman"/>
          <w:sz w:val="12"/>
          <w:szCs w:val="12"/>
        </w:rPr>
        <w:t>.</w:t>
      </w:r>
    </w:p>
    <w:p w:rsidR="00D013B6" w:rsidRPr="00D013B6" w:rsidRDefault="00D013B6" w:rsidP="00D013B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D013B6">
        <w:rPr>
          <w:rFonts w:ascii="Times New Roman" w:eastAsia="Calibri" w:hAnsi="Times New Roman" w:cs="Times New Roman"/>
          <w:sz w:val="12"/>
          <w:szCs w:val="12"/>
        </w:rPr>
        <w:t xml:space="preserve">Опубликовать настоящее постановление в газете «Сергиевский вестник». </w:t>
      </w:r>
    </w:p>
    <w:p w:rsidR="00D013B6" w:rsidRPr="00D013B6" w:rsidRDefault="00D013B6" w:rsidP="00D013B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proofErr w:type="gramStart"/>
      <w:r w:rsidRPr="00D013B6">
        <w:rPr>
          <w:rFonts w:ascii="Times New Roman" w:eastAsia="Calibri" w:hAnsi="Times New Roman" w:cs="Times New Roman"/>
          <w:sz w:val="12"/>
          <w:szCs w:val="12"/>
        </w:rPr>
        <w:t>Контроль за</w:t>
      </w:r>
      <w:proofErr w:type="gramEnd"/>
      <w:r w:rsidRPr="00D013B6">
        <w:rPr>
          <w:rFonts w:ascii="Times New Roman" w:eastAsia="Calibri" w:hAnsi="Times New Roman" w:cs="Times New Roman"/>
          <w:sz w:val="12"/>
          <w:szCs w:val="12"/>
        </w:rPr>
        <w:t xml:space="preserve"> исполнением настоящего постановления оставляю за собой.</w:t>
      </w:r>
    </w:p>
    <w:p w:rsidR="00F67E20" w:rsidRDefault="00D013B6" w:rsidP="00D013B6">
      <w:pPr>
        <w:tabs>
          <w:tab w:val="left" w:pos="284"/>
        </w:tabs>
        <w:spacing w:after="0" w:line="240" w:lineRule="auto"/>
        <w:jc w:val="right"/>
        <w:rPr>
          <w:rFonts w:ascii="Times New Roman" w:eastAsia="Calibri" w:hAnsi="Times New Roman" w:cs="Times New Roman"/>
          <w:sz w:val="12"/>
          <w:szCs w:val="12"/>
        </w:rPr>
      </w:pPr>
      <w:r w:rsidRPr="00D013B6">
        <w:rPr>
          <w:rFonts w:ascii="Times New Roman" w:eastAsia="Calibri" w:hAnsi="Times New Roman" w:cs="Times New Roman"/>
          <w:sz w:val="12"/>
          <w:szCs w:val="12"/>
        </w:rPr>
        <w:t xml:space="preserve">Глава администрации </w:t>
      </w:r>
    </w:p>
    <w:p w:rsidR="00F67E20" w:rsidRDefault="00F67E20" w:rsidP="00D013B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С</w:t>
      </w:r>
      <w:r w:rsidR="00D013B6">
        <w:rPr>
          <w:rFonts w:ascii="Times New Roman" w:eastAsia="Calibri" w:hAnsi="Times New Roman" w:cs="Times New Roman"/>
          <w:sz w:val="12"/>
          <w:szCs w:val="12"/>
        </w:rPr>
        <w:t>ельского</w:t>
      </w:r>
      <w:r>
        <w:rPr>
          <w:rFonts w:ascii="Times New Roman" w:eastAsia="Calibri" w:hAnsi="Times New Roman" w:cs="Times New Roman"/>
          <w:sz w:val="12"/>
          <w:szCs w:val="12"/>
        </w:rPr>
        <w:t xml:space="preserve"> </w:t>
      </w:r>
      <w:r w:rsidR="00D013B6" w:rsidRPr="00D013B6">
        <w:rPr>
          <w:rFonts w:ascii="Times New Roman" w:eastAsia="Calibri" w:hAnsi="Times New Roman" w:cs="Times New Roman"/>
          <w:sz w:val="12"/>
          <w:szCs w:val="12"/>
        </w:rPr>
        <w:t xml:space="preserve">поселения Серноводск </w:t>
      </w:r>
    </w:p>
    <w:p w:rsidR="00D013B6" w:rsidRDefault="00F67E20" w:rsidP="00F67E20">
      <w:pPr>
        <w:tabs>
          <w:tab w:val="left" w:pos="284"/>
        </w:tabs>
        <w:spacing w:after="0" w:line="240" w:lineRule="auto"/>
        <w:jc w:val="right"/>
        <w:rPr>
          <w:rFonts w:ascii="Times New Roman" w:eastAsia="Calibri" w:hAnsi="Times New Roman" w:cs="Times New Roman"/>
          <w:sz w:val="12"/>
          <w:szCs w:val="12"/>
        </w:rPr>
      </w:pPr>
      <w:r w:rsidRPr="00D013B6">
        <w:rPr>
          <w:rFonts w:ascii="Times New Roman" w:eastAsia="Calibri" w:hAnsi="Times New Roman" w:cs="Times New Roman"/>
          <w:sz w:val="12"/>
          <w:szCs w:val="12"/>
        </w:rPr>
        <w:t>М</w:t>
      </w:r>
      <w:r w:rsidR="00D013B6" w:rsidRPr="00D013B6">
        <w:rPr>
          <w:rFonts w:ascii="Times New Roman" w:eastAsia="Calibri" w:hAnsi="Times New Roman" w:cs="Times New Roman"/>
          <w:sz w:val="12"/>
          <w:szCs w:val="12"/>
        </w:rPr>
        <w:t>униципального</w:t>
      </w:r>
      <w:r>
        <w:rPr>
          <w:rFonts w:ascii="Times New Roman" w:eastAsia="Calibri" w:hAnsi="Times New Roman" w:cs="Times New Roman"/>
          <w:sz w:val="12"/>
          <w:szCs w:val="12"/>
        </w:rPr>
        <w:t xml:space="preserve"> </w:t>
      </w:r>
      <w:r w:rsidR="00D013B6" w:rsidRPr="00D013B6">
        <w:rPr>
          <w:rFonts w:ascii="Times New Roman" w:eastAsia="Calibri" w:hAnsi="Times New Roman" w:cs="Times New Roman"/>
          <w:sz w:val="12"/>
          <w:szCs w:val="12"/>
        </w:rPr>
        <w:t>района Сергиевский</w:t>
      </w:r>
    </w:p>
    <w:p w:rsidR="00D013B6" w:rsidRPr="00D013B6" w:rsidRDefault="00D013B6" w:rsidP="00D013B6">
      <w:pPr>
        <w:tabs>
          <w:tab w:val="left" w:pos="284"/>
        </w:tabs>
        <w:spacing w:after="0" w:line="240" w:lineRule="auto"/>
        <w:jc w:val="right"/>
        <w:rPr>
          <w:rFonts w:ascii="Times New Roman" w:eastAsia="Calibri" w:hAnsi="Times New Roman" w:cs="Times New Roman"/>
          <w:sz w:val="12"/>
          <w:szCs w:val="12"/>
        </w:rPr>
      </w:pPr>
      <w:r w:rsidRPr="00D013B6">
        <w:rPr>
          <w:rFonts w:ascii="Times New Roman" w:eastAsia="Calibri" w:hAnsi="Times New Roman" w:cs="Times New Roman"/>
          <w:sz w:val="12"/>
          <w:szCs w:val="12"/>
        </w:rPr>
        <w:t>Г.Н. Чебоксарова</w:t>
      </w:r>
    </w:p>
    <w:p w:rsidR="00AE7756" w:rsidRDefault="00AE7756" w:rsidP="00D013B6">
      <w:pPr>
        <w:tabs>
          <w:tab w:val="left" w:pos="284"/>
        </w:tabs>
        <w:spacing w:after="0" w:line="240" w:lineRule="auto"/>
        <w:jc w:val="right"/>
        <w:rPr>
          <w:rFonts w:ascii="Times New Roman" w:eastAsia="Calibri" w:hAnsi="Times New Roman" w:cs="Times New Roman"/>
          <w:sz w:val="12"/>
          <w:szCs w:val="12"/>
        </w:rPr>
      </w:pPr>
    </w:p>
    <w:p w:rsidR="00D250BB" w:rsidRPr="00D250BB" w:rsidRDefault="00D250BB" w:rsidP="00D250BB">
      <w:pPr>
        <w:tabs>
          <w:tab w:val="left" w:pos="284"/>
        </w:tabs>
        <w:spacing w:after="0" w:line="240" w:lineRule="auto"/>
        <w:jc w:val="right"/>
        <w:rPr>
          <w:rFonts w:ascii="Times New Roman" w:eastAsia="Calibri" w:hAnsi="Times New Roman" w:cs="Times New Roman"/>
          <w:i/>
          <w:sz w:val="12"/>
          <w:szCs w:val="12"/>
        </w:rPr>
      </w:pPr>
      <w:r w:rsidRPr="00D250BB">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1</w:t>
      </w:r>
    </w:p>
    <w:p w:rsidR="00D250BB" w:rsidRPr="00D250BB" w:rsidRDefault="00D250BB" w:rsidP="00D250BB">
      <w:pPr>
        <w:tabs>
          <w:tab w:val="left" w:pos="284"/>
        </w:tabs>
        <w:spacing w:after="0" w:line="240" w:lineRule="auto"/>
        <w:jc w:val="right"/>
        <w:rPr>
          <w:rFonts w:ascii="Times New Roman" w:eastAsia="Calibri" w:hAnsi="Times New Roman" w:cs="Times New Roman"/>
          <w:i/>
          <w:sz w:val="12"/>
          <w:szCs w:val="12"/>
        </w:rPr>
      </w:pPr>
      <w:r w:rsidRPr="00D250BB">
        <w:rPr>
          <w:rFonts w:ascii="Times New Roman" w:eastAsia="Calibri" w:hAnsi="Times New Roman" w:cs="Times New Roman"/>
          <w:i/>
          <w:sz w:val="12"/>
          <w:szCs w:val="12"/>
        </w:rPr>
        <w:t xml:space="preserve">к постановлению администрации сельского поселения </w:t>
      </w:r>
      <w:r>
        <w:rPr>
          <w:rFonts w:ascii="Times New Roman" w:eastAsia="Calibri" w:hAnsi="Times New Roman" w:cs="Times New Roman"/>
          <w:i/>
          <w:sz w:val="12"/>
          <w:szCs w:val="12"/>
        </w:rPr>
        <w:t>Серноводск</w:t>
      </w:r>
    </w:p>
    <w:p w:rsidR="00D250BB" w:rsidRPr="00D250BB" w:rsidRDefault="00D250BB" w:rsidP="00D250BB">
      <w:pPr>
        <w:tabs>
          <w:tab w:val="left" w:pos="284"/>
        </w:tabs>
        <w:spacing w:after="0" w:line="240" w:lineRule="auto"/>
        <w:jc w:val="right"/>
        <w:rPr>
          <w:rFonts w:ascii="Times New Roman" w:eastAsia="Calibri" w:hAnsi="Times New Roman" w:cs="Times New Roman"/>
          <w:i/>
          <w:sz w:val="12"/>
          <w:szCs w:val="12"/>
        </w:rPr>
      </w:pPr>
      <w:r w:rsidRPr="00D250BB">
        <w:rPr>
          <w:rFonts w:ascii="Times New Roman" w:eastAsia="Calibri" w:hAnsi="Times New Roman" w:cs="Times New Roman"/>
          <w:i/>
          <w:sz w:val="12"/>
          <w:szCs w:val="12"/>
        </w:rPr>
        <w:t>муниципального района Сергиевский Самарской области</w:t>
      </w:r>
    </w:p>
    <w:p w:rsidR="00D250BB" w:rsidRPr="00D250BB" w:rsidRDefault="00D250BB" w:rsidP="00D250BB">
      <w:pPr>
        <w:tabs>
          <w:tab w:val="left" w:pos="284"/>
        </w:tabs>
        <w:spacing w:after="0" w:line="240" w:lineRule="auto"/>
        <w:jc w:val="right"/>
        <w:rPr>
          <w:rFonts w:ascii="Times New Roman" w:eastAsia="Calibri" w:hAnsi="Times New Roman" w:cs="Times New Roman"/>
          <w:sz w:val="12"/>
          <w:szCs w:val="12"/>
        </w:rPr>
      </w:pPr>
      <w:r w:rsidRPr="00D250BB">
        <w:rPr>
          <w:rFonts w:ascii="Times New Roman" w:eastAsia="Calibri" w:hAnsi="Times New Roman" w:cs="Times New Roman"/>
          <w:i/>
          <w:sz w:val="12"/>
          <w:szCs w:val="12"/>
        </w:rPr>
        <w:t>№</w:t>
      </w:r>
      <w:r>
        <w:rPr>
          <w:rFonts w:ascii="Times New Roman" w:eastAsia="Calibri" w:hAnsi="Times New Roman" w:cs="Times New Roman"/>
          <w:i/>
          <w:sz w:val="12"/>
          <w:szCs w:val="12"/>
        </w:rPr>
        <w:t>27</w:t>
      </w:r>
      <w:r w:rsidRPr="00D250BB">
        <w:rPr>
          <w:rFonts w:ascii="Times New Roman" w:eastAsia="Calibri" w:hAnsi="Times New Roman" w:cs="Times New Roman"/>
          <w:i/>
          <w:sz w:val="12"/>
          <w:szCs w:val="12"/>
        </w:rPr>
        <w:t xml:space="preserve"> от«23» октября 2014г.</w:t>
      </w:r>
    </w:p>
    <w:p w:rsidR="007E0AD9" w:rsidRDefault="007E0AD9" w:rsidP="007E0AD9">
      <w:pPr>
        <w:tabs>
          <w:tab w:val="left" w:pos="284"/>
        </w:tabs>
        <w:spacing w:after="0" w:line="240" w:lineRule="auto"/>
        <w:jc w:val="center"/>
        <w:rPr>
          <w:rFonts w:ascii="Times New Roman" w:eastAsia="Calibri" w:hAnsi="Times New Roman" w:cs="Times New Roman"/>
          <w:b/>
          <w:sz w:val="12"/>
          <w:szCs w:val="12"/>
        </w:rPr>
      </w:pPr>
      <w:r w:rsidRPr="007E0AD9">
        <w:rPr>
          <w:rFonts w:ascii="Times New Roman" w:eastAsia="Calibri" w:hAnsi="Times New Roman" w:cs="Times New Roman"/>
          <w:b/>
          <w:sz w:val="12"/>
          <w:szCs w:val="12"/>
        </w:rPr>
        <w:t xml:space="preserve">Доходы местного бюджета поселения за девять месяцев 2014 года по кодам видов доходов, подвидов доходов, </w:t>
      </w:r>
    </w:p>
    <w:p w:rsidR="00AE7756" w:rsidRPr="007E0AD9" w:rsidRDefault="007E0AD9" w:rsidP="007E0AD9">
      <w:pPr>
        <w:tabs>
          <w:tab w:val="left" w:pos="284"/>
        </w:tabs>
        <w:spacing w:after="0" w:line="240" w:lineRule="auto"/>
        <w:jc w:val="center"/>
        <w:rPr>
          <w:rFonts w:ascii="Times New Roman" w:eastAsia="Calibri" w:hAnsi="Times New Roman" w:cs="Times New Roman"/>
          <w:b/>
          <w:sz w:val="12"/>
          <w:szCs w:val="12"/>
        </w:rPr>
      </w:pPr>
      <w:r w:rsidRPr="007E0AD9">
        <w:rPr>
          <w:rFonts w:ascii="Times New Roman" w:eastAsia="Calibri" w:hAnsi="Times New Roman" w:cs="Times New Roman"/>
          <w:b/>
          <w:sz w:val="12"/>
          <w:szCs w:val="12"/>
        </w:rPr>
        <w:t>классификации операций сектора государственного управления, относящихся к доходам бюджета</w:t>
      </w:r>
    </w:p>
    <w:tbl>
      <w:tblPr>
        <w:tblStyle w:val="af"/>
        <w:tblW w:w="0" w:type="auto"/>
        <w:tblInd w:w="108" w:type="dxa"/>
        <w:tblLayout w:type="fixed"/>
        <w:tblLook w:val="04A0" w:firstRow="1" w:lastRow="0" w:firstColumn="1" w:lastColumn="0" w:noHBand="0" w:noVBand="1"/>
      </w:tblPr>
      <w:tblGrid>
        <w:gridCol w:w="1560"/>
        <w:gridCol w:w="5528"/>
        <w:gridCol w:w="425"/>
      </w:tblGrid>
      <w:tr w:rsidR="007E0AD9" w:rsidRPr="007E0AD9" w:rsidTr="00DC5C4C">
        <w:trPr>
          <w:trHeight w:val="20"/>
        </w:trPr>
        <w:tc>
          <w:tcPr>
            <w:tcW w:w="1560" w:type="dxa"/>
            <w:hideMark/>
          </w:tcPr>
          <w:p w:rsidR="007E0AD9" w:rsidRPr="007E0AD9" w:rsidRDefault="007E0AD9" w:rsidP="007E0AD9">
            <w:pPr>
              <w:tabs>
                <w:tab w:val="left" w:pos="284"/>
              </w:tabs>
              <w:rPr>
                <w:rFonts w:ascii="Times New Roman" w:eastAsia="Calibri" w:hAnsi="Times New Roman" w:cs="Times New Roman"/>
                <w:bCs/>
                <w:sz w:val="12"/>
                <w:szCs w:val="12"/>
              </w:rPr>
            </w:pPr>
            <w:proofErr w:type="gramStart"/>
            <w:r w:rsidRPr="007E0AD9">
              <w:rPr>
                <w:rFonts w:ascii="Times New Roman" w:eastAsia="Calibri" w:hAnsi="Times New Roman" w:cs="Times New Roman"/>
                <w:bCs/>
                <w:sz w:val="12"/>
                <w:szCs w:val="12"/>
              </w:rPr>
              <w:t>Коды вида (группы, подгруппы, статьи, подстатьи, элемента), подвида, операций сектора государственного управления, относящихся к доходам бюджета</w:t>
            </w:r>
            <w:proofErr w:type="gramEnd"/>
          </w:p>
        </w:tc>
        <w:tc>
          <w:tcPr>
            <w:tcW w:w="5528"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 xml:space="preserve"> Наименование источника</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Исполнено, тыс. рублей</w:t>
            </w:r>
          </w:p>
        </w:tc>
      </w:tr>
      <w:tr w:rsidR="007E0AD9" w:rsidRPr="007E0AD9" w:rsidTr="00DC5C4C">
        <w:trPr>
          <w:trHeight w:val="20"/>
        </w:trPr>
        <w:tc>
          <w:tcPr>
            <w:tcW w:w="1560" w:type="dxa"/>
            <w:noWrap/>
            <w:hideMark/>
          </w:tcPr>
          <w:p w:rsidR="007E0AD9" w:rsidRPr="007E0AD9" w:rsidRDefault="007E0AD9" w:rsidP="006215CC">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1</w:t>
            </w:r>
            <w:r w:rsidR="006215CC">
              <w:rPr>
                <w:rFonts w:ascii="Times New Roman" w:eastAsia="Calibri" w:hAnsi="Times New Roman" w:cs="Times New Roman"/>
                <w:bCs/>
                <w:sz w:val="12"/>
                <w:szCs w:val="12"/>
              </w:rPr>
              <w:t>00</w:t>
            </w:r>
            <w:r w:rsidRPr="007E0AD9">
              <w:rPr>
                <w:rFonts w:ascii="Times New Roman" w:eastAsia="Calibri" w:hAnsi="Times New Roman" w:cs="Times New Roman"/>
                <w:bCs/>
                <w:sz w:val="12"/>
                <w:szCs w:val="12"/>
              </w:rPr>
              <w:t>00000000000000</w:t>
            </w:r>
          </w:p>
        </w:tc>
        <w:tc>
          <w:tcPr>
            <w:tcW w:w="5528" w:type="dxa"/>
            <w:noWrap/>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НАЛОГОВЫЕ И НЕНАЛОГОВЫЕ ДОХОДЫ</w:t>
            </w:r>
          </w:p>
        </w:tc>
        <w:tc>
          <w:tcPr>
            <w:tcW w:w="425" w:type="dxa"/>
            <w:noWrap/>
            <w:hideMark/>
          </w:tcPr>
          <w:p w:rsidR="007E0AD9" w:rsidRPr="00DC5C4C" w:rsidRDefault="00DC5C4C" w:rsidP="007E0AD9">
            <w:pPr>
              <w:tabs>
                <w:tab w:val="left" w:pos="284"/>
              </w:tabs>
              <w:rPr>
                <w:rFonts w:ascii="Times New Roman" w:eastAsia="Calibri" w:hAnsi="Times New Roman" w:cs="Times New Roman"/>
                <w:bCs/>
                <w:sz w:val="10"/>
                <w:szCs w:val="10"/>
              </w:rPr>
            </w:pPr>
            <w:r w:rsidRPr="00DC5C4C">
              <w:rPr>
                <w:rFonts w:ascii="Times New Roman" w:eastAsia="Calibri" w:hAnsi="Times New Roman" w:cs="Times New Roman"/>
                <w:bCs/>
                <w:sz w:val="10"/>
                <w:szCs w:val="10"/>
              </w:rPr>
              <w:t>3</w:t>
            </w:r>
            <w:r w:rsidR="007E0AD9" w:rsidRPr="00DC5C4C">
              <w:rPr>
                <w:rFonts w:ascii="Times New Roman" w:eastAsia="Calibri" w:hAnsi="Times New Roman" w:cs="Times New Roman"/>
                <w:bCs/>
                <w:sz w:val="10"/>
                <w:szCs w:val="10"/>
              </w:rPr>
              <w:t>222</w:t>
            </w:r>
          </w:p>
        </w:tc>
      </w:tr>
      <w:tr w:rsidR="007E0AD9" w:rsidRPr="007E0AD9" w:rsidTr="00DC5C4C">
        <w:trPr>
          <w:trHeight w:val="20"/>
        </w:trPr>
        <w:tc>
          <w:tcPr>
            <w:tcW w:w="1560" w:type="dxa"/>
            <w:noWrap/>
            <w:hideMark/>
          </w:tcPr>
          <w:p w:rsidR="007E0AD9" w:rsidRPr="007E0AD9" w:rsidRDefault="007E0AD9" w:rsidP="006215CC">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10100000000000000</w:t>
            </w:r>
          </w:p>
        </w:tc>
        <w:tc>
          <w:tcPr>
            <w:tcW w:w="5528" w:type="dxa"/>
            <w:noWrap/>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 xml:space="preserve">Налоги на прибыль, доходы </w:t>
            </w:r>
          </w:p>
        </w:tc>
        <w:tc>
          <w:tcPr>
            <w:tcW w:w="425" w:type="dxa"/>
            <w:noWrap/>
            <w:hideMark/>
          </w:tcPr>
          <w:p w:rsidR="007E0AD9" w:rsidRPr="00DC5C4C" w:rsidRDefault="00DC5C4C" w:rsidP="007E0AD9">
            <w:pPr>
              <w:tabs>
                <w:tab w:val="left" w:pos="284"/>
              </w:tabs>
              <w:rPr>
                <w:rFonts w:ascii="Times New Roman" w:eastAsia="Calibri" w:hAnsi="Times New Roman" w:cs="Times New Roman"/>
                <w:bCs/>
                <w:sz w:val="10"/>
                <w:szCs w:val="10"/>
              </w:rPr>
            </w:pPr>
            <w:r w:rsidRPr="00DC5C4C">
              <w:rPr>
                <w:rFonts w:ascii="Times New Roman" w:eastAsia="Calibri" w:hAnsi="Times New Roman" w:cs="Times New Roman"/>
                <w:bCs/>
                <w:sz w:val="10"/>
                <w:szCs w:val="10"/>
              </w:rPr>
              <w:t>2</w:t>
            </w:r>
            <w:r w:rsidR="007E0AD9" w:rsidRPr="00DC5C4C">
              <w:rPr>
                <w:rFonts w:ascii="Times New Roman" w:eastAsia="Calibri" w:hAnsi="Times New Roman" w:cs="Times New Roman"/>
                <w:bCs/>
                <w:sz w:val="10"/>
                <w:szCs w:val="10"/>
              </w:rPr>
              <w:t>009</w:t>
            </w:r>
          </w:p>
        </w:tc>
      </w:tr>
      <w:tr w:rsidR="007E0AD9" w:rsidRPr="007E0AD9" w:rsidTr="00DC5C4C">
        <w:trPr>
          <w:trHeight w:val="20"/>
        </w:trPr>
        <w:tc>
          <w:tcPr>
            <w:tcW w:w="1560" w:type="dxa"/>
            <w:noWrap/>
            <w:hideMark/>
          </w:tcPr>
          <w:p w:rsidR="007E0AD9" w:rsidRPr="007E0AD9" w:rsidRDefault="007E0AD9" w:rsidP="006215CC">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10102000010000110</w:t>
            </w:r>
          </w:p>
        </w:tc>
        <w:tc>
          <w:tcPr>
            <w:tcW w:w="5528" w:type="dxa"/>
            <w:noWrap/>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Налог на доходы физических лиц</w:t>
            </w:r>
          </w:p>
        </w:tc>
        <w:tc>
          <w:tcPr>
            <w:tcW w:w="425" w:type="dxa"/>
            <w:noWrap/>
            <w:hideMark/>
          </w:tcPr>
          <w:p w:rsidR="007E0AD9" w:rsidRPr="00DC5C4C" w:rsidRDefault="00DC5C4C" w:rsidP="007E0AD9">
            <w:pPr>
              <w:tabs>
                <w:tab w:val="left" w:pos="284"/>
              </w:tabs>
              <w:rPr>
                <w:rFonts w:ascii="Times New Roman" w:eastAsia="Calibri" w:hAnsi="Times New Roman" w:cs="Times New Roman"/>
                <w:bCs/>
                <w:sz w:val="10"/>
                <w:szCs w:val="10"/>
              </w:rPr>
            </w:pPr>
            <w:r w:rsidRPr="00DC5C4C">
              <w:rPr>
                <w:rFonts w:ascii="Times New Roman" w:eastAsia="Calibri" w:hAnsi="Times New Roman" w:cs="Times New Roman"/>
                <w:bCs/>
                <w:sz w:val="10"/>
                <w:szCs w:val="10"/>
              </w:rPr>
              <w:t>2</w:t>
            </w:r>
            <w:r w:rsidR="007E0AD9" w:rsidRPr="00DC5C4C">
              <w:rPr>
                <w:rFonts w:ascii="Times New Roman" w:eastAsia="Calibri" w:hAnsi="Times New Roman" w:cs="Times New Roman"/>
                <w:bCs/>
                <w:sz w:val="10"/>
                <w:szCs w:val="10"/>
              </w:rPr>
              <w:t>009</w:t>
            </w:r>
          </w:p>
        </w:tc>
      </w:tr>
      <w:tr w:rsidR="007E0AD9" w:rsidRPr="007E0AD9" w:rsidTr="00DC5C4C">
        <w:trPr>
          <w:trHeight w:val="20"/>
        </w:trPr>
        <w:tc>
          <w:tcPr>
            <w:tcW w:w="1560" w:type="dxa"/>
            <w:hideMark/>
          </w:tcPr>
          <w:p w:rsidR="007E0AD9" w:rsidRPr="007E0AD9" w:rsidRDefault="007E0AD9" w:rsidP="006215CC">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10102010010000110</w:t>
            </w:r>
          </w:p>
        </w:tc>
        <w:tc>
          <w:tcPr>
            <w:tcW w:w="5528"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7E0AD9">
              <w:rPr>
                <w:rFonts w:ascii="Times New Roman" w:eastAsia="Calibri" w:hAnsi="Times New Roman" w:cs="Times New Roman"/>
                <w:sz w:val="12"/>
                <w:szCs w:val="12"/>
                <w:vertAlign w:val="superscript"/>
              </w:rPr>
              <w:t>1</w:t>
            </w:r>
            <w:r w:rsidRPr="007E0AD9">
              <w:rPr>
                <w:rFonts w:ascii="Times New Roman" w:eastAsia="Calibri" w:hAnsi="Times New Roman" w:cs="Times New Roman"/>
                <w:sz w:val="12"/>
                <w:szCs w:val="12"/>
              </w:rPr>
              <w:t xml:space="preserve"> и 228 Налогового кодекса Российской Федерации</w:t>
            </w:r>
          </w:p>
        </w:tc>
        <w:tc>
          <w:tcPr>
            <w:tcW w:w="425" w:type="dxa"/>
            <w:noWrap/>
            <w:hideMark/>
          </w:tcPr>
          <w:p w:rsidR="007E0AD9" w:rsidRPr="007E0AD9" w:rsidRDefault="00DC5C4C" w:rsidP="007E0AD9">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w:t>
            </w:r>
            <w:r w:rsidR="007E0AD9" w:rsidRPr="007E0AD9">
              <w:rPr>
                <w:rFonts w:ascii="Times New Roman" w:eastAsia="Calibri" w:hAnsi="Times New Roman" w:cs="Times New Roman"/>
                <w:sz w:val="12"/>
                <w:szCs w:val="12"/>
              </w:rPr>
              <w:t>005</w:t>
            </w:r>
          </w:p>
        </w:tc>
      </w:tr>
      <w:tr w:rsidR="007E0AD9" w:rsidRPr="007E0AD9" w:rsidTr="00DC5C4C">
        <w:trPr>
          <w:trHeight w:val="20"/>
        </w:trPr>
        <w:tc>
          <w:tcPr>
            <w:tcW w:w="1560" w:type="dxa"/>
            <w:hideMark/>
          </w:tcPr>
          <w:p w:rsidR="007E0AD9" w:rsidRPr="007E0AD9" w:rsidRDefault="007E0AD9" w:rsidP="006215CC">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10102020010000110</w:t>
            </w:r>
          </w:p>
        </w:tc>
        <w:tc>
          <w:tcPr>
            <w:tcW w:w="5528"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w:t>
            </w:r>
          </w:p>
        </w:tc>
      </w:tr>
      <w:tr w:rsidR="007E0AD9" w:rsidRPr="007E0AD9" w:rsidTr="00DC5C4C">
        <w:trPr>
          <w:trHeight w:val="20"/>
        </w:trPr>
        <w:tc>
          <w:tcPr>
            <w:tcW w:w="1560" w:type="dxa"/>
            <w:hideMark/>
          </w:tcPr>
          <w:p w:rsidR="007E0AD9" w:rsidRPr="007E0AD9" w:rsidRDefault="007E0AD9" w:rsidP="006215CC">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10102030010000110</w:t>
            </w:r>
          </w:p>
        </w:tc>
        <w:tc>
          <w:tcPr>
            <w:tcW w:w="5528"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3</w:t>
            </w:r>
          </w:p>
        </w:tc>
      </w:tr>
      <w:tr w:rsidR="007E0AD9" w:rsidRPr="007E0AD9" w:rsidTr="00DC5C4C">
        <w:trPr>
          <w:trHeight w:val="20"/>
        </w:trPr>
        <w:tc>
          <w:tcPr>
            <w:tcW w:w="1560" w:type="dxa"/>
            <w:hideMark/>
          </w:tcPr>
          <w:p w:rsidR="007E0AD9" w:rsidRPr="007E0AD9" w:rsidRDefault="007E0AD9" w:rsidP="006215CC">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10300000000000000</w:t>
            </w:r>
          </w:p>
        </w:tc>
        <w:tc>
          <w:tcPr>
            <w:tcW w:w="5528"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Налоги на товары (работы, услуги), реализуемые на территории РФ</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630</w:t>
            </w:r>
          </w:p>
        </w:tc>
      </w:tr>
      <w:tr w:rsidR="007E0AD9" w:rsidRPr="007E0AD9" w:rsidTr="00DC5C4C">
        <w:trPr>
          <w:trHeight w:val="20"/>
        </w:trPr>
        <w:tc>
          <w:tcPr>
            <w:tcW w:w="1560" w:type="dxa"/>
            <w:hideMark/>
          </w:tcPr>
          <w:p w:rsidR="007E0AD9" w:rsidRPr="007E0AD9" w:rsidRDefault="007E0AD9" w:rsidP="006215CC">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10302000010000110</w:t>
            </w:r>
          </w:p>
        </w:tc>
        <w:tc>
          <w:tcPr>
            <w:tcW w:w="5528"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Акцизы по подакцизным товара</w:t>
            </w:r>
            <w:proofErr w:type="gramStart"/>
            <w:r w:rsidRPr="007E0AD9">
              <w:rPr>
                <w:rFonts w:ascii="Times New Roman" w:eastAsia="Calibri" w:hAnsi="Times New Roman" w:cs="Times New Roman"/>
                <w:sz w:val="12"/>
                <w:szCs w:val="12"/>
              </w:rPr>
              <w:t>м(</w:t>
            </w:r>
            <w:proofErr w:type="gramEnd"/>
            <w:r w:rsidRPr="007E0AD9">
              <w:rPr>
                <w:rFonts w:ascii="Times New Roman" w:eastAsia="Calibri" w:hAnsi="Times New Roman" w:cs="Times New Roman"/>
                <w:sz w:val="12"/>
                <w:szCs w:val="12"/>
              </w:rPr>
              <w:t>продукции), производимой на территории РФ</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630</w:t>
            </w:r>
          </w:p>
        </w:tc>
      </w:tr>
      <w:tr w:rsidR="007E0AD9" w:rsidRPr="007E0AD9" w:rsidTr="00DC5C4C">
        <w:trPr>
          <w:trHeight w:val="20"/>
        </w:trPr>
        <w:tc>
          <w:tcPr>
            <w:tcW w:w="1560" w:type="dxa"/>
            <w:hideMark/>
          </w:tcPr>
          <w:p w:rsidR="007E0AD9" w:rsidRPr="007E0AD9" w:rsidRDefault="007E0AD9" w:rsidP="006215CC">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10302230010000110</w:t>
            </w:r>
          </w:p>
        </w:tc>
        <w:tc>
          <w:tcPr>
            <w:tcW w:w="5528"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Доходы от уплаты акцизов на дизельное топливо, зачисляемые в консолидированные бюджеты субъектов Российской Федерации</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239</w:t>
            </w:r>
          </w:p>
        </w:tc>
      </w:tr>
      <w:tr w:rsidR="007E0AD9" w:rsidRPr="007E0AD9" w:rsidTr="00DC5C4C">
        <w:trPr>
          <w:trHeight w:val="20"/>
        </w:trPr>
        <w:tc>
          <w:tcPr>
            <w:tcW w:w="1560" w:type="dxa"/>
            <w:hideMark/>
          </w:tcPr>
          <w:p w:rsidR="007E0AD9" w:rsidRPr="007E0AD9" w:rsidRDefault="007E0AD9" w:rsidP="006215CC">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10302240010000110</w:t>
            </w:r>
          </w:p>
        </w:tc>
        <w:tc>
          <w:tcPr>
            <w:tcW w:w="5528"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Доходы от уплаты акцизов на моторные масла для дизельных и (или) карбюраторных (</w:t>
            </w:r>
            <w:proofErr w:type="spellStart"/>
            <w:r w:rsidRPr="007E0AD9">
              <w:rPr>
                <w:rFonts w:ascii="Times New Roman" w:eastAsia="Calibri" w:hAnsi="Times New Roman" w:cs="Times New Roman"/>
                <w:sz w:val="12"/>
                <w:szCs w:val="12"/>
              </w:rPr>
              <w:t>инжекторных</w:t>
            </w:r>
            <w:proofErr w:type="spellEnd"/>
            <w:r w:rsidRPr="007E0AD9">
              <w:rPr>
                <w:rFonts w:ascii="Times New Roman" w:eastAsia="Calibri" w:hAnsi="Times New Roman" w:cs="Times New Roman"/>
                <w:sz w:val="12"/>
                <w:szCs w:val="12"/>
              </w:rPr>
              <w:t>) двигателей, зачисляемые в консолидированные бюджеты субъектов Российской Федерации</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5</w:t>
            </w:r>
          </w:p>
        </w:tc>
      </w:tr>
      <w:tr w:rsidR="007E0AD9" w:rsidRPr="007E0AD9" w:rsidTr="00DC5C4C">
        <w:trPr>
          <w:trHeight w:val="20"/>
        </w:trPr>
        <w:tc>
          <w:tcPr>
            <w:tcW w:w="1560" w:type="dxa"/>
            <w:hideMark/>
          </w:tcPr>
          <w:p w:rsidR="007E0AD9" w:rsidRPr="007E0AD9" w:rsidRDefault="007E0AD9" w:rsidP="006215CC">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10302250010000110</w:t>
            </w:r>
          </w:p>
        </w:tc>
        <w:tc>
          <w:tcPr>
            <w:tcW w:w="5528"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Доходы от уплаты акцизов на автомобильный бензин, производимый на территории Российской Федерации, зачисляемый в консолидированные бюджеты субъектов Российской Федерации</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392</w:t>
            </w:r>
          </w:p>
        </w:tc>
      </w:tr>
      <w:tr w:rsidR="007E0AD9" w:rsidRPr="007E0AD9" w:rsidTr="00DC5C4C">
        <w:trPr>
          <w:trHeight w:val="20"/>
        </w:trPr>
        <w:tc>
          <w:tcPr>
            <w:tcW w:w="1560" w:type="dxa"/>
            <w:hideMark/>
          </w:tcPr>
          <w:p w:rsidR="007E0AD9" w:rsidRPr="007E0AD9" w:rsidRDefault="00F76BAB" w:rsidP="00F76BA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r w:rsidR="007E0AD9" w:rsidRPr="007E0AD9">
              <w:rPr>
                <w:rFonts w:ascii="Times New Roman" w:eastAsia="Calibri" w:hAnsi="Times New Roman" w:cs="Times New Roman"/>
                <w:sz w:val="12"/>
                <w:szCs w:val="12"/>
              </w:rPr>
              <w:t>030226001</w:t>
            </w:r>
            <w:r>
              <w:rPr>
                <w:rFonts w:ascii="Times New Roman" w:eastAsia="Calibri" w:hAnsi="Times New Roman" w:cs="Times New Roman"/>
                <w:sz w:val="12"/>
                <w:szCs w:val="12"/>
              </w:rPr>
              <w:t>0000</w:t>
            </w:r>
            <w:r w:rsidR="007E0AD9" w:rsidRPr="007E0AD9">
              <w:rPr>
                <w:rFonts w:ascii="Times New Roman" w:eastAsia="Calibri" w:hAnsi="Times New Roman" w:cs="Times New Roman"/>
                <w:sz w:val="12"/>
                <w:szCs w:val="12"/>
              </w:rPr>
              <w:t>110</w:t>
            </w:r>
          </w:p>
        </w:tc>
        <w:tc>
          <w:tcPr>
            <w:tcW w:w="5528"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Доходы от уплаты акцизов на прямогонный  бензин, производимый на территории Российской Федерации, зачисляемый в консолидированные бюджеты субъектов Российской Федерации</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-7</w:t>
            </w:r>
          </w:p>
        </w:tc>
      </w:tr>
      <w:tr w:rsidR="007E0AD9" w:rsidRPr="007E0AD9" w:rsidTr="00DC5C4C">
        <w:trPr>
          <w:trHeight w:val="20"/>
        </w:trPr>
        <w:tc>
          <w:tcPr>
            <w:tcW w:w="1560" w:type="dxa"/>
            <w:noWrap/>
            <w:hideMark/>
          </w:tcPr>
          <w:p w:rsidR="007E0AD9" w:rsidRPr="007E0AD9" w:rsidRDefault="007E0AD9" w:rsidP="00F76BAB">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10600000000000000</w:t>
            </w:r>
          </w:p>
        </w:tc>
        <w:tc>
          <w:tcPr>
            <w:tcW w:w="5528" w:type="dxa"/>
            <w:noWrap/>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Налоги на имущество</w:t>
            </w:r>
          </w:p>
        </w:tc>
        <w:tc>
          <w:tcPr>
            <w:tcW w:w="425" w:type="dxa"/>
            <w:noWrap/>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488</w:t>
            </w:r>
          </w:p>
        </w:tc>
      </w:tr>
      <w:tr w:rsidR="007E0AD9" w:rsidRPr="007E0AD9" w:rsidTr="00DC5C4C">
        <w:trPr>
          <w:trHeight w:val="20"/>
        </w:trPr>
        <w:tc>
          <w:tcPr>
            <w:tcW w:w="1560" w:type="dxa"/>
            <w:noWrap/>
            <w:hideMark/>
          </w:tcPr>
          <w:p w:rsidR="007E0AD9" w:rsidRPr="007E0AD9" w:rsidRDefault="007E0AD9" w:rsidP="00F76BAB">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10601000000000110</w:t>
            </w:r>
          </w:p>
        </w:tc>
        <w:tc>
          <w:tcPr>
            <w:tcW w:w="5528"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Налог на имущество физических лиц</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137</w:t>
            </w:r>
          </w:p>
        </w:tc>
      </w:tr>
      <w:tr w:rsidR="007E0AD9" w:rsidRPr="007E0AD9" w:rsidTr="00DC5C4C">
        <w:trPr>
          <w:trHeight w:val="20"/>
        </w:trPr>
        <w:tc>
          <w:tcPr>
            <w:tcW w:w="1560" w:type="dxa"/>
            <w:noWrap/>
            <w:hideMark/>
          </w:tcPr>
          <w:p w:rsidR="007E0AD9" w:rsidRPr="007E0AD9" w:rsidRDefault="007E0AD9" w:rsidP="00F76BAB">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10601030100000110</w:t>
            </w:r>
          </w:p>
        </w:tc>
        <w:tc>
          <w:tcPr>
            <w:tcW w:w="5528"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137</w:t>
            </w:r>
          </w:p>
        </w:tc>
      </w:tr>
      <w:tr w:rsidR="007E0AD9" w:rsidRPr="007E0AD9" w:rsidTr="00DC5C4C">
        <w:trPr>
          <w:trHeight w:val="20"/>
        </w:trPr>
        <w:tc>
          <w:tcPr>
            <w:tcW w:w="1560" w:type="dxa"/>
            <w:noWrap/>
            <w:hideMark/>
          </w:tcPr>
          <w:p w:rsidR="007E0AD9" w:rsidRPr="007E0AD9" w:rsidRDefault="007E0AD9" w:rsidP="00F76BAB">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10606000000000110</w:t>
            </w:r>
          </w:p>
        </w:tc>
        <w:tc>
          <w:tcPr>
            <w:tcW w:w="5528" w:type="dxa"/>
            <w:noWrap/>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Земельный налог</w:t>
            </w:r>
          </w:p>
        </w:tc>
        <w:tc>
          <w:tcPr>
            <w:tcW w:w="425" w:type="dxa"/>
            <w:noWrap/>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351</w:t>
            </w:r>
          </w:p>
        </w:tc>
      </w:tr>
      <w:tr w:rsidR="007E0AD9" w:rsidRPr="007E0AD9" w:rsidTr="00DC5C4C">
        <w:trPr>
          <w:trHeight w:val="20"/>
        </w:trPr>
        <w:tc>
          <w:tcPr>
            <w:tcW w:w="1560" w:type="dxa"/>
            <w:noWrap/>
            <w:hideMark/>
          </w:tcPr>
          <w:p w:rsidR="007E0AD9" w:rsidRPr="007E0AD9" w:rsidRDefault="007E0AD9" w:rsidP="00F76BAB">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10606013100000110</w:t>
            </w:r>
          </w:p>
        </w:tc>
        <w:tc>
          <w:tcPr>
            <w:tcW w:w="5528"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xml:space="preserve">Земельный налог, взимаемый по ставкам, установленным в соответствии с подпунктом 1 пункта 1 </w:t>
            </w:r>
            <w:r w:rsidRPr="007E0AD9">
              <w:rPr>
                <w:rFonts w:ascii="Times New Roman" w:eastAsia="Calibri" w:hAnsi="Times New Roman" w:cs="Times New Roman"/>
                <w:sz w:val="12"/>
                <w:szCs w:val="12"/>
              </w:rPr>
              <w:lastRenderedPageBreak/>
              <w:t>статьи 394 Налогового кодекса Российской Федерации и применяемым к объектам налогообложения, расположенным в границах поселений</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lastRenderedPageBreak/>
              <w:t>131</w:t>
            </w:r>
          </w:p>
        </w:tc>
      </w:tr>
      <w:tr w:rsidR="007E0AD9" w:rsidRPr="007E0AD9" w:rsidTr="00DC5C4C">
        <w:trPr>
          <w:trHeight w:val="20"/>
        </w:trPr>
        <w:tc>
          <w:tcPr>
            <w:tcW w:w="1560" w:type="dxa"/>
            <w:noWrap/>
            <w:hideMark/>
          </w:tcPr>
          <w:p w:rsidR="007E0AD9" w:rsidRPr="007E0AD9" w:rsidRDefault="007E0AD9" w:rsidP="00F76BAB">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lastRenderedPageBreak/>
              <w:t>10606023100000110</w:t>
            </w:r>
          </w:p>
        </w:tc>
        <w:tc>
          <w:tcPr>
            <w:tcW w:w="5528"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219</w:t>
            </w:r>
          </w:p>
        </w:tc>
      </w:tr>
      <w:tr w:rsidR="007E0AD9" w:rsidRPr="007E0AD9" w:rsidTr="00DC5C4C">
        <w:trPr>
          <w:trHeight w:val="20"/>
        </w:trPr>
        <w:tc>
          <w:tcPr>
            <w:tcW w:w="1560" w:type="dxa"/>
            <w:noWrap/>
            <w:hideMark/>
          </w:tcPr>
          <w:p w:rsidR="007E0AD9" w:rsidRPr="007E0AD9" w:rsidRDefault="007E0AD9" w:rsidP="00F76BAB">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11100000000000000</w:t>
            </w:r>
          </w:p>
        </w:tc>
        <w:tc>
          <w:tcPr>
            <w:tcW w:w="5528"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Доходы от использования имущества, находящегося в государственной и муниципальной собственности</w:t>
            </w:r>
          </w:p>
        </w:tc>
        <w:tc>
          <w:tcPr>
            <w:tcW w:w="425" w:type="dxa"/>
            <w:noWrap/>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89</w:t>
            </w:r>
          </w:p>
        </w:tc>
      </w:tr>
      <w:tr w:rsidR="007E0AD9" w:rsidRPr="007E0AD9" w:rsidTr="00DC5C4C">
        <w:trPr>
          <w:trHeight w:val="20"/>
        </w:trPr>
        <w:tc>
          <w:tcPr>
            <w:tcW w:w="1560" w:type="dxa"/>
            <w:noWrap/>
            <w:hideMark/>
          </w:tcPr>
          <w:p w:rsidR="007E0AD9" w:rsidRPr="007E0AD9" w:rsidRDefault="007E0AD9" w:rsidP="00F76BAB">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11105000000000120</w:t>
            </w:r>
          </w:p>
        </w:tc>
        <w:tc>
          <w:tcPr>
            <w:tcW w:w="5528"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89</w:t>
            </w:r>
          </w:p>
        </w:tc>
      </w:tr>
      <w:tr w:rsidR="007E0AD9" w:rsidRPr="007E0AD9" w:rsidTr="00DC5C4C">
        <w:trPr>
          <w:trHeight w:val="20"/>
        </w:trPr>
        <w:tc>
          <w:tcPr>
            <w:tcW w:w="1560" w:type="dxa"/>
            <w:hideMark/>
          </w:tcPr>
          <w:p w:rsidR="007E0AD9" w:rsidRPr="007E0AD9" w:rsidRDefault="007E0AD9" w:rsidP="00F76BAB">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11105013100000120</w:t>
            </w:r>
          </w:p>
        </w:tc>
        <w:tc>
          <w:tcPr>
            <w:tcW w:w="5528"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78</w:t>
            </w:r>
          </w:p>
        </w:tc>
      </w:tr>
      <w:tr w:rsidR="007E0AD9" w:rsidRPr="007E0AD9" w:rsidTr="00DC5C4C">
        <w:trPr>
          <w:trHeight w:val="20"/>
        </w:trPr>
        <w:tc>
          <w:tcPr>
            <w:tcW w:w="1560" w:type="dxa"/>
            <w:noWrap/>
            <w:hideMark/>
          </w:tcPr>
          <w:p w:rsidR="007E0AD9" w:rsidRPr="007E0AD9" w:rsidRDefault="007E0AD9" w:rsidP="00F76BAB">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11105035100000120</w:t>
            </w:r>
          </w:p>
        </w:tc>
        <w:tc>
          <w:tcPr>
            <w:tcW w:w="5528"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10</w:t>
            </w:r>
          </w:p>
        </w:tc>
      </w:tr>
      <w:tr w:rsidR="007E0AD9" w:rsidRPr="007E0AD9" w:rsidTr="00DC5C4C">
        <w:trPr>
          <w:trHeight w:val="20"/>
        </w:trPr>
        <w:tc>
          <w:tcPr>
            <w:tcW w:w="1560" w:type="dxa"/>
            <w:noWrap/>
            <w:hideMark/>
          </w:tcPr>
          <w:p w:rsidR="007E0AD9" w:rsidRPr="007E0AD9" w:rsidRDefault="007E0AD9" w:rsidP="00F76BAB">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11400000000000000</w:t>
            </w:r>
          </w:p>
        </w:tc>
        <w:tc>
          <w:tcPr>
            <w:tcW w:w="5528"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Доходы от продажи материальных и нематериальных активов</w:t>
            </w:r>
          </w:p>
        </w:tc>
        <w:tc>
          <w:tcPr>
            <w:tcW w:w="425" w:type="dxa"/>
            <w:noWrap/>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7</w:t>
            </w:r>
          </w:p>
        </w:tc>
      </w:tr>
      <w:tr w:rsidR="007E0AD9" w:rsidRPr="007E0AD9" w:rsidTr="00DC5C4C">
        <w:trPr>
          <w:trHeight w:val="20"/>
        </w:trPr>
        <w:tc>
          <w:tcPr>
            <w:tcW w:w="1560" w:type="dxa"/>
            <w:noWrap/>
            <w:hideMark/>
          </w:tcPr>
          <w:p w:rsidR="007E0AD9" w:rsidRPr="007E0AD9" w:rsidRDefault="007E0AD9" w:rsidP="00F76BAB">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11406000000000430</w:t>
            </w:r>
          </w:p>
        </w:tc>
        <w:tc>
          <w:tcPr>
            <w:tcW w:w="5528"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Доходы от продажи земельных участков, находящихся в государственной и муниципальной собственности (за исключением земельных участков бюджетных и автономных учреждений)</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7</w:t>
            </w:r>
          </w:p>
        </w:tc>
      </w:tr>
      <w:tr w:rsidR="007E0AD9" w:rsidRPr="007E0AD9" w:rsidTr="00DC5C4C">
        <w:trPr>
          <w:trHeight w:val="20"/>
        </w:trPr>
        <w:tc>
          <w:tcPr>
            <w:tcW w:w="1560" w:type="dxa"/>
            <w:noWrap/>
            <w:hideMark/>
          </w:tcPr>
          <w:p w:rsidR="007E0AD9" w:rsidRPr="007E0AD9" w:rsidRDefault="007E0AD9" w:rsidP="00F76BAB">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11406013100000430</w:t>
            </w:r>
          </w:p>
        </w:tc>
        <w:tc>
          <w:tcPr>
            <w:tcW w:w="5528"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7</w:t>
            </w:r>
          </w:p>
        </w:tc>
      </w:tr>
      <w:tr w:rsidR="007E0AD9" w:rsidRPr="007E0AD9" w:rsidTr="00DC5C4C">
        <w:trPr>
          <w:trHeight w:val="20"/>
        </w:trPr>
        <w:tc>
          <w:tcPr>
            <w:tcW w:w="1560" w:type="dxa"/>
            <w:noWrap/>
            <w:hideMark/>
          </w:tcPr>
          <w:p w:rsidR="007E0AD9" w:rsidRPr="007E0AD9" w:rsidRDefault="007E0AD9" w:rsidP="00F76BAB">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20000000000000000</w:t>
            </w:r>
          </w:p>
        </w:tc>
        <w:tc>
          <w:tcPr>
            <w:tcW w:w="5528" w:type="dxa"/>
            <w:noWrap/>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БЕЗВОЗМЕЗДНЫЕ ПОСТУПЛЕНИЯ</w:t>
            </w:r>
          </w:p>
        </w:tc>
        <w:tc>
          <w:tcPr>
            <w:tcW w:w="425" w:type="dxa"/>
            <w:noWrap/>
            <w:hideMark/>
          </w:tcPr>
          <w:p w:rsidR="007E0AD9" w:rsidRPr="00DC5C4C" w:rsidRDefault="00DC5C4C" w:rsidP="007E0AD9">
            <w:pPr>
              <w:tabs>
                <w:tab w:val="left" w:pos="284"/>
              </w:tabs>
              <w:rPr>
                <w:rFonts w:ascii="Times New Roman" w:eastAsia="Calibri" w:hAnsi="Times New Roman" w:cs="Times New Roman"/>
                <w:bCs/>
                <w:sz w:val="10"/>
                <w:szCs w:val="10"/>
              </w:rPr>
            </w:pPr>
            <w:r w:rsidRPr="00DC5C4C">
              <w:rPr>
                <w:rFonts w:ascii="Times New Roman" w:eastAsia="Calibri" w:hAnsi="Times New Roman" w:cs="Times New Roman"/>
                <w:bCs/>
                <w:sz w:val="10"/>
                <w:szCs w:val="10"/>
              </w:rPr>
              <w:t>3</w:t>
            </w:r>
            <w:r w:rsidR="007E0AD9" w:rsidRPr="00DC5C4C">
              <w:rPr>
                <w:rFonts w:ascii="Times New Roman" w:eastAsia="Calibri" w:hAnsi="Times New Roman" w:cs="Times New Roman"/>
                <w:bCs/>
                <w:sz w:val="10"/>
                <w:szCs w:val="10"/>
              </w:rPr>
              <w:t>727</w:t>
            </w:r>
          </w:p>
        </w:tc>
      </w:tr>
      <w:tr w:rsidR="007E0AD9" w:rsidRPr="007E0AD9" w:rsidTr="00DC5C4C">
        <w:trPr>
          <w:trHeight w:val="20"/>
        </w:trPr>
        <w:tc>
          <w:tcPr>
            <w:tcW w:w="1560" w:type="dxa"/>
            <w:noWrap/>
            <w:hideMark/>
          </w:tcPr>
          <w:p w:rsidR="007E0AD9" w:rsidRPr="007E0AD9" w:rsidRDefault="007E0AD9" w:rsidP="00F76BAB">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20200000000000000</w:t>
            </w:r>
          </w:p>
        </w:tc>
        <w:tc>
          <w:tcPr>
            <w:tcW w:w="5528"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Безвозмездные поступления от других бюджетов бюджетной системы Российской Федерации</w:t>
            </w:r>
          </w:p>
        </w:tc>
        <w:tc>
          <w:tcPr>
            <w:tcW w:w="425" w:type="dxa"/>
            <w:hideMark/>
          </w:tcPr>
          <w:p w:rsidR="007E0AD9" w:rsidRPr="00DC5C4C" w:rsidRDefault="00DC5C4C" w:rsidP="007E0AD9">
            <w:pPr>
              <w:tabs>
                <w:tab w:val="left" w:pos="284"/>
              </w:tabs>
              <w:rPr>
                <w:rFonts w:ascii="Times New Roman" w:eastAsia="Calibri" w:hAnsi="Times New Roman" w:cs="Times New Roman"/>
                <w:bCs/>
                <w:sz w:val="10"/>
                <w:szCs w:val="10"/>
              </w:rPr>
            </w:pPr>
            <w:r w:rsidRPr="00DC5C4C">
              <w:rPr>
                <w:rFonts w:ascii="Times New Roman" w:eastAsia="Calibri" w:hAnsi="Times New Roman" w:cs="Times New Roman"/>
                <w:bCs/>
                <w:sz w:val="10"/>
                <w:szCs w:val="10"/>
              </w:rPr>
              <w:t>3</w:t>
            </w:r>
            <w:r w:rsidR="007E0AD9" w:rsidRPr="00DC5C4C">
              <w:rPr>
                <w:rFonts w:ascii="Times New Roman" w:eastAsia="Calibri" w:hAnsi="Times New Roman" w:cs="Times New Roman"/>
                <w:bCs/>
                <w:sz w:val="10"/>
                <w:szCs w:val="10"/>
              </w:rPr>
              <w:t>718</w:t>
            </w:r>
          </w:p>
        </w:tc>
      </w:tr>
      <w:tr w:rsidR="007E0AD9" w:rsidRPr="007E0AD9" w:rsidTr="00DC5C4C">
        <w:trPr>
          <w:trHeight w:val="20"/>
        </w:trPr>
        <w:tc>
          <w:tcPr>
            <w:tcW w:w="1560" w:type="dxa"/>
            <w:hideMark/>
          </w:tcPr>
          <w:p w:rsidR="007E0AD9" w:rsidRPr="007E0AD9" w:rsidRDefault="007E0AD9" w:rsidP="00F76BAB">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20201000000000151</w:t>
            </w:r>
          </w:p>
        </w:tc>
        <w:tc>
          <w:tcPr>
            <w:tcW w:w="5528"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Дотации бюджетам субъектов  Российской Федерации и муниципальных образований</w:t>
            </w:r>
          </w:p>
        </w:tc>
        <w:tc>
          <w:tcPr>
            <w:tcW w:w="425" w:type="dxa"/>
            <w:hideMark/>
          </w:tcPr>
          <w:p w:rsidR="007E0AD9" w:rsidRPr="00DC5C4C" w:rsidRDefault="00DC5C4C" w:rsidP="007E0AD9">
            <w:pPr>
              <w:tabs>
                <w:tab w:val="left" w:pos="284"/>
              </w:tabs>
              <w:rPr>
                <w:rFonts w:ascii="Times New Roman" w:eastAsia="Calibri" w:hAnsi="Times New Roman" w:cs="Times New Roman"/>
                <w:sz w:val="10"/>
                <w:szCs w:val="10"/>
              </w:rPr>
            </w:pPr>
            <w:r w:rsidRPr="00DC5C4C">
              <w:rPr>
                <w:rFonts w:ascii="Times New Roman" w:eastAsia="Calibri" w:hAnsi="Times New Roman" w:cs="Times New Roman"/>
                <w:sz w:val="10"/>
                <w:szCs w:val="10"/>
              </w:rPr>
              <w:t>2</w:t>
            </w:r>
            <w:r w:rsidR="007E0AD9" w:rsidRPr="00DC5C4C">
              <w:rPr>
                <w:rFonts w:ascii="Times New Roman" w:eastAsia="Calibri" w:hAnsi="Times New Roman" w:cs="Times New Roman"/>
                <w:sz w:val="10"/>
                <w:szCs w:val="10"/>
              </w:rPr>
              <w:t>288</w:t>
            </w:r>
          </w:p>
        </w:tc>
      </w:tr>
      <w:tr w:rsidR="007E0AD9" w:rsidRPr="007E0AD9" w:rsidTr="00DC5C4C">
        <w:trPr>
          <w:trHeight w:val="20"/>
        </w:trPr>
        <w:tc>
          <w:tcPr>
            <w:tcW w:w="1560" w:type="dxa"/>
            <w:hideMark/>
          </w:tcPr>
          <w:p w:rsidR="007E0AD9" w:rsidRPr="007E0AD9" w:rsidRDefault="007E0AD9" w:rsidP="00F76BAB">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20201001100000151</w:t>
            </w:r>
          </w:p>
        </w:tc>
        <w:tc>
          <w:tcPr>
            <w:tcW w:w="5528"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Дотации бюджетам поселений на выравнивание бюджетной обеспеченности</w:t>
            </w:r>
          </w:p>
        </w:tc>
        <w:tc>
          <w:tcPr>
            <w:tcW w:w="425" w:type="dxa"/>
            <w:hideMark/>
          </w:tcPr>
          <w:p w:rsidR="007E0AD9" w:rsidRPr="00DC5C4C" w:rsidRDefault="00DC5C4C" w:rsidP="007E0AD9">
            <w:pPr>
              <w:tabs>
                <w:tab w:val="left" w:pos="284"/>
              </w:tabs>
              <w:rPr>
                <w:rFonts w:ascii="Times New Roman" w:eastAsia="Calibri" w:hAnsi="Times New Roman" w:cs="Times New Roman"/>
                <w:sz w:val="10"/>
                <w:szCs w:val="10"/>
              </w:rPr>
            </w:pPr>
            <w:r w:rsidRPr="00DC5C4C">
              <w:rPr>
                <w:rFonts w:ascii="Times New Roman" w:eastAsia="Calibri" w:hAnsi="Times New Roman" w:cs="Times New Roman"/>
                <w:sz w:val="10"/>
                <w:szCs w:val="10"/>
              </w:rPr>
              <w:t>1</w:t>
            </w:r>
            <w:r w:rsidR="007E0AD9" w:rsidRPr="00DC5C4C">
              <w:rPr>
                <w:rFonts w:ascii="Times New Roman" w:eastAsia="Calibri" w:hAnsi="Times New Roman" w:cs="Times New Roman"/>
                <w:sz w:val="10"/>
                <w:szCs w:val="10"/>
              </w:rPr>
              <w:t>991</w:t>
            </w:r>
          </w:p>
        </w:tc>
      </w:tr>
      <w:tr w:rsidR="007E0AD9" w:rsidRPr="007E0AD9" w:rsidTr="00DC5C4C">
        <w:trPr>
          <w:trHeight w:val="20"/>
        </w:trPr>
        <w:tc>
          <w:tcPr>
            <w:tcW w:w="1560" w:type="dxa"/>
            <w:hideMark/>
          </w:tcPr>
          <w:p w:rsidR="007E0AD9" w:rsidRPr="007E0AD9" w:rsidRDefault="007E0AD9" w:rsidP="00F76BAB">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20201999100000151</w:t>
            </w:r>
          </w:p>
        </w:tc>
        <w:tc>
          <w:tcPr>
            <w:tcW w:w="5528"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Прочие дотации бюджетам поселений</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297</w:t>
            </w:r>
          </w:p>
        </w:tc>
      </w:tr>
      <w:tr w:rsidR="007E0AD9" w:rsidRPr="007E0AD9" w:rsidTr="00DC5C4C">
        <w:trPr>
          <w:trHeight w:val="20"/>
        </w:trPr>
        <w:tc>
          <w:tcPr>
            <w:tcW w:w="1560" w:type="dxa"/>
            <w:noWrap/>
            <w:hideMark/>
          </w:tcPr>
          <w:p w:rsidR="007E0AD9" w:rsidRPr="007E0AD9" w:rsidRDefault="007E0AD9" w:rsidP="00F76BAB">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20202000000000151</w:t>
            </w:r>
          </w:p>
        </w:tc>
        <w:tc>
          <w:tcPr>
            <w:tcW w:w="5528"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Субсидии бюджетам субъектов РФ и муниципальных образований (межбюджетные субсидии)</w:t>
            </w:r>
          </w:p>
        </w:tc>
        <w:tc>
          <w:tcPr>
            <w:tcW w:w="425" w:type="dxa"/>
            <w:noWrap/>
            <w:hideMark/>
          </w:tcPr>
          <w:p w:rsidR="007E0AD9" w:rsidRPr="00DC5C4C" w:rsidRDefault="00DC5C4C" w:rsidP="007E0AD9">
            <w:pPr>
              <w:tabs>
                <w:tab w:val="left" w:pos="284"/>
              </w:tabs>
              <w:rPr>
                <w:rFonts w:ascii="Times New Roman" w:eastAsia="Calibri" w:hAnsi="Times New Roman" w:cs="Times New Roman"/>
                <w:sz w:val="10"/>
                <w:szCs w:val="10"/>
              </w:rPr>
            </w:pPr>
            <w:r w:rsidRPr="00DC5C4C">
              <w:rPr>
                <w:rFonts w:ascii="Times New Roman" w:eastAsia="Calibri" w:hAnsi="Times New Roman" w:cs="Times New Roman"/>
                <w:sz w:val="10"/>
                <w:szCs w:val="10"/>
              </w:rPr>
              <w:t>1</w:t>
            </w:r>
            <w:r w:rsidR="007E0AD9" w:rsidRPr="00DC5C4C">
              <w:rPr>
                <w:rFonts w:ascii="Times New Roman" w:eastAsia="Calibri" w:hAnsi="Times New Roman" w:cs="Times New Roman"/>
                <w:sz w:val="10"/>
                <w:szCs w:val="10"/>
              </w:rPr>
              <w:t>304</w:t>
            </w:r>
          </w:p>
        </w:tc>
      </w:tr>
      <w:tr w:rsidR="007E0AD9" w:rsidRPr="007E0AD9" w:rsidTr="00DC5C4C">
        <w:trPr>
          <w:trHeight w:val="20"/>
        </w:trPr>
        <w:tc>
          <w:tcPr>
            <w:tcW w:w="1560" w:type="dxa"/>
            <w:noWrap/>
            <w:hideMark/>
          </w:tcPr>
          <w:p w:rsidR="007E0AD9" w:rsidRPr="007E0AD9" w:rsidRDefault="007E0AD9" w:rsidP="00F76BAB">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20202999000000151</w:t>
            </w:r>
          </w:p>
        </w:tc>
        <w:tc>
          <w:tcPr>
            <w:tcW w:w="5528"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Прочие субсидии</w:t>
            </w:r>
          </w:p>
        </w:tc>
        <w:tc>
          <w:tcPr>
            <w:tcW w:w="425" w:type="dxa"/>
            <w:noWrap/>
            <w:hideMark/>
          </w:tcPr>
          <w:p w:rsidR="007E0AD9" w:rsidRPr="00DC5C4C" w:rsidRDefault="00DC5C4C" w:rsidP="007E0AD9">
            <w:pPr>
              <w:tabs>
                <w:tab w:val="left" w:pos="284"/>
              </w:tabs>
              <w:rPr>
                <w:rFonts w:ascii="Times New Roman" w:eastAsia="Calibri" w:hAnsi="Times New Roman" w:cs="Times New Roman"/>
                <w:sz w:val="10"/>
                <w:szCs w:val="10"/>
              </w:rPr>
            </w:pPr>
            <w:r w:rsidRPr="00DC5C4C">
              <w:rPr>
                <w:rFonts w:ascii="Times New Roman" w:eastAsia="Calibri" w:hAnsi="Times New Roman" w:cs="Times New Roman"/>
                <w:sz w:val="10"/>
                <w:szCs w:val="10"/>
              </w:rPr>
              <w:t>1</w:t>
            </w:r>
            <w:r w:rsidR="007E0AD9" w:rsidRPr="00DC5C4C">
              <w:rPr>
                <w:rFonts w:ascii="Times New Roman" w:eastAsia="Calibri" w:hAnsi="Times New Roman" w:cs="Times New Roman"/>
                <w:sz w:val="10"/>
                <w:szCs w:val="10"/>
              </w:rPr>
              <w:t>304</w:t>
            </w:r>
          </w:p>
        </w:tc>
      </w:tr>
      <w:tr w:rsidR="007E0AD9" w:rsidRPr="007E0AD9" w:rsidTr="00DC5C4C">
        <w:trPr>
          <w:trHeight w:val="20"/>
        </w:trPr>
        <w:tc>
          <w:tcPr>
            <w:tcW w:w="1560" w:type="dxa"/>
            <w:noWrap/>
            <w:hideMark/>
          </w:tcPr>
          <w:p w:rsidR="007E0AD9" w:rsidRPr="007E0AD9" w:rsidRDefault="007E0AD9" w:rsidP="00F76BAB">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20202999100000151</w:t>
            </w:r>
          </w:p>
        </w:tc>
        <w:tc>
          <w:tcPr>
            <w:tcW w:w="5528"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Прочие субсидии бюджетам поселений</w:t>
            </w:r>
          </w:p>
        </w:tc>
        <w:tc>
          <w:tcPr>
            <w:tcW w:w="425" w:type="dxa"/>
            <w:noWrap/>
            <w:hideMark/>
          </w:tcPr>
          <w:p w:rsidR="007E0AD9" w:rsidRPr="00DC5C4C" w:rsidRDefault="007E0AD9" w:rsidP="007E0AD9">
            <w:pPr>
              <w:tabs>
                <w:tab w:val="left" w:pos="284"/>
              </w:tabs>
              <w:rPr>
                <w:rFonts w:ascii="Times New Roman" w:eastAsia="Calibri" w:hAnsi="Times New Roman" w:cs="Times New Roman"/>
                <w:sz w:val="10"/>
                <w:szCs w:val="10"/>
              </w:rPr>
            </w:pPr>
            <w:r w:rsidRPr="00DC5C4C">
              <w:rPr>
                <w:rFonts w:ascii="Times New Roman" w:eastAsia="Calibri" w:hAnsi="Times New Roman" w:cs="Times New Roman"/>
                <w:sz w:val="10"/>
                <w:szCs w:val="10"/>
              </w:rPr>
              <w:t>1304</w:t>
            </w:r>
          </w:p>
        </w:tc>
      </w:tr>
      <w:tr w:rsidR="007E0AD9" w:rsidRPr="007E0AD9" w:rsidTr="00DC5C4C">
        <w:trPr>
          <w:trHeight w:val="20"/>
        </w:trPr>
        <w:tc>
          <w:tcPr>
            <w:tcW w:w="1560" w:type="dxa"/>
            <w:hideMark/>
          </w:tcPr>
          <w:p w:rsidR="007E0AD9" w:rsidRPr="007E0AD9" w:rsidRDefault="007E0AD9" w:rsidP="00F76BAB">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20202999100020151</w:t>
            </w:r>
          </w:p>
        </w:tc>
        <w:tc>
          <w:tcPr>
            <w:tcW w:w="5528"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xml:space="preserve">Субсидии местным бюджетам для </w:t>
            </w:r>
            <w:proofErr w:type="spellStart"/>
            <w:r w:rsidRPr="007E0AD9">
              <w:rPr>
                <w:rFonts w:ascii="Times New Roman" w:eastAsia="Calibri" w:hAnsi="Times New Roman" w:cs="Times New Roman"/>
                <w:sz w:val="12"/>
                <w:szCs w:val="12"/>
              </w:rPr>
              <w:t>софинансирования</w:t>
            </w:r>
            <w:proofErr w:type="spellEnd"/>
            <w:r w:rsidRPr="007E0AD9">
              <w:rPr>
                <w:rFonts w:ascii="Times New Roman" w:eastAsia="Calibri" w:hAnsi="Times New Roman" w:cs="Times New Roman"/>
                <w:sz w:val="12"/>
                <w:szCs w:val="12"/>
              </w:rPr>
              <w:t xml:space="preserve"> расходных обязательств по вопросам местного значения, предоставляемых с учетом выполнения показателей социально - экономического развития</w:t>
            </w:r>
          </w:p>
        </w:tc>
        <w:tc>
          <w:tcPr>
            <w:tcW w:w="425" w:type="dxa"/>
            <w:noWrap/>
            <w:hideMark/>
          </w:tcPr>
          <w:p w:rsidR="007E0AD9" w:rsidRPr="007E0AD9" w:rsidRDefault="00DC5C4C" w:rsidP="007E0AD9">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r w:rsidR="007E0AD9" w:rsidRPr="007E0AD9">
              <w:rPr>
                <w:rFonts w:ascii="Times New Roman" w:eastAsia="Calibri" w:hAnsi="Times New Roman" w:cs="Times New Roman"/>
                <w:sz w:val="12"/>
                <w:szCs w:val="12"/>
              </w:rPr>
              <w:t>304</w:t>
            </w:r>
          </w:p>
        </w:tc>
      </w:tr>
      <w:tr w:rsidR="007E0AD9" w:rsidRPr="007E0AD9" w:rsidTr="00DC5C4C">
        <w:trPr>
          <w:trHeight w:val="20"/>
        </w:trPr>
        <w:tc>
          <w:tcPr>
            <w:tcW w:w="1560" w:type="dxa"/>
            <w:noWrap/>
            <w:hideMark/>
          </w:tcPr>
          <w:p w:rsidR="007E0AD9" w:rsidRPr="007E0AD9" w:rsidRDefault="007E0AD9" w:rsidP="00F76BAB">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20203000000000151</w:t>
            </w:r>
          </w:p>
        </w:tc>
        <w:tc>
          <w:tcPr>
            <w:tcW w:w="5528"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Субвенции бюджетам субъектов Российской Федерации и муниципальных образований</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126</w:t>
            </w:r>
          </w:p>
        </w:tc>
      </w:tr>
      <w:tr w:rsidR="007E0AD9" w:rsidRPr="007E0AD9" w:rsidTr="00DC5C4C">
        <w:trPr>
          <w:trHeight w:val="20"/>
        </w:trPr>
        <w:tc>
          <w:tcPr>
            <w:tcW w:w="1560" w:type="dxa"/>
            <w:noWrap/>
            <w:hideMark/>
          </w:tcPr>
          <w:p w:rsidR="007E0AD9" w:rsidRPr="007E0AD9" w:rsidRDefault="007E0AD9" w:rsidP="00F76BAB">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20203015000000151</w:t>
            </w:r>
          </w:p>
        </w:tc>
        <w:tc>
          <w:tcPr>
            <w:tcW w:w="5528"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Субвенции бюджетам на осуществление первичного воинского учета на территориях, где отсутствуют военные комиссариаты</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126</w:t>
            </w:r>
          </w:p>
        </w:tc>
      </w:tr>
      <w:tr w:rsidR="007E0AD9" w:rsidRPr="007E0AD9" w:rsidTr="00DC5C4C">
        <w:trPr>
          <w:trHeight w:val="20"/>
        </w:trPr>
        <w:tc>
          <w:tcPr>
            <w:tcW w:w="1560" w:type="dxa"/>
            <w:hideMark/>
          </w:tcPr>
          <w:p w:rsidR="007E0AD9" w:rsidRPr="007E0AD9" w:rsidRDefault="007E0AD9" w:rsidP="00F76BAB">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20700000000000180</w:t>
            </w:r>
          </w:p>
        </w:tc>
        <w:tc>
          <w:tcPr>
            <w:tcW w:w="5528"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Прочие безвозмездные поступления</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9</w:t>
            </w:r>
          </w:p>
        </w:tc>
      </w:tr>
      <w:tr w:rsidR="007E0AD9" w:rsidRPr="007E0AD9" w:rsidTr="00DC5C4C">
        <w:trPr>
          <w:trHeight w:val="20"/>
        </w:trPr>
        <w:tc>
          <w:tcPr>
            <w:tcW w:w="1560" w:type="dxa"/>
            <w:hideMark/>
          </w:tcPr>
          <w:p w:rsidR="007E0AD9" w:rsidRPr="007E0AD9" w:rsidRDefault="007E0AD9" w:rsidP="00F76BAB">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20705020100000180</w:t>
            </w:r>
          </w:p>
        </w:tc>
        <w:tc>
          <w:tcPr>
            <w:tcW w:w="5528"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Поступления от денежных пожертвований, предоставляемых физическими лицами получателям средств бюджетов поселений</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8</w:t>
            </w:r>
          </w:p>
        </w:tc>
      </w:tr>
      <w:tr w:rsidR="007E0AD9" w:rsidRPr="007E0AD9" w:rsidTr="00DC5C4C">
        <w:trPr>
          <w:trHeight w:val="20"/>
        </w:trPr>
        <w:tc>
          <w:tcPr>
            <w:tcW w:w="1560" w:type="dxa"/>
            <w:hideMark/>
          </w:tcPr>
          <w:p w:rsidR="007E0AD9" w:rsidRPr="007E0AD9" w:rsidRDefault="007E0AD9" w:rsidP="00F76BAB">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20705030100000180</w:t>
            </w:r>
          </w:p>
        </w:tc>
        <w:tc>
          <w:tcPr>
            <w:tcW w:w="5528"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Прочие безвозмездные поступления в бюджеты поселений</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w:t>
            </w:r>
          </w:p>
        </w:tc>
      </w:tr>
      <w:tr w:rsidR="007E0AD9" w:rsidRPr="007E0AD9" w:rsidTr="00DC5C4C">
        <w:trPr>
          <w:trHeight w:val="20"/>
        </w:trPr>
        <w:tc>
          <w:tcPr>
            <w:tcW w:w="1560"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 </w:t>
            </w:r>
          </w:p>
        </w:tc>
        <w:tc>
          <w:tcPr>
            <w:tcW w:w="5528"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ВСЕГО ДОХОДОВ</w:t>
            </w:r>
          </w:p>
        </w:tc>
        <w:tc>
          <w:tcPr>
            <w:tcW w:w="425" w:type="dxa"/>
            <w:noWrap/>
            <w:hideMark/>
          </w:tcPr>
          <w:p w:rsidR="007E0AD9" w:rsidRPr="00DC5C4C" w:rsidRDefault="00DC5C4C" w:rsidP="007E0AD9">
            <w:pPr>
              <w:tabs>
                <w:tab w:val="left" w:pos="284"/>
              </w:tabs>
              <w:rPr>
                <w:rFonts w:ascii="Times New Roman" w:eastAsia="Calibri" w:hAnsi="Times New Roman" w:cs="Times New Roman"/>
                <w:bCs/>
                <w:sz w:val="10"/>
                <w:szCs w:val="10"/>
              </w:rPr>
            </w:pPr>
            <w:r w:rsidRPr="00DC5C4C">
              <w:rPr>
                <w:rFonts w:ascii="Times New Roman" w:eastAsia="Calibri" w:hAnsi="Times New Roman" w:cs="Times New Roman"/>
                <w:bCs/>
                <w:sz w:val="10"/>
                <w:szCs w:val="10"/>
              </w:rPr>
              <w:t>6</w:t>
            </w:r>
            <w:r w:rsidR="007E0AD9" w:rsidRPr="00DC5C4C">
              <w:rPr>
                <w:rFonts w:ascii="Times New Roman" w:eastAsia="Calibri" w:hAnsi="Times New Roman" w:cs="Times New Roman"/>
                <w:bCs/>
                <w:sz w:val="10"/>
                <w:szCs w:val="10"/>
              </w:rPr>
              <w:t>948</w:t>
            </w:r>
          </w:p>
        </w:tc>
      </w:tr>
    </w:tbl>
    <w:p w:rsidR="00AE7756" w:rsidRDefault="00AE7756" w:rsidP="0014240A">
      <w:pPr>
        <w:tabs>
          <w:tab w:val="left" w:pos="284"/>
        </w:tabs>
        <w:spacing w:after="0" w:line="240" w:lineRule="auto"/>
        <w:jc w:val="both"/>
        <w:rPr>
          <w:rFonts w:ascii="Times New Roman" w:eastAsia="Calibri" w:hAnsi="Times New Roman" w:cs="Times New Roman"/>
          <w:sz w:val="12"/>
          <w:szCs w:val="12"/>
        </w:rPr>
      </w:pPr>
    </w:p>
    <w:p w:rsidR="007E0AD9" w:rsidRPr="007E0AD9" w:rsidRDefault="007E0AD9" w:rsidP="007E0AD9">
      <w:pPr>
        <w:tabs>
          <w:tab w:val="left" w:pos="284"/>
        </w:tabs>
        <w:spacing w:after="0" w:line="240" w:lineRule="auto"/>
        <w:jc w:val="right"/>
        <w:rPr>
          <w:rFonts w:ascii="Times New Roman" w:eastAsia="Calibri" w:hAnsi="Times New Roman" w:cs="Times New Roman"/>
          <w:i/>
          <w:sz w:val="12"/>
          <w:szCs w:val="12"/>
        </w:rPr>
      </w:pPr>
      <w:r w:rsidRPr="007E0AD9">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2</w:t>
      </w:r>
    </w:p>
    <w:p w:rsidR="007E0AD9" w:rsidRPr="007E0AD9" w:rsidRDefault="007E0AD9" w:rsidP="007E0AD9">
      <w:pPr>
        <w:tabs>
          <w:tab w:val="left" w:pos="284"/>
        </w:tabs>
        <w:spacing w:after="0" w:line="240" w:lineRule="auto"/>
        <w:jc w:val="right"/>
        <w:rPr>
          <w:rFonts w:ascii="Times New Roman" w:eastAsia="Calibri" w:hAnsi="Times New Roman" w:cs="Times New Roman"/>
          <w:i/>
          <w:sz w:val="12"/>
          <w:szCs w:val="12"/>
        </w:rPr>
      </w:pPr>
      <w:r w:rsidRPr="007E0AD9">
        <w:rPr>
          <w:rFonts w:ascii="Times New Roman" w:eastAsia="Calibri" w:hAnsi="Times New Roman" w:cs="Times New Roman"/>
          <w:i/>
          <w:sz w:val="12"/>
          <w:szCs w:val="12"/>
        </w:rPr>
        <w:t>к постановлению администрации сельского поселения Серноводск</w:t>
      </w:r>
    </w:p>
    <w:p w:rsidR="007E0AD9" w:rsidRPr="007E0AD9" w:rsidRDefault="007E0AD9" w:rsidP="007E0AD9">
      <w:pPr>
        <w:tabs>
          <w:tab w:val="left" w:pos="284"/>
        </w:tabs>
        <w:spacing w:after="0" w:line="240" w:lineRule="auto"/>
        <w:jc w:val="right"/>
        <w:rPr>
          <w:rFonts w:ascii="Times New Roman" w:eastAsia="Calibri" w:hAnsi="Times New Roman" w:cs="Times New Roman"/>
          <w:i/>
          <w:sz w:val="12"/>
          <w:szCs w:val="12"/>
        </w:rPr>
      </w:pPr>
      <w:r w:rsidRPr="007E0AD9">
        <w:rPr>
          <w:rFonts w:ascii="Times New Roman" w:eastAsia="Calibri" w:hAnsi="Times New Roman" w:cs="Times New Roman"/>
          <w:i/>
          <w:sz w:val="12"/>
          <w:szCs w:val="12"/>
        </w:rPr>
        <w:t>муниципального района Сергиевский Самарской области</w:t>
      </w:r>
    </w:p>
    <w:p w:rsidR="007E0AD9" w:rsidRPr="007E0AD9" w:rsidRDefault="007E0AD9" w:rsidP="007E0AD9">
      <w:pPr>
        <w:tabs>
          <w:tab w:val="left" w:pos="284"/>
        </w:tabs>
        <w:spacing w:after="0" w:line="240" w:lineRule="auto"/>
        <w:jc w:val="right"/>
        <w:rPr>
          <w:rFonts w:ascii="Times New Roman" w:eastAsia="Calibri" w:hAnsi="Times New Roman" w:cs="Times New Roman"/>
          <w:sz w:val="12"/>
          <w:szCs w:val="12"/>
        </w:rPr>
      </w:pPr>
      <w:r w:rsidRPr="007E0AD9">
        <w:rPr>
          <w:rFonts w:ascii="Times New Roman" w:eastAsia="Calibri" w:hAnsi="Times New Roman" w:cs="Times New Roman"/>
          <w:i/>
          <w:sz w:val="12"/>
          <w:szCs w:val="12"/>
        </w:rPr>
        <w:t>№27 от«23» октября 2014г.</w:t>
      </w:r>
    </w:p>
    <w:p w:rsidR="007E0AD9" w:rsidRDefault="007E0AD9" w:rsidP="007E0AD9">
      <w:pPr>
        <w:tabs>
          <w:tab w:val="left" w:pos="284"/>
        </w:tabs>
        <w:spacing w:after="0" w:line="240" w:lineRule="auto"/>
        <w:jc w:val="center"/>
        <w:rPr>
          <w:rFonts w:ascii="Times New Roman" w:eastAsia="Calibri" w:hAnsi="Times New Roman" w:cs="Times New Roman"/>
          <w:b/>
          <w:sz w:val="12"/>
          <w:szCs w:val="12"/>
        </w:rPr>
      </w:pPr>
      <w:r w:rsidRPr="007E0AD9">
        <w:rPr>
          <w:rFonts w:ascii="Times New Roman" w:eastAsia="Calibri" w:hAnsi="Times New Roman" w:cs="Times New Roman"/>
          <w:b/>
          <w:sz w:val="12"/>
          <w:szCs w:val="12"/>
        </w:rPr>
        <w:t>Распределение бюджетных ассигнований по разделам, подразделам, целевым статьям,</w:t>
      </w:r>
    </w:p>
    <w:p w:rsidR="00AE7756" w:rsidRPr="007E0AD9" w:rsidRDefault="007E0AD9" w:rsidP="007E0AD9">
      <w:pPr>
        <w:tabs>
          <w:tab w:val="left" w:pos="284"/>
        </w:tabs>
        <w:spacing w:after="0" w:line="240" w:lineRule="auto"/>
        <w:jc w:val="center"/>
        <w:rPr>
          <w:rFonts w:ascii="Times New Roman" w:eastAsia="Calibri" w:hAnsi="Times New Roman" w:cs="Times New Roman"/>
          <w:b/>
          <w:sz w:val="12"/>
          <w:szCs w:val="12"/>
        </w:rPr>
      </w:pPr>
      <w:r w:rsidRPr="007E0AD9">
        <w:rPr>
          <w:rFonts w:ascii="Times New Roman" w:eastAsia="Calibri" w:hAnsi="Times New Roman" w:cs="Times New Roman"/>
          <w:b/>
          <w:sz w:val="12"/>
          <w:szCs w:val="12"/>
        </w:rPr>
        <w:t xml:space="preserve"> группам (группам и подгруппам) видов </w:t>
      </w:r>
      <w:proofErr w:type="gramStart"/>
      <w:r w:rsidRPr="007E0AD9">
        <w:rPr>
          <w:rFonts w:ascii="Times New Roman" w:eastAsia="Calibri" w:hAnsi="Times New Roman" w:cs="Times New Roman"/>
          <w:b/>
          <w:sz w:val="12"/>
          <w:szCs w:val="12"/>
        </w:rPr>
        <w:t>расходов классификации расходов бюджета сельского поселения</w:t>
      </w:r>
      <w:proofErr w:type="gramEnd"/>
      <w:r w:rsidRPr="007E0AD9">
        <w:rPr>
          <w:rFonts w:ascii="Times New Roman" w:eastAsia="Calibri" w:hAnsi="Times New Roman" w:cs="Times New Roman"/>
          <w:b/>
          <w:sz w:val="12"/>
          <w:szCs w:val="12"/>
        </w:rPr>
        <w:t xml:space="preserve"> Серноводск муниципального района Сергиевский Самарской области за девять месяцев 2014 года</w:t>
      </w:r>
    </w:p>
    <w:tbl>
      <w:tblPr>
        <w:tblStyle w:val="af"/>
        <w:tblW w:w="0" w:type="auto"/>
        <w:tblInd w:w="108" w:type="dxa"/>
        <w:tblLayout w:type="fixed"/>
        <w:tblLook w:val="04A0" w:firstRow="1" w:lastRow="0" w:firstColumn="1" w:lastColumn="0" w:noHBand="0" w:noVBand="1"/>
      </w:tblPr>
      <w:tblGrid>
        <w:gridCol w:w="4820"/>
        <w:gridCol w:w="425"/>
        <w:gridCol w:w="425"/>
        <w:gridCol w:w="567"/>
        <w:gridCol w:w="426"/>
        <w:gridCol w:w="425"/>
        <w:gridCol w:w="425"/>
      </w:tblGrid>
      <w:tr w:rsidR="00ED435A" w:rsidRPr="007E0AD9" w:rsidTr="00A82B51">
        <w:trPr>
          <w:trHeight w:val="20"/>
        </w:trPr>
        <w:tc>
          <w:tcPr>
            <w:tcW w:w="4820" w:type="dxa"/>
            <w:vMerge w:val="restart"/>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Наименование показателя</w:t>
            </w:r>
          </w:p>
        </w:tc>
        <w:tc>
          <w:tcPr>
            <w:tcW w:w="1843" w:type="dxa"/>
            <w:gridSpan w:val="4"/>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Коды классификации расходов бюджета</w:t>
            </w:r>
          </w:p>
        </w:tc>
        <w:tc>
          <w:tcPr>
            <w:tcW w:w="850" w:type="dxa"/>
            <w:gridSpan w:val="2"/>
            <w:noWrap/>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Исполнено, тыс. рублей</w:t>
            </w:r>
          </w:p>
        </w:tc>
      </w:tr>
      <w:tr w:rsidR="00ED435A" w:rsidRPr="007E0AD9" w:rsidTr="00A82B51">
        <w:trPr>
          <w:trHeight w:val="20"/>
        </w:trPr>
        <w:tc>
          <w:tcPr>
            <w:tcW w:w="4820" w:type="dxa"/>
            <w:vMerge/>
            <w:hideMark/>
          </w:tcPr>
          <w:p w:rsidR="007E0AD9" w:rsidRPr="007E0AD9" w:rsidRDefault="007E0AD9" w:rsidP="007E0AD9">
            <w:pPr>
              <w:tabs>
                <w:tab w:val="left" w:pos="284"/>
              </w:tabs>
              <w:rPr>
                <w:rFonts w:ascii="Times New Roman" w:eastAsia="Calibri" w:hAnsi="Times New Roman" w:cs="Times New Roman"/>
                <w:bCs/>
                <w:sz w:val="12"/>
                <w:szCs w:val="12"/>
              </w:rPr>
            </w:pP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раздел</w:t>
            </w:r>
          </w:p>
        </w:tc>
        <w:tc>
          <w:tcPr>
            <w:tcW w:w="425" w:type="dxa"/>
            <w:hideMark/>
          </w:tcPr>
          <w:p w:rsidR="007E0AD9" w:rsidRPr="007E0AD9" w:rsidRDefault="00ED435A" w:rsidP="007E0AD9">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под</w:t>
            </w:r>
            <w:r w:rsidR="007E0AD9" w:rsidRPr="007E0AD9">
              <w:rPr>
                <w:rFonts w:ascii="Times New Roman" w:eastAsia="Calibri" w:hAnsi="Times New Roman" w:cs="Times New Roman"/>
                <w:bCs/>
                <w:sz w:val="12"/>
                <w:szCs w:val="12"/>
              </w:rPr>
              <w:t>раздел</w:t>
            </w:r>
          </w:p>
        </w:tc>
        <w:tc>
          <w:tcPr>
            <w:tcW w:w="567"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целевая статья</w:t>
            </w:r>
          </w:p>
        </w:tc>
        <w:tc>
          <w:tcPr>
            <w:tcW w:w="426"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вид расхода</w:t>
            </w:r>
          </w:p>
        </w:tc>
        <w:tc>
          <w:tcPr>
            <w:tcW w:w="425" w:type="dxa"/>
            <w:noWrap/>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всего</w:t>
            </w:r>
          </w:p>
        </w:tc>
        <w:tc>
          <w:tcPr>
            <w:tcW w:w="425" w:type="dxa"/>
            <w:hideMark/>
          </w:tcPr>
          <w:p w:rsidR="007E0AD9" w:rsidRPr="00A82B51" w:rsidRDefault="00EB3E96" w:rsidP="007E0AD9">
            <w:pPr>
              <w:tabs>
                <w:tab w:val="left" w:pos="284"/>
              </w:tabs>
              <w:rPr>
                <w:rFonts w:ascii="Times New Roman" w:eastAsia="Calibri" w:hAnsi="Times New Roman" w:cs="Times New Roman"/>
                <w:bCs/>
                <w:sz w:val="10"/>
                <w:szCs w:val="10"/>
              </w:rPr>
            </w:pPr>
            <w:r w:rsidRPr="00A82B51">
              <w:rPr>
                <w:rFonts w:ascii="Times New Roman" w:eastAsia="Calibri" w:hAnsi="Times New Roman" w:cs="Times New Roman"/>
                <w:bCs/>
                <w:sz w:val="10"/>
                <w:szCs w:val="10"/>
              </w:rPr>
              <w:t>в т. ч.</w:t>
            </w:r>
            <w:r w:rsidR="008A6EE0" w:rsidRPr="00A82B51">
              <w:rPr>
                <w:rFonts w:ascii="Times New Roman" w:eastAsia="Calibri" w:hAnsi="Times New Roman" w:cs="Times New Roman"/>
                <w:bCs/>
                <w:sz w:val="10"/>
                <w:szCs w:val="10"/>
              </w:rPr>
              <w:t xml:space="preserve"> </w:t>
            </w:r>
            <w:r w:rsidR="007E0AD9" w:rsidRPr="00A82B51">
              <w:rPr>
                <w:rFonts w:ascii="Times New Roman" w:eastAsia="Calibri" w:hAnsi="Times New Roman" w:cs="Times New Roman"/>
                <w:bCs/>
                <w:sz w:val="10"/>
                <w:szCs w:val="10"/>
              </w:rPr>
              <w:t>за счет безвозмездных поступлений</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Общегосударственные вопросы</w:t>
            </w:r>
          </w:p>
        </w:tc>
        <w:tc>
          <w:tcPr>
            <w:tcW w:w="425" w:type="dxa"/>
            <w:noWrap/>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01</w:t>
            </w:r>
          </w:p>
        </w:tc>
        <w:tc>
          <w:tcPr>
            <w:tcW w:w="425" w:type="dxa"/>
            <w:noWrap/>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 </w:t>
            </w:r>
          </w:p>
        </w:tc>
        <w:tc>
          <w:tcPr>
            <w:tcW w:w="567" w:type="dxa"/>
            <w:hideMark/>
          </w:tcPr>
          <w:p w:rsidR="007E0AD9" w:rsidRPr="00EB3E96" w:rsidRDefault="007E0AD9" w:rsidP="007E0AD9">
            <w:pPr>
              <w:tabs>
                <w:tab w:val="left" w:pos="284"/>
              </w:tabs>
              <w:rPr>
                <w:rFonts w:ascii="Times New Roman" w:eastAsia="Calibri" w:hAnsi="Times New Roman" w:cs="Times New Roman"/>
                <w:bCs/>
                <w:sz w:val="10"/>
                <w:szCs w:val="10"/>
              </w:rPr>
            </w:pPr>
            <w:r w:rsidRPr="00EB3E96">
              <w:rPr>
                <w:rFonts w:ascii="Times New Roman" w:eastAsia="Calibri" w:hAnsi="Times New Roman" w:cs="Times New Roman"/>
                <w:bCs/>
                <w:sz w:val="10"/>
                <w:szCs w:val="10"/>
              </w:rPr>
              <w:t> </w:t>
            </w:r>
          </w:p>
        </w:tc>
        <w:tc>
          <w:tcPr>
            <w:tcW w:w="426"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 </w:t>
            </w:r>
          </w:p>
        </w:tc>
        <w:tc>
          <w:tcPr>
            <w:tcW w:w="425" w:type="dxa"/>
            <w:noWrap/>
            <w:hideMark/>
          </w:tcPr>
          <w:p w:rsidR="007E0AD9" w:rsidRPr="000205B6" w:rsidRDefault="007E0AD9" w:rsidP="007E0AD9">
            <w:pPr>
              <w:tabs>
                <w:tab w:val="left" w:pos="284"/>
              </w:tabs>
              <w:rPr>
                <w:rFonts w:ascii="Times New Roman" w:eastAsia="Calibri" w:hAnsi="Times New Roman" w:cs="Times New Roman"/>
                <w:bCs/>
                <w:sz w:val="10"/>
                <w:szCs w:val="10"/>
              </w:rPr>
            </w:pPr>
            <w:r w:rsidRPr="000205B6">
              <w:rPr>
                <w:rFonts w:ascii="Times New Roman" w:eastAsia="Calibri" w:hAnsi="Times New Roman" w:cs="Times New Roman"/>
                <w:bCs/>
                <w:sz w:val="10"/>
                <w:szCs w:val="10"/>
              </w:rPr>
              <w:t>2301</w:t>
            </w:r>
          </w:p>
        </w:tc>
        <w:tc>
          <w:tcPr>
            <w:tcW w:w="425" w:type="dxa"/>
            <w:noWrap/>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01</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02</w:t>
            </w:r>
          </w:p>
        </w:tc>
        <w:tc>
          <w:tcPr>
            <w:tcW w:w="567" w:type="dxa"/>
            <w:noWrap/>
            <w:hideMark/>
          </w:tcPr>
          <w:p w:rsidR="007E0AD9" w:rsidRPr="00EB3E96" w:rsidRDefault="007E0AD9" w:rsidP="007E0AD9">
            <w:pPr>
              <w:tabs>
                <w:tab w:val="left" w:pos="284"/>
              </w:tabs>
              <w:rPr>
                <w:rFonts w:ascii="Times New Roman" w:eastAsia="Calibri" w:hAnsi="Times New Roman" w:cs="Times New Roman"/>
                <w:bCs/>
                <w:sz w:val="10"/>
                <w:szCs w:val="10"/>
              </w:rPr>
            </w:pPr>
            <w:r w:rsidRPr="00EB3E96">
              <w:rPr>
                <w:rFonts w:ascii="Times New Roman" w:eastAsia="Calibri" w:hAnsi="Times New Roman" w:cs="Times New Roman"/>
                <w:bCs/>
                <w:sz w:val="10"/>
                <w:szCs w:val="10"/>
              </w:rPr>
              <w:t> </w:t>
            </w:r>
          </w:p>
        </w:tc>
        <w:tc>
          <w:tcPr>
            <w:tcW w:w="426" w:type="dxa"/>
            <w:noWrap/>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 </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378</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xml:space="preserve">Руководство и управление в сфере установленных </w:t>
            </w:r>
            <w:proofErr w:type="gramStart"/>
            <w:r w:rsidRPr="007E0AD9">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7E0AD9">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01</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02</w:t>
            </w:r>
          </w:p>
        </w:tc>
        <w:tc>
          <w:tcPr>
            <w:tcW w:w="567" w:type="dxa"/>
            <w:noWrap/>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0020000</w:t>
            </w:r>
          </w:p>
        </w:tc>
        <w:tc>
          <w:tcPr>
            <w:tcW w:w="426"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378</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01</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02</w:t>
            </w:r>
          </w:p>
        </w:tc>
        <w:tc>
          <w:tcPr>
            <w:tcW w:w="567" w:type="dxa"/>
            <w:noWrap/>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0020000</w:t>
            </w:r>
          </w:p>
        </w:tc>
        <w:tc>
          <w:tcPr>
            <w:tcW w:w="426"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120</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378</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01</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04</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 </w:t>
            </w:r>
          </w:p>
        </w:tc>
        <w:tc>
          <w:tcPr>
            <w:tcW w:w="426"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1071</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xml:space="preserve">Руководство и управление в сфере установленных </w:t>
            </w:r>
            <w:proofErr w:type="gramStart"/>
            <w:r w:rsidRPr="007E0AD9">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7E0AD9">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01</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04</w:t>
            </w:r>
          </w:p>
        </w:tc>
        <w:tc>
          <w:tcPr>
            <w:tcW w:w="567" w:type="dxa"/>
            <w:noWrap/>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0020000</w:t>
            </w:r>
          </w:p>
        </w:tc>
        <w:tc>
          <w:tcPr>
            <w:tcW w:w="426"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1071</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01</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04</w:t>
            </w:r>
          </w:p>
        </w:tc>
        <w:tc>
          <w:tcPr>
            <w:tcW w:w="567" w:type="dxa"/>
            <w:noWrap/>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0020000</w:t>
            </w:r>
          </w:p>
        </w:tc>
        <w:tc>
          <w:tcPr>
            <w:tcW w:w="426"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120</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878</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01</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04</w:t>
            </w:r>
          </w:p>
        </w:tc>
        <w:tc>
          <w:tcPr>
            <w:tcW w:w="567" w:type="dxa"/>
            <w:noWrap/>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0020000</w:t>
            </w:r>
          </w:p>
        </w:tc>
        <w:tc>
          <w:tcPr>
            <w:tcW w:w="426"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240</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192</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lastRenderedPageBreak/>
              <w:t>Уплата налогов, сборов и иных платежей</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01</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04</w:t>
            </w:r>
          </w:p>
        </w:tc>
        <w:tc>
          <w:tcPr>
            <w:tcW w:w="567" w:type="dxa"/>
            <w:noWrap/>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0020000</w:t>
            </w:r>
          </w:p>
        </w:tc>
        <w:tc>
          <w:tcPr>
            <w:tcW w:w="426"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850</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01</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06</w:t>
            </w:r>
          </w:p>
        </w:tc>
        <w:tc>
          <w:tcPr>
            <w:tcW w:w="567" w:type="dxa"/>
            <w:noWrap/>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 </w:t>
            </w:r>
          </w:p>
        </w:tc>
        <w:tc>
          <w:tcPr>
            <w:tcW w:w="426"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302</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 на 2014-2016гг</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01</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06</w:t>
            </w:r>
          </w:p>
        </w:tc>
        <w:tc>
          <w:tcPr>
            <w:tcW w:w="567" w:type="dxa"/>
            <w:noWrap/>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7951800</w:t>
            </w:r>
          </w:p>
        </w:tc>
        <w:tc>
          <w:tcPr>
            <w:tcW w:w="426"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302</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Иные межбюджетные трансферты</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01</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06</w:t>
            </w:r>
          </w:p>
        </w:tc>
        <w:tc>
          <w:tcPr>
            <w:tcW w:w="567" w:type="dxa"/>
            <w:noWrap/>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7951800</w:t>
            </w:r>
          </w:p>
        </w:tc>
        <w:tc>
          <w:tcPr>
            <w:tcW w:w="426"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540</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302</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Другие общегосударственные вопросы</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01</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13</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 </w:t>
            </w:r>
          </w:p>
        </w:tc>
        <w:tc>
          <w:tcPr>
            <w:tcW w:w="426"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550</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xml:space="preserve">Руководство и управление в сфере установленных </w:t>
            </w:r>
            <w:proofErr w:type="gramStart"/>
            <w:r w:rsidRPr="007E0AD9">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7E0AD9">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01</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13</w:t>
            </w:r>
          </w:p>
        </w:tc>
        <w:tc>
          <w:tcPr>
            <w:tcW w:w="567" w:type="dxa"/>
            <w:noWrap/>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0020000</w:t>
            </w:r>
          </w:p>
        </w:tc>
        <w:tc>
          <w:tcPr>
            <w:tcW w:w="426"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453</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Иные межбюджетные трансферты</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01</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13</w:t>
            </w:r>
          </w:p>
        </w:tc>
        <w:tc>
          <w:tcPr>
            <w:tcW w:w="567" w:type="dxa"/>
            <w:noWrap/>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0020000</w:t>
            </w:r>
          </w:p>
        </w:tc>
        <w:tc>
          <w:tcPr>
            <w:tcW w:w="426"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540</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453</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Реализация государственной политики в области приватизации и управления государственной и муниципальной собственностью</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01</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13</w:t>
            </w:r>
          </w:p>
        </w:tc>
        <w:tc>
          <w:tcPr>
            <w:tcW w:w="567" w:type="dxa"/>
            <w:noWrap/>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0900000</w:t>
            </w:r>
          </w:p>
        </w:tc>
        <w:tc>
          <w:tcPr>
            <w:tcW w:w="426"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70</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01</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13</w:t>
            </w:r>
          </w:p>
        </w:tc>
        <w:tc>
          <w:tcPr>
            <w:tcW w:w="567" w:type="dxa"/>
            <w:noWrap/>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0900000</w:t>
            </w:r>
          </w:p>
        </w:tc>
        <w:tc>
          <w:tcPr>
            <w:tcW w:w="426"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240</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6</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Иные межбюджетные трансферты</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01</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13</w:t>
            </w:r>
          </w:p>
        </w:tc>
        <w:tc>
          <w:tcPr>
            <w:tcW w:w="567" w:type="dxa"/>
            <w:noWrap/>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0900000</w:t>
            </w:r>
          </w:p>
        </w:tc>
        <w:tc>
          <w:tcPr>
            <w:tcW w:w="426"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540</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64</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Реализация государственных функций, связанных с общегосударственным управлением</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01</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13</w:t>
            </w:r>
          </w:p>
        </w:tc>
        <w:tc>
          <w:tcPr>
            <w:tcW w:w="567" w:type="dxa"/>
            <w:noWrap/>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0920000</w:t>
            </w:r>
          </w:p>
        </w:tc>
        <w:tc>
          <w:tcPr>
            <w:tcW w:w="426"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27</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01</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13</w:t>
            </w:r>
          </w:p>
        </w:tc>
        <w:tc>
          <w:tcPr>
            <w:tcW w:w="567" w:type="dxa"/>
            <w:noWrap/>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0920000</w:t>
            </w:r>
          </w:p>
        </w:tc>
        <w:tc>
          <w:tcPr>
            <w:tcW w:w="426"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240</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27</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Национальная оборона</w:t>
            </w:r>
          </w:p>
        </w:tc>
        <w:tc>
          <w:tcPr>
            <w:tcW w:w="425" w:type="dxa"/>
            <w:noWrap/>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02</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 </w:t>
            </w:r>
          </w:p>
        </w:tc>
        <w:tc>
          <w:tcPr>
            <w:tcW w:w="426"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72</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72</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Мобилизационная и вневойсковая подготовка</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02</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03</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 </w:t>
            </w:r>
          </w:p>
        </w:tc>
        <w:tc>
          <w:tcPr>
            <w:tcW w:w="426"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72</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72</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Субвенции на осуществление первичного воинского учета на территориях, где отсутствуют военные комиссариаты</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02</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03</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8995118</w:t>
            </w:r>
          </w:p>
        </w:tc>
        <w:tc>
          <w:tcPr>
            <w:tcW w:w="426"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72</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72</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02</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03</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8995118</w:t>
            </w:r>
          </w:p>
        </w:tc>
        <w:tc>
          <w:tcPr>
            <w:tcW w:w="426"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120</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67</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67</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02</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03</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8995118</w:t>
            </w:r>
          </w:p>
        </w:tc>
        <w:tc>
          <w:tcPr>
            <w:tcW w:w="426"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240</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5</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5</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Национальная безопасность и правоохранительная деятельность</w:t>
            </w:r>
          </w:p>
        </w:tc>
        <w:tc>
          <w:tcPr>
            <w:tcW w:w="425" w:type="dxa"/>
            <w:noWrap/>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03</w:t>
            </w:r>
          </w:p>
        </w:tc>
        <w:tc>
          <w:tcPr>
            <w:tcW w:w="425" w:type="dxa"/>
            <w:noWrap/>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 </w:t>
            </w:r>
          </w:p>
        </w:tc>
        <w:tc>
          <w:tcPr>
            <w:tcW w:w="567" w:type="dxa"/>
            <w:hideMark/>
          </w:tcPr>
          <w:p w:rsidR="007E0AD9" w:rsidRPr="00EB3E96" w:rsidRDefault="007E0AD9" w:rsidP="007E0AD9">
            <w:pPr>
              <w:tabs>
                <w:tab w:val="left" w:pos="284"/>
              </w:tabs>
              <w:rPr>
                <w:rFonts w:ascii="Times New Roman" w:eastAsia="Calibri" w:hAnsi="Times New Roman" w:cs="Times New Roman"/>
                <w:bCs/>
                <w:sz w:val="10"/>
                <w:szCs w:val="10"/>
              </w:rPr>
            </w:pPr>
            <w:r w:rsidRPr="00EB3E96">
              <w:rPr>
                <w:rFonts w:ascii="Times New Roman" w:eastAsia="Calibri" w:hAnsi="Times New Roman" w:cs="Times New Roman"/>
                <w:bCs/>
                <w:sz w:val="10"/>
                <w:szCs w:val="10"/>
              </w:rPr>
              <w:t> </w:t>
            </w:r>
          </w:p>
        </w:tc>
        <w:tc>
          <w:tcPr>
            <w:tcW w:w="426"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 </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2</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03</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09</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 </w:t>
            </w:r>
          </w:p>
        </w:tc>
        <w:tc>
          <w:tcPr>
            <w:tcW w:w="426"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2</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Мероприятия по предупреждению и ликвидации последствий чрезвычайных ситуаций и стихийных бедствий</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03</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09</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2180000</w:t>
            </w:r>
          </w:p>
        </w:tc>
        <w:tc>
          <w:tcPr>
            <w:tcW w:w="426"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2</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03</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09</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2180000</w:t>
            </w:r>
          </w:p>
        </w:tc>
        <w:tc>
          <w:tcPr>
            <w:tcW w:w="426"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240</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2</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Национальная экономика</w:t>
            </w:r>
          </w:p>
        </w:tc>
        <w:tc>
          <w:tcPr>
            <w:tcW w:w="425" w:type="dxa"/>
            <w:noWrap/>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04</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 </w:t>
            </w:r>
          </w:p>
        </w:tc>
        <w:tc>
          <w:tcPr>
            <w:tcW w:w="426"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564</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Дорожное хозяйство (дорожные фонды)</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04</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09</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 </w:t>
            </w:r>
          </w:p>
        </w:tc>
        <w:tc>
          <w:tcPr>
            <w:tcW w:w="426"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564</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04</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09</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7952100</w:t>
            </w:r>
          </w:p>
        </w:tc>
        <w:tc>
          <w:tcPr>
            <w:tcW w:w="426"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564</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Иные межбюджетные трансферты</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04</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09</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7952100</w:t>
            </w:r>
          </w:p>
        </w:tc>
        <w:tc>
          <w:tcPr>
            <w:tcW w:w="426"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540</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564</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Жилищно-коммунальное хозяйство</w:t>
            </w:r>
          </w:p>
        </w:tc>
        <w:tc>
          <w:tcPr>
            <w:tcW w:w="425" w:type="dxa"/>
            <w:noWrap/>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05</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 </w:t>
            </w:r>
          </w:p>
        </w:tc>
        <w:tc>
          <w:tcPr>
            <w:tcW w:w="567" w:type="dxa"/>
            <w:hideMark/>
          </w:tcPr>
          <w:p w:rsidR="007E0AD9" w:rsidRPr="00EB3E96" w:rsidRDefault="007E0AD9" w:rsidP="007E0AD9">
            <w:pPr>
              <w:tabs>
                <w:tab w:val="left" w:pos="284"/>
              </w:tabs>
              <w:rPr>
                <w:rFonts w:ascii="Times New Roman" w:eastAsia="Calibri" w:hAnsi="Times New Roman" w:cs="Times New Roman"/>
                <w:bCs/>
                <w:sz w:val="10"/>
                <w:szCs w:val="10"/>
              </w:rPr>
            </w:pPr>
            <w:r w:rsidRPr="00EB3E96">
              <w:rPr>
                <w:rFonts w:ascii="Times New Roman" w:eastAsia="Calibri" w:hAnsi="Times New Roman" w:cs="Times New Roman"/>
                <w:bCs/>
                <w:sz w:val="10"/>
                <w:szCs w:val="10"/>
              </w:rPr>
              <w:t> </w:t>
            </w:r>
          </w:p>
        </w:tc>
        <w:tc>
          <w:tcPr>
            <w:tcW w:w="426" w:type="dxa"/>
            <w:noWrap/>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 </w:t>
            </w:r>
          </w:p>
        </w:tc>
        <w:tc>
          <w:tcPr>
            <w:tcW w:w="425" w:type="dxa"/>
            <w:hideMark/>
          </w:tcPr>
          <w:p w:rsidR="007E0AD9" w:rsidRPr="000205B6" w:rsidRDefault="007E0AD9" w:rsidP="007E0AD9">
            <w:pPr>
              <w:tabs>
                <w:tab w:val="left" w:pos="284"/>
              </w:tabs>
              <w:rPr>
                <w:rFonts w:ascii="Times New Roman" w:eastAsia="Calibri" w:hAnsi="Times New Roman" w:cs="Times New Roman"/>
                <w:bCs/>
                <w:sz w:val="10"/>
                <w:szCs w:val="10"/>
              </w:rPr>
            </w:pPr>
            <w:r w:rsidRPr="000205B6">
              <w:rPr>
                <w:rFonts w:ascii="Times New Roman" w:eastAsia="Calibri" w:hAnsi="Times New Roman" w:cs="Times New Roman"/>
                <w:bCs/>
                <w:sz w:val="10"/>
                <w:szCs w:val="10"/>
              </w:rPr>
              <w:t>2605</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790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Жилищное хозяйство</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05</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01</w:t>
            </w:r>
          </w:p>
        </w:tc>
        <w:tc>
          <w:tcPr>
            <w:tcW w:w="567" w:type="dxa"/>
            <w:hideMark/>
          </w:tcPr>
          <w:p w:rsidR="007E0AD9" w:rsidRPr="00EB3E96" w:rsidRDefault="007E0AD9" w:rsidP="007E0AD9">
            <w:pPr>
              <w:tabs>
                <w:tab w:val="left" w:pos="284"/>
              </w:tabs>
              <w:rPr>
                <w:rFonts w:ascii="Times New Roman" w:eastAsia="Calibri" w:hAnsi="Times New Roman" w:cs="Times New Roman"/>
                <w:bCs/>
                <w:sz w:val="10"/>
                <w:szCs w:val="10"/>
              </w:rPr>
            </w:pPr>
            <w:r w:rsidRPr="00EB3E96">
              <w:rPr>
                <w:rFonts w:ascii="Times New Roman" w:eastAsia="Calibri" w:hAnsi="Times New Roman" w:cs="Times New Roman"/>
                <w:bCs/>
                <w:sz w:val="10"/>
                <w:szCs w:val="10"/>
              </w:rPr>
              <w:t> </w:t>
            </w:r>
          </w:p>
        </w:tc>
        <w:tc>
          <w:tcPr>
            <w:tcW w:w="426" w:type="dxa"/>
            <w:noWrap/>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 </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500</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Муниципальная программа "Повышение эффективности деятельности жилищно-коммунального комплекса муниципального района Сергиевский"</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05</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01</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7952900</w:t>
            </w:r>
          </w:p>
        </w:tc>
        <w:tc>
          <w:tcPr>
            <w:tcW w:w="426"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500</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Иные межбюджетные трансферты</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05</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01</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7952900</w:t>
            </w:r>
          </w:p>
        </w:tc>
        <w:tc>
          <w:tcPr>
            <w:tcW w:w="426"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540</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500</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Муниципальная программа "Стимулирование развития  жилищного строительства на территории муниципального района Сергиевский" на 2011-2015</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05</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02</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7952600</w:t>
            </w:r>
          </w:p>
        </w:tc>
        <w:tc>
          <w:tcPr>
            <w:tcW w:w="426"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33</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Иные межбюджетные трансферты</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05</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02</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7952600</w:t>
            </w:r>
          </w:p>
        </w:tc>
        <w:tc>
          <w:tcPr>
            <w:tcW w:w="426"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540</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33</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Благоустройство</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05</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03</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 </w:t>
            </w:r>
          </w:p>
        </w:tc>
        <w:tc>
          <w:tcPr>
            <w:tcW w:w="426"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w:t>
            </w:r>
          </w:p>
        </w:tc>
        <w:tc>
          <w:tcPr>
            <w:tcW w:w="425" w:type="dxa"/>
            <w:hideMark/>
          </w:tcPr>
          <w:p w:rsidR="007E0AD9" w:rsidRPr="000205B6" w:rsidRDefault="007E0AD9" w:rsidP="007E0AD9">
            <w:pPr>
              <w:tabs>
                <w:tab w:val="left" w:pos="284"/>
              </w:tabs>
              <w:rPr>
                <w:rFonts w:ascii="Times New Roman" w:eastAsia="Calibri" w:hAnsi="Times New Roman" w:cs="Times New Roman"/>
                <w:bCs/>
                <w:sz w:val="10"/>
                <w:szCs w:val="10"/>
              </w:rPr>
            </w:pPr>
            <w:r w:rsidRPr="000205B6">
              <w:rPr>
                <w:rFonts w:ascii="Times New Roman" w:eastAsia="Calibri" w:hAnsi="Times New Roman" w:cs="Times New Roman"/>
                <w:bCs/>
                <w:sz w:val="10"/>
                <w:szCs w:val="10"/>
              </w:rPr>
              <w:t>2072</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790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Благоустройство</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05</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03</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6000000</w:t>
            </w:r>
          </w:p>
        </w:tc>
        <w:tc>
          <w:tcPr>
            <w:tcW w:w="426"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778</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05</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03</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6000000</w:t>
            </w:r>
          </w:p>
        </w:tc>
        <w:tc>
          <w:tcPr>
            <w:tcW w:w="426"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240</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778</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05</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03</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6090404</w:t>
            </w:r>
          </w:p>
        </w:tc>
        <w:tc>
          <w:tcPr>
            <w:tcW w:w="426"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790</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790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05</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03</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6090404</w:t>
            </w:r>
          </w:p>
        </w:tc>
        <w:tc>
          <w:tcPr>
            <w:tcW w:w="426"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240</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790</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790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05</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03</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7952100</w:t>
            </w:r>
          </w:p>
        </w:tc>
        <w:tc>
          <w:tcPr>
            <w:tcW w:w="426"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504</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Иные межбюджетные трансферты</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05</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03</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7952100</w:t>
            </w:r>
          </w:p>
        </w:tc>
        <w:tc>
          <w:tcPr>
            <w:tcW w:w="426"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540</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504</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Охрана окружающей среды</w:t>
            </w:r>
          </w:p>
        </w:tc>
        <w:tc>
          <w:tcPr>
            <w:tcW w:w="425" w:type="dxa"/>
            <w:noWrap/>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06</w:t>
            </w:r>
          </w:p>
        </w:tc>
        <w:tc>
          <w:tcPr>
            <w:tcW w:w="425" w:type="dxa"/>
            <w:noWrap/>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 </w:t>
            </w:r>
          </w:p>
        </w:tc>
        <w:tc>
          <w:tcPr>
            <w:tcW w:w="567" w:type="dxa"/>
            <w:hideMark/>
          </w:tcPr>
          <w:p w:rsidR="007E0AD9" w:rsidRPr="00EB3E96" w:rsidRDefault="007E0AD9" w:rsidP="007E0AD9">
            <w:pPr>
              <w:tabs>
                <w:tab w:val="left" w:pos="284"/>
              </w:tabs>
              <w:rPr>
                <w:rFonts w:ascii="Times New Roman" w:eastAsia="Calibri" w:hAnsi="Times New Roman" w:cs="Times New Roman"/>
                <w:bCs/>
                <w:sz w:val="10"/>
                <w:szCs w:val="10"/>
              </w:rPr>
            </w:pPr>
            <w:r w:rsidRPr="00EB3E96">
              <w:rPr>
                <w:rFonts w:ascii="Times New Roman" w:eastAsia="Calibri" w:hAnsi="Times New Roman" w:cs="Times New Roman"/>
                <w:bCs/>
                <w:sz w:val="10"/>
                <w:szCs w:val="10"/>
              </w:rPr>
              <w:t> </w:t>
            </w:r>
          </w:p>
        </w:tc>
        <w:tc>
          <w:tcPr>
            <w:tcW w:w="426" w:type="dxa"/>
            <w:noWrap/>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 </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11</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06</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03</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 </w:t>
            </w:r>
          </w:p>
        </w:tc>
        <w:tc>
          <w:tcPr>
            <w:tcW w:w="426"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11</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Природоохранные мероприятия</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06</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03</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4100100</w:t>
            </w:r>
          </w:p>
        </w:tc>
        <w:tc>
          <w:tcPr>
            <w:tcW w:w="426"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11</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06</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03</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4100100</w:t>
            </w:r>
          </w:p>
        </w:tc>
        <w:tc>
          <w:tcPr>
            <w:tcW w:w="426"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240</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9</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Уплата налогов, сборов и иных платежей</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06</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03</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4100100</w:t>
            </w:r>
          </w:p>
        </w:tc>
        <w:tc>
          <w:tcPr>
            <w:tcW w:w="426"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850</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2</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Образование</w:t>
            </w:r>
          </w:p>
        </w:tc>
        <w:tc>
          <w:tcPr>
            <w:tcW w:w="425" w:type="dxa"/>
            <w:noWrap/>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07</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 </w:t>
            </w:r>
          </w:p>
        </w:tc>
        <w:tc>
          <w:tcPr>
            <w:tcW w:w="426"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33</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Молодежная политика и оздоровление детей</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07</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07</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 </w:t>
            </w:r>
          </w:p>
        </w:tc>
        <w:tc>
          <w:tcPr>
            <w:tcW w:w="426"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33</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07</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07</w:t>
            </w:r>
          </w:p>
        </w:tc>
        <w:tc>
          <w:tcPr>
            <w:tcW w:w="567" w:type="dxa"/>
            <w:noWrap/>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7950900</w:t>
            </w:r>
          </w:p>
        </w:tc>
        <w:tc>
          <w:tcPr>
            <w:tcW w:w="426"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33</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Иные межбюджетные трансферты</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07</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07</w:t>
            </w:r>
          </w:p>
        </w:tc>
        <w:tc>
          <w:tcPr>
            <w:tcW w:w="567" w:type="dxa"/>
            <w:noWrap/>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7950900</w:t>
            </w:r>
          </w:p>
        </w:tc>
        <w:tc>
          <w:tcPr>
            <w:tcW w:w="426"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540</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33</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Культура и кинематография</w:t>
            </w:r>
          </w:p>
        </w:tc>
        <w:tc>
          <w:tcPr>
            <w:tcW w:w="425" w:type="dxa"/>
            <w:noWrap/>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08</w:t>
            </w:r>
          </w:p>
        </w:tc>
        <w:tc>
          <w:tcPr>
            <w:tcW w:w="425" w:type="dxa"/>
            <w:noWrap/>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 </w:t>
            </w:r>
          </w:p>
        </w:tc>
        <w:tc>
          <w:tcPr>
            <w:tcW w:w="567" w:type="dxa"/>
            <w:hideMark/>
          </w:tcPr>
          <w:p w:rsidR="007E0AD9" w:rsidRPr="00EB3E96" w:rsidRDefault="007E0AD9" w:rsidP="007E0AD9">
            <w:pPr>
              <w:tabs>
                <w:tab w:val="left" w:pos="284"/>
              </w:tabs>
              <w:rPr>
                <w:rFonts w:ascii="Times New Roman" w:eastAsia="Calibri" w:hAnsi="Times New Roman" w:cs="Times New Roman"/>
                <w:bCs/>
                <w:sz w:val="10"/>
                <w:szCs w:val="10"/>
              </w:rPr>
            </w:pPr>
            <w:r w:rsidRPr="00EB3E96">
              <w:rPr>
                <w:rFonts w:ascii="Times New Roman" w:eastAsia="Calibri" w:hAnsi="Times New Roman" w:cs="Times New Roman"/>
                <w:bCs/>
                <w:sz w:val="10"/>
                <w:szCs w:val="10"/>
              </w:rPr>
              <w:t> </w:t>
            </w:r>
          </w:p>
        </w:tc>
        <w:tc>
          <w:tcPr>
            <w:tcW w:w="426" w:type="dxa"/>
            <w:noWrap/>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 </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634</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94</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Культура</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08</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01</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 </w:t>
            </w:r>
          </w:p>
        </w:tc>
        <w:tc>
          <w:tcPr>
            <w:tcW w:w="426"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634</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94</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Дворцы и дома культуры, другие учреждения культуры и средств массовой информации</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08</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01</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4400000</w:t>
            </w:r>
          </w:p>
        </w:tc>
        <w:tc>
          <w:tcPr>
            <w:tcW w:w="426"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540</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lastRenderedPageBreak/>
              <w:t>Иные закупки товаров, работ и услуг для обеспечения государственных (муниципальных нужд)</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08</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01</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4400000</w:t>
            </w:r>
          </w:p>
        </w:tc>
        <w:tc>
          <w:tcPr>
            <w:tcW w:w="426"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240</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540</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Иные межбюджетные трансферты</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08</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01</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4400000</w:t>
            </w:r>
          </w:p>
        </w:tc>
        <w:tc>
          <w:tcPr>
            <w:tcW w:w="426"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540</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Библиотеки</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08</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01</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4420000</w:t>
            </w:r>
          </w:p>
        </w:tc>
        <w:tc>
          <w:tcPr>
            <w:tcW w:w="426"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Иные межбюджетные трансферты</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08</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01</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4420000</w:t>
            </w:r>
          </w:p>
        </w:tc>
        <w:tc>
          <w:tcPr>
            <w:tcW w:w="426"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540</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08</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01</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6090404</w:t>
            </w:r>
          </w:p>
        </w:tc>
        <w:tc>
          <w:tcPr>
            <w:tcW w:w="426"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94</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94</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08</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01</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6090404</w:t>
            </w:r>
          </w:p>
        </w:tc>
        <w:tc>
          <w:tcPr>
            <w:tcW w:w="426"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240</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94</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94</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Социальная политика</w:t>
            </w:r>
          </w:p>
        </w:tc>
        <w:tc>
          <w:tcPr>
            <w:tcW w:w="425" w:type="dxa"/>
            <w:noWrap/>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10</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 </w:t>
            </w:r>
          </w:p>
        </w:tc>
        <w:tc>
          <w:tcPr>
            <w:tcW w:w="426"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92</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Социальное обеспечение населения</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10</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03</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 </w:t>
            </w:r>
          </w:p>
        </w:tc>
        <w:tc>
          <w:tcPr>
            <w:tcW w:w="426"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92</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Долгосрочная муниципальная  программа "</w:t>
            </w:r>
            <w:proofErr w:type="gramStart"/>
            <w:r w:rsidRPr="007E0AD9">
              <w:rPr>
                <w:rFonts w:ascii="Times New Roman" w:eastAsia="Calibri" w:hAnsi="Times New Roman" w:cs="Times New Roman"/>
                <w:sz w:val="12"/>
                <w:szCs w:val="12"/>
              </w:rPr>
              <w:t>Молодой</w:t>
            </w:r>
            <w:proofErr w:type="gramEnd"/>
            <w:r w:rsidRPr="007E0AD9">
              <w:rPr>
                <w:rFonts w:ascii="Times New Roman" w:eastAsia="Calibri" w:hAnsi="Times New Roman" w:cs="Times New Roman"/>
                <w:sz w:val="12"/>
                <w:szCs w:val="12"/>
              </w:rPr>
              <w:t xml:space="preserve"> семье-доступное жилье" на 2009-2015годы</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10</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03</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7951300</w:t>
            </w:r>
          </w:p>
        </w:tc>
        <w:tc>
          <w:tcPr>
            <w:tcW w:w="426"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92</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Иные межбюджетные трансферты</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10</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03</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7951300</w:t>
            </w:r>
          </w:p>
        </w:tc>
        <w:tc>
          <w:tcPr>
            <w:tcW w:w="426"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540</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92</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Физическая культура и спорт</w:t>
            </w:r>
          </w:p>
        </w:tc>
        <w:tc>
          <w:tcPr>
            <w:tcW w:w="425" w:type="dxa"/>
            <w:noWrap/>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11</w:t>
            </w:r>
          </w:p>
        </w:tc>
        <w:tc>
          <w:tcPr>
            <w:tcW w:w="425" w:type="dxa"/>
            <w:noWrap/>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 </w:t>
            </w:r>
          </w:p>
        </w:tc>
        <w:tc>
          <w:tcPr>
            <w:tcW w:w="567" w:type="dxa"/>
            <w:hideMark/>
          </w:tcPr>
          <w:p w:rsidR="007E0AD9" w:rsidRPr="00EB3E96" w:rsidRDefault="007E0AD9" w:rsidP="007E0AD9">
            <w:pPr>
              <w:tabs>
                <w:tab w:val="left" w:pos="284"/>
              </w:tabs>
              <w:rPr>
                <w:rFonts w:ascii="Times New Roman" w:eastAsia="Calibri" w:hAnsi="Times New Roman" w:cs="Times New Roman"/>
                <w:bCs/>
                <w:sz w:val="10"/>
                <w:szCs w:val="10"/>
              </w:rPr>
            </w:pPr>
            <w:r w:rsidRPr="00EB3E96">
              <w:rPr>
                <w:rFonts w:ascii="Times New Roman" w:eastAsia="Calibri" w:hAnsi="Times New Roman" w:cs="Times New Roman"/>
                <w:bCs/>
                <w:sz w:val="10"/>
                <w:szCs w:val="10"/>
              </w:rPr>
              <w:t> </w:t>
            </w:r>
          </w:p>
        </w:tc>
        <w:tc>
          <w:tcPr>
            <w:tcW w:w="426" w:type="dxa"/>
            <w:noWrap/>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 </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100</w:t>
            </w:r>
          </w:p>
        </w:tc>
        <w:tc>
          <w:tcPr>
            <w:tcW w:w="425" w:type="dxa"/>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Физическая культура</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11</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01</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 </w:t>
            </w:r>
          </w:p>
        </w:tc>
        <w:tc>
          <w:tcPr>
            <w:tcW w:w="426"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100</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11</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01</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7950900</w:t>
            </w:r>
          </w:p>
        </w:tc>
        <w:tc>
          <w:tcPr>
            <w:tcW w:w="426"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 </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100</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r>
      <w:tr w:rsidR="00ED435A" w:rsidRPr="007E0AD9" w:rsidTr="00A82B51">
        <w:trPr>
          <w:trHeight w:val="20"/>
        </w:trPr>
        <w:tc>
          <w:tcPr>
            <w:tcW w:w="4820"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Иные межбюджетные трансферты</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11</w:t>
            </w:r>
          </w:p>
        </w:tc>
        <w:tc>
          <w:tcPr>
            <w:tcW w:w="425"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01</w:t>
            </w:r>
          </w:p>
        </w:tc>
        <w:tc>
          <w:tcPr>
            <w:tcW w:w="567" w:type="dxa"/>
            <w:hideMark/>
          </w:tcPr>
          <w:p w:rsidR="007E0AD9" w:rsidRPr="00EB3E96" w:rsidRDefault="007E0AD9" w:rsidP="007E0AD9">
            <w:pPr>
              <w:tabs>
                <w:tab w:val="left" w:pos="284"/>
              </w:tabs>
              <w:rPr>
                <w:rFonts w:ascii="Times New Roman" w:eastAsia="Calibri" w:hAnsi="Times New Roman" w:cs="Times New Roman"/>
                <w:sz w:val="10"/>
                <w:szCs w:val="10"/>
              </w:rPr>
            </w:pPr>
            <w:r w:rsidRPr="00EB3E96">
              <w:rPr>
                <w:rFonts w:ascii="Times New Roman" w:eastAsia="Calibri" w:hAnsi="Times New Roman" w:cs="Times New Roman"/>
                <w:sz w:val="10"/>
                <w:szCs w:val="10"/>
              </w:rPr>
              <w:t>7950900</w:t>
            </w:r>
          </w:p>
        </w:tc>
        <w:tc>
          <w:tcPr>
            <w:tcW w:w="426" w:type="dxa"/>
            <w:noWrap/>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540</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100</w:t>
            </w:r>
          </w:p>
        </w:tc>
        <w:tc>
          <w:tcPr>
            <w:tcW w:w="425" w:type="dxa"/>
            <w:hideMark/>
          </w:tcPr>
          <w:p w:rsidR="007E0AD9" w:rsidRPr="007E0AD9" w:rsidRDefault="007E0AD9" w:rsidP="007E0AD9">
            <w:pPr>
              <w:tabs>
                <w:tab w:val="left" w:pos="284"/>
              </w:tabs>
              <w:rPr>
                <w:rFonts w:ascii="Times New Roman" w:eastAsia="Calibri" w:hAnsi="Times New Roman" w:cs="Times New Roman"/>
                <w:sz w:val="12"/>
                <w:szCs w:val="12"/>
              </w:rPr>
            </w:pPr>
            <w:r w:rsidRPr="007E0AD9">
              <w:rPr>
                <w:rFonts w:ascii="Times New Roman" w:eastAsia="Calibri" w:hAnsi="Times New Roman" w:cs="Times New Roman"/>
                <w:sz w:val="12"/>
                <w:szCs w:val="12"/>
              </w:rPr>
              <w:t>0</w:t>
            </w:r>
          </w:p>
        </w:tc>
      </w:tr>
      <w:tr w:rsidR="00ED435A" w:rsidRPr="007E0AD9" w:rsidTr="00A82B51">
        <w:trPr>
          <w:trHeight w:val="20"/>
        </w:trPr>
        <w:tc>
          <w:tcPr>
            <w:tcW w:w="4820" w:type="dxa"/>
            <w:noWrap/>
            <w:hideMark/>
          </w:tcPr>
          <w:p w:rsidR="007E0AD9" w:rsidRPr="007E0AD9" w:rsidRDefault="000205B6" w:rsidP="007E0AD9">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ВСЕГ</w:t>
            </w:r>
            <w:r w:rsidR="007E0AD9" w:rsidRPr="007E0AD9">
              <w:rPr>
                <w:rFonts w:ascii="Times New Roman" w:eastAsia="Calibri" w:hAnsi="Times New Roman" w:cs="Times New Roman"/>
                <w:bCs/>
                <w:sz w:val="12"/>
                <w:szCs w:val="12"/>
              </w:rPr>
              <w:t xml:space="preserve">О расходов  </w:t>
            </w:r>
          </w:p>
        </w:tc>
        <w:tc>
          <w:tcPr>
            <w:tcW w:w="425" w:type="dxa"/>
            <w:noWrap/>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 </w:t>
            </w:r>
          </w:p>
        </w:tc>
        <w:tc>
          <w:tcPr>
            <w:tcW w:w="425" w:type="dxa"/>
            <w:noWrap/>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 </w:t>
            </w:r>
          </w:p>
        </w:tc>
        <w:tc>
          <w:tcPr>
            <w:tcW w:w="567" w:type="dxa"/>
            <w:noWrap/>
            <w:hideMark/>
          </w:tcPr>
          <w:p w:rsidR="007E0AD9" w:rsidRPr="00EB3E96" w:rsidRDefault="007E0AD9" w:rsidP="007E0AD9">
            <w:pPr>
              <w:tabs>
                <w:tab w:val="left" w:pos="284"/>
              </w:tabs>
              <w:rPr>
                <w:rFonts w:ascii="Times New Roman" w:eastAsia="Calibri" w:hAnsi="Times New Roman" w:cs="Times New Roman"/>
                <w:bCs/>
                <w:sz w:val="10"/>
                <w:szCs w:val="10"/>
              </w:rPr>
            </w:pPr>
            <w:r w:rsidRPr="00EB3E96">
              <w:rPr>
                <w:rFonts w:ascii="Times New Roman" w:eastAsia="Calibri" w:hAnsi="Times New Roman" w:cs="Times New Roman"/>
                <w:bCs/>
                <w:sz w:val="10"/>
                <w:szCs w:val="10"/>
              </w:rPr>
              <w:t> </w:t>
            </w:r>
          </w:p>
        </w:tc>
        <w:tc>
          <w:tcPr>
            <w:tcW w:w="426" w:type="dxa"/>
            <w:noWrap/>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 </w:t>
            </w:r>
          </w:p>
        </w:tc>
        <w:tc>
          <w:tcPr>
            <w:tcW w:w="425" w:type="dxa"/>
            <w:noWrap/>
            <w:hideMark/>
          </w:tcPr>
          <w:p w:rsidR="007E0AD9" w:rsidRPr="000205B6" w:rsidRDefault="007E0AD9" w:rsidP="007E0AD9">
            <w:pPr>
              <w:tabs>
                <w:tab w:val="left" w:pos="284"/>
              </w:tabs>
              <w:rPr>
                <w:rFonts w:ascii="Times New Roman" w:eastAsia="Calibri" w:hAnsi="Times New Roman" w:cs="Times New Roman"/>
                <w:bCs/>
                <w:sz w:val="10"/>
                <w:szCs w:val="10"/>
              </w:rPr>
            </w:pPr>
            <w:r w:rsidRPr="000205B6">
              <w:rPr>
                <w:rFonts w:ascii="Times New Roman" w:eastAsia="Calibri" w:hAnsi="Times New Roman" w:cs="Times New Roman"/>
                <w:bCs/>
                <w:sz w:val="10"/>
                <w:szCs w:val="10"/>
              </w:rPr>
              <w:t>6414</w:t>
            </w:r>
          </w:p>
        </w:tc>
        <w:tc>
          <w:tcPr>
            <w:tcW w:w="425" w:type="dxa"/>
            <w:noWrap/>
            <w:hideMark/>
          </w:tcPr>
          <w:p w:rsidR="007E0AD9" w:rsidRPr="007E0AD9" w:rsidRDefault="007E0AD9" w:rsidP="007E0AD9">
            <w:pPr>
              <w:tabs>
                <w:tab w:val="left" w:pos="284"/>
              </w:tabs>
              <w:rPr>
                <w:rFonts w:ascii="Times New Roman" w:eastAsia="Calibri" w:hAnsi="Times New Roman" w:cs="Times New Roman"/>
                <w:bCs/>
                <w:sz w:val="12"/>
                <w:szCs w:val="12"/>
              </w:rPr>
            </w:pPr>
            <w:r w:rsidRPr="007E0AD9">
              <w:rPr>
                <w:rFonts w:ascii="Times New Roman" w:eastAsia="Calibri" w:hAnsi="Times New Roman" w:cs="Times New Roman"/>
                <w:bCs/>
                <w:sz w:val="12"/>
                <w:szCs w:val="12"/>
              </w:rPr>
              <w:t>955</w:t>
            </w:r>
          </w:p>
        </w:tc>
      </w:tr>
    </w:tbl>
    <w:p w:rsidR="00AE7756" w:rsidRDefault="00AE7756" w:rsidP="0014240A">
      <w:pPr>
        <w:tabs>
          <w:tab w:val="left" w:pos="284"/>
        </w:tabs>
        <w:spacing w:after="0" w:line="240" w:lineRule="auto"/>
        <w:jc w:val="both"/>
        <w:rPr>
          <w:rFonts w:ascii="Times New Roman" w:eastAsia="Calibri" w:hAnsi="Times New Roman" w:cs="Times New Roman"/>
          <w:sz w:val="12"/>
          <w:szCs w:val="12"/>
        </w:rPr>
      </w:pPr>
    </w:p>
    <w:p w:rsidR="00ED435A" w:rsidRPr="00ED435A" w:rsidRDefault="00ED435A" w:rsidP="00ED435A">
      <w:pPr>
        <w:tabs>
          <w:tab w:val="left" w:pos="284"/>
        </w:tabs>
        <w:spacing w:after="0" w:line="240" w:lineRule="auto"/>
        <w:jc w:val="right"/>
        <w:rPr>
          <w:rFonts w:ascii="Times New Roman" w:eastAsia="Calibri" w:hAnsi="Times New Roman" w:cs="Times New Roman"/>
          <w:i/>
          <w:sz w:val="12"/>
          <w:szCs w:val="12"/>
        </w:rPr>
      </w:pPr>
      <w:r w:rsidRPr="00ED435A">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3</w:t>
      </w:r>
    </w:p>
    <w:p w:rsidR="00ED435A" w:rsidRPr="00ED435A" w:rsidRDefault="00ED435A" w:rsidP="00ED435A">
      <w:pPr>
        <w:tabs>
          <w:tab w:val="left" w:pos="284"/>
        </w:tabs>
        <w:spacing w:after="0" w:line="240" w:lineRule="auto"/>
        <w:jc w:val="right"/>
        <w:rPr>
          <w:rFonts w:ascii="Times New Roman" w:eastAsia="Calibri" w:hAnsi="Times New Roman" w:cs="Times New Roman"/>
          <w:i/>
          <w:sz w:val="12"/>
          <w:szCs w:val="12"/>
        </w:rPr>
      </w:pPr>
      <w:r w:rsidRPr="00ED435A">
        <w:rPr>
          <w:rFonts w:ascii="Times New Roman" w:eastAsia="Calibri" w:hAnsi="Times New Roman" w:cs="Times New Roman"/>
          <w:i/>
          <w:sz w:val="12"/>
          <w:szCs w:val="12"/>
        </w:rPr>
        <w:t>к постановлению администрации сельского поселения Серноводск</w:t>
      </w:r>
    </w:p>
    <w:p w:rsidR="00ED435A" w:rsidRPr="00ED435A" w:rsidRDefault="00ED435A" w:rsidP="00ED435A">
      <w:pPr>
        <w:tabs>
          <w:tab w:val="left" w:pos="284"/>
        </w:tabs>
        <w:spacing w:after="0" w:line="240" w:lineRule="auto"/>
        <w:jc w:val="right"/>
        <w:rPr>
          <w:rFonts w:ascii="Times New Roman" w:eastAsia="Calibri" w:hAnsi="Times New Roman" w:cs="Times New Roman"/>
          <w:i/>
          <w:sz w:val="12"/>
          <w:szCs w:val="12"/>
        </w:rPr>
      </w:pPr>
      <w:r w:rsidRPr="00ED435A">
        <w:rPr>
          <w:rFonts w:ascii="Times New Roman" w:eastAsia="Calibri" w:hAnsi="Times New Roman" w:cs="Times New Roman"/>
          <w:i/>
          <w:sz w:val="12"/>
          <w:szCs w:val="12"/>
        </w:rPr>
        <w:t>муниципального района Сергиевский Самарской области</w:t>
      </w:r>
    </w:p>
    <w:p w:rsidR="00ED435A" w:rsidRPr="00ED435A" w:rsidRDefault="00ED435A" w:rsidP="00ED435A">
      <w:pPr>
        <w:tabs>
          <w:tab w:val="left" w:pos="284"/>
        </w:tabs>
        <w:spacing w:after="0" w:line="240" w:lineRule="auto"/>
        <w:jc w:val="right"/>
        <w:rPr>
          <w:rFonts w:ascii="Times New Roman" w:eastAsia="Calibri" w:hAnsi="Times New Roman" w:cs="Times New Roman"/>
          <w:sz w:val="12"/>
          <w:szCs w:val="12"/>
        </w:rPr>
      </w:pPr>
      <w:r w:rsidRPr="00ED435A">
        <w:rPr>
          <w:rFonts w:ascii="Times New Roman" w:eastAsia="Calibri" w:hAnsi="Times New Roman" w:cs="Times New Roman"/>
          <w:i/>
          <w:sz w:val="12"/>
          <w:szCs w:val="12"/>
        </w:rPr>
        <w:t>№27 от«23» октября 2014г.</w:t>
      </w:r>
    </w:p>
    <w:p w:rsidR="00C56C88" w:rsidRDefault="00C56C88" w:rsidP="00C56C88">
      <w:pPr>
        <w:tabs>
          <w:tab w:val="left" w:pos="284"/>
        </w:tabs>
        <w:spacing w:after="0" w:line="240" w:lineRule="auto"/>
        <w:jc w:val="center"/>
        <w:rPr>
          <w:rFonts w:ascii="Times New Roman" w:eastAsia="Calibri" w:hAnsi="Times New Roman" w:cs="Times New Roman"/>
          <w:b/>
          <w:sz w:val="12"/>
          <w:szCs w:val="12"/>
        </w:rPr>
      </w:pPr>
      <w:r w:rsidRPr="00C56C88">
        <w:rPr>
          <w:rFonts w:ascii="Times New Roman" w:eastAsia="Calibri" w:hAnsi="Times New Roman" w:cs="Times New Roman"/>
          <w:b/>
          <w:sz w:val="12"/>
          <w:szCs w:val="12"/>
        </w:rPr>
        <w:t>Ведомственная структура расходов бюджета сель</w:t>
      </w:r>
      <w:r>
        <w:rPr>
          <w:rFonts w:ascii="Times New Roman" w:eastAsia="Calibri" w:hAnsi="Times New Roman" w:cs="Times New Roman"/>
          <w:b/>
          <w:sz w:val="12"/>
          <w:szCs w:val="12"/>
        </w:rPr>
        <w:t xml:space="preserve">ского поселения Серноводск </w:t>
      </w:r>
    </w:p>
    <w:p w:rsidR="007E0AD9" w:rsidRPr="00C56C88" w:rsidRDefault="00C56C88" w:rsidP="00C56C88">
      <w:pPr>
        <w:tabs>
          <w:tab w:val="left" w:pos="284"/>
        </w:tabs>
        <w:spacing w:after="0" w:line="240" w:lineRule="auto"/>
        <w:jc w:val="center"/>
        <w:rPr>
          <w:rFonts w:ascii="Times New Roman" w:eastAsia="Calibri" w:hAnsi="Times New Roman" w:cs="Times New Roman"/>
          <w:b/>
          <w:sz w:val="12"/>
          <w:szCs w:val="12"/>
        </w:rPr>
      </w:pPr>
      <w:r w:rsidRPr="00C56C88">
        <w:rPr>
          <w:rFonts w:ascii="Times New Roman" w:eastAsia="Calibri" w:hAnsi="Times New Roman" w:cs="Times New Roman"/>
          <w:b/>
          <w:sz w:val="12"/>
          <w:szCs w:val="12"/>
        </w:rPr>
        <w:t xml:space="preserve"> муниципального района Сергиевский Самарской области за девять месяцев 2014 года</w:t>
      </w:r>
    </w:p>
    <w:tbl>
      <w:tblPr>
        <w:tblStyle w:val="af"/>
        <w:tblW w:w="0" w:type="auto"/>
        <w:tblInd w:w="108" w:type="dxa"/>
        <w:tblLayout w:type="fixed"/>
        <w:tblLook w:val="04A0" w:firstRow="1" w:lastRow="0" w:firstColumn="1" w:lastColumn="0" w:noHBand="0" w:noVBand="1"/>
      </w:tblPr>
      <w:tblGrid>
        <w:gridCol w:w="567"/>
        <w:gridCol w:w="4253"/>
        <w:gridCol w:w="425"/>
        <w:gridCol w:w="425"/>
        <w:gridCol w:w="567"/>
        <w:gridCol w:w="426"/>
        <w:gridCol w:w="425"/>
        <w:gridCol w:w="425"/>
      </w:tblGrid>
      <w:tr w:rsidR="00214125" w:rsidRPr="00C56C88" w:rsidTr="00A82B51">
        <w:trPr>
          <w:trHeight w:val="20"/>
        </w:trPr>
        <w:tc>
          <w:tcPr>
            <w:tcW w:w="567" w:type="dxa"/>
            <w:vMerge w:val="restart"/>
            <w:hideMark/>
          </w:tcPr>
          <w:p w:rsidR="00C56C88" w:rsidRPr="00437539" w:rsidRDefault="00C56C88" w:rsidP="00C56C88">
            <w:pPr>
              <w:tabs>
                <w:tab w:val="left" w:pos="284"/>
              </w:tabs>
              <w:rPr>
                <w:rFonts w:ascii="Times New Roman" w:eastAsia="Calibri" w:hAnsi="Times New Roman" w:cs="Times New Roman"/>
                <w:bCs/>
                <w:sz w:val="10"/>
                <w:szCs w:val="10"/>
              </w:rPr>
            </w:pPr>
            <w:r w:rsidRPr="00437539">
              <w:rPr>
                <w:rFonts w:ascii="Times New Roman" w:eastAsia="Calibri" w:hAnsi="Times New Roman" w:cs="Times New Roman"/>
                <w:bCs/>
                <w:sz w:val="10"/>
                <w:szCs w:val="10"/>
              </w:rPr>
              <w:t>Код главного распорядителя средств бюджета</w:t>
            </w:r>
          </w:p>
        </w:tc>
        <w:tc>
          <w:tcPr>
            <w:tcW w:w="4253" w:type="dxa"/>
            <w:vMerge w:val="restart"/>
            <w:hideMark/>
          </w:tcPr>
          <w:p w:rsidR="00C56C88" w:rsidRPr="00C56C88" w:rsidRDefault="00C56C88" w:rsidP="00C56C88">
            <w:pPr>
              <w:tabs>
                <w:tab w:val="left" w:pos="284"/>
              </w:tabs>
              <w:rPr>
                <w:rFonts w:ascii="Times New Roman" w:eastAsia="Calibri" w:hAnsi="Times New Roman" w:cs="Times New Roman"/>
                <w:bCs/>
                <w:sz w:val="12"/>
                <w:szCs w:val="12"/>
              </w:rPr>
            </w:pPr>
            <w:r w:rsidRPr="00C56C88">
              <w:rPr>
                <w:rFonts w:ascii="Times New Roman" w:eastAsia="Calibri" w:hAnsi="Times New Roman" w:cs="Times New Roman"/>
                <w:bCs/>
                <w:sz w:val="12"/>
                <w:szCs w:val="12"/>
              </w:rPr>
              <w:t>Наименование главного распорядителя средств бюджета, разделов, подразделов, целевых статей и видов расходов</w:t>
            </w:r>
          </w:p>
        </w:tc>
        <w:tc>
          <w:tcPr>
            <w:tcW w:w="1843" w:type="dxa"/>
            <w:gridSpan w:val="4"/>
            <w:hideMark/>
          </w:tcPr>
          <w:p w:rsidR="00C56C88" w:rsidRPr="00C56C88" w:rsidRDefault="00C56C88" w:rsidP="00C56C88">
            <w:pPr>
              <w:tabs>
                <w:tab w:val="left" w:pos="284"/>
              </w:tabs>
              <w:rPr>
                <w:rFonts w:ascii="Times New Roman" w:eastAsia="Calibri" w:hAnsi="Times New Roman" w:cs="Times New Roman"/>
                <w:bCs/>
                <w:sz w:val="12"/>
                <w:szCs w:val="12"/>
              </w:rPr>
            </w:pPr>
            <w:r w:rsidRPr="00C56C88">
              <w:rPr>
                <w:rFonts w:ascii="Times New Roman" w:eastAsia="Calibri" w:hAnsi="Times New Roman" w:cs="Times New Roman"/>
                <w:bCs/>
                <w:sz w:val="12"/>
                <w:szCs w:val="12"/>
              </w:rPr>
              <w:t>Коды классификации расходов бюджета</w:t>
            </w:r>
          </w:p>
        </w:tc>
        <w:tc>
          <w:tcPr>
            <w:tcW w:w="850" w:type="dxa"/>
            <w:gridSpan w:val="2"/>
            <w:noWrap/>
            <w:hideMark/>
          </w:tcPr>
          <w:p w:rsidR="00C56C88" w:rsidRPr="00C56C88" w:rsidRDefault="00C56C88" w:rsidP="00C56C88">
            <w:pPr>
              <w:tabs>
                <w:tab w:val="left" w:pos="284"/>
              </w:tabs>
              <w:rPr>
                <w:rFonts w:ascii="Times New Roman" w:eastAsia="Calibri" w:hAnsi="Times New Roman" w:cs="Times New Roman"/>
                <w:bCs/>
                <w:sz w:val="12"/>
                <w:szCs w:val="12"/>
              </w:rPr>
            </w:pPr>
            <w:r w:rsidRPr="00C56C88">
              <w:rPr>
                <w:rFonts w:ascii="Times New Roman" w:eastAsia="Calibri" w:hAnsi="Times New Roman" w:cs="Times New Roman"/>
                <w:bCs/>
                <w:sz w:val="12"/>
                <w:szCs w:val="12"/>
              </w:rPr>
              <w:t>Исполнено, тыс. рублей</w:t>
            </w:r>
          </w:p>
        </w:tc>
      </w:tr>
      <w:tr w:rsidR="00C56C88" w:rsidRPr="00C56C88" w:rsidTr="00A82B51">
        <w:trPr>
          <w:trHeight w:val="20"/>
        </w:trPr>
        <w:tc>
          <w:tcPr>
            <w:tcW w:w="567" w:type="dxa"/>
            <w:vMerge/>
            <w:hideMark/>
          </w:tcPr>
          <w:p w:rsidR="00C56C88" w:rsidRPr="00C56C88" w:rsidRDefault="00C56C88" w:rsidP="00C56C88">
            <w:pPr>
              <w:tabs>
                <w:tab w:val="left" w:pos="284"/>
              </w:tabs>
              <w:rPr>
                <w:rFonts w:ascii="Times New Roman" w:eastAsia="Calibri" w:hAnsi="Times New Roman" w:cs="Times New Roman"/>
                <w:bCs/>
                <w:sz w:val="12"/>
                <w:szCs w:val="12"/>
              </w:rPr>
            </w:pPr>
          </w:p>
        </w:tc>
        <w:tc>
          <w:tcPr>
            <w:tcW w:w="4253" w:type="dxa"/>
            <w:vMerge/>
            <w:hideMark/>
          </w:tcPr>
          <w:p w:rsidR="00C56C88" w:rsidRPr="00C56C88" w:rsidRDefault="00C56C88" w:rsidP="00C56C88">
            <w:pPr>
              <w:tabs>
                <w:tab w:val="left" w:pos="284"/>
              </w:tabs>
              <w:rPr>
                <w:rFonts w:ascii="Times New Roman" w:eastAsia="Calibri" w:hAnsi="Times New Roman" w:cs="Times New Roman"/>
                <w:bCs/>
                <w:sz w:val="12"/>
                <w:szCs w:val="12"/>
              </w:rPr>
            </w:pPr>
          </w:p>
        </w:tc>
        <w:tc>
          <w:tcPr>
            <w:tcW w:w="425" w:type="dxa"/>
            <w:hideMark/>
          </w:tcPr>
          <w:p w:rsidR="00C56C88" w:rsidRPr="00C56C88" w:rsidRDefault="00C56C88" w:rsidP="00C56C88">
            <w:pPr>
              <w:tabs>
                <w:tab w:val="left" w:pos="284"/>
              </w:tabs>
              <w:rPr>
                <w:rFonts w:ascii="Times New Roman" w:eastAsia="Calibri" w:hAnsi="Times New Roman" w:cs="Times New Roman"/>
                <w:bCs/>
                <w:sz w:val="12"/>
                <w:szCs w:val="12"/>
              </w:rPr>
            </w:pPr>
            <w:r w:rsidRPr="00C56C88">
              <w:rPr>
                <w:rFonts w:ascii="Times New Roman" w:eastAsia="Calibri" w:hAnsi="Times New Roman" w:cs="Times New Roman"/>
                <w:bCs/>
                <w:sz w:val="12"/>
                <w:szCs w:val="12"/>
              </w:rPr>
              <w:t>раздел</w:t>
            </w:r>
          </w:p>
        </w:tc>
        <w:tc>
          <w:tcPr>
            <w:tcW w:w="425" w:type="dxa"/>
            <w:hideMark/>
          </w:tcPr>
          <w:p w:rsidR="00C56C88" w:rsidRPr="00C56C88" w:rsidRDefault="00C56C88" w:rsidP="00C56C8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под</w:t>
            </w:r>
            <w:r w:rsidRPr="00C56C88">
              <w:rPr>
                <w:rFonts w:ascii="Times New Roman" w:eastAsia="Calibri" w:hAnsi="Times New Roman" w:cs="Times New Roman"/>
                <w:bCs/>
                <w:sz w:val="12"/>
                <w:szCs w:val="12"/>
              </w:rPr>
              <w:t>раздел</w:t>
            </w:r>
          </w:p>
        </w:tc>
        <w:tc>
          <w:tcPr>
            <w:tcW w:w="567" w:type="dxa"/>
            <w:hideMark/>
          </w:tcPr>
          <w:p w:rsidR="00C56C88" w:rsidRPr="00C56C88" w:rsidRDefault="00C56C88" w:rsidP="00C56C88">
            <w:pPr>
              <w:tabs>
                <w:tab w:val="left" w:pos="284"/>
              </w:tabs>
              <w:rPr>
                <w:rFonts w:ascii="Times New Roman" w:eastAsia="Calibri" w:hAnsi="Times New Roman" w:cs="Times New Roman"/>
                <w:bCs/>
                <w:sz w:val="12"/>
                <w:szCs w:val="12"/>
              </w:rPr>
            </w:pPr>
            <w:r w:rsidRPr="00C56C88">
              <w:rPr>
                <w:rFonts w:ascii="Times New Roman" w:eastAsia="Calibri" w:hAnsi="Times New Roman" w:cs="Times New Roman"/>
                <w:bCs/>
                <w:sz w:val="12"/>
                <w:szCs w:val="12"/>
              </w:rPr>
              <w:t>целевая статья</w:t>
            </w:r>
          </w:p>
        </w:tc>
        <w:tc>
          <w:tcPr>
            <w:tcW w:w="426" w:type="dxa"/>
            <w:hideMark/>
          </w:tcPr>
          <w:p w:rsidR="00C56C88" w:rsidRPr="00C56C88" w:rsidRDefault="00C56C88" w:rsidP="00C56C88">
            <w:pPr>
              <w:tabs>
                <w:tab w:val="left" w:pos="284"/>
              </w:tabs>
              <w:rPr>
                <w:rFonts w:ascii="Times New Roman" w:eastAsia="Calibri" w:hAnsi="Times New Roman" w:cs="Times New Roman"/>
                <w:bCs/>
                <w:sz w:val="12"/>
                <w:szCs w:val="12"/>
              </w:rPr>
            </w:pPr>
            <w:r w:rsidRPr="00C56C88">
              <w:rPr>
                <w:rFonts w:ascii="Times New Roman" w:eastAsia="Calibri" w:hAnsi="Times New Roman" w:cs="Times New Roman"/>
                <w:bCs/>
                <w:sz w:val="12"/>
                <w:szCs w:val="12"/>
              </w:rPr>
              <w:t>вид расхода</w:t>
            </w:r>
          </w:p>
        </w:tc>
        <w:tc>
          <w:tcPr>
            <w:tcW w:w="425" w:type="dxa"/>
            <w:noWrap/>
            <w:hideMark/>
          </w:tcPr>
          <w:p w:rsidR="00C56C88" w:rsidRPr="00C56C88" w:rsidRDefault="00C56C88" w:rsidP="00C56C88">
            <w:pPr>
              <w:tabs>
                <w:tab w:val="left" w:pos="284"/>
              </w:tabs>
              <w:rPr>
                <w:rFonts w:ascii="Times New Roman" w:eastAsia="Calibri" w:hAnsi="Times New Roman" w:cs="Times New Roman"/>
                <w:bCs/>
                <w:sz w:val="12"/>
                <w:szCs w:val="12"/>
              </w:rPr>
            </w:pPr>
            <w:r w:rsidRPr="00C56C88">
              <w:rPr>
                <w:rFonts w:ascii="Times New Roman" w:eastAsia="Calibri" w:hAnsi="Times New Roman" w:cs="Times New Roman"/>
                <w:bCs/>
                <w:sz w:val="12"/>
                <w:szCs w:val="12"/>
              </w:rPr>
              <w:t>всего</w:t>
            </w:r>
          </w:p>
        </w:tc>
        <w:tc>
          <w:tcPr>
            <w:tcW w:w="425" w:type="dxa"/>
            <w:hideMark/>
          </w:tcPr>
          <w:p w:rsidR="00C56C88" w:rsidRPr="00A82B51" w:rsidRDefault="008A6EE0" w:rsidP="00C56C88">
            <w:pPr>
              <w:tabs>
                <w:tab w:val="left" w:pos="284"/>
              </w:tabs>
              <w:rPr>
                <w:rFonts w:ascii="Times New Roman" w:eastAsia="Calibri" w:hAnsi="Times New Roman" w:cs="Times New Roman"/>
                <w:bCs/>
                <w:sz w:val="10"/>
                <w:szCs w:val="10"/>
              </w:rPr>
            </w:pPr>
            <w:r w:rsidRPr="00A82B51">
              <w:rPr>
                <w:rFonts w:ascii="Times New Roman" w:eastAsia="Calibri" w:hAnsi="Times New Roman" w:cs="Times New Roman"/>
                <w:bCs/>
                <w:sz w:val="10"/>
                <w:szCs w:val="10"/>
              </w:rPr>
              <w:t>в т. ч.</w:t>
            </w:r>
            <w:r w:rsidR="00C56C88" w:rsidRPr="00A82B51">
              <w:rPr>
                <w:rFonts w:ascii="Times New Roman" w:eastAsia="Calibri" w:hAnsi="Times New Roman" w:cs="Times New Roman"/>
                <w:bCs/>
                <w:sz w:val="10"/>
                <w:szCs w:val="10"/>
              </w:rPr>
              <w:t xml:space="preserve"> за счет безвозмездных поступлений</w:t>
            </w:r>
          </w:p>
        </w:tc>
      </w:tr>
      <w:tr w:rsidR="00C56C88" w:rsidRPr="00C56C88" w:rsidTr="00437539">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bCs/>
                <w:sz w:val="12"/>
                <w:szCs w:val="12"/>
              </w:rPr>
            </w:pPr>
            <w:r w:rsidRPr="00C56C88">
              <w:rPr>
                <w:rFonts w:ascii="Times New Roman" w:eastAsia="Calibri" w:hAnsi="Times New Roman" w:cs="Times New Roman"/>
                <w:bCs/>
                <w:sz w:val="12"/>
                <w:szCs w:val="12"/>
              </w:rPr>
              <w:t>432</w:t>
            </w:r>
          </w:p>
        </w:tc>
        <w:tc>
          <w:tcPr>
            <w:tcW w:w="6946" w:type="dxa"/>
            <w:gridSpan w:val="7"/>
            <w:hideMark/>
          </w:tcPr>
          <w:p w:rsidR="00C56C88" w:rsidRPr="00C56C88" w:rsidRDefault="00C56C88" w:rsidP="00C56C88">
            <w:pPr>
              <w:tabs>
                <w:tab w:val="left" w:pos="284"/>
              </w:tabs>
              <w:rPr>
                <w:rFonts w:ascii="Times New Roman" w:eastAsia="Calibri" w:hAnsi="Times New Roman" w:cs="Times New Roman"/>
                <w:bCs/>
                <w:sz w:val="12"/>
                <w:szCs w:val="12"/>
              </w:rPr>
            </w:pPr>
            <w:r w:rsidRPr="00C56C88">
              <w:rPr>
                <w:rFonts w:ascii="Times New Roman" w:eastAsia="Calibri" w:hAnsi="Times New Roman" w:cs="Times New Roman"/>
                <w:bCs/>
                <w:sz w:val="12"/>
                <w:szCs w:val="12"/>
              </w:rPr>
              <w:t>Администрация сельского</w:t>
            </w:r>
            <w:r>
              <w:rPr>
                <w:rFonts w:ascii="Times New Roman" w:eastAsia="Calibri" w:hAnsi="Times New Roman" w:cs="Times New Roman"/>
                <w:bCs/>
                <w:sz w:val="12"/>
                <w:szCs w:val="12"/>
              </w:rPr>
              <w:t xml:space="preserve"> поселения Серноводск </w:t>
            </w:r>
            <w:r w:rsidRPr="00C56C88">
              <w:rPr>
                <w:rFonts w:ascii="Times New Roman" w:eastAsia="Calibri" w:hAnsi="Times New Roman" w:cs="Times New Roman"/>
                <w:bCs/>
                <w:sz w:val="12"/>
                <w:szCs w:val="12"/>
              </w:rPr>
              <w:t>муниципального района Сергиевский Самарской области</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01</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02</w:t>
            </w:r>
          </w:p>
        </w:tc>
        <w:tc>
          <w:tcPr>
            <w:tcW w:w="567" w:type="dxa"/>
            <w:noWrap/>
            <w:hideMark/>
          </w:tcPr>
          <w:p w:rsidR="00C56C88" w:rsidRPr="008A6EE0" w:rsidRDefault="00C56C88" w:rsidP="00C56C88">
            <w:pPr>
              <w:tabs>
                <w:tab w:val="left" w:pos="284"/>
              </w:tabs>
              <w:rPr>
                <w:rFonts w:ascii="Times New Roman" w:eastAsia="Calibri" w:hAnsi="Times New Roman" w:cs="Times New Roman"/>
                <w:bCs/>
                <w:sz w:val="10"/>
                <w:szCs w:val="10"/>
              </w:rPr>
            </w:pPr>
            <w:r w:rsidRPr="008A6EE0">
              <w:rPr>
                <w:rFonts w:ascii="Times New Roman" w:eastAsia="Calibri" w:hAnsi="Times New Roman" w:cs="Times New Roman"/>
                <w:bCs/>
                <w:sz w:val="10"/>
                <w:szCs w:val="10"/>
              </w:rPr>
              <w:t> </w:t>
            </w:r>
          </w:p>
        </w:tc>
        <w:tc>
          <w:tcPr>
            <w:tcW w:w="426" w:type="dxa"/>
            <w:noWrap/>
            <w:hideMark/>
          </w:tcPr>
          <w:p w:rsidR="00C56C88" w:rsidRPr="00C56C88" w:rsidRDefault="00C56C88" w:rsidP="00C56C88">
            <w:pPr>
              <w:tabs>
                <w:tab w:val="left" w:pos="284"/>
              </w:tabs>
              <w:rPr>
                <w:rFonts w:ascii="Times New Roman" w:eastAsia="Calibri" w:hAnsi="Times New Roman" w:cs="Times New Roman"/>
                <w:bCs/>
                <w:sz w:val="12"/>
                <w:szCs w:val="12"/>
              </w:rPr>
            </w:pPr>
            <w:r w:rsidRPr="00C56C88">
              <w:rPr>
                <w:rFonts w:ascii="Times New Roman" w:eastAsia="Calibri" w:hAnsi="Times New Roman" w:cs="Times New Roman"/>
                <w:bCs/>
                <w:sz w:val="12"/>
                <w:szCs w:val="12"/>
              </w:rPr>
              <w:t> </w:t>
            </w:r>
          </w:p>
        </w:tc>
        <w:tc>
          <w:tcPr>
            <w:tcW w:w="425" w:type="dxa"/>
            <w:hideMark/>
          </w:tcPr>
          <w:p w:rsidR="00C56C88" w:rsidRPr="00C56C88" w:rsidRDefault="00C56C88" w:rsidP="00C56C88">
            <w:pPr>
              <w:tabs>
                <w:tab w:val="left" w:pos="284"/>
              </w:tabs>
              <w:rPr>
                <w:rFonts w:ascii="Times New Roman" w:eastAsia="Calibri" w:hAnsi="Times New Roman" w:cs="Times New Roman"/>
                <w:bCs/>
                <w:sz w:val="12"/>
                <w:szCs w:val="12"/>
              </w:rPr>
            </w:pPr>
            <w:r w:rsidRPr="00C56C88">
              <w:rPr>
                <w:rFonts w:ascii="Times New Roman" w:eastAsia="Calibri" w:hAnsi="Times New Roman" w:cs="Times New Roman"/>
                <w:bCs/>
                <w:sz w:val="12"/>
                <w:szCs w:val="12"/>
              </w:rPr>
              <w:t>378</w:t>
            </w:r>
          </w:p>
        </w:tc>
        <w:tc>
          <w:tcPr>
            <w:tcW w:w="425" w:type="dxa"/>
            <w:hideMark/>
          </w:tcPr>
          <w:p w:rsidR="00C56C88" w:rsidRPr="00C56C88" w:rsidRDefault="00C56C88" w:rsidP="00C56C88">
            <w:pPr>
              <w:tabs>
                <w:tab w:val="left" w:pos="284"/>
              </w:tabs>
              <w:rPr>
                <w:rFonts w:ascii="Times New Roman" w:eastAsia="Calibri" w:hAnsi="Times New Roman" w:cs="Times New Roman"/>
                <w:bCs/>
                <w:sz w:val="12"/>
                <w:szCs w:val="12"/>
              </w:rPr>
            </w:pPr>
            <w:r w:rsidRPr="00C56C88">
              <w:rPr>
                <w:rFonts w:ascii="Times New Roman" w:eastAsia="Calibri" w:hAnsi="Times New Roman" w:cs="Times New Roman"/>
                <w:bCs/>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 xml:space="preserve">Руководство и управление в сфере установленных </w:t>
            </w:r>
            <w:proofErr w:type="gramStart"/>
            <w:r w:rsidRPr="00C56C88">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C56C88">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01</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02</w:t>
            </w:r>
          </w:p>
        </w:tc>
        <w:tc>
          <w:tcPr>
            <w:tcW w:w="567" w:type="dxa"/>
            <w:noWrap/>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0020000</w:t>
            </w:r>
          </w:p>
        </w:tc>
        <w:tc>
          <w:tcPr>
            <w:tcW w:w="426"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 </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378</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01</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02</w:t>
            </w:r>
          </w:p>
        </w:tc>
        <w:tc>
          <w:tcPr>
            <w:tcW w:w="567" w:type="dxa"/>
            <w:noWrap/>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0020000</w:t>
            </w:r>
          </w:p>
        </w:tc>
        <w:tc>
          <w:tcPr>
            <w:tcW w:w="426"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120</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378</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01</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04</w:t>
            </w:r>
          </w:p>
        </w:tc>
        <w:tc>
          <w:tcPr>
            <w:tcW w:w="567" w:type="dxa"/>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 </w:t>
            </w:r>
          </w:p>
        </w:tc>
        <w:tc>
          <w:tcPr>
            <w:tcW w:w="426"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 </w:t>
            </w:r>
          </w:p>
        </w:tc>
        <w:tc>
          <w:tcPr>
            <w:tcW w:w="425" w:type="dxa"/>
            <w:hideMark/>
          </w:tcPr>
          <w:p w:rsidR="00C56C88" w:rsidRPr="00C56C88" w:rsidRDefault="00C56C88" w:rsidP="00C56C88">
            <w:pPr>
              <w:tabs>
                <w:tab w:val="left" w:pos="284"/>
              </w:tabs>
              <w:rPr>
                <w:rFonts w:ascii="Times New Roman" w:eastAsia="Calibri" w:hAnsi="Times New Roman" w:cs="Times New Roman"/>
                <w:bCs/>
                <w:sz w:val="12"/>
                <w:szCs w:val="12"/>
              </w:rPr>
            </w:pPr>
            <w:r w:rsidRPr="00C56C88">
              <w:rPr>
                <w:rFonts w:ascii="Times New Roman" w:eastAsia="Calibri" w:hAnsi="Times New Roman" w:cs="Times New Roman"/>
                <w:bCs/>
                <w:sz w:val="12"/>
                <w:szCs w:val="12"/>
              </w:rPr>
              <w:t>1071</w:t>
            </w:r>
          </w:p>
        </w:tc>
        <w:tc>
          <w:tcPr>
            <w:tcW w:w="425" w:type="dxa"/>
            <w:hideMark/>
          </w:tcPr>
          <w:p w:rsidR="00C56C88" w:rsidRPr="00C56C88" w:rsidRDefault="00C56C88" w:rsidP="00C56C88">
            <w:pPr>
              <w:tabs>
                <w:tab w:val="left" w:pos="284"/>
              </w:tabs>
              <w:rPr>
                <w:rFonts w:ascii="Times New Roman" w:eastAsia="Calibri" w:hAnsi="Times New Roman" w:cs="Times New Roman"/>
                <w:bCs/>
                <w:sz w:val="12"/>
                <w:szCs w:val="12"/>
              </w:rPr>
            </w:pPr>
            <w:r w:rsidRPr="00C56C88">
              <w:rPr>
                <w:rFonts w:ascii="Times New Roman" w:eastAsia="Calibri" w:hAnsi="Times New Roman" w:cs="Times New Roman"/>
                <w:bCs/>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 xml:space="preserve">Руководство и управление в сфере установленных </w:t>
            </w:r>
            <w:proofErr w:type="gramStart"/>
            <w:r w:rsidRPr="00C56C88">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C56C88">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01</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04</w:t>
            </w:r>
          </w:p>
        </w:tc>
        <w:tc>
          <w:tcPr>
            <w:tcW w:w="567" w:type="dxa"/>
            <w:noWrap/>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0020000</w:t>
            </w:r>
          </w:p>
        </w:tc>
        <w:tc>
          <w:tcPr>
            <w:tcW w:w="426"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 </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1071</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01</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04</w:t>
            </w:r>
          </w:p>
        </w:tc>
        <w:tc>
          <w:tcPr>
            <w:tcW w:w="567" w:type="dxa"/>
            <w:noWrap/>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0020000</w:t>
            </w:r>
          </w:p>
        </w:tc>
        <w:tc>
          <w:tcPr>
            <w:tcW w:w="426"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120</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878</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01</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04</w:t>
            </w:r>
          </w:p>
        </w:tc>
        <w:tc>
          <w:tcPr>
            <w:tcW w:w="567" w:type="dxa"/>
            <w:noWrap/>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0020000</w:t>
            </w:r>
          </w:p>
        </w:tc>
        <w:tc>
          <w:tcPr>
            <w:tcW w:w="426"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240</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192</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Уплата налогов, сборов и иных платежей</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01</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04</w:t>
            </w:r>
          </w:p>
        </w:tc>
        <w:tc>
          <w:tcPr>
            <w:tcW w:w="567" w:type="dxa"/>
            <w:noWrap/>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0020000</w:t>
            </w:r>
          </w:p>
        </w:tc>
        <w:tc>
          <w:tcPr>
            <w:tcW w:w="426"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850</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1</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01</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06</w:t>
            </w:r>
          </w:p>
        </w:tc>
        <w:tc>
          <w:tcPr>
            <w:tcW w:w="567" w:type="dxa"/>
            <w:noWrap/>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 </w:t>
            </w:r>
          </w:p>
        </w:tc>
        <w:tc>
          <w:tcPr>
            <w:tcW w:w="426"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 </w:t>
            </w:r>
          </w:p>
        </w:tc>
        <w:tc>
          <w:tcPr>
            <w:tcW w:w="425" w:type="dxa"/>
            <w:hideMark/>
          </w:tcPr>
          <w:p w:rsidR="00C56C88" w:rsidRPr="00C56C88" w:rsidRDefault="00C56C88" w:rsidP="00C56C88">
            <w:pPr>
              <w:tabs>
                <w:tab w:val="left" w:pos="284"/>
              </w:tabs>
              <w:rPr>
                <w:rFonts w:ascii="Times New Roman" w:eastAsia="Calibri" w:hAnsi="Times New Roman" w:cs="Times New Roman"/>
                <w:bCs/>
                <w:sz w:val="12"/>
                <w:szCs w:val="12"/>
              </w:rPr>
            </w:pPr>
            <w:r w:rsidRPr="00C56C88">
              <w:rPr>
                <w:rFonts w:ascii="Times New Roman" w:eastAsia="Calibri" w:hAnsi="Times New Roman" w:cs="Times New Roman"/>
                <w:bCs/>
                <w:sz w:val="12"/>
                <w:szCs w:val="12"/>
              </w:rPr>
              <w:t>302</w:t>
            </w:r>
          </w:p>
        </w:tc>
        <w:tc>
          <w:tcPr>
            <w:tcW w:w="425" w:type="dxa"/>
            <w:hideMark/>
          </w:tcPr>
          <w:p w:rsidR="00C56C88" w:rsidRPr="00C56C88" w:rsidRDefault="00C56C88" w:rsidP="00C56C88">
            <w:pPr>
              <w:tabs>
                <w:tab w:val="left" w:pos="284"/>
              </w:tabs>
              <w:rPr>
                <w:rFonts w:ascii="Times New Roman" w:eastAsia="Calibri" w:hAnsi="Times New Roman" w:cs="Times New Roman"/>
                <w:bCs/>
                <w:sz w:val="12"/>
                <w:szCs w:val="12"/>
              </w:rPr>
            </w:pPr>
            <w:r w:rsidRPr="00C56C88">
              <w:rPr>
                <w:rFonts w:ascii="Times New Roman" w:eastAsia="Calibri" w:hAnsi="Times New Roman" w:cs="Times New Roman"/>
                <w:bCs/>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 на 2014-2016гг</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01</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06</w:t>
            </w:r>
          </w:p>
        </w:tc>
        <w:tc>
          <w:tcPr>
            <w:tcW w:w="567" w:type="dxa"/>
            <w:noWrap/>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7951800</w:t>
            </w:r>
          </w:p>
        </w:tc>
        <w:tc>
          <w:tcPr>
            <w:tcW w:w="426"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 </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302</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Иные межбюджетные трансферты</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01</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06</w:t>
            </w:r>
          </w:p>
        </w:tc>
        <w:tc>
          <w:tcPr>
            <w:tcW w:w="567" w:type="dxa"/>
            <w:noWrap/>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7951800</w:t>
            </w:r>
          </w:p>
        </w:tc>
        <w:tc>
          <w:tcPr>
            <w:tcW w:w="426"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540</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302</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Другие общегосударственные вопросы</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01</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13</w:t>
            </w:r>
          </w:p>
        </w:tc>
        <w:tc>
          <w:tcPr>
            <w:tcW w:w="567" w:type="dxa"/>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 </w:t>
            </w:r>
          </w:p>
        </w:tc>
        <w:tc>
          <w:tcPr>
            <w:tcW w:w="426"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 </w:t>
            </w:r>
          </w:p>
        </w:tc>
        <w:tc>
          <w:tcPr>
            <w:tcW w:w="425" w:type="dxa"/>
            <w:hideMark/>
          </w:tcPr>
          <w:p w:rsidR="00C56C88" w:rsidRPr="00C56C88" w:rsidRDefault="00C56C88" w:rsidP="00C56C88">
            <w:pPr>
              <w:tabs>
                <w:tab w:val="left" w:pos="284"/>
              </w:tabs>
              <w:rPr>
                <w:rFonts w:ascii="Times New Roman" w:eastAsia="Calibri" w:hAnsi="Times New Roman" w:cs="Times New Roman"/>
                <w:bCs/>
                <w:sz w:val="12"/>
                <w:szCs w:val="12"/>
              </w:rPr>
            </w:pPr>
            <w:r w:rsidRPr="00C56C88">
              <w:rPr>
                <w:rFonts w:ascii="Times New Roman" w:eastAsia="Calibri" w:hAnsi="Times New Roman" w:cs="Times New Roman"/>
                <w:bCs/>
                <w:sz w:val="12"/>
                <w:szCs w:val="12"/>
              </w:rPr>
              <w:t>550</w:t>
            </w:r>
          </w:p>
        </w:tc>
        <w:tc>
          <w:tcPr>
            <w:tcW w:w="425" w:type="dxa"/>
            <w:hideMark/>
          </w:tcPr>
          <w:p w:rsidR="00C56C88" w:rsidRPr="00C56C88" w:rsidRDefault="00C56C88" w:rsidP="00C56C88">
            <w:pPr>
              <w:tabs>
                <w:tab w:val="left" w:pos="284"/>
              </w:tabs>
              <w:rPr>
                <w:rFonts w:ascii="Times New Roman" w:eastAsia="Calibri" w:hAnsi="Times New Roman" w:cs="Times New Roman"/>
                <w:bCs/>
                <w:sz w:val="12"/>
                <w:szCs w:val="12"/>
              </w:rPr>
            </w:pPr>
            <w:r w:rsidRPr="00C56C88">
              <w:rPr>
                <w:rFonts w:ascii="Times New Roman" w:eastAsia="Calibri" w:hAnsi="Times New Roman" w:cs="Times New Roman"/>
                <w:bCs/>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 xml:space="preserve">Руководство и управление в сфере установленных </w:t>
            </w:r>
            <w:proofErr w:type="gramStart"/>
            <w:r w:rsidRPr="00C56C88">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C56C88">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01</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13</w:t>
            </w:r>
          </w:p>
        </w:tc>
        <w:tc>
          <w:tcPr>
            <w:tcW w:w="567" w:type="dxa"/>
            <w:noWrap/>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0020000</w:t>
            </w:r>
          </w:p>
        </w:tc>
        <w:tc>
          <w:tcPr>
            <w:tcW w:w="426"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 </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453</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Иные межбюджетные трансферты</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01</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13</w:t>
            </w:r>
          </w:p>
        </w:tc>
        <w:tc>
          <w:tcPr>
            <w:tcW w:w="567" w:type="dxa"/>
            <w:noWrap/>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0020000</w:t>
            </w:r>
          </w:p>
        </w:tc>
        <w:tc>
          <w:tcPr>
            <w:tcW w:w="426"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540</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453</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Реализация государственной политики в области приватизации и управления государственной и муниципальной собственностью</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01</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13</w:t>
            </w:r>
          </w:p>
        </w:tc>
        <w:tc>
          <w:tcPr>
            <w:tcW w:w="567" w:type="dxa"/>
            <w:noWrap/>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0900000</w:t>
            </w:r>
          </w:p>
        </w:tc>
        <w:tc>
          <w:tcPr>
            <w:tcW w:w="426"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 </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70</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01</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13</w:t>
            </w:r>
          </w:p>
        </w:tc>
        <w:tc>
          <w:tcPr>
            <w:tcW w:w="567" w:type="dxa"/>
            <w:noWrap/>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0900000</w:t>
            </w:r>
          </w:p>
        </w:tc>
        <w:tc>
          <w:tcPr>
            <w:tcW w:w="426"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240</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6</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Иные межбюджетные трансферты</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01</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13</w:t>
            </w:r>
          </w:p>
        </w:tc>
        <w:tc>
          <w:tcPr>
            <w:tcW w:w="567" w:type="dxa"/>
            <w:noWrap/>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0900000</w:t>
            </w:r>
          </w:p>
        </w:tc>
        <w:tc>
          <w:tcPr>
            <w:tcW w:w="426"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540</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64</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Реализация государственных функций, связанных с общегосударственным управлением</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01</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13</w:t>
            </w:r>
          </w:p>
        </w:tc>
        <w:tc>
          <w:tcPr>
            <w:tcW w:w="567" w:type="dxa"/>
            <w:noWrap/>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0920000</w:t>
            </w:r>
          </w:p>
        </w:tc>
        <w:tc>
          <w:tcPr>
            <w:tcW w:w="426"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 </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27</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lastRenderedPageBreak/>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01</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13</w:t>
            </w:r>
          </w:p>
        </w:tc>
        <w:tc>
          <w:tcPr>
            <w:tcW w:w="567" w:type="dxa"/>
            <w:noWrap/>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0920000</w:t>
            </w:r>
          </w:p>
        </w:tc>
        <w:tc>
          <w:tcPr>
            <w:tcW w:w="426"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240</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27</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Мобилизационная и вневойсковая подготовка</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02</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03</w:t>
            </w:r>
          </w:p>
        </w:tc>
        <w:tc>
          <w:tcPr>
            <w:tcW w:w="567" w:type="dxa"/>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 </w:t>
            </w:r>
          </w:p>
        </w:tc>
        <w:tc>
          <w:tcPr>
            <w:tcW w:w="426"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 </w:t>
            </w:r>
          </w:p>
        </w:tc>
        <w:tc>
          <w:tcPr>
            <w:tcW w:w="425" w:type="dxa"/>
            <w:hideMark/>
          </w:tcPr>
          <w:p w:rsidR="00C56C88" w:rsidRPr="00C56C88" w:rsidRDefault="00C56C88" w:rsidP="00C56C88">
            <w:pPr>
              <w:tabs>
                <w:tab w:val="left" w:pos="284"/>
              </w:tabs>
              <w:rPr>
                <w:rFonts w:ascii="Times New Roman" w:eastAsia="Calibri" w:hAnsi="Times New Roman" w:cs="Times New Roman"/>
                <w:bCs/>
                <w:sz w:val="12"/>
                <w:szCs w:val="12"/>
              </w:rPr>
            </w:pPr>
            <w:r w:rsidRPr="00C56C88">
              <w:rPr>
                <w:rFonts w:ascii="Times New Roman" w:eastAsia="Calibri" w:hAnsi="Times New Roman" w:cs="Times New Roman"/>
                <w:bCs/>
                <w:sz w:val="12"/>
                <w:szCs w:val="12"/>
              </w:rPr>
              <w:t>72</w:t>
            </w:r>
          </w:p>
        </w:tc>
        <w:tc>
          <w:tcPr>
            <w:tcW w:w="425" w:type="dxa"/>
            <w:hideMark/>
          </w:tcPr>
          <w:p w:rsidR="00C56C88" w:rsidRPr="00C56C88" w:rsidRDefault="00C56C88" w:rsidP="00C56C88">
            <w:pPr>
              <w:tabs>
                <w:tab w:val="left" w:pos="284"/>
              </w:tabs>
              <w:rPr>
                <w:rFonts w:ascii="Times New Roman" w:eastAsia="Calibri" w:hAnsi="Times New Roman" w:cs="Times New Roman"/>
                <w:bCs/>
                <w:sz w:val="12"/>
                <w:szCs w:val="12"/>
              </w:rPr>
            </w:pPr>
            <w:r w:rsidRPr="00C56C88">
              <w:rPr>
                <w:rFonts w:ascii="Times New Roman" w:eastAsia="Calibri" w:hAnsi="Times New Roman" w:cs="Times New Roman"/>
                <w:bCs/>
                <w:sz w:val="12"/>
                <w:szCs w:val="12"/>
              </w:rPr>
              <w:t>72</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Субвенции на осуществление первичного воинского учета на территориях, где отсутствуют военные комиссариаты</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02</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03</w:t>
            </w:r>
          </w:p>
        </w:tc>
        <w:tc>
          <w:tcPr>
            <w:tcW w:w="567" w:type="dxa"/>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8995118</w:t>
            </w:r>
          </w:p>
        </w:tc>
        <w:tc>
          <w:tcPr>
            <w:tcW w:w="426"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 </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72</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72</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02</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03</w:t>
            </w:r>
          </w:p>
        </w:tc>
        <w:tc>
          <w:tcPr>
            <w:tcW w:w="567" w:type="dxa"/>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8995118</w:t>
            </w:r>
          </w:p>
        </w:tc>
        <w:tc>
          <w:tcPr>
            <w:tcW w:w="426"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120</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67</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67</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02</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03</w:t>
            </w:r>
          </w:p>
        </w:tc>
        <w:tc>
          <w:tcPr>
            <w:tcW w:w="567" w:type="dxa"/>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8995118</w:t>
            </w:r>
          </w:p>
        </w:tc>
        <w:tc>
          <w:tcPr>
            <w:tcW w:w="426"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240</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5</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5</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03</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09</w:t>
            </w:r>
          </w:p>
        </w:tc>
        <w:tc>
          <w:tcPr>
            <w:tcW w:w="567" w:type="dxa"/>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 </w:t>
            </w:r>
          </w:p>
        </w:tc>
        <w:tc>
          <w:tcPr>
            <w:tcW w:w="426"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 </w:t>
            </w:r>
          </w:p>
        </w:tc>
        <w:tc>
          <w:tcPr>
            <w:tcW w:w="425" w:type="dxa"/>
            <w:hideMark/>
          </w:tcPr>
          <w:p w:rsidR="00C56C88" w:rsidRPr="00C56C88" w:rsidRDefault="00C56C88" w:rsidP="00C56C88">
            <w:pPr>
              <w:tabs>
                <w:tab w:val="left" w:pos="284"/>
              </w:tabs>
              <w:rPr>
                <w:rFonts w:ascii="Times New Roman" w:eastAsia="Calibri" w:hAnsi="Times New Roman" w:cs="Times New Roman"/>
                <w:bCs/>
                <w:sz w:val="12"/>
                <w:szCs w:val="12"/>
              </w:rPr>
            </w:pPr>
            <w:r w:rsidRPr="00C56C88">
              <w:rPr>
                <w:rFonts w:ascii="Times New Roman" w:eastAsia="Calibri" w:hAnsi="Times New Roman" w:cs="Times New Roman"/>
                <w:bCs/>
                <w:sz w:val="12"/>
                <w:szCs w:val="12"/>
              </w:rPr>
              <w:t>2</w:t>
            </w:r>
          </w:p>
        </w:tc>
        <w:tc>
          <w:tcPr>
            <w:tcW w:w="425" w:type="dxa"/>
            <w:hideMark/>
          </w:tcPr>
          <w:p w:rsidR="00C56C88" w:rsidRPr="00C56C88" w:rsidRDefault="00C56C88" w:rsidP="00C56C88">
            <w:pPr>
              <w:tabs>
                <w:tab w:val="left" w:pos="284"/>
              </w:tabs>
              <w:rPr>
                <w:rFonts w:ascii="Times New Roman" w:eastAsia="Calibri" w:hAnsi="Times New Roman" w:cs="Times New Roman"/>
                <w:bCs/>
                <w:sz w:val="12"/>
                <w:szCs w:val="12"/>
              </w:rPr>
            </w:pPr>
            <w:r w:rsidRPr="00C56C88">
              <w:rPr>
                <w:rFonts w:ascii="Times New Roman" w:eastAsia="Calibri" w:hAnsi="Times New Roman" w:cs="Times New Roman"/>
                <w:bCs/>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Мероприятия по предупреждению и ликвидации последствий чрезвычайных ситуаций и стихийных бедствий</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03</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09</w:t>
            </w:r>
          </w:p>
        </w:tc>
        <w:tc>
          <w:tcPr>
            <w:tcW w:w="567" w:type="dxa"/>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2180000</w:t>
            </w:r>
          </w:p>
        </w:tc>
        <w:tc>
          <w:tcPr>
            <w:tcW w:w="426"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 </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2</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03</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09</w:t>
            </w:r>
          </w:p>
        </w:tc>
        <w:tc>
          <w:tcPr>
            <w:tcW w:w="567" w:type="dxa"/>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2180000</w:t>
            </w:r>
          </w:p>
        </w:tc>
        <w:tc>
          <w:tcPr>
            <w:tcW w:w="426"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240</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2</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Дорожное хозяйство (дорожные фонды)</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04</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09</w:t>
            </w:r>
          </w:p>
        </w:tc>
        <w:tc>
          <w:tcPr>
            <w:tcW w:w="567" w:type="dxa"/>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 </w:t>
            </w:r>
          </w:p>
        </w:tc>
        <w:tc>
          <w:tcPr>
            <w:tcW w:w="426"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 </w:t>
            </w:r>
          </w:p>
        </w:tc>
        <w:tc>
          <w:tcPr>
            <w:tcW w:w="425" w:type="dxa"/>
            <w:hideMark/>
          </w:tcPr>
          <w:p w:rsidR="00C56C88" w:rsidRPr="00C56C88" w:rsidRDefault="00C56C88" w:rsidP="00C56C88">
            <w:pPr>
              <w:tabs>
                <w:tab w:val="left" w:pos="284"/>
              </w:tabs>
              <w:rPr>
                <w:rFonts w:ascii="Times New Roman" w:eastAsia="Calibri" w:hAnsi="Times New Roman" w:cs="Times New Roman"/>
                <w:bCs/>
                <w:sz w:val="12"/>
                <w:szCs w:val="12"/>
              </w:rPr>
            </w:pPr>
            <w:r w:rsidRPr="00C56C88">
              <w:rPr>
                <w:rFonts w:ascii="Times New Roman" w:eastAsia="Calibri" w:hAnsi="Times New Roman" w:cs="Times New Roman"/>
                <w:bCs/>
                <w:sz w:val="12"/>
                <w:szCs w:val="12"/>
              </w:rPr>
              <w:t>564</w:t>
            </w:r>
          </w:p>
        </w:tc>
        <w:tc>
          <w:tcPr>
            <w:tcW w:w="425" w:type="dxa"/>
            <w:hideMark/>
          </w:tcPr>
          <w:p w:rsidR="00C56C88" w:rsidRPr="00C56C88" w:rsidRDefault="00C56C88" w:rsidP="00C56C88">
            <w:pPr>
              <w:tabs>
                <w:tab w:val="left" w:pos="284"/>
              </w:tabs>
              <w:rPr>
                <w:rFonts w:ascii="Times New Roman" w:eastAsia="Calibri" w:hAnsi="Times New Roman" w:cs="Times New Roman"/>
                <w:bCs/>
                <w:sz w:val="12"/>
                <w:szCs w:val="12"/>
              </w:rPr>
            </w:pPr>
            <w:r w:rsidRPr="00C56C88">
              <w:rPr>
                <w:rFonts w:ascii="Times New Roman" w:eastAsia="Calibri" w:hAnsi="Times New Roman" w:cs="Times New Roman"/>
                <w:bCs/>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04</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09</w:t>
            </w:r>
          </w:p>
        </w:tc>
        <w:tc>
          <w:tcPr>
            <w:tcW w:w="567" w:type="dxa"/>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7952100</w:t>
            </w:r>
          </w:p>
        </w:tc>
        <w:tc>
          <w:tcPr>
            <w:tcW w:w="426"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 </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564</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Иные межбюджетные трансферты</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04</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09</w:t>
            </w:r>
          </w:p>
        </w:tc>
        <w:tc>
          <w:tcPr>
            <w:tcW w:w="567" w:type="dxa"/>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7952100</w:t>
            </w:r>
          </w:p>
        </w:tc>
        <w:tc>
          <w:tcPr>
            <w:tcW w:w="426"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540</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564</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Жилищное хозяйство</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05</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01</w:t>
            </w:r>
          </w:p>
        </w:tc>
        <w:tc>
          <w:tcPr>
            <w:tcW w:w="567" w:type="dxa"/>
            <w:hideMark/>
          </w:tcPr>
          <w:p w:rsidR="00C56C88" w:rsidRPr="008A6EE0" w:rsidRDefault="00C56C88" w:rsidP="00C56C88">
            <w:pPr>
              <w:tabs>
                <w:tab w:val="left" w:pos="284"/>
              </w:tabs>
              <w:rPr>
                <w:rFonts w:ascii="Times New Roman" w:eastAsia="Calibri" w:hAnsi="Times New Roman" w:cs="Times New Roman"/>
                <w:bCs/>
                <w:sz w:val="10"/>
                <w:szCs w:val="10"/>
              </w:rPr>
            </w:pPr>
            <w:r w:rsidRPr="008A6EE0">
              <w:rPr>
                <w:rFonts w:ascii="Times New Roman" w:eastAsia="Calibri" w:hAnsi="Times New Roman" w:cs="Times New Roman"/>
                <w:bCs/>
                <w:sz w:val="10"/>
                <w:szCs w:val="10"/>
              </w:rPr>
              <w:t> </w:t>
            </w:r>
          </w:p>
        </w:tc>
        <w:tc>
          <w:tcPr>
            <w:tcW w:w="426" w:type="dxa"/>
            <w:noWrap/>
            <w:hideMark/>
          </w:tcPr>
          <w:p w:rsidR="00C56C88" w:rsidRPr="00C56C88" w:rsidRDefault="00C56C88" w:rsidP="00C56C88">
            <w:pPr>
              <w:tabs>
                <w:tab w:val="left" w:pos="284"/>
              </w:tabs>
              <w:rPr>
                <w:rFonts w:ascii="Times New Roman" w:eastAsia="Calibri" w:hAnsi="Times New Roman" w:cs="Times New Roman"/>
                <w:bCs/>
                <w:sz w:val="12"/>
                <w:szCs w:val="12"/>
              </w:rPr>
            </w:pPr>
            <w:r w:rsidRPr="00C56C88">
              <w:rPr>
                <w:rFonts w:ascii="Times New Roman" w:eastAsia="Calibri" w:hAnsi="Times New Roman" w:cs="Times New Roman"/>
                <w:bCs/>
                <w:sz w:val="12"/>
                <w:szCs w:val="12"/>
              </w:rPr>
              <w:t> </w:t>
            </w:r>
          </w:p>
        </w:tc>
        <w:tc>
          <w:tcPr>
            <w:tcW w:w="425" w:type="dxa"/>
            <w:hideMark/>
          </w:tcPr>
          <w:p w:rsidR="00C56C88" w:rsidRPr="00C56C88" w:rsidRDefault="00C56C88" w:rsidP="00C56C88">
            <w:pPr>
              <w:tabs>
                <w:tab w:val="left" w:pos="284"/>
              </w:tabs>
              <w:rPr>
                <w:rFonts w:ascii="Times New Roman" w:eastAsia="Calibri" w:hAnsi="Times New Roman" w:cs="Times New Roman"/>
                <w:bCs/>
                <w:sz w:val="12"/>
                <w:szCs w:val="12"/>
              </w:rPr>
            </w:pPr>
            <w:r w:rsidRPr="00C56C88">
              <w:rPr>
                <w:rFonts w:ascii="Times New Roman" w:eastAsia="Calibri" w:hAnsi="Times New Roman" w:cs="Times New Roman"/>
                <w:bCs/>
                <w:sz w:val="12"/>
                <w:szCs w:val="12"/>
              </w:rPr>
              <w:t>500</w:t>
            </w:r>
          </w:p>
        </w:tc>
        <w:tc>
          <w:tcPr>
            <w:tcW w:w="425" w:type="dxa"/>
            <w:hideMark/>
          </w:tcPr>
          <w:p w:rsidR="00C56C88" w:rsidRPr="00C56C88" w:rsidRDefault="00C56C88" w:rsidP="00C56C88">
            <w:pPr>
              <w:tabs>
                <w:tab w:val="left" w:pos="284"/>
              </w:tabs>
              <w:rPr>
                <w:rFonts w:ascii="Times New Roman" w:eastAsia="Calibri" w:hAnsi="Times New Roman" w:cs="Times New Roman"/>
                <w:bCs/>
                <w:sz w:val="12"/>
                <w:szCs w:val="12"/>
              </w:rPr>
            </w:pPr>
            <w:r w:rsidRPr="00C56C88">
              <w:rPr>
                <w:rFonts w:ascii="Times New Roman" w:eastAsia="Calibri" w:hAnsi="Times New Roman" w:cs="Times New Roman"/>
                <w:bCs/>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Муниципальная программа "Повышение эффективности деятельности жилищно-коммунального комплекса муниципального района Сергиевский"</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05</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01</w:t>
            </w:r>
          </w:p>
        </w:tc>
        <w:tc>
          <w:tcPr>
            <w:tcW w:w="567" w:type="dxa"/>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7952900</w:t>
            </w:r>
          </w:p>
        </w:tc>
        <w:tc>
          <w:tcPr>
            <w:tcW w:w="426"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 </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500</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Иные межбюджетные трансферты</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05</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01</w:t>
            </w:r>
          </w:p>
        </w:tc>
        <w:tc>
          <w:tcPr>
            <w:tcW w:w="567" w:type="dxa"/>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7952900</w:t>
            </w:r>
          </w:p>
        </w:tc>
        <w:tc>
          <w:tcPr>
            <w:tcW w:w="426"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540</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500</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Муниципальная программа "Стимулирование развития  жилищного строительства на территории муниципального района Сергиевский" на 2011-2015</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05</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02</w:t>
            </w:r>
          </w:p>
        </w:tc>
        <w:tc>
          <w:tcPr>
            <w:tcW w:w="567" w:type="dxa"/>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7952600</w:t>
            </w:r>
          </w:p>
        </w:tc>
        <w:tc>
          <w:tcPr>
            <w:tcW w:w="426"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 </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33</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Иные межбюджетные трансферты</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05</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02</w:t>
            </w:r>
          </w:p>
        </w:tc>
        <w:tc>
          <w:tcPr>
            <w:tcW w:w="567" w:type="dxa"/>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7952600</w:t>
            </w:r>
          </w:p>
        </w:tc>
        <w:tc>
          <w:tcPr>
            <w:tcW w:w="426"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540</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33</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Благоустройство</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05</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03</w:t>
            </w:r>
          </w:p>
        </w:tc>
        <w:tc>
          <w:tcPr>
            <w:tcW w:w="567" w:type="dxa"/>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 </w:t>
            </w:r>
          </w:p>
        </w:tc>
        <w:tc>
          <w:tcPr>
            <w:tcW w:w="426"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 </w:t>
            </w:r>
          </w:p>
        </w:tc>
        <w:tc>
          <w:tcPr>
            <w:tcW w:w="425" w:type="dxa"/>
            <w:hideMark/>
          </w:tcPr>
          <w:p w:rsidR="00C56C88" w:rsidRPr="008A6EE0" w:rsidRDefault="00C56C88" w:rsidP="00C56C88">
            <w:pPr>
              <w:tabs>
                <w:tab w:val="left" w:pos="284"/>
              </w:tabs>
              <w:rPr>
                <w:rFonts w:ascii="Times New Roman" w:eastAsia="Calibri" w:hAnsi="Times New Roman" w:cs="Times New Roman"/>
                <w:bCs/>
                <w:sz w:val="10"/>
                <w:szCs w:val="10"/>
              </w:rPr>
            </w:pPr>
            <w:r w:rsidRPr="008A6EE0">
              <w:rPr>
                <w:rFonts w:ascii="Times New Roman" w:eastAsia="Calibri" w:hAnsi="Times New Roman" w:cs="Times New Roman"/>
                <w:bCs/>
                <w:sz w:val="10"/>
                <w:szCs w:val="10"/>
              </w:rPr>
              <w:t>2072</w:t>
            </w:r>
          </w:p>
        </w:tc>
        <w:tc>
          <w:tcPr>
            <w:tcW w:w="425" w:type="dxa"/>
            <w:hideMark/>
          </w:tcPr>
          <w:p w:rsidR="00C56C88" w:rsidRPr="00C56C88" w:rsidRDefault="00C56C88" w:rsidP="00C56C88">
            <w:pPr>
              <w:tabs>
                <w:tab w:val="left" w:pos="284"/>
              </w:tabs>
              <w:rPr>
                <w:rFonts w:ascii="Times New Roman" w:eastAsia="Calibri" w:hAnsi="Times New Roman" w:cs="Times New Roman"/>
                <w:bCs/>
                <w:sz w:val="12"/>
                <w:szCs w:val="12"/>
              </w:rPr>
            </w:pPr>
            <w:r w:rsidRPr="00C56C88">
              <w:rPr>
                <w:rFonts w:ascii="Times New Roman" w:eastAsia="Calibri" w:hAnsi="Times New Roman" w:cs="Times New Roman"/>
                <w:bCs/>
                <w:sz w:val="12"/>
                <w:szCs w:val="12"/>
              </w:rPr>
              <w:t>790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Благоустройство</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05</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03</w:t>
            </w:r>
          </w:p>
        </w:tc>
        <w:tc>
          <w:tcPr>
            <w:tcW w:w="567" w:type="dxa"/>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6000000</w:t>
            </w:r>
          </w:p>
        </w:tc>
        <w:tc>
          <w:tcPr>
            <w:tcW w:w="426"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 </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778</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05</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03</w:t>
            </w:r>
          </w:p>
        </w:tc>
        <w:tc>
          <w:tcPr>
            <w:tcW w:w="567" w:type="dxa"/>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6000000</w:t>
            </w:r>
          </w:p>
        </w:tc>
        <w:tc>
          <w:tcPr>
            <w:tcW w:w="426"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240</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778</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05</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03</w:t>
            </w:r>
          </w:p>
        </w:tc>
        <w:tc>
          <w:tcPr>
            <w:tcW w:w="567" w:type="dxa"/>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6090404</w:t>
            </w:r>
          </w:p>
        </w:tc>
        <w:tc>
          <w:tcPr>
            <w:tcW w:w="426"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 </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790</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790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05</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03</w:t>
            </w:r>
          </w:p>
        </w:tc>
        <w:tc>
          <w:tcPr>
            <w:tcW w:w="567" w:type="dxa"/>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6090404</w:t>
            </w:r>
          </w:p>
        </w:tc>
        <w:tc>
          <w:tcPr>
            <w:tcW w:w="426"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240</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790</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790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05</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03</w:t>
            </w:r>
          </w:p>
        </w:tc>
        <w:tc>
          <w:tcPr>
            <w:tcW w:w="567" w:type="dxa"/>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7952100</w:t>
            </w:r>
          </w:p>
        </w:tc>
        <w:tc>
          <w:tcPr>
            <w:tcW w:w="426"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 </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504</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Иные межбюджетные трансферты</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05</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03</w:t>
            </w:r>
          </w:p>
        </w:tc>
        <w:tc>
          <w:tcPr>
            <w:tcW w:w="567" w:type="dxa"/>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7952100</w:t>
            </w:r>
          </w:p>
        </w:tc>
        <w:tc>
          <w:tcPr>
            <w:tcW w:w="426"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540</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504</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06</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03</w:t>
            </w:r>
          </w:p>
        </w:tc>
        <w:tc>
          <w:tcPr>
            <w:tcW w:w="567" w:type="dxa"/>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 </w:t>
            </w:r>
          </w:p>
        </w:tc>
        <w:tc>
          <w:tcPr>
            <w:tcW w:w="426"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 </w:t>
            </w:r>
          </w:p>
        </w:tc>
        <w:tc>
          <w:tcPr>
            <w:tcW w:w="425" w:type="dxa"/>
            <w:hideMark/>
          </w:tcPr>
          <w:p w:rsidR="00C56C88" w:rsidRPr="00C56C88" w:rsidRDefault="00C56C88" w:rsidP="00C56C88">
            <w:pPr>
              <w:tabs>
                <w:tab w:val="left" w:pos="284"/>
              </w:tabs>
              <w:rPr>
                <w:rFonts w:ascii="Times New Roman" w:eastAsia="Calibri" w:hAnsi="Times New Roman" w:cs="Times New Roman"/>
                <w:bCs/>
                <w:sz w:val="12"/>
                <w:szCs w:val="12"/>
              </w:rPr>
            </w:pPr>
            <w:r w:rsidRPr="00C56C88">
              <w:rPr>
                <w:rFonts w:ascii="Times New Roman" w:eastAsia="Calibri" w:hAnsi="Times New Roman" w:cs="Times New Roman"/>
                <w:bCs/>
                <w:sz w:val="12"/>
                <w:szCs w:val="12"/>
              </w:rPr>
              <w:t>11</w:t>
            </w:r>
          </w:p>
        </w:tc>
        <w:tc>
          <w:tcPr>
            <w:tcW w:w="425" w:type="dxa"/>
            <w:hideMark/>
          </w:tcPr>
          <w:p w:rsidR="00C56C88" w:rsidRPr="00C56C88" w:rsidRDefault="00C56C88" w:rsidP="00C56C88">
            <w:pPr>
              <w:tabs>
                <w:tab w:val="left" w:pos="284"/>
              </w:tabs>
              <w:rPr>
                <w:rFonts w:ascii="Times New Roman" w:eastAsia="Calibri" w:hAnsi="Times New Roman" w:cs="Times New Roman"/>
                <w:bCs/>
                <w:sz w:val="12"/>
                <w:szCs w:val="12"/>
              </w:rPr>
            </w:pPr>
            <w:r w:rsidRPr="00C56C88">
              <w:rPr>
                <w:rFonts w:ascii="Times New Roman" w:eastAsia="Calibri" w:hAnsi="Times New Roman" w:cs="Times New Roman"/>
                <w:bCs/>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Природоохранные мероприятия</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06</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03</w:t>
            </w:r>
          </w:p>
        </w:tc>
        <w:tc>
          <w:tcPr>
            <w:tcW w:w="567" w:type="dxa"/>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4100100</w:t>
            </w:r>
          </w:p>
        </w:tc>
        <w:tc>
          <w:tcPr>
            <w:tcW w:w="426"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 </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11</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06</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03</w:t>
            </w:r>
          </w:p>
        </w:tc>
        <w:tc>
          <w:tcPr>
            <w:tcW w:w="567" w:type="dxa"/>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4100100</w:t>
            </w:r>
          </w:p>
        </w:tc>
        <w:tc>
          <w:tcPr>
            <w:tcW w:w="426"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240</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9</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Уплата налогов, сборов и иных платежей</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06</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03</w:t>
            </w:r>
          </w:p>
        </w:tc>
        <w:tc>
          <w:tcPr>
            <w:tcW w:w="567" w:type="dxa"/>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4100100</w:t>
            </w:r>
          </w:p>
        </w:tc>
        <w:tc>
          <w:tcPr>
            <w:tcW w:w="426"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850</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2</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Молодежная политика и оздоровление детей</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07</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07</w:t>
            </w:r>
          </w:p>
        </w:tc>
        <w:tc>
          <w:tcPr>
            <w:tcW w:w="567" w:type="dxa"/>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 </w:t>
            </w:r>
          </w:p>
        </w:tc>
        <w:tc>
          <w:tcPr>
            <w:tcW w:w="426"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 </w:t>
            </w:r>
          </w:p>
        </w:tc>
        <w:tc>
          <w:tcPr>
            <w:tcW w:w="425" w:type="dxa"/>
            <w:hideMark/>
          </w:tcPr>
          <w:p w:rsidR="00C56C88" w:rsidRPr="00C56C88" w:rsidRDefault="00C56C88" w:rsidP="00C56C88">
            <w:pPr>
              <w:tabs>
                <w:tab w:val="left" w:pos="284"/>
              </w:tabs>
              <w:rPr>
                <w:rFonts w:ascii="Times New Roman" w:eastAsia="Calibri" w:hAnsi="Times New Roman" w:cs="Times New Roman"/>
                <w:bCs/>
                <w:sz w:val="12"/>
                <w:szCs w:val="12"/>
              </w:rPr>
            </w:pPr>
            <w:r w:rsidRPr="00C56C88">
              <w:rPr>
                <w:rFonts w:ascii="Times New Roman" w:eastAsia="Calibri" w:hAnsi="Times New Roman" w:cs="Times New Roman"/>
                <w:bCs/>
                <w:sz w:val="12"/>
                <w:szCs w:val="12"/>
              </w:rPr>
              <w:t>33</w:t>
            </w:r>
          </w:p>
        </w:tc>
        <w:tc>
          <w:tcPr>
            <w:tcW w:w="425" w:type="dxa"/>
            <w:hideMark/>
          </w:tcPr>
          <w:p w:rsidR="00C56C88" w:rsidRPr="00C56C88" w:rsidRDefault="00C56C88" w:rsidP="00C56C88">
            <w:pPr>
              <w:tabs>
                <w:tab w:val="left" w:pos="284"/>
              </w:tabs>
              <w:rPr>
                <w:rFonts w:ascii="Times New Roman" w:eastAsia="Calibri" w:hAnsi="Times New Roman" w:cs="Times New Roman"/>
                <w:bCs/>
                <w:sz w:val="12"/>
                <w:szCs w:val="12"/>
              </w:rPr>
            </w:pPr>
            <w:r w:rsidRPr="00C56C88">
              <w:rPr>
                <w:rFonts w:ascii="Times New Roman" w:eastAsia="Calibri" w:hAnsi="Times New Roman" w:cs="Times New Roman"/>
                <w:bCs/>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07</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07</w:t>
            </w:r>
          </w:p>
        </w:tc>
        <w:tc>
          <w:tcPr>
            <w:tcW w:w="567" w:type="dxa"/>
            <w:noWrap/>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7950900</w:t>
            </w:r>
          </w:p>
        </w:tc>
        <w:tc>
          <w:tcPr>
            <w:tcW w:w="426"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 </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33</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Иные межбюджетные трансферты</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07</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07</w:t>
            </w:r>
          </w:p>
        </w:tc>
        <w:tc>
          <w:tcPr>
            <w:tcW w:w="567" w:type="dxa"/>
            <w:noWrap/>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7950900</w:t>
            </w:r>
          </w:p>
        </w:tc>
        <w:tc>
          <w:tcPr>
            <w:tcW w:w="426"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540</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33</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Культура</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08</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01</w:t>
            </w:r>
          </w:p>
        </w:tc>
        <w:tc>
          <w:tcPr>
            <w:tcW w:w="567" w:type="dxa"/>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 </w:t>
            </w:r>
          </w:p>
        </w:tc>
        <w:tc>
          <w:tcPr>
            <w:tcW w:w="426"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 </w:t>
            </w:r>
          </w:p>
        </w:tc>
        <w:tc>
          <w:tcPr>
            <w:tcW w:w="425" w:type="dxa"/>
            <w:hideMark/>
          </w:tcPr>
          <w:p w:rsidR="00C56C88" w:rsidRPr="00C56C88" w:rsidRDefault="00C56C88" w:rsidP="00C56C88">
            <w:pPr>
              <w:tabs>
                <w:tab w:val="left" w:pos="284"/>
              </w:tabs>
              <w:rPr>
                <w:rFonts w:ascii="Times New Roman" w:eastAsia="Calibri" w:hAnsi="Times New Roman" w:cs="Times New Roman"/>
                <w:bCs/>
                <w:sz w:val="12"/>
                <w:szCs w:val="12"/>
              </w:rPr>
            </w:pPr>
            <w:r w:rsidRPr="00C56C88">
              <w:rPr>
                <w:rFonts w:ascii="Times New Roman" w:eastAsia="Calibri" w:hAnsi="Times New Roman" w:cs="Times New Roman"/>
                <w:bCs/>
                <w:sz w:val="12"/>
                <w:szCs w:val="12"/>
              </w:rPr>
              <w:t>634</w:t>
            </w:r>
          </w:p>
        </w:tc>
        <w:tc>
          <w:tcPr>
            <w:tcW w:w="425" w:type="dxa"/>
            <w:hideMark/>
          </w:tcPr>
          <w:p w:rsidR="00C56C88" w:rsidRPr="00C56C88" w:rsidRDefault="00C56C88" w:rsidP="00C56C88">
            <w:pPr>
              <w:tabs>
                <w:tab w:val="left" w:pos="284"/>
              </w:tabs>
              <w:rPr>
                <w:rFonts w:ascii="Times New Roman" w:eastAsia="Calibri" w:hAnsi="Times New Roman" w:cs="Times New Roman"/>
                <w:bCs/>
                <w:sz w:val="12"/>
                <w:szCs w:val="12"/>
              </w:rPr>
            </w:pPr>
            <w:r w:rsidRPr="00C56C88">
              <w:rPr>
                <w:rFonts w:ascii="Times New Roman" w:eastAsia="Calibri" w:hAnsi="Times New Roman" w:cs="Times New Roman"/>
                <w:bCs/>
                <w:sz w:val="12"/>
                <w:szCs w:val="12"/>
              </w:rPr>
              <w:t>94</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Дворцы и дома культуры, другие учреждения культуры и средств массовой информации</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08</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01</w:t>
            </w:r>
          </w:p>
        </w:tc>
        <w:tc>
          <w:tcPr>
            <w:tcW w:w="567" w:type="dxa"/>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4400000</w:t>
            </w:r>
          </w:p>
        </w:tc>
        <w:tc>
          <w:tcPr>
            <w:tcW w:w="426"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 </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540</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08</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01</w:t>
            </w:r>
          </w:p>
        </w:tc>
        <w:tc>
          <w:tcPr>
            <w:tcW w:w="567" w:type="dxa"/>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4400000</w:t>
            </w:r>
          </w:p>
        </w:tc>
        <w:tc>
          <w:tcPr>
            <w:tcW w:w="426"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240</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540</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08</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01</w:t>
            </w:r>
          </w:p>
        </w:tc>
        <w:tc>
          <w:tcPr>
            <w:tcW w:w="567" w:type="dxa"/>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6090404</w:t>
            </w:r>
          </w:p>
        </w:tc>
        <w:tc>
          <w:tcPr>
            <w:tcW w:w="426"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 </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94</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94</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08</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01</w:t>
            </w:r>
          </w:p>
        </w:tc>
        <w:tc>
          <w:tcPr>
            <w:tcW w:w="567" w:type="dxa"/>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6090404</w:t>
            </w:r>
          </w:p>
        </w:tc>
        <w:tc>
          <w:tcPr>
            <w:tcW w:w="426"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240</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94</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94</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Социальное обеспечение населения</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10</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03</w:t>
            </w:r>
          </w:p>
        </w:tc>
        <w:tc>
          <w:tcPr>
            <w:tcW w:w="567" w:type="dxa"/>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 </w:t>
            </w:r>
          </w:p>
        </w:tc>
        <w:tc>
          <w:tcPr>
            <w:tcW w:w="426"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 </w:t>
            </w:r>
          </w:p>
        </w:tc>
        <w:tc>
          <w:tcPr>
            <w:tcW w:w="425" w:type="dxa"/>
            <w:hideMark/>
          </w:tcPr>
          <w:p w:rsidR="00C56C88" w:rsidRPr="00C56C88" w:rsidRDefault="00C56C88" w:rsidP="00C56C88">
            <w:pPr>
              <w:tabs>
                <w:tab w:val="left" w:pos="284"/>
              </w:tabs>
              <w:rPr>
                <w:rFonts w:ascii="Times New Roman" w:eastAsia="Calibri" w:hAnsi="Times New Roman" w:cs="Times New Roman"/>
                <w:bCs/>
                <w:sz w:val="12"/>
                <w:szCs w:val="12"/>
              </w:rPr>
            </w:pPr>
            <w:r w:rsidRPr="00C56C88">
              <w:rPr>
                <w:rFonts w:ascii="Times New Roman" w:eastAsia="Calibri" w:hAnsi="Times New Roman" w:cs="Times New Roman"/>
                <w:bCs/>
                <w:sz w:val="12"/>
                <w:szCs w:val="12"/>
              </w:rPr>
              <w:t>92</w:t>
            </w:r>
          </w:p>
        </w:tc>
        <w:tc>
          <w:tcPr>
            <w:tcW w:w="425" w:type="dxa"/>
            <w:hideMark/>
          </w:tcPr>
          <w:p w:rsidR="00C56C88" w:rsidRPr="00C56C88" w:rsidRDefault="00C56C88" w:rsidP="00C56C88">
            <w:pPr>
              <w:tabs>
                <w:tab w:val="left" w:pos="284"/>
              </w:tabs>
              <w:rPr>
                <w:rFonts w:ascii="Times New Roman" w:eastAsia="Calibri" w:hAnsi="Times New Roman" w:cs="Times New Roman"/>
                <w:bCs/>
                <w:sz w:val="12"/>
                <w:szCs w:val="12"/>
              </w:rPr>
            </w:pPr>
            <w:r w:rsidRPr="00C56C88">
              <w:rPr>
                <w:rFonts w:ascii="Times New Roman" w:eastAsia="Calibri" w:hAnsi="Times New Roman" w:cs="Times New Roman"/>
                <w:bCs/>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Долгосрочная муниципальная  программа "</w:t>
            </w:r>
            <w:proofErr w:type="gramStart"/>
            <w:r w:rsidRPr="00C56C88">
              <w:rPr>
                <w:rFonts w:ascii="Times New Roman" w:eastAsia="Calibri" w:hAnsi="Times New Roman" w:cs="Times New Roman"/>
                <w:sz w:val="12"/>
                <w:szCs w:val="12"/>
              </w:rPr>
              <w:t>Молодой</w:t>
            </w:r>
            <w:proofErr w:type="gramEnd"/>
            <w:r w:rsidRPr="00C56C88">
              <w:rPr>
                <w:rFonts w:ascii="Times New Roman" w:eastAsia="Calibri" w:hAnsi="Times New Roman" w:cs="Times New Roman"/>
                <w:sz w:val="12"/>
                <w:szCs w:val="12"/>
              </w:rPr>
              <w:t xml:space="preserve"> семье-доступное жилье" на 2009-2015годы</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10</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03</w:t>
            </w:r>
          </w:p>
        </w:tc>
        <w:tc>
          <w:tcPr>
            <w:tcW w:w="567" w:type="dxa"/>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7951300</w:t>
            </w:r>
          </w:p>
        </w:tc>
        <w:tc>
          <w:tcPr>
            <w:tcW w:w="426"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 </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92</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Иные межбюджетные трансферты</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10</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03</w:t>
            </w:r>
          </w:p>
        </w:tc>
        <w:tc>
          <w:tcPr>
            <w:tcW w:w="567" w:type="dxa"/>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7951300</w:t>
            </w:r>
          </w:p>
        </w:tc>
        <w:tc>
          <w:tcPr>
            <w:tcW w:w="426"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540</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92</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Физическая культура</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11</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01</w:t>
            </w:r>
          </w:p>
        </w:tc>
        <w:tc>
          <w:tcPr>
            <w:tcW w:w="567" w:type="dxa"/>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 </w:t>
            </w:r>
          </w:p>
        </w:tc>
        <w:tc>
          <w:tcPr>
            <w:tcW w:w="426"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 </w:t>
            </w:r>
          </w:p>
        </w:tc>
        <w:tc>
          <w:tcPr>
            <w:tcW w:w="425" w:type="dxa"/>
            <w:hideMark/>
          </w:tcPr>
          <w:p w:rsidR="00C56C88" w:rsidRPr="00C56C88" w:rsidRDefault="00C56C88" w:rsidP="00C56C88">
            <w:pPr>
              <w:tabs>
                <w:tab w:val="left" w:pos="284"/>
              </w:tabs>
              <w:rPr>
                <w:rFonts w:ascii="Times New Roman" w:eastAsia="Calibri" w:hAnsi="Times New Roman" w:cs="Times New Roman"/>
                <w:bCs/>
                <w:sz w:val="12"/>
                <w:szCs w:val="12"/>
              </w:rPr>
            </w:pPr>
            <w:r w:rsidRPr="00C56C88">
              <w:rPr>
                <w:rFonts w:ascii="Times New Roman" w:eastAsia="Calibri" w:hAnsi="Times New Roman" w:cs="Times New Roman"/>
                <w:bCs/>
                <w:sz w:val="12"/>
                <w:szCs w:val="12"/>
              </w:rPr>
              <w:t>100</w:t>
            </w:r>
          </w:p>
        </w:tc>
        <w:tc>
          <w:tcPr>
            <w:tcW w:w="425" w:type="dxa"/>
            <w:hideMark/>
          </w:tcPr>
          <w:p w:rsidR="00C56C88" w:rsidRPr="00C56C88" w:rsidRDefault="00C56C88" w:rsidP="00C56C88">
            <w:pPr>
              <w:tabs>
                <w:tab w:val="left" w:pos="284"/>
              </w:tabs>
              <w:rPr>
                <w:rFonts w:ascii="Times New Roman" w:eastAsia="Calibri" w:hAnsi="Times New Roman" w:cs="Times New Roman"/>
                <w:bCs/>
                <w:sz w:val="12"/>
                <w:szCs w:val="12"/>
              </w:rPr>
            </w:pPr>
            <w:r w:rsidRPr="00C56C88">
              <w:rPr>
                <w:rFonts w:ascii="Times New Roman" w:eastAsia="Calibri" w:hAnsi="Times New Roman" w:cs="Times New Roman"/>
                <w:bCs/>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11</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01</w:t>
            </w:r>
          </w:p>
        </w:tc>
        <w:tc>
          <w:tcPr>
            <w:tcW w:w="567" w:type="dxa"/>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7950900</w:t>
            </w:r>
          </w:p>
        </w:tc>
        <w:tc>
          <w:tcPr>
            <w:tcW w:w="426"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 </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100</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432</w:t>
            </w:r>
          </w:p>
        </w:tc>
        <w:tc>
          <w:tcPr>
            <w:tcW w:w="4253"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Иные межбюджетные трансферты</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11</w:t>
            </w:r>
          </w:p>
        </w:tc>
        <w:tc>
          <w:tcPr>
            <w:tcW w:w="425"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01</w:t>
            </w:r>
          </w:p>
        </w:tc>
        <w:tc>
          <w:tcPr>
            <w:tcW w:w="567" w:type="dxa"/>
            <w:hideMark/>
          </w:tcPr>
          <w:p w:rsidR="00C56C88" w:rsidRPr="008A6EE0" w:rsidRDefault="00C56C88" w:rsidP="00C56C88">
            <w:pPr>
              <w:tabs>
                <w:tab w:val="left" w:pos="284"/>
              </w:tabs>
              <w:rPr>
                <w:rFonts w:ascii="Times New Roman" w:eastAsia="Calibri" w:hAnsi="Times New Roman" w:cs="Times New Roman"/>
                <w:sz w:val="10"/>
                <w:szCs w:val="10"/>
              </w:rPr>
            </w:pPr>
            <w:r w:rsidRPr="008A6EE0">
              <w:rPr>
                <w:rFonts w:ascii="Times New Roman" w:eastAsia="Calibri" w:hAnsi="Times New Roman" w:cs="Times New Roman"/>
                <w:sz w:val="10"/>
                <w:szCs w:val="10"/>
              </w:rPr>
              <w:t>7950900</w:t>
            </w:r>
          </w:p>
        </w:tc>
        <w:tc>
          <w:tcPr>
            <w:tcW w:w="426" w:type="dxa"/>
            <w:noWrap/>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540</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100</w:t>
            </w:r>
          </w:p>
        </w:tc>
        <w:tc>
          <w:tcPr>
            <w:tcW w:w="425" w:type="dxa"/>
            <w:hideMark/>
          </w:tcPr>
          <w:p w:rsidR="00C56C88" w:rsidRPr="00C56C88" w:rsidRDefault="00C56C88" w:rsidP="00C56C88">
            <w:pPr>
              <w:tabs>
                <w:tab w:val="left" w:pos="284"/>
              </w:tabs>
              <w:rPr>
                <w:rFonts w:ascii="Times New Roman" w:eastAsia="Calibri" w:hAnsi="Times New Roman" w:cs="Times New Roman"/>
                <w:sz w:val="12"/>
                <w:szCs w:val="12"/>
              </w:rPr>
            </w:pPr>
            <w:r w:rsidRPr="00C56C88">
              <w:rPr>
                <w:rFonts w:ascii="Times New Roman" w:eastAsia="Calibri" w:hAnsi="Times New Roman" w:cs="Times New Roman"/>
                <w:sz w:val="12"/>
                <w:szCs w:val="12"/>
              </w:rPr>
              <w:t>0</w:t>
            </w:r>
          </w:p>
        </w:tc>
      </w:tr>
      <w:tr w:rsidR="00C56C88" w:rsidRPr="00C56C88" w:rsidTr="00A82B51">
        <w:trPr>
          <w:trHeight w:val="20"/>
        </w:trPr>
        <w:tc>
          <w:tcPr>
            <w:tcW w:w="567" w:type="dxa"/>
            <w:noWrap/>
            <w:hideMark/>
          </w:tcPr>
          <w:p w:rsidR="00C56C88" w:rsidRPr="00C56C88" w:rsidRDefault="00C56C88" w:rsidP="00C56C88">
            <w:pPr>
              <w:tabs>
                <w:tab w:val="left" w:pos="284"/>
              </w:tabs>
              <w:rPr>
                <w:rFonts w:ascii="Times New Roman" w:eastAsia="Calibri" w:hAnsi="Times New Roman" w:cs="Times New Roman"/>
                <w:sz w:val="12"/>
                <w:szCs w:val="12"/>
              </w:rPr>
            </w:pPr>
          </w:p>
        </w:tc>
        <w:tc>
          <w:tcPr>
            <w:tcW w:w="4253" w:type="dxa"/>
            <w:noWrap/>
            <w:hideMark/>
          </w:tcPr>
          <w:p w:rsidR="00C56C88" w:rsidRPr="00C56C88" w:rsidRDefault="008A6EE0" w:rsidP="00C56C8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ВСЕГ</w:t>
            </w:r>
            <w:r w:rsidR="00C56C88" w:rsidRPr="00C56C88">
              <w:rPr>
                <w:rFonts w:ascii="Times New Roman" w:eastAsia="Calibri" w:hAnsi="Times New Roman" w:cs="Times New Roman"/>
                <w:bCs/>
                <w:sz w:val="12"/>
                <w:szCs w:val="12"/>
              </w:rPr>
              <w:t xml:space="preserve">О расходов  </w:t>
            </w:r>
          </w:p>
        </w:tc>
        <w:tc>
          <w:tcPr>
            <w:tcW w:w="425" w:type="dxa"/>
            <w:noWrap/>
            <w:hideMark/>
          </w:tcPr>
          <w:p w:rsidR="00C56C88" w:rsidRPr="00C56C88" w:rsidRDefault="00C56C88" w:rsidP="00C56C88">
            <w:pPr>
              <w:tabs>
                <w:tab w:val="left" w:pos="284"/>
              </w:tabs>
              <w:rPr>
                <w:rFonts w:ascii="Times New Roman" w:eastAsia="Calibri" w:hAnsi="Times New Roman" w:cs="Times New Roman"/>
                <w:bCs/>
                <w:sz w:val="12"/>
                <w:szCs w:val="12"/>
              </w:rPr>
            </w:pPr>
            <w:r w:rsidRPr="00C56C88">
              <w:rPr>
                <w:rFonts w:ascii="Times New Roman" w:eastAsia="Calibri" w:hAnsi="Times New Roman" w:cs="Times New Roman"/>
                <w:bCs/>
                <w:sz w:val="12"/>
                <w:szCs w:val="12"/>
              </w:rPr>
              <w:t> </w:t>
            </w:r>
          </w:p>
        </w:tc>
        <w:tc>
          <w:tcPr>
            <w:tcW w:w="425" w:type="dxa"/>
            <w:noWrap/>
            <w:hideMark/>
          </w:tcPr>
          <w:p w:rsidR="00C56C88" w:rsidRPr="00C56C88" w:rsidRDefault="00C56C88" w:rsidP="00C56C88">
            <w:pPr>
              <w:tabs>
                <w:tab w:val="left" w:pos="284"/>
              </w:tabs>
              <w:rPr>
                <w:rFonts w:ascii="Times New Roman" w:eastAsia="Calibri" w:hAnsi="Times New Roman" w:cs="Times New Roman"/>
                <w:bCs/>
                <w:sz w:val="12"/>
                <w:szCs w:val="12"/>
              </w:rPr>
            </w:pPr>
            <w:r w:rsidRPr="00C56C88">
              <w:rPr>
                <w:rFonts w:ascii="Times New Roman" w:eastAsia="Calibri" w:hAnsi="Times New Roman" w:cs="Times New Roman"/>
                <w:bCs/>
                <w:sz w:val="12"/>
                <w:szCs w:val="12"/>
              </w:rPr>
              <w:t> </w:t>
            </w:r>
          </w:p>
        </w:tc>
        <w:tc>
          <w:tcPr>
            <w:tcW w:w="567" w:type="dxa"/>
            <w:noWrap/>
            <w:hideMark/>
          </w:tcPr>
          <w:p w:rsidR="00C56C88" w:rsidRPr="008A6EE0" w:rsidRDefault="00C56C88" w:rsidP="00C56C88">
            <w:pPr>
              <w:tabs>
                <w:tab w:val="left" w:pos="284"/>
              </w:tabs>
              <w:rPr>
                <w:rFonts w:ascii="Times New Roman" w:eastAsia="Calibri" w:hAnsi="Times New Roman" w:cs="Times New Roman"/>
                <w:bCs/>
                <w:sz w:val="10"/>
                <w:szCs w:val="10"/>
              </w:rPr>
            </w:pPr>
            <w:r w:rsidRPr="008A6EE0">
              <w:rPr>
                <w:rFonts w:ascii="Times New Roman" w:eastAsia="Calibri" w:hAnsi="Times New Roman" w:cs="Times New Roman"/>
                <w:bCs/>
                <w:sz w:val="10"/>
                <w:szCs w:val="10"/>
              </w:rPr>
              <w:t> </w:t>
            </w:r>
          </w:p>
        </w:tc>
        <w:tc>
          <w:tcPr>
            <w:tcW w:w="426" w:type="dxa"/>
            <w:noWrap/>
            <w:hideMark/>
          </w:tcPr>
          <w:p w:rsidR="00C56C88" w:rsidRPr="00C56C88" w:rsidRDefault="00C56C88" w:rsidP="00C56C88">
            <w:pPr>
              <w:tabs>
                <w:tab w:val="left" w:pos="284"/>
              </w:tabs>
              <w:rPr>
                <w:rFonts w:ascii="Times New Roman" w:eastAsia="Calibri" w:hAnsi="Times New Roman" w:cs="Times New Roman"/>
                <w:bCs/>
                <w:sz w:val="12"/>
                <w:szCs w:val="12"/>
              </w:rPr>
            </w:pPr>
            <w:r w:rsidRPr="00C56C88">
              <w:rPr>
                <w:rFonts w:ascii="Times New Roman" w:eastAsia="Calibri" w:hAnsi="Times New Roman" w:cs="Times New Roman"/>
                <w:bCs/>
                <w:sz w:val="12"/>
                <w:szCs w:val="12"/>
              </w:rPr>
              <w:t> </w:t>
            </w:r>
          </w:p>
        </w:tc>
        <w:tc>
          <w:tcPr>
            <w:tcW w:w="425" w:type="dxa"/>
            <w:noWrap/>
            <w:hideMark/>
          </w:tcPr>
          <w:p w:rsidR="00C56C88" w:rsidRPr="008A6EE0" w:rsidRDefault="00C56C88" w:rsidP="00C56C88">
            <w:pPr>
              <w:tabs>
                <w:tab w:val="left" w:pos="284"/>
              </w:tabs>
              <w:rPr>
                <w:rFonts w:ascii="Times New Roman" w:eastAsia="Calibri" w:hAnsi="Times New Roman" w:cs="Times New Roman"/>
                <w:bCs/>
                <w:sz w:val="10"/>
                <w:szCs w:val="10"/>
              </w:rPr>
            </w:pPr>
            <w:r w:rsidRPr="008A6EE0">
              <w:rPr>
                <w:rFonts w:ascii="Times New Roman" w:eastAsia="Calibri" w:hAnsi="Times New Roman" w:cs="Times New Roman"/>
                <w:bCs/>
                <w:sz w:val="10"/>
                <w:szCs w:val="10"/>
              </w:rPr>
              <w:t>6414</w:t>
            </w:r>
          </w:p>
        </w:tc>
        <w:tc>
          <w:tcPr>
            <w:tcW w:w="425" w:type="dxa"/>
            <w:noWrap/>
            <w:hideMark/>
          </w:tcPr>
          <w:p w:rsidR="00C56C88" w:rsidRPr="00C56C88" w:rsidRDefault="00C56C88" w:rsidP="00C56C88">
            <w:pPr>
              <w:tabs>
                <w:tab w:val="left" w:pos="284"/>
              </w:tabs>
              <w:rPr>
                <w:rFonts w:ascii="Times New Roman" w:eastAsia="Calibri" w:hAnsi="Times New Roman" w:cs="Times New Roman"/>
                <w:bCs/>
                <w:sz w:val="12"/>
                <w:szCs w:val="12"/>
              </w:rPr>
            </w:pPr>
            <w:r w:rsidRPr="00C56C88">
              <w:rPr>
                <w:rFonts w:ascii="Times New Roman" w:eastAsia="Calibri" w:hAnsi="Times New Roman" w:cs="Times New Roman"/>
                <w:bCs/>
                <w:sz w:val="12"/>
                <w:szCs w:val="12"/>
              </w:rPr>
              <w:t>955</w:t>
            </w:r>
          </w:p>
        </w:tc>
      </w:tr>
    </w:tbl>
    <w:p w:rsidR="007E0AD9" w:rsidRDefault="007E0AD9" w:rsidP="0014240A">
      <w:pPr>
        <w:tabs>
          <w:tab w:val="left" w:pos="284"/>
        </w:tabs>
        <w:spacing w:after="0" w:line="240" w:lineRule="auto"/>
        <w:jc w:val="both"/>
        <w:rPr>
          <w:rFonts w:ascii="Times New Roman" w:eastAsia="Calibri" w:hAnsi="Times New Roman" w:cs="Times New Roman"/>
          <w:sz w:val="12"/>
          <w:szCs w:val="12"/>
        </w:rPr>
      </w:pPr>
    </w:p>
    <w:p w:rsidR="000A3CA8" w:rsidRPr="000A3CA8" w:rsidRDefault="000A3CA8" w:rsidP="000A3CA8">
      <w:pPr>
        <w:tabs>
          <w:tab w:val="left" w:pos="284"/>
        </w:tabs>
        <w:spacing w:after="0" w:line="240" w:lineRule="auto"/>
        <w:jc w:val="right"/>
        <w:rPr>
          <w:rFonts w:ascii="Times New Roman" w:eastAsia="Calibri" w:hAnsi="Times New Roman" w:cs="Times New Roman"/>
          <w:i/>
          <w:sz w:val="12"/>
          <w:szCs w:val="12"/>
        </w:rPr>
      </w:pPr>
      <w:r w:rsidRPr="000A3CA8">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4</w:t>
      </w:r>
    </w:p>
    <w:p w:rsidR="000A3CA8" w:rsidRPr="000A3CA8" w:rsidRDefault="000A3CA8" w:rsidP="000A3CA8">
      <w:pPr>
        <w:tabs>
          <w:tab w:val="left" w:pos="284"/>
        </w:tabs>
        <w:spacing w:after="0" w:line="240" w:lineRule="auto"/>
        <w:jc w:val="right"/>
        <w:rPr>
          <w:rFonts w:ascii="Times New Roman" w:eastAsia="Calibri" w:hAnsi="Times New Roman" w:cs="Times New Roman"/>
          <w:i/>
          <w:sz w:val="12"/>
          <w:szCs w:val="12"/>
        </w:rPr>
      </w:pPr>
      <w:r w:rsidRPr="000A3CA8">
        <w:rPr>
          <w:rFonts w:ascii="Times New Roman" w:eastAsia="Calibri" w:hAnsi="Times New Roman" w:cs="Times New Roman"/>
          <w:i/>
          <w:sz w:val="12"/>
          <w:szCs w:val="12"/>
        </w:rPr>
        <w:t>к постановлению администрации сельского поселения Серноводск</w:t>
      </w:r>
    </w:p>
    <w:p w:rsidR="000A3CA8" w:rsidRPr="000A3CA8" w:rsidRDefault="000A3CA8" w:rsidP="000A3CA8">
      <w:pPr>
        <w:tabs>
          <w:tab w:val="left" w:pos="284"/>
        </w:tabs>
        <w:spacing w:after="0" w:line="240" w:lineRule="auto"/>
        <w:jc w:val="right"/>
        <w:rPr>
          <w:rFonts w:ascii="Times New Roman" w:eastAsia="Calibri" w:hAnsi="Times New Roman" w:cs="Times New Roman"/>
          <w:i/>
          <w:sz w:val="12"/>
          <w:szCs w:val="12"/>
        </w:rPr>
      </w:pPr>
      <w:r w:rsidRPr="000A3CA8">
        <w:rPr>
          <w:rFonts w:ascii="Times New Roman" w:eastAsia="Calibri" w:hAnsi="Times New Roman" w:cs="Times New Roman"/>
          <w:i/>
          <w:sz w:val="12"/>
          <w:szCs w:val="12"/>
        </w:rPr>
        <w:t>муниципального района Сергиевский Самарской области</w:t>
      </w:r>
    </w:p>
    <w:p w:rsidR="000A3CA8" w:rsidRPr="000A3CA8" w:rsidRDefault="000A3CA8" w:rsidP="000A3CA8">
      <w:pPr>
        <w:tabs>
          <w:tab w:val="left" w:pos="284"/>
        </w:tabs>
        <w:spacing w:after="0" w:line="240" w:lineRule="auto"/>
        <w:jc w:val="right"/>
        <w:rPr>
          <w:rFonts w:ascii="Times New Roman" w:eastAsia="Calibri" w:hAnsi="Times New Roman" w:cs="Times New Roman"/>
          <w:sz w:val="12"/>
          <w:szCs w:val="12"/>
        </w:rPr>
      </w:pPr>
      <w:r w:rsidRPr="000A3CA8">
        <w:rPr>
          <w:rFonts w:ascii="Times New Roman" w:eastAsia="Calibri" w:hAnsi="Times New Roman" w:cs="Times New Roman"/>
          <w:i/>
          <w:sz w:val="12"/>
          <w:szCs w:val="12"/>
        </w:rPr>
        <w:t>№27 от«23» октября 2014г.</w:t>
      </w:r>
    </w:p>
    <w:p w:rsidR="00FC6893" w:rsidRDefault="00FC6893" w:rsidP="00FC6893">
      <w:pPr>
        <w:tabs>
          <w:tab w:val="left" w:pos="284"/>
        </w:tabs>
        <w:spacing w:after="0" w:line="240" w:lineRule="auto"/>
        <w:jc w:val="center"/>
        <w:rPr>
          <w:rFonts w:ascii="Times New Roman" w:eastAsia="Calibri" w:hAnsi="Times New Roman" w:cs="Times New Roman"/>
          <w:b/>
          <w:sz w:val="12"/>
          <w:szCs w:val="12"/>
        </w:rPr>
      </w:pPr>
      <w:r w:rsidRPr="00FC6893">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Серноводск за девять месяцев 2014 года </w:t>
      </w:r>
    </w:p>
    <w:p w:rsidR="007E0AD9" w:rsidRPr="00FC6893" w:rsidRDefault="00FC6893" w:rsidP="00FC6893">
      <w:pPr>
        <w:tabs>
          <w:tab w:val="left" w:pos="284"/>
        </w:tabs>
        <w:spacing w:after="0" w:line="240" w:lineRule="auto"/>
        <w:jc w:val="center"/>
        <w:rPr>
          <w:rFonts w:ascii="Times New Roman" w:eastAsia="Calibri" w:hAnsi="Times New Roman" w:cs="Times New Roman"/>
          <w:b/>
          <w:sz w:val="12"/>
          <w:szCs w:val="12"/>
        </w:rPr>
      </w:pPr>
      <w:r w:rsidRPr="00FC6893">
        <w:rPr>
          <w:rFonts w:ascii="Times New Roman" w:eastAsia="Calibri" w:hAnsi="Times New Roman" w:cs="Times New Roman"/>
          <w:b/>
          <w:sz w:val="12"/>
          <w:szCs w:val="12"/>
        </w:rPr>
        <w:t xml:space="preserve">по кодам </w:t>
      </w:r>
      <w:proofErr w:type="gramStart"/>
      <w:r w:rsidRPr="00FC6893">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
        <w:tblW w:w="0" w:type="auto"/>
        <w:tblInd w:w="108" w:type="dxa"/>
        <w:tblLayout w:type="fixed"/>
        <w:tblLook w:val="04A0" w:firstRow="1" w:lastRow="0" w:firstColumn="1" w:lastColumn="0" w:noHBand="0" w:noVBand="1"/>
      </w:tblPr>
      <w:tblGrid>
        <w:gridCol w:w="993"/>
        <w:gridCol w:w="1350"/>
        <w:gridCol w:w="4603"/>
        <w:gridCol w:w="567"/>
      </w:tblGrid>
      <w:tr w:rsidR="00FC6893" w:rsidRPr="00FC6893" w:rsidTr="003423F8">
        <w:trPr>
          <w:trHeight w:val="138"/>
        </w:trPr>
        <w:tc>
          <w:tcPr>
            <w:tcW w:w="993" w:type="dxa"/>
            <w:vMerge w:val="restart"/>
            <w:hideMark/>
          </w:tcPr>
          <w:p w:rsidR="00FC6893" w:rsidRPr="00FC6893" w:rsidRDefault="00FC6893" w:rsidP="00FC6893">
            <w:pPr>
              <w:tabs>
                <w:tab w:val="left" w:pos="284"/>
              </w:tabs>
              <w:rPr>
                <w:rFonts w:ascii="Times New Roman" w:eastAsia="Calibri" w:hAnsi="Times New Roman" w:cs="Times New Roman"/>
                <w:bCs/>
                <w:sz w:val="12"/>
                <w:szCs w:val="12"/>
              </w:rPr>
            </w:pPr>
            <w:r w:rsidRPr="00FC6893">
              <w:rPr>
                <w:rFonts w:ascii="Times New Roman" w:eastAsia="Calibri" w:hAnsi="Times New Roman" w:cs="Times New Roman"/>
                <w:bCs/>
                <w:sz w:val="12"/>
                <w:szCs w:val="12"/>
              </w:rPr>
              <w:t xml:space="preserve">Код главного </w:t>
            </w:r>
            <w:r w:rsidRPr="00FC6893">
              <w:rPr>
                <w:rFonts w:ascii="Times New Roman" w:eastAsia="Calibri" w:hAnsi="Times New Roman" w:cs="Times New Roman"/>
                <w:bCs/>
                <w:sz w:val="12"/>
                <w:szCs w:val="12"/>
              </w:rPr>
              <w:lastRenderedPageBreak/>
              <w:t>администратора</w:t>
            </w:r>
          </w:p>
        </w:tc>
        <w:tc>
          <w:tcPr>
            <w:tcW w:w="1350" w:type="dxa"/>
            <w:vMerge w:val="restart"/>
            <w:hideMark/>
          </w:tcPr>
          <w:p w:rsidR="00FC6893" w:rsidRPr="00FC6893" w:rsidRDefault="00FC6893" w:rsidP="00FC6893">
            <w:pPr>
              <w:tabs>
                <w:tab w:val="left" w:pos="284"/>
              </w:tabs>
              <w:rPr>
                <w:rFonts w:ascii="Times New Roman" w:eastAsia="Calibri" w:hAnsi="Times New Roman" w:cs="Times New Roman"/>
                <w:bCs/>
                <w:sz w:val="12"/>
                <w:szCs w:val="12"/>
              </w:rPr>
            </w:pPr>
            <w:r w:rsidRPr="00FC6893">
              <w:rPr>
                <w:rFonts w:ascii="Times New Roman" w:eastAsia="Calibri" w:hAnsi="Times New Roman" w:cs="Times New Roman"/>
                <w:bCs/>
                <w:sz w:val="12"/>
                <w:szCs w:val="12"/>
              </w:rPr>
              <w:lastRenderedPageBreak/>
              <w:t xml:space="preserve">Код </w:t>
            </w:r>
          </w:p>
        </w:tc>
        <w:tc>
          <w:tcPr>
            <w:tcW w:w="4603" w:type="dxa"/>
            <w:vMerge w:val="restart"/>
            <w:hideMark/>
          </w:tcPr>
          <w:p w:rsidR="00FC6893" w:rsidRPr="00FC6893" w:rsidRDefault="00FC6893" w:rsidP="00FC6893">
            <w:pPr>
              <w:tabs>
                <w:tab w:val="left" w:pos="284"/>
              </w:tabs>
              <w:rPr>
                <w:rFonts w:ascii="Times New Roman" w:eastAsia="Calibri" w:hAnsi="Times New Roman" w:cs="Times New Roman"/>
                <w:bCs/>
                <w:sz w:val="12"/>
                <w:szCs w:val="12"/>
              </w:rPr>
            </w:pPr>
            <w:r w:rsidRPr="00FC6893">
              <w:rPr>
                <w:rFonts w:ascii="Times New Roman" w:eastAsia="Calibri" w:hAnsi="Times New Roman" w:cs="Times New Roman"/>
                <w:bCs/>
                <w:sz w:val="12"/>
                <w:szCs w:val="12"/>
              </w:rPr>
              <w:t xml:space="preserve">Наименование кода группы, подгруппы, статьи, вида источника финансирования </w:t>
            </w:r>
            <w:r w:rsidRPr="00FC6893">
              <w:rPr>
                <w:rFonts w:ascii="Times New Roman" w:eastAsia="Calibri" w:hAnsi="Times New Roman" w:cs="Times New Roman"/>
                <w:bCs/>
                <w:sz w:val="12"/>
                <w:szCs w:val="12"/>
              </w:rPr>
              <w:lastRenderedPageBreak/>
              <w:t>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567" w:type="dxa"/>
            <w:vMerge w:val="restart"/>
            <w:hideMark/>
          </w:tcPr>
          <w:p w:rsidR="00FC6893" w:rsidRPr="00FC6893" w:rsidRDefault="003423F8" w:rsidP="00FC689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Сумма</w:t>
            </w:r>
            <w:r>
              <w:rPr>
                <w:rFonts w:ascii="Times New Roman" w:eastAsia="Calibri" w:hAnsi="Times New Roman" w:cs="Times New Roman"/>
                <w:bCs/>
                <w:sz w:val="12"/>
                <w:szCs w:val="12"/>
              </w:rPr>
              <w:lastRenderedPageBreak/>
              <w:t>, тыс. руб.</w:t>
            </w:r>
          </w:p>
        </w:tc>
      </w:tr>
      <w:tr w:rsidR="00FC6893" w:rsidRPr="00FC6893" w:rsidTr="003423F8">
        <w:trPr>
          <w:trHeight w:val="138"/>
        </w:trPr>
        <w:tc>
          <w:tcPr>
            <w:tcW w:w="993" w:type="dxa"/>
            <w:vMerge/>
            <w:hideMark/>
          </w:tcPr>
          <w:p w:rsidR="00FC6893" w:rsidRPr="00FC6893" w:rsidRDefault="00FC6893" w:rsidP="00FC6893">
            <w:pPr>
              <w:tabs>
                <w:tab w:val="left" w:pos="284"/>
              </w:tabs>
              <w:rPr>
                <w:rFonts w:ascii="Times New Roman" w:eastAsia="Calibri" w:hAnsi="Times New Roman" w:cs="Times New Roman"/>
                <w:bCs/>
                <w:sz w:val="12"/>
                <w:szCs w:val="12"/>
              </w:rPr>
            </w:pPr>
          </w:p>
        </w:tc>
        <w:tc>
          <w:tcPr>
            <w:tcW w:w="1350" w:type="dxa"/>
            <w:vMerge/>
            <w:hideMark/>
          </w:tcPr>
          <w:p w:rsidR="00FC6893" w:rsidRPr="00FC6893" w:rsidRDefault="00FC6893" w:rsidP="00FC6893">
            <w:pPr>
              <w:tabs>
                <w:tab w:val="left" w:pos="284"/>
              </w:tabs>
              <w:rPr>
                <w:rFonts w:ascii="Times New Roman" w:eastAsia="Calibri" w:hAnsi="Times New Roman" w:cs="Times New Roman"/>
                <w:bCs/>
                <w:sz w:val="12"/>
                <w:szCs w:val="12"/>
              </w:rPr>
            </w:pPr>
          </w:p>
        </w:tc>
        <w:tc>
          <w:tcPr>
            <w:tcW w:w="4603" w:type="dxa"/>
            <w:vMerge/>
            <w:hideMark/>
          </w:tcPr>
          <w:p w:rsidR="00FC6893" w:rsidRPr="00FC6893" w:rsidRDefault="00FC6893" w:rsidP="00FC6893">
            <w:pPr>
              <w:tabs>
                <w:tab w:val="left" w:pos="284"/>
              </w:tabs>
              <w:rPr>
                <w:rFonts w:ascii="Times New Roman" w:eastAsia="Calibri" w:hAnsi="Times New Roman" w:cs="Times New Roman"/>
                <w:bCs/>
                <w:sz w:val="12"/>
                <w:szCs w:val="12"/>
              </w:rPr>
            </w:pPr>
          </w:p>
        </w:tc>
        <w:tc>
          <w:tcPr>
            <w:tcW w:w="567" w:type="dxa"/>
            <w:vMerge/>
            <w:hideMark/>
          </w:tcPr>
          <w:p w:rsidR="00FC6893" w:rsidRPr="00FC6893" w:rsidRDefault="00FC6893" w:rsidP="00FC6893">
            <w:pPr>
              <w:tabs>
                <w:tab w:val="left" w:pos="284"/>
              </w:tabs>
              <w:rPr>
                <w:rFonts w:ascii="Times New Roman" w:eastAsia="Calibri" w:hAnsi="Times New Roman" w:cs="Times New Roman"/>
                <w:bCs/>
                <w:sz w:val="12"/>
                <w:szCs w:val="12"/>
              </w:rPr>
            </w:pPr>
          </w:p>
        </w:tc>
      </w:tr>
      <w:tr w:rsidR="00FC6893" w:rsidRPr="00FC6893" w:rsidTr="003423F8">
        <w:trPr>
          <w:trHeight w:val="20"/>
        </w:trPr>
        <w:tc>
          <w:tcPr>
            <w:tcW w:w="993" w:type="dxa"/>
            <w:noWrap/>
            <w:hideMark/>
          </w:tcPr>
          <w:p w:rsidR="00FC6893" w:rsidRPr="00FC6893" w:rsidRDefault="00FC6893" w:rsidP="00FC6893">
            <w:pPr>
              <w:tabs>
                <w:tab w:val="left" w:pos="284"/>
              </w:tabs>
              <w:rPr>
                <w:rFonts w:ascii="Times New Roman" w:eastAsia="Calibri" w:hAnsi="Times New Roman" w:cs="Times New Roman"/>
                <w:bCs/>
                <w:sz w:val="12"/>
                <w:szCs w:val="12"/>
              </w:rPr>
            </w:pPr>
            <w:r w:rsidRPr="00FC6893">
              <w:rPr>
                <w:rFonts w:ascii="Times New Roman" w:eastAsia="Calibri" w:hAnsi="Times New Roman" w:cs="Times New Roman"/>
                <w:bCs/>
                <w:sz w:val="12"/>
                <w:szCs w:val="12"/>
              </w:rPr>
              <w:lastRenderedPageBreak/>
              <w:t>432</w:t>
            </w:r>
          </w:p>
        </w:tc>
        <w:tc>
          <w:tcPr>
            <w:tcW w:w="1350" w:type="dxa"/>
            <w:noWrap/>
            <w:hideMark/>
          </w:tcPr>
          <w:p w:rsidR="00FC6893" w:rsidRPr="00FC6893" w:rsidRDefault="003423F8" w:rsidP="00FC689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01000000000000</w:t>
            </w:r>
            <w:r w:rsidR="00FC6893" w:rsidRPr="00FC6893">
              <w:rPr>
                <w:rFonts w:ascii="Times New Roman" w:eastAsia="Calibri" w:hAnsi="Times New Roman" w:cs="Times New Roman"/>
                <w:bCs/>
                <w:sz w:val="12"/>
                <w:szCs w:val="12"/>
              </w:rPr>
              <w:t>000</w:t>
            </w:r>
          </w:p>
        </w:tc>
        <w:tc>
          <w:tcPr>
            <w:tcW w:w="4603" w:type="dxa"/>
            <w:noWrap/>
            <w:hideMark/>
          </w:tcPr>
          <w:p w:rsidR="00FC6893" w:rsidRPr="00FC6893" w:rsidRDefault="00FC6893" w:rsidP="00FC6893">
            <w:pPr>
              <w:tabs>
                <w:tab w:val="left" w:pos="284"/>
              </w:tabs>
              <w:rPr>
                <w:rFonts w:ascii="Times New Roman" w:eastAsia="Calibri" w:hAnsi="Times New Roman" w:cs="Times New Roman"/>
                <w:bCs/>
                <w:sz w:val="12"/>
                <w:szCs w:val="12"/>
              </w:rPr>
            </w:pPr>
            <w:r w:rsidRPr="00FC6893">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noWrap/>
            <w:hideMark/>
          </w:tcPr>
          <w:p w:rsidR="00FC6893" w:rsidRPr="00FC6893" w:rsidRDefault="00FC6893" w:rsidP="00FC6893">
            <w:pPr>
              <w:tabs>
                <w:tab w:val="left" w:pos="284"/>
              </w:tabs>
              <w:rPr>
                <w:rFonts w:ascii="Times New Roman" w:eastAsia="Calibri" w:hAnsi="Times New Roman" w:cs="Times New Roman"/>
                <w:bCs/>
                <w:sz w:val="12"/>
                <w:szCs w:val="12"/>
              </w:rPr>
            </w:pPr>
            <w:r w:rsidRPr="00FC6893">
              <w:rPr>
                <w:rFonts w:ascii="Times New Roman" w:eastAsia="Calibri" w:hAnsi="Times New Roman" w:cs="Times New Roman"/>
                <w:bCs/>
                <w:sz w:val="12"/>
                <w:szCs w:val="12"/>
              </w:rPr>
              <w:t>-534</w:t>
            </w:r>
          </w:p>
        </w:tc>
      </w:tr>
      <w:tr w:rsidR="00FC6893" w:rsidRPr="00FC6893" w:rsidTr="003423F8">
        <w:trPr>
          <w:trHeight w:val="20"/>
        </w:trPr>
        <w:tc>
          <w:tcPr>
            <w:tcW w:w="993" w:type="dxa"/>
            <w:noWrap/>
            <w:hideMark/>
          </w:tcPr>
          <w:p w:rsidR="00FC6893" w:rsidRPr="00FC6893" w:rsidRDefault="00FC6893" w:rsidP="00FC6893">
            <w:pPr>
              <w:tabs>
                <w:tab w:val="left" w:pos="284"/>
              </w:tabs>
              <w:rPr>
                <w:rFonts w:ascii="Times New Roman" w:eastAsia="Calibri" w:hAnsi="Times New Roman" w:cs="Times New Roman"/>
                <w:bCs/>
                <w:sz w:val="12"/>
                <w:szCs w:val="12"/>
              </w:rPr>
            </w:pPr>
            <w:r w:rsidRPr="00FC6893">
              <w:rPr>
                <w:rFonts w:ascii="Times New Roman" w:eastAsia="Calibri" w:hAnsi="Times New Roman" w:cs="Times New Roman"/>
                <w:bCs/>
                <w:sz w:val="12"/>
                <w:szCs w:val="12"/>
              </w:rPr>
              <w:t>432</w:t>
            </w:r>
          </w:p>
        </w:tc>
        <w:tc>
          <w:tcPr>
            <w:tcW w:w="1350" w:type="dxa"/>
            <w:noWrap/>
            <w:hideMark/>
          </w:tcPr>
          <w:p w:rsidR="00FC6893" w:rsidRPr="00FC6893" w:rsidRDefault="00FC6893" w:rsidP="003423F8">
            <w:pPr>
              <w:tabs>
                <w:tab w:val="left" w:pos="284"/>
              </w:tabs>
              <w:rPr>
                <w:rFonts w:ascii="Times New Roman" w:eastAsia="Calibri" w:hAnsi="Times New Roman" w:cs="Times New Roman"/>
                <w:bCs/>
                <w:sz w:val="12"/>
                <w:szCs w:val="12"/>
              </w:rPr>
            </w:pPr>
            <w:r w:rsidRPr="00FC6893">
              <w:rPr>
                <w:rFonts w:ascii="Times New Roman" w:eastAsia="Calibri" w:hAnsi="Times New Roman" w:cs="Times New Roman"/>
                <w:bCs/>
                <w:sz w:val="12"/>
                <w:szCs w:val="12"/>
              </w:rPr>
              <w:t>01050000000000000</w:t>
            </w:r>
          </w:p>
        </w:tc>
        <w:tc>
          <w:tcPr>
            <w:tcW w:w="4603" w:type="dxa"/>
            <w:hideMark/>
          </w:tcPr>
          <w:p w:rsidR="00FC6893" w:rsidRPr="00FC6893" w:rsidRDefault="00FC6893" w:rsidP="00FC6893">
            <w:pPr>
              <w:tabs>
                <w:tab w:val="left" w:pos="284"/>
              </w:tabs>
              <w:rPr>
                <w:rFonts w:ascii="Times New Roman" w:eastAsia="Calibri" w:hAnsi="Times New Roman" w:cs="Times New Roman"/>
                <w:bCs/>
                <w:sz w:val="12"/>
                <w:szCs w:val="12"/>
              </w:rPr>
            </w:pPr>
            <w:r w:rsidRPr="00FC6893">
              <w:rPr>
                <w:rFonts w:ascii="Times New Roman" w:eastAsia="Calibri" w:hAnsi="Times New Roman" w:cs="Times New Roman"/>
                <w:bCs/>
                <w:sz w:val="12"/>
                <w:szCs w:val="12"/>
              </w:rPr>
              <w:t>Изменение остатков средств на счетах по учету средств бюджета</w:t>
            </w:r>
          </w:p>
        </w:tc>
        <w:tc>
          <w:tcPr>
            <w:tcW w:w="567" w:type="dxa"/>
            <w:noWrap/>
            <w:hideMark/>
          </w:tcPr>
          <w:p w:rsidR="00FC6893" w:rsidRPr="00FC6893" w:rsidRDefault="00FC6893" w:rsidP="00FC6893">
            <w:pPr>
              <w:tabs>
                <w:tab w:val="left" w:pos="284"/>
              </w:tabs>
              <w:rPr>
                <w:rFonts w:ascii="Times New Roman" w:eastAsia="Calibri" w:hAnsi="Times New Roman" w:cs="Times New Roman"/>
                <w:bCs/>
                <w:sz w:val="12"/>
                <w:szCs w:val="12"/>
              </w:rPr>
            </w:pPr>
            <w:r w:rsidRPr="00FC6893">
              <w:rPr>
                <w:rFonts w:ascii="Times New Roman" w:eastAsia="Calibri" w:hAnsi="Times New Roman" w:cs="Times New Roman"/>
                <w:bCs/>
                <w:sz w:val="12"/>
                <w:szCs w:val="12"/>
              </w:rPr>
              <w:t>-534</w:t>
            </w:r>
          </w:p>
        </w:tc>
      </w:tr>
      <w:tr w:rsidR="00FC6893" w:rsidRPr="00FC6893" w:rsidTr="003423F8">
        <w:trPr>
          <w:trHeight w:val="20"/>
        </w:trPr>
        <w:tc>
          <w:tcPr>
            <w:tcW w:w="993" w:type="dxa"/>
            <w:noWrap/>
            <w:hideMark/>
          </w:tcPr>
          <w:p w:rsidR="00FC6893" w:rsidRPr="00FC6893" w:rsidRDefault="00FC6893" w:rsidP="00FC6893">
            <w:pPr>
              <w:tabs>
                <w:tab w:val="left" w:pos="284"/>
              </w:tabs>
              <w:rPr>
                <w:rFonts w:ascii="Times New Roman" w:eastAsia="Calibri" w:hAnsi="Times New Roman" w:cs="Times New Roman"/>
                <w:bCs/>
                <w:sz w:val="12"/>
                <w:szCs w:val="12"/>
              </w:rPr>
            </w:pPr>
            <w:r w:rsidRPr="00FC6893">
              <w:rPr>
                <w:rFonts w:ascii="Times New Roman" w:eastAsia="Calibri" w:hAnsi="Times New Roman" w:cs="Times New Roman"/>
                <w:bCs/>
                <w:sz w:val="12"/>
                <w:szCs w:val="12"/>
              </w:rPr>
              <w:t>432</w:t>
            </w:r>
          </w:p>
        </w:tc>
        <w:tc>
          <w:tcPr>
            <w:tcW w:w="1350" w:type="dxa"/>
            <w:noWrap/>
            <w:hideMark/>
          </w:tcPr>
          <w:p w:rsidR="00FC6893" w:rsidRPr="00FC6893" w:rsidRDefault="00FC6893" w:rsidP="003423F8">
            <w:pPr>
              <w:tabs>
                <w:tab w:val="left" w:pos="284"/>
              </w:tabs>
              <w:rPr>
                <w:rFonts w:ascii="Times New Roman" w:eastAsia="Calibri" w:hAnsi="Times New Roman" w:cs="Times New Roman"/>
                <w:bCs/>
                <w:sz w:val="12"/>
                <w:szCs w:val="12"/>
              </w:rPr>
            </w:pPr>
            <w:r w:rsidRPr="00FC6893">
              <w:rPr>
                <w:rFonts w:ascii="Times New Roman" w:eastAsia="Calibri" w:hAnsi="Times New Roman" w:cs="Times New Roman"/>
                <w:bCs/>
                <w:sz w:val="12"/>
                <w:szCs w:val="12"/>
              </w:rPr>
              <w:t>01050000000000500</w:t>
            </w:r>
          </w:p>
        </w:tc>
        <w:tc>
          <w:tcPr>
            <w:tcW w:w="4603" w:type="dxa"/>
            <w:noWrap/>
            <w:hideMark/>
          </w:tcPr>
          <w:p w:rsidR="00FC6893" w:rsidRPr="00FC6893" w:rsidRDefault="00FC6893" w:rsidP="00FC6893">
            <w:pPr>
              <w:tabs>
                <w:tab w:val="left" w:pos="284"/>
              </w:tabs>
              <w:rPr>
                <w:rFonts w:ascii="Times New Roman" w:eastAsia="Calibri" w:hAnsi="Times New Roman" w:cs="Times New Roman"/>
                <w:bCs/>
                <w:sz w:val="12"/>
                <w:szCs w:val="12"/>
              </w:rPr>
            </w:pPr>
            <w:r w:rsidRPr="00FC6893">
              <w:rPr>
                <w:rFonts w:ascii="Times New Roman" w:eastAsia="Calibri" w:hAnsi="Times New Roman" w:cs="Times New Roman"/>
                <w:bCs/>
                <w:sz w:val="12"/>
                <w:szCs w:val="12"/>
              </w:rPr>
              <w:t>Увеличение остатков средств бюджетов</w:t>
            </w:r>
          </w:p>
        </w:tc>
        <w:tc>
          <w:tcPr>
            <w:tcW w:w="567" w:type="dxa"/>
            <w:noWrap/>
            <w:hideMark/>
          </w:tcPr>
          <w:p w:rsidR="00FC6893" w:rsidRPr="00FC6893" w:rsidRDefault="00FC6893" w:rsidP="00FC6893">
            <w:pPr>
              <w:tabs>
                <w:tab w:val="left" w:pos="284"/>
              </w:tabs>
              <w:rPr>
                <w:rFonts w:ascii="Times New Roman" w:eastAsia="Calibri" w:hAnsi="Times New Roman" w:cs="Times New Roman"/>
                <w:bCs/>
                <w:sz w:val="12"/>
                <w:szCs w:val="12"/>
              </w:rPr>
            </w:pPr>
            <w:r w:rsidRPr="00FC6893">
              <w:rPr>
                <w:rFonts w:ascii="Times New Roman" w:eastAsia="Calibri" w:hAnsi="Times New Roman" w:cs="Times New Roman"/>
                <w:bCs/>
                <w:sz w:val="12"/>
                <w:szCs w:val="12"/>
              </w:rPr>
              <w:t>-6948</w:t>
            </w:r>
          </w:p>
        </w:tc>
      </w:tr>
      <w:tr w:rsidR="00FC6893" w:rsidRPr="00FC6893" w:rsidTr="003423F8">
        <w:trPr>
          <w:trHeight w:val="20"/>
        </w:trPr>
        <w:tc>
          <w:tcPr>
            <w:tcW w:w="993" w:type="dxa"/>
            <w:noWrap/>
            <w:hideMark/>
          </w:tcPr>
          <w:p w:rsidR="00FC6893" w:rsidRPr="00FC6893" w:rsidRDefault="00FC6893" w:rsidP="00FC6893">
            <w:pPr>
              <w:tabs>
                <w:tab w:val="left" w:pos="284"/>
              </w:tabs>
              <w:rPr>
                <w:rFonts w:ascii="Times New Roman" w:eastAsia="Calibri" w:hAnsi="Times New Roman" w:cs="Times New Roman"/>
                <w:sz w:val="12"/>
                <w:szCs w:val="12"/>
              </w:rPr>
            </w:pPr>
            <w:r w:rsidRPr="00FC6893">
              <w:rPr>
                <w:rFonts w:ascii="Times New Roman" w:eastAsia="Calibri" w:hAnsi="Times New Roman" w:cs="Times New Roman"/>
                <w:sz w:val="12"/>
                <w:szCs w:val="12"/>
              </w:rPr>
              <w:t>432</w:t>
            </w:r>
          </w:p>
        </w:tc>
        <w:tc>
          <w:tcPr>
            <w:tcW w:w="1350" w:type="dxa"/>
            <w:noWrap/>
            <w:hideMark/>
          </w:tcPr>
          <w:p w:rsidR="00FC6893" w:rsidRPr="00FC6893" w:rsidRDefault="00FC6893" w:rsidP="003423F8">
            <w:pPr>
              <w:tabs>
                <w:tab w:val="left" w:pos="284"/>
              </w:tabs>
              <w:rPr>
                <w:rFonts w:ascii="Times New Roman" w:eastAsia="Calibri" w:hAnsi="Times New Roman" w:cs="Times New Roman"/>
                <w:sz w:val="12"/>
                <w:szCs w:val="12"/>
              </w:rPr>
            </w:pPr>
            <w:r w:rsidRPr="00FC6893">
              <w:rPr>
                <w:rFonts w:ascii="Times New Roman" w:eastAsia="Calibri" w:hAnsi="Times New Roman" w:cs="Times New Roman"/>
                <w:sz w:val="12"/>
                <w:szCs w:val="12"/>
              </w:rPr>
              <w:t>01050200000000500</w:t>
            </w:r>
          </w:p>
        </w:tc>
        <w:tc>
          <w:tcPr>
            <w:tcW w:w="4603" w:type="dxa"/>
            <w:noWrap/>
            <w:hideMark/>
          </w:tcPr>
          <w:p w:rsidR="00FC6893" w:rsidRPr="00FC6893" w:rsidRDefault="00FC6893" w:rsidP="00FC6893">
            <w:pPr>
              <w:tabs>
                <w:tab w:val="left" w:pos="284"/>
              </w:tabs>
              <w:rPr>
                <w:rFonts w:ascii="Times New Roman" w:eastAsia="Calibri" w:hAnsi="Times New Roman" w:cs="Times New Roman"/>
                <w:sz w:val="12"/>
                <w:szCs w:val="12"/>
              </w:rPr>
            </w:pPr>
            <w:r w:rsidRPr="00FC6893">
              <w:rPr>
                <w:rFonts w:ascii="Times New Roman" w:eastAsia="Calibri" w:hAnsi="Times New Roman" w:cs="Times New Roman"/>
                <w:sz w:val="12"/>
                <w:szCs w:val="12"/>
              </w:rPr>
              <w:t xml:space="preserve">Увеличение прочих остатков  средств бюджетов </w:t>
            </w:r>
          </w:p>
        </w:tc>
        <w:tc>
          <w:tcPr>
            <w:tcW w:w="567" w:type="dxa"/>
            <w:noWrap/>
            <w:hideMark/>
          </w:tcPr>
          <w:p w:rsidR="00FC6893" w:rsidRPr="00FC6893" w:rsidRDefault="00FC6893" w:rsidP="00FC6893">
            <w:pPr>
              <w:tabs>
                <w:tab w:val="left" w:pos="284"/>
              </w:tabs>
              <w:rPr>
                <w:rFonts w:ascii="Times New Roman" w:eastAsia="Calibri" w:hAnsi="Times New Roman" w:cs="Times New Roman"/>
                <w:sz w:val="12"/>
                <w:szCs w:val="12"/>
              </w:rPr>
            </w:pPr>
            <w:r w:rsidRPr="00FC6893">
              <w:rPr>
                <w:rFonts w:ascii="Times New Roman" w:eastAsia="Calibri" w:hAnsi="Times New Roman" w:cs="Times New Roman"/>
                <w:sz w:val="12"/>
                <w:szCs w:val="12"/>
              </w:rPr>
              <w:t>-6948</w:t>
            </w:r>
          </w:p>
        </w:tc>
      </w:tr>
      <w:tr w:rsidR="00FC6893" w:rsidRPr="00FC6893" w:rsidTr="003423F8">
        <w:trPr>
          <w:trHeight w:val="20"/>
        </w:trPr>
        <w:tc>
          <w:tcPr>
            <w:tcW w:w="993" w:type="dxa"/>
            <w:noWrap/>
            <w:hideMark/>
          </w:tcPr>
          <w:p w:rsidR="00FC6893" w:rsidRPr="00FC6893" w:rsidRDefault="00FC6893" w:rsidP="00FC6893">
            <w:pPr>
              <w:tabs>
                <w:tab w:val="left" w:pos="284"/>
              </w:tabs>
              <w:rPr>
                <w:rFonts w:ascii="Times New Roman" w:eastAsia="Calibri" w:hAnsi="Times New Roman" w:cs="Times New Roman"/>
                <w:sz w:val="12"/>
                <w:szCs w:val="12"/>
              </w:rPr>
            </w:pPr>
            <w:r w:rsidRPr="00FC6893">
              <w:rPr>
                <w:rFonts w:ascii="Times New Roman" w:eastAsia="Calibri" w:hAnsi="Times New Roman" w:cs="Times New Roman"/>
                <w:sz w:val="12"/>
                <w:szCs w:val="12"/>
              </w:rPr>
              <w:t>432</w:t>
            </w:r>
          </w:p>
        </w:tc>
        <w:tc>
          <w:tcPr>
            <w:tcW w:w="1350" w:type="dxa"/>
            <w:noWrap/>
            <w:hideMark/>
          </w:tcPr>
          <w:p w:rsidR="00FC6893" w:rsidRPr="00FC6893" w:rsidRDefault="00FC6893" w:rsidP="003423F8">
            <w:pPr>
              <w:tabs>
                <w:tab w:val="left" w:pos="284"/>
              </w:tabs>
              <w:rPr>
                <w:rFonts w:ascii="Times New Roman" w:eastAsia="Calibri" w:hAnsi="Times New Roman" w:cs="Times New Roman"/>
                <w:sz w:val="12"/>
                <w:szCs w:val="12"/>
              </w:rPr>
            </w:pPr>
            <w:r w:rsidRPr="00FC6893">
              <w:rPr>
                <w:rFonts w:ascii="Times New Roman" w:eastAsia="Calibri" w:hAnsi="Times New Roman" w:cs="Times New Roman"/>
                <w:sz w:val="12"/>
                <w:szCs w:val="12"/>
              </w:rPr>
              <w:t>01050201000000510</w:t>
            </w:r>
          </w:p>
        </w:tc>
        <w:tc>
          <w:tcPr>
            <w:tcW w:w="4603" w:type="dxa"/>
            <w:noWrap/>
            <w:hideMark/>
          </w:tcPr>
          <w:p w:rsidR="00FC6893" w:rsidRPr="00FC6893" w:rsidRDefault="00FC6893" w:rsidP="00FC6893">
            <w:pPr>
              <w:tabs>
                <w:tab w:val="left" w:pos="284"/>
              </w:tabs>
              <w:rPr>
                <w:rFonts w:ascii="Times New Roman" w:eastAsia="Calibri" w:hAnsi="Times New Roman" w:cs="Times New Roman"/>
                <w:sz w:val="12"/>
                <w:szCs w:val="12"/>
              </w:rPr>
            </w:pPr>
            <w:r w:rsidRPr="00FC6893">
              <w:rPr>
                <w:rFonts w:ascii="Times New Roman" w:eastAsia="Calibri" w:hAnsi="Times New Roman" w:cs="Times New Roman"/>
                <w:sz w:val="12"/>
                <w:szCs w:val="12"/>
              </w:rPr>
              <w:t xml:space="preserve">Увеличение прочих остатков денежных средств бюджетов </w:t>
            </w:r>
          </w:p>
        </w:tc>
        <w:tc>
          <w:tcPr>
            <w:tcW w:w="567" w:type="dxa"/>
            <w:noWrap/>
            <w:hideMark/>
          </w:tcPr>
          <w:p w:rsidR="00FC6893" w:rsidRPr="00FC6893" w:rsidRDefault="00FC6893" w:rsidP="00FC6893">
            <w:pPr>
              <w:tabs>
                <w:tab w:val="left" w:pos="284"/>
              </w:tabs>
              <w:rPr>
                <w:rFonts w:ascii="Times New Roman" w:eastAsia="Calibri" w:hAnsi="Times New Roman" w:cs="Times New Roman"/>
                <w:sz w:val="12"/>
                <w:szCs w:val="12"/>
              </w:rPr>
            </w:pPr>
            <w:r w:rsidRPr="00FC6893">
              <w:rPr>
                <w:rFonts w:ascii="Times New Roman" w:eastAsia="Calibri" w:hAnsi="Times New Roman" w:cs="Times New Roman"/>
                <w:sz w:val="12"/>
                <w:szCs w:val="12"/>
              </w:rPr>
              <w:t>-6948</w:t>
            </w:r>
          </w:p>
        </w:tc>
      </w:tr>
      <w:tr w:rsidR="00FC6893" w:rsidRPr="00FC6893" w:rsidTr="003423F8">
        <w:trPr>
          <w:trHeight w:val="20"/>
        </w:trPr>
        <w:tc>
          <w:tcPr>
            <w:tcW w:w="993" w:type="dxa"/>
            <w:noWrap/>
            <w:hideMark/>
          </w:tcPr>
          <w:p w:rsidR="00FC6893" w:rsidRPr="00FC6893" w:rsidRDefault="00FC6893" w:rsidP="00FC6893">
            <w:pPr>
              <w:tabs>
                <w:tab w:val="left" w:pos="284"/>
              </w:tabs>
              <w:rPr>
                <w:rFonts w:ascii="Times New Roman" w:eastAsia="Calibri" w:hAnsi="Times New Roman" w:cs="Times New Roman"/>
                <w:sz w:val="12"/>
                <w:szCs w:val="12"/>
              </w:rPr>
            </w:pPr>
            <w:r w:rsidRPr="00FC6893">
              <w:rPr>
                <w:rFonts w:ascii="Times New Roman" w:eastAsia="Calibri" w:hAnsi="Times New Roman" w:cs="Times New Roman"/>
                <w:sz w:val="12"/>
                <w:szCs w:val="12"/>
              </w:rPr>
              <w:t>432</w:t>
            </w:r>
          </w:p>
        </w:tc>
        <w:tc>
          <w:tcPr>
            <w:tcW w:w="1350" w:type="dxa"/>
            <w:noWrap/>
            <w:hideMark/>
          </w:tcPr>
          <w:p w:rsidR="00FC6893" w:rsidRPr="00FC6893" w:rsidRDefault="00FC6893" w:rsidP="003423F8">
            <w:pPr>
              <w:tabs>
                <w:tab w:val="left" w:pos="284"/>
              </w:tabs>
              <w:rPr>
                <w:rFonts w:ascii="Times New Roman" w:eastAsia="Calibri" w:hAnsi="Times New Roman" w:cs="Times New Roman"/>
                <w:sz w:val="12"/>
                <w:szCs w:val="12"/>
              </w:rPr>
            </w:pPr>
            <w:r w:rsidRPr="00FC6893">
              <w:rPr>
                <w:rFonts w:ascii="Times New Roman" w:eastAsia="Calibri" w:hAnsi="Times New Roman" w:cs="Times New Roman"/>
                <w:sz w:val="12"/>
                <w:szCs w:val="12"/>
              </w:rPr>
              <w:t>01050201100000510</w:t>
            </w:r>
          </w:p>
        </w:tc>
        <w:tc>
          <w:tcPr>
            <w:tcW w:w="4603" w:type="dxa"/>
            <w:noWrap/>
            <w:hideMark/>
          </w:tcPr>
          <w:p w:rsidR="00FC6893" w:rsidRPr="00FC6893" w:rsidRDefault="00FC6893" w:rsidP="00FC6893">
            <w:pPr>
              <w:tabs>
                <w:tab w:val="left" w:pos="284"/>
              </w:tabs>
              <w:rPr>
                <w:rFonts w:ascii="Times New Roman" w:eastAsia="Calibri" w:hAnsi="Times New Roman" w:cs="Times New Roman"/>
                <w:sz w:val="12"/>
                <w:szCs w:val="12"/>
              </w:rPr>
            </w:pPr>
            <w:r w:rsidRPr="00FC6893">
              <w:rPr>
                <w:rFonts w:ascii="Times New Roman" w:eastAsia="Calibri" w:hAnsi="Times New Roman" w:cs="Times New Roman"/>
                <w:sz w:val="12"/>
                <w:szCs w:val="12"/>
              </w:rPr>
              <w:t>Увеличение прочих остатков денежных средств бюджетов поселений</w:t>
            </w:r>
          </w:p>
        </w:tc>
        <w:tc>
          <w:tcPr>
            <w:tcW w:w="567" w:type="dxa"/>
            <w:noWrap/>
            <w:hideMark/>
          </w:tcPr>
          <w:p w:rsidR="00FC6893" w:rsidRPr="00FC6893" w:rsidRDefault="00FC6893" w:rsidP="00FC6893">
            <w:pPr>
              <w:tabs>
                <w:tab w:val="left" w:pos="284"/>
              </w:tabs>
              <w:rPr>
                <w:rFonts w:ascii="Times New Roman" w:eastAsia="Calibri" w:hAnsi="Times New Roman" w:cs="Times New Roman"/>
                <w:sz w:val="12"/>
                <w:szCs w:val="12"/>
              </w:rPr>
            </w:pPr>
            <w:r w:rsidRPr="00FC6893">
              <w:rPr>
                <w:rFonts w:ascii="Times New Roman" w:eastAsia="Calibri" w:hAnsi="Times New Roman" w:cs="Times New Roman"/>
                <w:sz w:val="12"/>
                <w:szCs w:val="12"/>
              </w:rPr>
              <w:t>-6948</w:t>
            </w:r>
          </w:p>
        </w:tc>
      </w:tr>
      <w:tr w:rsidR="00FC6893" w:rsidRPr="00FC6893" w:rsidTr="003423F8">
        <w:trPr>
          <w:trHeight w:val="20"/>
        </w:trPr>
        <w:tc>
          <w:tcPr>
            <w:tcW w:w="993" w:type="dxa"/>
            <w:noWrap/>
            <w:hideMark/>
          </w:tcPr>
          <w:p w:rsidR="00FC6893" w:rsidRPr="003423F8" w:rsidRDefault="00FC6893" w:rsidP="00FC6893">
            <w:pPr>
              <w:tabs>
                <w:tab w:val="left" w:pos="284"/>
              </w:tabs>
              <w:rPr>
                <w:rFonts w:ascii="Times New Roman" w:eastAsia="Calibri" w:hAnsi="Times New Roman" w:cs="Times New Roman"/>
                <w:bCs/>
                <w:sz w:val="12"/>
                <w:szCs w:val="12"/>
              </w:rPr>
            </w:pPr>
            <w:r w:rsidRPr="003423F8">
              <w:rPr>
                <w:rFonts w:ascii="Times New Roman" w:eastAsia="Calibri" w:hAnsi="Times New Roman" w:cs="Times New Roman"/>
                <w:bCs/>
                <w:sz w:val="12"/>
                <w:szCs w:val="12"/>
              </w:rPr>
              <w:t>432</w:t>
            </w:r>
          </w:p>
        </w:tc>
        <w:tc>
          <w:tcPr>
            <w:tcW w:w="1350" w:type="dxa"/>
            <w:noWrap/>
            <w:hideMark/>
          </w:tcPr>
          <w:p w:rsidR="00FC6893" w:rsidRPr="003423F8" w:rsidRDefault="00FC6893" w:rsidP="003423F8">
            <w:pPr>
              <w:tabs>
                <w:tab w:val="left" w:pos="284"/>
              </w:tabs>
              <w:rPr>
                <w:rFonts w:ascii="Times New Roman" w:eastAsia="Calibri" w:hAnsi="Times New Roman" w:cs="Times New Roman"/>
                <w:bCs/>
                <w:sz w:val="12"/>
                <w:szCs w:val="12"/>
              </w:rPr>
            </w:pPr>
            <w:r w:rsidRPr="003423F8">
              <w:rPr>
                <w:rFonts w:ascii="Times New Roman" w:eastAsia="Calibri" w:hAnsi="Times New Roman" w:cs="Times New Roman"/>
                <w:bCs/>
                <w:sz w:val="12"/>
                <w:szCs w:val="12"/>
              </w:rPr>
              <w:t>01050000000000600</w:t>
            </w:r>
          </w:p>
        </w:tc>
        <w:tc>
          <w:tcPr>
            <w:tcW w:w="4603" w:type="dxa"/>
            <w:noWrap/>
            <w:hideMark/>
          </w:tcPr>
          <w:p w:rsidR="00FC6893" w:rsidRPr="003423F8" w:rsidRDefault="00FC6893" w:rsidP="00FC6893">
            <w:pPr>
              <w:tabs>
                <w:tab w:val="left" w:pos="284"/>
              </w:tabs>
              <w:rPr>
                <w:rFonts w:ascii="Times New Roman" w:eastAsia="Calibri" w:hAnsi="Times New Roman" w:cs="Times New Roman"/>
                <w:bCs/>
                <w:sz w:val="12"/>
                <w:szCs w:val="12"/>
              </w:rPr>
            </w:pPr>
            <w:r w:rsidRPr="003423F8">
              <w:rPr>
                <w:rFonts w:ascii="Times New Roman" w:eastAsia="Calibri" w:hAnsi="Times New Roman" w:cs="Times New Roman"/>
                <w:bCs/>
                <w:sz w:val="12"/>
                <w:szCs w:val="12"/>
              </w:rPr>
              <w:t>Уменьшение остатков средств бюджетов</w:t>
            </w:r>
          </w:p>
        </w:tc>
        <w:tc>
          <w:tcPr>
            <w:tcW w:w="567" w:type="dxa"/>
            <w:noWrap/>
            <w:hideMark/>
          </w:tcPr>
          <w:p w:rsidR="00FC6893" w:rsidRPr="003423F8" w:rsidRDefault="00FC6893" w:rsidP="00FC6893">
            <w:pPr>
              <w:tabs>
                <w:tab w:val="left" w:pos="284"/>
              </w:tabs>
              <w:rPr>
                <w:rFonts w:ascii="Times New Roman" w:eastAsia="Calibri" w:hAnsi="Times New Roman" w:cs="Times New Roman"/>
                <w:bCs/>
                <w:sz w:val="12"/>
                <w:szCs w:val="12"/>
              </w:rPr>
            </w:pPr>
            <w:r w:rsidRPr="003423F8">
              <w:rPr>
                <w:rFonts w:ascii="Times New Roman" w:eastAsia="Calibri" w:hAnsi="Times New Roman" w:cs="Times New Roman"/>
                <w:bCs/>
                <w:sz w:val="12"/>
                <w:szCs w:val="12"/>
              </w:rPr>
              <w:t>6414</w:t>
            </w:r>
          </w:p>
        </w:tc>
      </w:tr>
      <w:tr w:rsidR="00FC6893" w:rsidRPr="00FC6893" w:rsidTr="003423F8">
        <w:trPr>
          <w:trHeight w:val="20"/>
        </w:trPr>
        <w:tc>
          <w:tcPr>
            <w:tcW w:w="993" w:type="dxa"/>
            <w:noWrap/>
            <w:hideMark/>
          </w:tcPr>
          <w:p w:rsidR="00FC6893" w:rsidRPr="00FC6893" w:rsidRDefault="00FC6893" w:rsidP="00FC6893">
            <w:pPr>
              <w:tabs>
                <w:tab w:val="left" w:pos="284"/>
              </w:tabs>
              <w:rPr>
                <w:rFonts w:ascii="Times New Roman" w:eastAsia="Calibri" w:hAnsi="Times New Roman" w:cs="Times New Roman"/>
                <w:sz w:val="12"/>
                <w:szCs w:val="12"/>
              </w:rPr>
            </w:pPr>
            <w:r w:rsidRPr="00FC6893">
              <w:rPr>
                <w:rFonts w:ascii="Times New Roman" w:eastAsia="Calibri" w:hAnsi="Times New Roman" w:cs="Times New Roman"/>
                <w:sz w:val="12"/>
                <w:szCs w:val="12"/>
              </w:rPr>
              <w:t>432</w:t>
            </w:r>
          </w:p>
        </w:tc>
        <w:tc>
          <w:tcPr>
            <w:tcW w:w="1350" w:type="dxa"/>
            <w:noWrap/>
            <w:hideMark/>
          </w:tcPr>
          <w:p w:rsidR="00FC6893" w:rsidRPr="00FC6893" w:rsidRDefault="00FC6893" w:rsidP="003423F8">
            <w:pPr>
              <w:tabs>
                <w:tab w:val="left" w:pos="284"/>
              </w:tabs>
              <w:rPr>
                <w:rFonts w:ascii="Times New Roman" w:eastAsia="Calibri" w:hAnsi="Times New Roman" w:cs="Times New Roman"/>
                <w:sz w:val="12"/>
                <w:szCs w:val="12"/>
              </w:rPr>
            </w:pPr>
            <w:r w:rsidRPr="00FC6893">
              <w:rPr>
                <w:rFonts w:ascii="Times New Roman" w:eastAsia="Calibri" w:hAnsi="Times New Roman" w:cs="Times New Roman"/>
                <w:sz w:val="12"/>
                <w:szCs w:val="12"/>
              </w:rPr>
              <w:t>01050200000000600</w:t>
            </w:r>
          </w:p>
        </w:tc>
        <w:tc>
          <w:tcPr>
            <w:tcW w:w="4603" w:type="dxa"/>
            <w:noWrap/>
            <w:hideMark/>
          </w:tcPr>
          <w:p w:rsidR="00FC6893" w:rsidRPr="00FC6893" w:rsidRDefault="00FC6893" w:rsidP="00FC6893">
            <w:pPr>
              <w:tabs>
                <w:tab w:val="left" w:pos="284"/>
              </w:tabs>
              <w:rPr>
                <w:rFonts w:ascii="Times New Roman" w:eastAsia="Calibri" w:hAnsi="Times New Roman" w:cs="Times New Roman"/>
                <w:sz w:val="12"/>
                <w:szCs w:val="12"/>
              </w:rPr>
            </w:pPr>
            <w:r w:rsidRPr="00FC6893">
              <w:rPr>
                <w:rFonts w:ascii="Times New Roman" w:eastAsia="Calibri" w:hAnsi="Times New Roman" w:cs="Times New Roman"/>
                <w:sz w:val="12"/>
                <w:szCs w:val="12"/>
              </w:rPr>
              <w:t xml:space="preserve">Уменьшение прочих остатков средств бюджетов </w:t>
            </w:r>
          </w:p>
        </w:tc>
        <w:tc>
          <w:tcPr>
            <w:tcW w:w="567" w:type="dxa"/>
            <w:noWrap/>
            <w:hideMark/>
          </w:tcPr>
          <w:p w:rsidR="00FC6893" w:rsidRPr="00FC6893" w:rsidRDefault="00FC6893" w:rsidP="00FC6893">
            <w:pPr>
              <w:tabs>
                <w:tab w:val="left" w:pos="284"/>
              </w:tabs>
              <w:rPr>
                <w:rFonts w:ascii="Times New Roman" w:eastAsia="Calibri" w:hAnsi="Times New Roman" w:cs="Times New Roman"/>
                <w:sz w:val="12"/>
                <w:szCs w:val="12"/>
              </w:rPr>
            </w:pPr>
            <w:r w:rsidRPr="00FC6893">
              <w:rPr>
                <w:rFonts w:ascii="Times New Roman" w:eastAsia="Calibri" w:hAnsi="Times New Roman" w:cs="Times New Roman"/>
                <w:sz w:val="12"/>
                <w:szCs w:val="12"/>
              </w:rPr>
              <w:t>6414</w:t>
            </w:r>
          </w:p>
        </w:tc>
      </w:tr>
      <w:tr w:rsidR="00FC6893" w:rsidRPr="00FC6893" w:rsidTr="003423F8">
        <w:trPr>
          <w:trHeight w:val="20"/>
        </w:trPr>
        <w:tc>
          <w:tcPr>
            <w:tcW w:w="993" w:type="dxa"/>
            <w:noWrap/>
            <w:hideMark/>
          </w:tcPr>
          <w:p w:rsidR="00FC6893" w:rsidRPr="00FC6893" w:rsidRDefault="00FC6893" w:rsidP="00FC6893">
            <w:pPr>
              <w:tabs>
                <w:tab w:val="left" w:pos="284"/>
              </w:tabs>
              <w:rPr>
                <w:rFonts w:ascii="Times New Roman" w:eastAsia="Calibri" w:hAnsi="Times New Roman" w:cs="Times New Roman"/>
                <w:sz w:val="12"/>
                <w:szCs w:val="12"/>
              </w:rPr>
            </w:pPr>
            <w:r w:rsidRPr="00FC6893">
              <w:rPr>
                <w:rFonts w:ascii="Times New Roman" w:eastAsia="Calibri" w:hAnsi="Times New Roman" w:cs="Times New Roman"/>
                <w:sz w:val="12"/>
                <w:szCs w:val="12"/>
              </w:rPr>
              <w:t>432</w:t>
            </w:r>
          </w:p>
        </w:tc>
        <w:tc>
          <w:tcPr>
            <w:tcW w:w="1350" w:type="dxa"/>
            <w:noWrap/>
            <w:hideMark/>
          </w:tcPr>
          <w:p w:rsidR="00FC6893" w:rsidRPr="00FC6893" w:rsidRDefault="00FC6893" w:rsidP="003423F8">
            <w:pPr>
              <w:tabs>
                <w:tab w:val="left" w:pos="284"/>
              </w:tabs>
              <w:rPr>
                <w:rFonts w:ascii="Times New Roman" w:eastAsia="Calibri" w:hAnsi="Times New Roman" w:cs="Times New Roman"/>
                <w:sz w:val="12"/>
                <w:szCs w:val="12"/>
              </w:rPr>
            </w:pPr>
            <w:r w:rsidRPr="00FC6893">
              <w:rPr>
                <w:rFonts w:ascii="Times New Roman" w:eastAsia="Calibri" w:hAnsi="Times New Roman" w:cs="Times New Roman"/>
                <w:sz w:val="12"/>
                <w:szCs w:val="12"/>
              </w:rPr>
              <w:t>01050201000000610</w:t>
            </w:r>
          </w:p>
        </w:tc>
        <w:tc>
          <w:tcPr>
            <w:tcW w:w="4603" w:type="dxa"/>
            <w:noWrap/>
            <w:hideMark/>
          </w:tcPr>
          <w:p w:rsidR="00FC6893" w:rsidRPr="00FC6893" w:rsidRDefault="00FC6893" w:rsidP="00FC6893">
            <w:pPr>
              <w:tabs>
                <w:tab w:val="left" w:pos="284"/>
              </w:tabs>
              <w:rPr>
                <w:rFonts w:ascii="Times New Roman" w:eastAsia="Calibri" w:hAnsi="Times New Roman" w:cs="Times New Roman"/>
                <w:sz w:val="12"/>
                <w:szCs w:val="12"/>
              </w:rPr>
            </w:pPr>
            <w:r w:rsidRPr="00FC6893">
              <w:rPr>
                <w:rFonts w:ascii="Times New Roman" w:eastAsia="Calibri" w:hAnsi="Times New Roman" w:cs="Times New Roman"/>
                <w:sz w:val="12"/>
                <w:szCs w:val="12"/>
              </w:rPr>
              <w:t xml:space="preserve">Уменьшение прочих остатков денежных средств бюджетов </w:t>
            </w:r>
          </w:p>
        </w:tc>
        <w:tc>
          <w:tcPr>
            <w:tcW w:w="567" w:type="dxa"/>
            <w:noWrap/>
            <w:hideMark/>
          </w:tcPr>
          <w:p w:rsidR="00FC6893" w:rsidRPr="00FC6893" w:rsidRDefault="00FC6893" w:rsidP="00FC6893">
            <w:pPr>
              <w:tabs>
                <w:tab w:val="left" w:pos="284"/>
              </w:tabs>
              <w:rPr>
                <w:rFonts w:ascii="Times New Roman" w:eastAsia="Calibri" w:hAnsi="Times New Roman" w:cs="Times New Roman"/>
                <w:sz w:val="12"/>
                <w:szCs w:val="12"/>
              </w:rPr>
            </w:pPr>
            <w:r w:rsidRPr="00FC6893">
              <w:rPr>
                <w:rFonts w:ascii="Times New Roman" w:eastAsia="Calibri" w:hAnsi="Times New Roman" w:cs="Times New Roman"/>
                <w:sz w:val="12"/>
                <w:szCs w:val="12"/>
              </w:rPr>
              <w:t>6414</w:t>
            </w:r>
          </w:p>
        </w:tc>
      </w:tr>
      <w:tr w:rsidR="00FC6893" w:rsidRPr="00FC6893" w:rsidTr="003423F8">
        <w:trPr>
          <w:trHeight w:val="20"/>
        </w:trPr>
        <w:tc>
          <w:tcPr>
            <w:tcW w:w="993" w:type="dxa"/>
            <w:noWrap/>
            <w:hideMark/>
          </w:tcPr>
          <w:p w:rsidR="00FC6893" w:rsidRPr="00FC6893" w:rsidRDefault="00FC6893" w:rsidP="00FC6893">
            <w:pPr>
              <w:tabs>
                <w:tab w:val="left" w:pos="284"/>
              </w:tabs>
              <w:rPr>
                <w:rFonts w:ascii="Times New Roman" w:eastAsia="Calibri" w:hAnsi="Times New Roman" w:cs="Times New Roman"/>
                <w:sz w:val="12"/>
                <w:szCs w:val="12"/>
              </w:rPr>
            </w:pPr>
            <w:r w:rsidRPr="00FC6893">
              <w:rPr>
                <w:rFonts w:ascii="Times New Roman" w:eastAsia="Calibri" w:hAnsi="Times New Roman" w:cs="Times New Roman"/>
                <w:sz w:val="12"/>
                <w:szCs w:val="12"/>
              </w:rPr>
              <w:t>432</w:t>
            </w:r>
          </w:p>
        </w:tc>
        <w:tc>
          <w:tcPr>
            <w:tcW w:w="1350" w:type="dxa"/>
            <w:noWrap/>
            <w:hideMark/>
          </w:tcPr>
          <w:p w:rsidR="00FC6893" w:rsidRPr="00FC6893" w:rsidRDefault="00FC6893" w:rsidP="003423F8">
            <w:pPr>
              <w:tabs>
                <w:tab w:val="left" w:pos="284"/>
              </w:tabs>
              <w:rPr>
                <w:rFonts w:ascii="Times New Roman" w:eastAsia="Calibri" w:hAnsi="Times New Roman" w:cs="Times New Roman"/>
                <w:sz w:val="12"/>
                <w:szCs w:val="12"/>
              </w:rPr>
            </w:pPr>
            <w:r w:rsidRPr="00FC6893">
              <w:rPr>
                <w:rFonts w:ascii="Times New Roman" w:eastAsia="Calibri" w:hAnsi="Times New Roman" w:cs="Times New Roman"/>
                <w:sz w:val="12"/>
                <w:szCs w:val="12"/>
              </w:rPr>
              <w:t>01050201100000610</w:t>
            </w:r>
          </w:p>
        </w:tc>
        <w:tc>
          <w:tcPr>
            <w:tcW w:w="4603" w:type="dxa"/>
            <w:noWrap/>
            <w:hideMark/>
          </w:tcPr>
          <w:p w:rsidR="00FC6893" w:rsidRPr="00FC6893" w:rsidRDefault="00FC6893" w:rsidP="00FC6893">
            <w:pPr>
              <w:tabs>
                <w:tab w:val="left" w:pos="284"/>
              </w:tabs>
              <w:rPr>
                <w:rFonts w:ascii="Times New Roman" w:eastAsia="Calibri" w:hAnsi="Times New Roman" w:cs="Times New Roman"/>
                <w:sz w:val="12"/>
                <w:szCs w:val="12"/>
              </w:rPr>
            </w:pPr>
            <w:r w:rsidRPr="00FC6893">
              <w:rPr>
                <w:rFonts w:ascii="Times New Roman" w:eastAsia="Calibri" w:hAnsi="Times New Roman" w:cs="Times New Roman"/>
                <w:sz w:val="12"/>
                <w:szCs w:val="12"/>
              </w:rPr>
              <w:t>Уменьшение прочих остатков денежных средств бюджетов поселений</w:t>
            </w:r>
          </w:p>
        </w:tc>
        <w:tc>
          <w:tcPr>
            <w:tcW w:w="567" w:type="dxa"/>
            <w:noWrap/>
            <w:hideMark/>
          </w:tcPr>
          <w:p w:rsidR="00FC6893" w:rsidRPr="00FC6893" w:rsidRDefault="00FC6893" w:rsidP="00FC6893">
            <w:pPr>
              <w:tabs>
                <w:tab w:val="left" w:pos="284"/>
              </w:tabs>
              <w:rPr>
                <w:rFonts w:ascii="Times New Roman" w:eastAsia="Calibri" w:hAnsi="Times New Roman" w:cs="Times New Roman"/>
                <w:sz w:val="12"/>
                <w:szCs w:val="12"/>
              </w:rPr>
            </w:pPr>
            <w:r w:rsidRPr="00FC6893">
              <w:rPr>
                <w:rFonts w:ascii="Times New Roman" w:eastAsia="Calibri" w:hAnsi="Times New Roman" w:cs="Times New Roman"/>
                <w:sz w:val="12"/>
                <w:szCs w:val="12"/>
              </w:rPr>
              <w:t>6414</w:t>
            </w:r>
          </w:p>
        </w:tc>
      </w:tr>
    </w:tbl>
    <w:p w:rsidR="007E0AD9" w:rsidRDefault="007E0AD9" w:rsidP="0014240A">
      <w:pPr>
        <w:tabs>
          <w:tab w:val="left" w:pos="284"/>
        </w:tabs>
        <w:spacing w:after="0" w:line="240" w:lineRule="auto"/>
        <w:jc w:val="both"/>
        <w:rPr>
          <w:rFonts w:ascii="Times New Roman" w:eastAsia="Calibri" w:hAnsi="Times New Roman" w:cs="Times New Roman"/>
          <w:sz w:val="12"/>
          <w:szCs w:val="12"/>
        </w:rPr>
      </w:pPr>
    </w:p>
    <w:p w:rsidR="00FC6893" w:rsidRPr="00FC6893" w:rsidRDefault="00FC6893" w:rsidP="00FC6893">
      <w:pPr>
        <w:tabs>
          <w:tab w:val="left" w:pos="284"/>
        </w:tabs>
        <w:spacing w:after="0" w:line="240" w:lineRule="auto"/>
        <w:jc w:val="right"/>
        <w:rPr>
          <w:rFonts w:ascii="Times New Roman" w:eastAsia="Calibri" w:hAnsi="Times New Roman" w:cs="Times New Roman"/>
          <w:i/>
          <w:sz w:val="12"/>
          <w:szCs w:val="12"/>
        </w:rPr>
      </w:pPr>
      <w:r w:rsidRPr="00FC6893">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5</w:t>
      </w:r>
    </w:p>
    <w:p w:rsidR="00FC6893" w:rsidRPr="00FC6893" w:rsidRDefault="00FC6893" w:rsidP="00FC6893">
      <w:pPr>
        <w:tabs>
          <w:tab w:val="left" w:pos="284"/>
        </w:tabs>
        <w:spacing w:after="0" w:line="240" w:lineRule="auto"/>
        <w:jc w:val="right"/>
        <w:rPr>
          <w:rFonts w:ascii="Times New Roman" w:eastAsia="Calibri" w:hAnsi="Times New Roman" w:cs="Times New Roman"/>
          <w:i/>
          <w:sz w:val="12"/>
          <w:szCs w:val="12"/>
        </w:rPr>
      </w:pPr>
      <w:r w:rsidRPr="00FC6893">
        <w:rPr>
          <w:rFonts w:ascii="Times New Roman" w:eastAsia="Calibri" w:hAnsi="Times New Roman" w:cs="Times New Roman"/>
          <w:i/>
          <w:sz w:val="12"/>
          <w:szCs w:val="12"/>
        </w:rPr>
        <w:t>к постановлению администрации сельского поселения Серноводск</w:t>
      </w:r>
    </w:p>
    <w:p w:rsidR="00FC6893" w:rsidRPr="00FC6893" w:rsidRDefault="00FC6893" w:rsidP="00FC6893">
      <w:pPr>
        <w:tabs>
          <w:tab w:val="left" w:pos="284"/>
        </w:tabs>
        <w:spacing w:after="0" w:line="240" w:lineRule="auto"/>
        <w:jc w:val="right"/>
        <w:rPr>
          <w:rFonts w:ascii="Times New Roman" w:eastAsia="Calibri" w:hAnsi="Times New Roman" w:cs="Times New Roman"/>
          <w:i/>
          <w:sz w:val="12"/>
          <w:szCs w:val="12"/>
        </w:rPr>
      </w:pPr>
      <w:r w:rsidRPr="00FC6893">
        <w:rPr>
          <w:rFonts w:ascii="Times New Roman" w:eastAsia="Calibri" w:hAnsi="Times New Roman" w:cs="Times New Roman"/>
          <w:i/>
          <w:sz w:val="12"/>
          <w:szCs w:val="12"/>
        </w:rPr>
        <w:t>муниципального района Сергиевский Самарской области</w:t>
      </w:r>
    </w:p>
    <w:p w:rsidR="00FC6893" w:rsidRPr="00FC6893" w:rsidRDefault="00FC6893" w:rsidP="00FC6893">
      <w:pPr>
        <w:tabs>
          <w:tab w:val="left" w:pos="284"/>
        </w:tabs>
        <w:spacing w:after="0" w:line="240" w:lineRule="auto"/>
        <w:jc w:val="right"/>
        <w:rPr>
          <w:rFonts w:ascii="Times New Roman" w:eastAsia="Calibri" w:hAnsi="Times New Roman" w:cs="Times New Roman"/>
          <w:sz w:val="12"/>
          <w:szCs w:val="12"/>
        </w:rPr>
      </w:pPr>
      <w:r w:rsidRPr="00FC6893">
        <w:rPr>
          <w:rFonts w:ascii="Times New Roman" w:eastAsia="Calibri" w:hAnsi="Times New Roman" w:cs="Times New Roman"/>
          <w:i/>
          <w:sz w:val="12"/>
          <w:szCs w:val="12"/>
        </w:rPr>
        <w:t>№27 от«23» октября 2014г.</w:t>
      </w:r>
    </w:p>
    <w:p w:rsidR="00FC6893" w:rsidRDefault="00FC6893" w:rsidP="00FC6893">
      <w:pPr>
        <w:tabs>
          <w:tab w:val="left" w:pos="284"/>
        </w:tabs>
        <w:spacing w:after="0" w:line="240" w:lineRule="auto"/>
        <w:jc w:val="center"/>
        <w:rPr>
          <w:rFonts w:ascii="Times New Roman" w:eastAsia="Calibri" w:hAnsi="Times New Roman" w:cs="Times New Roman"/>
          <w:b/>
          <w:sz w:val="12"/>
          <w:szCs w:val="12"/>
        </w:rPr>
      </w:pPr>
      <w:r w:rsidRPr="00FC6893">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7E0AD9" w:rsidRPr="00FC6893" w:rsidRDefault="00FC6893" w:rsidP="00FC6893">
      <w:pPr>
        <w:tabs>
          <w:tab w:val="left" w:pos="284"/>
        </w:tabs>
        <w:spacing w:after="0" w:line="240" w:lineRule="auto"/>
        <w:jc w:val="center"/>
        <w:rPr>
          <w:rFonts w:ascii="Times New Roman" w:eastAsia="Calibri" w:hAnsi="Times New Roman" w:cs="Times New Roman"/>
          <w:b/>
          <w:sz w:val="12"/>
          <w:szCs w:val="12"/>
        </w:rPr>
      </w:pPr>
      <w:r w:rsidRPr="00FC6893">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в сельском поселении Серноводск муниципального района Сергиевский Самарской области за девять месяцев 2014 года.</w:t>
      </w:r>
    </w:p>
    <w:tbl>
      <w:tblPr>
        <w:tblStyle w:val="af"/>
        <w:tblW w:w="0" w:type="auto"/>
        <w:tblInd w:w="108" w:type="dxa"/>
        <w:tblLook w:val="04A0" w:firstRow="1" w:lastRow="0" w:firstColumn="1" w:lastColumn="0" w:noHBand="0" w:noVBand="1"/>
      </w:tblPr>
      <w:tblGrid>
        <w:gridCol w:w="3686"/>
        <w:gridCol w:w="1276"/>
        <w:gridCol w:w="2551"/>
      </w:tblGrid>
      <w:tr w:rsidR="00FC6893" w:rsidRPr="00FC6893" w:rsidTr="003423F8">
        <w:trPr>
          <w:trHeight w:val="20"/>
        </w:trPr>
        <w:tc>
          <w:tcPr>
            <w:tcW w:w="3686" w:type="dxa"/>
            <w:hideMark/>
          </w:tcPr>
          <w:p w:rsidR="00FC6893" w:rsidRPr="00492F7B" w:rsidRDefault="00FC6893" w:rsidP="00FC6893">
            <w:pPr>
              <w:tabs>
                <w:tab w:val="left" w:pos="284"/>
              </w:tabs>
              <w:jc w:val="both"/>
              <w:rPr>
                <w:rFonts w:ascii="Times New Roman" w:eastAsia="Calibri" w:hAnsi="Times New Roman" w:cs="Times New Roman"/>
                <w:sz w:val="12"/>
                <w:szCs w:val="12"/>
              </w:rPr>
            </w:pPr>
            <w:r w:rsidRPr="00492F7B">
              <w:rPr>
                <w:rFonts w:ascii="Times New Roman" w:eastAsia="Calibri" w:hAnsi="Times New Roman" w:cs="Times New Roman"/>
                <w:sz w:val="12"/>
                <w:szCs w:val="12"/>
              </w:rPr>
              <w:t>Наименование</w:t>
            </w:r>
          </w:p>
        </w:tc>
        <w:tc>
          <w:tcPr>
            <w:tcW w:w="1276" w:type="dxa"/>
            <w:hideMark/>
          </w:tcPr>
          <w:p w:rsidR="00FC6893" w:rsidRPr="00492F7B" w:rsidRDefault="00FC6893" w:rsidP="00FC6893">
            <w:pPr>
              <w:tabs>
                <w:tab w:val="left" w:pos="284"/>
              </w:tabs>
              <w:jc w:val="both"/>
              <w:rPr>
                <w:rFonts w:ascii="Times New Roman" w:eastAsia="Calibri" w:hAnsi="Times New Roman" w:cs="Times New Roman"/>
                <w:sz w:val="12"/>
                <w:szCs w:val="12"/>
              </w:rPr>
            </w:pPr>
            <w:r w:rsidRPr="00492F7B">
              <w:rPr>
                <w:rFonts w:ascii="Times New Roman" w:eastAsia="Calibri" w:hAnsi="Times New Roman" w:cs="Times New Roman"/>
                <w:sz w:val="12"/>
                <w:szCs w:val="12"/>
              </w:rPr>
              <w:t>Численность (чел.)</w:t>
            </w:r>
          </w:p>
        </w:tc>
        <w:tc>
          <w:tcPr>
            <w:tcW w:w="2551" w:type="dxa"/>
            <w:hideMark/>
          </w:tcPr>
          <w:p w:rsidR="00FC6893" w:rsidRPr="00492F7B" w:rsidRDefault="00FC6893" w:rsidP="00FC6893">
            <w:pPr>
              <w:tabs>
                <w:tab w:val="left" w:pos="284"/>
              </w:tabs>
              <w:jc w:val="both"/>
              <w:rPr>
                <w:rFonts w:ascii="Times New Roman" w:eastAsia="Calibri" w:hAnsi="Times New Roman" w:cs="Times New Roman"/>
                <w:sz w:val="12"/>
                <w:szCs w:val="12"/>
              </w:rPr>
            </w:pPr>
            <w:r w:rsidRPr="00492F7B">
              <w:rPr>
                <w:rFonts w:ascii="Times New Roman" w:eastAsia="Calibri" w:hAnsi="Times New Roman" w:cs="Times New Roman"/>
                <w:sz w:val="12"/>
                <w:szCs w:val="12"/>
              </w:rPr>
              <w:t>Расходы на денежное содержание (тыс.</w:t>
            </w:r>
            <w:r w:rsidR="00492F7B" w:rsidRPr="00492F7B">
              <w:rPr>
                <w:rFonts w:ascii="Times New Roman" w:eastAsia="Calibri" w:hAnsi="Times New Roman" w:cs="Times New Roman"/>
                <w:sz w:val="12"/>
                <w:szCs w:val="12"/>
              </w:rPr>
              <w:t xml:space="preserve"> </w:t>
            </w:r>
            <w:r w:rsidR="003423F8">
              <w:rPr>
                <w:rFonts w:ascii="Times New Roman" w:eastAsia="Calibri" w:hAnsi="Times New Roman" w:cs="Times New Roman"/>
                <w:sz w:val="12"/>
                <w:szCs w:val="12"/>
              </w:rPr>
              <w:t>руб.</w:t>
            </w:r>
            <w:r w:rsidRPr="00492F7B">
              <w:rPr>
                <w:rFonts w:ascii="Times New Roman" w:eastAsia="Calibri" w:hAnsi="Times New Roman" w:cs="Times New Roman"/>
                <w:sz w:val="12"/>
                <w:szCs w:val="12"/>
              </w:rPr>
              <w:t>)</w:t>
            </w:r>
          </w:p>
        </w:tc>
      </w:tr>
      <w:tr w:rsidR="00FC6893" w:rsidRPr="00FC6893" w:rsidTr="003423F8">
        <w:trPr>
          <w:trHeight w:val="20"/>
        </w:trPr>
        <w:tc>
          <w:tcPr>
            <w:tcW w:w="3686" w:type="dxa"/>
            <w:hideMark/>
          </w:tcPr>
          <w:p w:rsidR="00FC6893" w:rsidRPr="00492F7B" w:rsidRDefault="00FC6893" w:rsidP="00FC6893">
            <w:pPr>
              <w:tabs>
                <w:tab w:val="left" w:pos="284"/>
              </w:tabs>
              <w:jc w:val="both"/>
              <w:rPr>
                <w:rFonts w:ascii="Times New Roman" w:eastAsia="Calibri" w:hAnsi="Times New Roman" w:cs="Times New Roman"/>
                <w:sz w:val="12"/>
                <w:szCs w:val="12"/>
              </w:rPr>
            </w:pPr>
            <w:r w:rsidRPr="00492F7B">
              <w:rPr>
                <w:rFonts w:ascii="Times New Roman" w:eastAsia="Calibri" w:hAnsi="Times New Roman" w:cs="Times New Roman"/>
                <w:sz w:val="12"/>
                <w:szCs w:val="12"/>
              </w:rPr>
              <w:t>Муниципальные служащие органов местного самоуправления</w:t>
            </w:r>
          </w:p>
        </w:tc>
        <w:tc>
          <w:tcPr>
            <w:tcW w:w="1276" w:type="dxa"/>
            <w:hideMark/>
          </w:tcPr>
          <w:p w:rsidR="00FC6893" w:rsidRPr="00492F7B" w:rsidRDefault="00FC6893" w:rsidP="00FC6893">
            <w:pPr>
              <w:tabs>
                <w:tab w:val="left" w:pos="284"/>
              </w:tabs>
              <w:jc w:val="both"/>
              <w:rPr>
                <w:rFonts w:ascii="Times New Roman" w:eastAsia="Calibri" w:hAnsi="Times New Roman" w:cs="Times New Roman"/>
                <w:sz w:val="12"/>
                <w:szCs w:val="12"/>
              </w:rPr>
            </w:pPr>
            <w:r w:rsidRPr="00492F7B">
              <w:rPr>
                <w:rFonts w:ascii="Times New Roman" w:eastAsia="Calibri" w:hAnsi="Times New Roman" w:cs="Times New Roman"/>
                <w:sz w:val="12"/>
                <w:szCs w:val="12"/>
              </w:rPr>
              <w:t>5</w:t>
            </w:r>
          </w:p>
        </w:tc>
        <w:tc>
          <w:tcPr>
            <w:tcW w:w="2551" w:type="dxa"/>
            <w:hideMark/>
          </w:tcPr>
          <w:p w:rsidR="00FC6893" w:rsidRPr="00492F7B" w:rsidRDefault="00FC6893" w:rsidP="00FC6893">
            <w:pPr>
              <w:tabs>
                <w:tab w:val="left" w:pos="284"/>
              </w:tabs>
              <w:jc w:val="both"/>
              <w:rPr>
                <w:rFonts w:ascii="Times New Roman" w:eastAsia="Calibri" w:hAnsi="Times New Roman" w:cs="Times New Roman"/>
                <w:sz w:val="12"/>
                <w:szCs w:val="12"/>
              </w:rPr>
            </w:pPr>
            <w:r w:rsidRPr="00492F7B">
              <w:rPr>
                <w:rFonts w:ascii="Times New Roman" w:eastAsia="Calibri" w:hAnsi="Times New Roman" w:cs="Times New Roman"/>
                <w:sz w:val="12"/>
                <w:szCs w:val="12"/>
              </w:rPr>
              <w:t>689</w:t>
            </w:r>
          </w:p>
        </w:tc>
      </w:tr>
      <w:tr w:rsidR="00FC6893" w:rsidRPr="00FC6893" w:rsidTr="003423F8">
        <w:trPr>
          <w:trHeight w:val="20"/>
        </w:trPr>
        <w:tc>
          <w:tcPr>
            <w:tcW w:w="3686" w:type="dxa"/>
            <w:hideMark/>
          </w:tcPr>
          <w:p w:rsidR="00FC6893" w:rsidRPr="00492F7B" w:rsidRDefault="00FC6893" w:rsidP="00FC6893">
            <w:pPr>
              <w:tabs>
                <w:tab w:val="left" w:pos="284"/>
              </w:tabs>
              <w:jc w:val="both"/>
              <w:rPr>
                <w:rFonts w:ascii="Times New Roman" w:eastAsia="Calibri" w:hAnsi="Times New Roman" w:cs="Times New Roman"/>
                <w:sz w:val="12"/>
                <w:szCs w:val="12"/>
              </w:rPr>
            </w:pPr>
            <w:r w:rsidRPr="00492F7B">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1276" w:type="dxa"/>
            <w:hideMark/>
          </w:tcPr>
          <w:p w:rsidR="00FC6893" w:rsidRPr="00492F7B" w:rsidRDefault="00FC6893" w:rsidP="00FC6893">
            <w:pPr>
              <w:tabs>
                <w:tab w:val="left" w:pos="284"/>
              </w:tabs>
              <w:jc w:val="both"/>
              <w:rPr>
                <w:rFonts w:ascii="Times New Roman" w:eastAsia="Calibri" w:hAnsi="Times New Roman" w:cs="Times New Roman"/>
                <w:sz w:val="12"/>
                <w:szCs w:val="12"/>
              </w:rPr>
            </w:pPr>
            <w:r w:rsidRPr="00492F7B">
              <w:rPr>
                <w:rFonts w:ascii="Times New Roman" w:eastAsia="Calibri" w:hAnsi="Times New Roman" w:cs="Times New Roman"/>
                <w:sz w:val="12"/>
                <w:szCs w:val="12"/>
              </w:rPr>
              <w:t>2</w:t>
            </w:r>
          </w:p>
        </w:tc>
        <w:tc>
          <w:tcPr>
            <w:tcW w:w="2551" w:type="dxa"/>
            <w:hideMark/>
          </w:tcPr>
          <w:p w:rsidR="00FC6893" w:rsidRPr="00492F7B" w:rsidRDefault="00FC6893" w:rsidP="00FC6893">
            <w:pPr>
              <w:tabs>
                <w:tab w:val="left" w:pos="284"/>
              </w:tabs>
              <w:jc w:val="both"/>
              <w:rPr>
                <w:rFonts w:ascii="Times New Roman" w:eastAsia="Calibri" w:hAnsi="Times New Roman" w:cs="Times New Roman"/>
                <w:sz w:val="12"/>
                <w:szCs w:val="12"/>
              </w:rPr>
            </w:pPr>
            <w:r w:rsidRPr="00492F7B">
              <w:rPr>
                <w:rFonts w:ascii="Times New Roman" w:eastAsia="Calibri" w:hAnsi="Times New Roman" w:cs="Times New Roman"/>
                <w:sz w:val="12"/>
                <w:szCs w:val="12"/>
              </w:rPr>
              <w:t>389</w:t>
            </w:r>
          </w:p>
        </w:tc>
      </w:tr>
      <w:tr w:rsidR="00FC6893" w:rsidRPr="00FC6893" w:rsidTr="003423F8">
        <w:trPr>
          <w:trHeight w:val="20"/>
        </w:trPr>
        <w:tc>
          <w:tcPr>
            <w:tcW w:w="3686" w:type="dxa"/>
            <w:noWrap/>
            <w:hideMark/>
          </w:tcPr>
          <w:p w:rsidR="00FC6893" w:rsidRPr="00492F7B" w:rsidRDefault="00FF0E6F" w:rsidP="00FC6893">
            <w:pPr>
              <w:tabs>
                <w:tab w:val="left" w:pos="284"/>
              </w:tabs>
              <w:jc w:val="both"/>
              <w:rPr>
                <w:rFonts w:ascii="Times New Roman" w:eastAsia="Calibri" w:hAnsi="Times New Roman" w:cs="Times New Roman"/>
                <w:bCs/>
                <w:sz w:val="12"/>
                <w:szCs w:val="12"/>
              </w:rPr>
            </w:pPr>
            <w:r>
              <w:rPr>
                <w:rFonts w:ascii="Times New Roman" w:eastAsia="Calibri" w:hAnsi="Times New Roman" w:cs="Times New Roman"/>
                <w:bCs/>
                <w:sz w:val="12"/>
                <w:szCs w:val="12"/>
              </w:rPr>
              <w:t>ИТОГ</w:t>
            </w:r>
            <w:r w:rsidR="007070FF">
              <w:rPr>
                <w:rFonts w:ascii="Times New Roman" w:eastAsia="Calibri" w:hAnsi="Times New Roman" w:cs="Times New Roman"/>
                <w:bCs/>
                <w:sz w:val="12"/>
                <w:szCs w:val="12"/>
              </w:rPr>
              <w:t>О</w:t>
            </w:r>
            <w:r w:rsidR="00FC6893" w:rsidRPr="00492F7B">
              <w:rPr>
                <w:rFonts w:ascii="Times New Roman" w:eastAsia="Calibri" w:hAnsi="Times New Roman" w:cs="Times New Roman"/>
                <w:bCs/>
                <w:sz w:val="12"/>
                <w:szCs w:val="12"/>
              </w:rPr>
              <w:t>:</w:t>
            </w:r>
          </w:p>
        </w:tc>
        <w:tc>
          <w:tcPr>
            <w:tcW w:w="1276" w:type="dxa"/>
            <w:noWrap/>
            <w:hideMark/>
          </w:tcPr>
          <w:p w:rsidR="00FC6893" w:rsidRPr="00492F7B" w:rsidRDefault="00FC6893" w:rsidP="00FC6893">
            <w:pPr>
              <w:tabs>
                <w:tab w:val="left" w:pos="284"/>
              </w:tabs>
              <w:jc w:val="both"/>
              <w:rPr>
                <w:rFonts w:ascii="Times New Roman" w:eastAsia="Calibri" w:hAnsi="Times New Roman" w:cs="Times New Roman"/>
                <w:bCs/>
                <w:sz w:val="12"/>
                <w:szCs w:val="12"/>
              </w:rPr>
            </w:pPr>
            <w:r w:rsidRPr="00492F7B">
              <w:rPr>
                <w:rFonts w:ascii="Times New Roman" w:eastAsia="Calibri" w:hAnsi="Times New Roman" w:cs="Times New Roman"/>
                <w:bCs/>
                <w:sz w:val="12"/>
                <w:szCs w:val="12"/>
              </w:rPr>
              <w:t>7</w:t>
            </w:r>
          </w:p>
        </w:tc>
        <w:tc>
          <w:tcPr>
            <w:tcW w:w="2551" w:type="dxa"/>
            <w:noWrap/>
            <w:hideMark/>
          </w:tcPr>
          <w:p w:rsidR="00FC6893" w:rsidRPr="00492F7B" w:rsidRDefault="00FC6893" w:rsidP="00FC6893">
            <w:pPr>
              <w:tabs>
                <w:tab w:val="left" w:pos="284"/>
              </w:tabs>
              <w:jc w:val="both"/>
              <w:rPr>
                <w:rFonts w:ascii="Times New Roman" w:eastAsia="Calibri" w:hAnsi="Times New Roman" w:cs="Times New Roman"/>
                <w:bCs/>
                <w:sz w:val="12"/>
                <w:szCs w:val="12"/>
              </w:rPr>
            </w:pPr>
            <w:r w:rsidRPr="00492F7B">
              <w:rPr>
                <w:rFonts w:ascii="Times New Roman" w:eastAsia="Calibri" w:hAnsi="Times New Roman" w:cs="Times New Roman"/>
                <w:bCs/>
                <w:sz w:val="12"/>
                <w:szCs w:val="12"/>
              </w:rPr>
              <w:t>1078</w:t>
            </w:r>
          </w:p>
        </w:tc>
      </w:tr>
    </w:tbl>
    <w:p w:rsidR="007E0AD9" w:rsidRDefault="007E0AD9" w:rsidP="0014240A">
      <w:pPr>
        <w:tabs>
          <w:tab w:val="left" w:pos="284"/>
        </w:tabs>
        <w:spacing w:after="0" w:line="240" w:lineRule="auto"/>
        <w:jc w:val="both"/>
        <w:rPr>
          <w:rFonts w:ascii="Times New Roman" w:eastAsia="Calibri" w:hAnsi="Times New Roman" w:cs="Times New Roman"/>
          <w:sz w:val="12"/>
          <w:szCs w:val="12"/>
        </w:rPr>
      </w:pPr>
    </w:p>
    <w:p w:rsidR="007070FF" w:rsidRPr="007070FF" w:rsidRDefault="007070FF" w:rsidP="007070FF">
      <w:pPr>
        <w:tabs>
          <w:tab w:val="left" w:pos="284"/>
        </w:tabs>
        <w:spacing w:after="0" w:line="240" w:lineRule="auto"/>
        <w:jc w:val="center"/>
        <w:rPr>
          <w:rFonts w:ascii="Times New Roman" w:eastAsia="Calibri" w:hAnsi="Times New Roman" w:cs="Times New Roman"/>
          <w:b/>
          <w:sz w:val="12"/>
          <w:szCs w:val="12"/>
        </w:rPr>
      </w:pPr>
      <w:r w:rsidRPr="007070FF">
        <w:rPr>
          <w:rFonts w:ascii="Times New Roman" w:eastAsia="Calibri" w:hAnsi="Times New Roman" w:cs="Times New Roman"/>
          <w:b/>
          <w:sz w:val="12"/>
          <w:szCs w:val="12"/>
        </w:rPr>
        <w:t>АДМИНИСТРАЦИЯ</w:t>
      </w:r>
    </w:p>
    <w:p w:rsidR="007070FF" w:rsidRPr="007070FF" w:rsidRDefault="007070FF" w:rsidP="007070FF">
      <w:pPr>
        <w:tabs>
          <w:tab w:val="left" w:pos="284"/>
        </w:tabs>
        <w:spacing w:after="0" w:line="240" w:lineRule="auto"/>
        <w:jc w:val="center"/>
        <w:rPr>
          <w:rFonts w:ascii="Times New Roman" w:eastAsia="Calibri" w:hAnsi="Times New Roman" w:cs="Times New Roman"/>
          <w:b/>
          <w:sz w:val="12"/>
          <w:szCs w:val="12"/>
        </w:rPr>
      </w:pPr>
      <w:r w:rsidRPr="007070FF">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СУРГУТ</w:t>
      </w:r>
    </w:p>
    <w:p w:rsidR="007070FF" w:rsidRPr="007070FF" w:rsidRDefault="007070FF" w:rsidP="007070FF">
      <w:pPr>
        <w:tabs>
          <w:tab w:val="left" w:pos="284"/>
        </w:tabs>
        <w:spacing w:after="0" w:line="240" w:lineRule="auto"/>
        <w:jc w:val="center"/>
        <w:rPr>
          <w:rFonts w:ascii="Times New Roman" w:eastAsia="Calibri" w:hAnsi="Times New Roman" w:cs="Times New Roman"/>
          <w:b/>
          <w:sz w:val="12"/>
          <w:szCs w:val="12"/>
        </w:rPr>
      </w:pPr>
      <w:r w:rsidRPr="007070FF">
        <w:rPr>
          <w:rFonts w:ascii="Times New Roman" w:eastAsia="Calibri" w:hAnsi="Times New Roman" w:cs="Times New Roman"/>
          <w:b/>
          <w:sz w:val="12"/>
          <w:szCs w:val="12"/>
        </w:rPr>
        <w:t>МУНИЦИПАЛЬНОГО РАЙОНА СЕРГИЕВСКИЙ</w:t>
      </w:r>
    </w:p>
    <w:p w:rsidR="007070FF" w:rsidRPr="007070FF" w:rsidRDefault="007070FF" w:rsidP="007070FF">
      <w:pPr>
        <w:tabs>
          <w:tab w:val="left" w:pos="284"/>
        </w:tabs>
        <w:spacing w:after="0" w:line="240" w:lineRule="auto"/>
        <w:jc w:val="center"/>
        <w:rPr>
          <w:rFonts w:ascii="Times New Roman" w:eastAsia="Calibri" w:hAnsi="Times New Roman" w:cs="Times New Roman"/>
          <w:b/>
          <w:sz w:val="12"/>
          <w:szCs w:val="12"/>
        </w:rPr>
      </w:pPr>
      <w:r w:rsidRPr="007070FF">
        <w:rPr>
          <w:rFonts w:ascii="Times New Roman" w:eastAsia="Calibri" w:hAnsi="Times New Roman" w:cs="Times New Roman"/>
          <w:b/>
          <w:sz w:val="12"/>
          <w:szCs w:val="12"/>
        </w:rPr>
        <w:t>САМАРСКОЙ ОБЛАСТИ</w:t>
      </w:r>
    </w:p>
    <w:p w:rsidR="007070FF" w:rsidRPr="007070FF" w:rsidRDefault="007070FF" w:rsidP="007070FF">
      <w:pPr>
        <w:tabs>
          <w:tab w:val="left" w:pos="284"/>
        </w:tabs>
        <w:spacing w:after="0" w:line="240" w:lineRule="auto"/>
        <w:jc w:val="center"/>
        <w:rPr>
          <w:rFonts w:ascii="Times New Roman" w:eastAsia="Calibri" w:hAnsi="Times New Roman" w:cs="Times New Roman"/>
          <w:sz w:val="12"/>
          <w:szCs w:val="12"/>
        </w:rPr>
      </w:pPr>
    </w:p>
    <w:p w:rsidR="007070FF" w:rsidRPr="007070FF" w:rsidRDefault="007070FF" w:rsidP="007070FF">
      <w:pPr>
        <w:tabs>
          <w:tab w:val="left" w:pos="284"/>
        </w:tabs>
        <w:spacing w:after="0" w:line="240" w:lineRule="auto"/>
        <w:jc w:val="center"/>
        <w:rPr>
          <w:rFonts w:ascii="Times New Roman" w:eastAsia="Calibri" w:hAnsi="Times New Roman" w:cs="Times New Roman"/>
          <w:sz w:val="12"/>
          <w:szCs w:val="12"/>
        </w:rPr>
      </w:pPr>
      <w:r w:rsidRPr="007070FF">
        <w:rPr>
          <w:rFonts w:ascii="Times New Roman" w:eastAsia="Calibri" w:hAnsi="Times New Roman" w:cs="Times New Roman"/>
          <w:sz w:val="12"/>
          <w:szCs w:val="12"/>
        </w:rPr>
        <w:t>ПОСТАНОВЛЕНИЕ</w:t>
      </w:r>
    </w:p>
    <w:p w:rsidR="007070FF" w:rsidRPr="007070FF" w:rsidRDefault="007070FF" w:rsidP="007070FF">
      <w:pPr>
        <w:tabs>
          <w:tab w:val="left" w:pos="284"/>
        </w:tabs>
        <w:spacing w:after="0" w:line="240" w:lineRule="auto"/>
        <w:jc w:val="center"/>
        <w:rPr>
          <w:rFonts w:ascii="Times New Roman" w:eastAsia="Calibri" w:hAnsi="Times New Roman" w:cs="Times New Roman"/>
          <w:sz w:val="12"/>
          <w:szCs w:val="12"/>
        </w:rPr>
      </w:pPr>
      <w:r w:rsidRPr="007070FF">
        <w:rPr>
          <w:rFonts w:ascii="Times New Roman" w:eastAsia="Calibri" w:hAnsi="Times New Roman" w:cs="Times New Roman"/>
          <w:sz w:val="12"/>
          <w:szCs w:val="12"/>
        </w:rPr>
        <w:t>23 октября 2014г.                                                                                                                                                                                                                    №</w:t>
      </w:r>
      <w:r>
        <w:rPr>
          <w:rFonts w:ascii="Times New Roman" w:eastAsia="Calibri" w:hAnsi="Times New Roman" w:cs="Times New Roman"/>
          <w:sz w:val="12"/>
          <w:szCs w:val="12"/>
        </w:rPr>
        <w:t>31</w:t>
      </w:r>
    </w:p>
    <w:p w:rsidR="005C55A1" w:rsidRPr="005C55A1" w:rsidRDefault="005C55A1" w:rsidP="005C55A1">
      <w:pPr>
        <w:tabs>
          <w:tab w:val="left" w:pos="284"/>
        </w:tabs>
        <w:spacing w:after="0" w:line="240" w:lineRule="auto"/>
        <w:jc w:val="center"/>
        <w:rPr>
          <w:rFonts w:ascii="Times New Roman" w:eastAsia="Calibri" w:hAnsi="Times New Roman" w:cs="Times New Roman"/>
          <w:sz w:val="12"/>
          <w:szCs w:val="12"/>
        </w:rPr>
      </w:pPr>
      <w:r w:rsidRPr="005C55A1">
        <w:rPr>
          <w:rFonts w:ascii="Times New Roman" w:eastAsia="Calibri" w:hAnsi="Times New Roman" w:cs="Times New Roman"/>
          <w:b/>
          <w:sz w:val="12"/>
          <w:szCs w:val="12"/>
        </w:rPr>
        <w:t>Об исполнении бюджета сельского поселения Сургут за девять месяцев 2014 года</w:t>
      </w:r>
    </w:p>
    <w:p w:rsidR="005C55A1" w:rsidRPr="005C55A1" w:rsidRDefault="005C55A1" w:rsidP="005C55A1">
      <w:pPr>
        <w:tabs>
          <w:tab w:val="left" w:pos="284"/>
        </w:tabs>
        <w:spacing w:after="0" w:line="240" w:lineRule="auto"/>
        <w:jc w:val="both"/>
        <w:rPr>
          <w:rFonts w:ascii="Times New Roman" w:eastAsia="Calibri" w:hAnsi="Times New Roman" w:cs="Times New Roman"/>
          <w:sz w:val="12"/>
          <w:szCs w:val="12"/>
        </w:rPr>
      </w:pPr>
    </w:p>
    <w:p w:rsidR="005C55A1" w:rsidRPr="005C55A1" w:rsidRDefault="005C55A1" w:rsidP="005C55A1">
      <w:pPr>
        <w:tabs>
          <w:tab w:val="left" w:pos="284"/>
        </w:tabs>
        <w:spacing w:after="0" w:line="240" w:lineRule="auto"/>
        <w:ind w:firstLine="284"/>
        <w:jc w:val="both"/>
        <w:rPr>
          <w:rFonts w:ascii="Times New Roman" w:eastAsia="Calibri" w:hAnsi="Times New Roman" w:cs="Times New Roman"/>
          <w:sz w:val="12"/>
          <w:szCs w:val="12"/>
        </w:rPr>
      </w:pPr>
      <w:r w:rsidRPr="005C55A1">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Сургут</w:t>
      </w:r>
    </w:p>
    <w:p w:rsidR="005C55A1" w:rsidRPr="005C55A1" w:rsidRDefault="005C55A1" w:rsidP="005C55A1">
      <w:pPr>
        <w:tabs>
          <w:tab w:val="left" w:pos="284"/>
        </w:tabs>
        <w:spacing w:after="0" w:line="240" w:lineRule="auto"/>
        <w:ind w:firstLine="284"/>
        <w:jc w:val="both"/>
        <w:rPr>
          <w:rFonts w:ascii="Times New Roman" w:eastAsia="Calibri" w:hAnsi="Times New Roman" w:cs="Times New Roman"/>
          <w:b/>
          <w:sz w:val="12"/>
          <w:szCs w:val="12"/>
        </w:rPr>
      </w:pPr>
      <w:r w:rsidRPr="005C55A1">
        <w:rPr>
          <w:rFonts w:ascii="Times New Roman" w:eastAsia="Calibri" w:hAnsi="Times New Roman" w:cs="Times New Roman"/>
          <w:b/>
          <w:sz w:val="12"/>
          <w:szCs w:val="12"/>
        </w:rPr>
        <w:t>ПОСТАНОВЛЯЮ:</w:t>
      </w:r>
    </w:p>
    <w:p w:rsidR="005C55A1" w:rsidRPr="005C55A1" w:rsidRDefault="005C55A1" w:rsidP="005C55A1">
      <w:pPr>
        <w:tabs>
          <w:tab w:val="left" w:pos="284"/>
        </w:tabs>
        <w:spacing w:after="0" w:line="240" w:lineRule="auto"/>
        <w:ind w:firstLine="284"/>
        <w:jc w:val="both"/>
        <w:rPr>
          <w:rFonts w:ascii="Times New Roman" w:eastAsia="Calibri" w:hAnsi="Times New Roman" w:cs="Times New Roman"/>
          <w:sz w:val="12"/>
          <w:szCs w:val="12"/>
        </w:rPr>
      </w:pPr>
    </w:p>
    <w:p w:rsidR="005C55A1" w:rsidRPr="005C55A1" w:rsidRDefault="005C55A1" w:rsidP="005C55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5C55A1">
        <w:rPr>
          <w:rFonts w:ascii="Times New Roman" w:eastAsia="Calibri" w:hAnsi="Times New Roman" w:cs="Times New Roman"/>
          <w:sz w:val="12"/>
          <w:szCs w:val="12"/>
        </w:rPr>
        <w:t>Утвердить исполнение бюджета сельского поселения Сургут за девять месяцев 2014 года по доходам в сумме 141749 тыс. рублей и по расходам в сумме 140767 тыс. рублей с превышением доходов над расходами в сумме 982 тыс. рублей.</w:t>
      </w:r>
    </w:p>
    <w:p w:rsidR="005C55A1" w:rsidRPr="005C55A1" w:rsidRDefault="005C55A1" w:rsidP="005C55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5C55A1">
        <w:rPr>
          <w:rFonts w:ascii="Times New Roman" w:eastAsia="Calibri" w:hAnsi="Times New Roman" w:cs="Times New Roman"/>
          <w:sz w:val="12"/>
          <w:szCs w:val="12"/>
        </w:rPr>
        <w:t xml:space="preserve">Утвердить доходы  местного бюджета по кодам видов доходов, подвидов доходов классификации операций сектора государственного управления, относящихся к доходам бюджета в соответствии с </w:t>
      </w:r>
      <w:r w:rsidRPr="005C55A1">
        <w:rPr>
          <w:rFonts w:ascii="Times New Roman" w:eastAsia="Calibri" w:hAnsi="Times New Roman" w:cs="Times New Roman"/>
          <w:i/>
          <w:sz w:val="12"/>
          <w:szCs w:val="12"/>
          <w:u w:val="single"/>
        </w:rPr>
        <w:t>приложением 1</w:t>
      </w:r>
      <w:r w:rsidRPr="005C55A1">
        <w:rPr>
          <w:rFonts w:ascii="Times New Roman" w:eastAsia="Calibri" w:hAnsi="Times New Roman" w:cs="Times New Roman"/>
          <w:sz w:val="12"/>
          <w:szCs w:val="12"/>
        </w:rPr>
        <w:t>.</w:t>
      </w:r>
    </w:p>
    <w:p w:rsidR="005C55A1" w:rsidRPr="005C55A1" w:rsidRDefault="005C55A1" w:rsidP="005C55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5C55A1">
        <w:rPr>
          <w:rFonts w:ascii="Times New Roman" w:eastAsia="Calibri" w:hAnsi="Times New Roman" w:cs="Times New Roman"/>
          <w:sz w:val="12"/>
          <w:szCs w:val="12"/>
        </w:rPr>
        <w:t xml:space="preserve">Утвердить расходы местного бюджета по разделам, подразделам, целевым статьям, группам </w:t>
      </w:r>
      <w:proofErr w:type="gramStart"/>
      <w:r w:rsidRPr="005C55A1">
        <w:rPr>
          <w:rFonts w:ascii="Times New Roman" w:eastAsia="Calibri" w:hAnsi="Times New Roman" w:cs="Times New Roman"/>
          <w:sz w:val="12"/>
          <w:szCs w:val="12"/>
        </w:rPr>
        <w:t>видов расходов классификации расходов бюджета сельского поселения</w:t>
      </w:r>
      <w:proofErr w:type="gramEnd"/>
      <w:r w:rsidRPr="005C55A1">
        <w:rPr>
          <w:rFonts w:ascii="Times New Roman" w:eastAsia="Calibri" w:hAnsi="Times New Roman" w:cs="Times New Roman"/>
          <w:sz w:val="12"/>
          <w:szCs w:val="12"/>
        </w:rPr>
        <w:t xml:space="preserve"> Сургут муниципального района Сергиевский в соответствии с </w:t>
      </w:r>
      <w:r w:rsidRPr="005C55A1">
        <w:rPr>
          <w:rFonts w:ascii="Times New Roman" w:eastAsia="Calibri" w:hAnsi="Times New Roman" w:cs="Times New Roman"/>
          <w:i/>
          <w:sz w:val="12"/>
          <w:szCs w:val="12"/>
          <w:u w:val="single"/>
        </w:rPr>
        <w:t>приложением 2</w:t>
      </w:r>
      <w:r w:rsidRPr="005C55A1">
        <w:rPr>
          <w:rFonts w:ascii="Times New Roman" w:eastAsia="Calibri" w:hAnsi="Times New Roman" w:cs="Times New Roman"/>
          <w:sz w:val="12"/>
          <w:szCs w:val="12"/>
        </w:rPr>
        <w:t>.</w:t>
      </w:r>
    </w:p>
    <w:p w:rsidR="005C55A1" w:rsidRPr="005C55A1" w:rsidRDefault="005C55A1" w:rsidP="005C55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5C55A1">
        <w:rPr>
          <w:rFonts w:ascii="Times New Roman" w:eastAsia="Calibri" w:hAnsi="Times New Roman" w:cs="Times New Roman"/>
          <w:sz w:val="12"/>
          <w:szCs w:val="12"/>
        </w:rPr>
        <w:t xml:space="preserve">Утвердить расходы местного бюджета по ведомственной структуре расходов бюджета сельского поселения Сургут муниципального района Сергиевский в соответствии с </w:t>
      </w:r>
      <w:r w:rsidRPr="005C55A1">
        <w:rPr>
          <w:rFonts w:ascii="Times New Roman" w:eastAsia="Calibri" w:hAnsi="Times New Roman" w:cs="Times New Roman"/>
          <w:i/>
          <w:sz w:val="12"/>
          <w:szCs w:val="12"/>
          <w:u w:val="single"/>
        </w:rPr>
        <w:t>приложением 3</w:t>
      </w:r>
      <w:r w:rsidRPr="005C55A1">
        <w:rPr>
          <w:rFonts w:ascii="Times New Roman" w:eastAsia="Calibri" w:hAnsi="Times New Roman" w:cs="Times New Roman"/>
          <w:sz w:val="12"/>
          <w:szCs w:val="12"/>
        </w:rPr>
        <w:t>.</w:t>
      </w:r>
    </w:p>
    <w:p w:rsidR="005C55A1" w:rsidRPr="005C55A1" w:rsidRDefault="005C55A1" w:rsidP="005C55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5C55A1">
        <w:rPr>
          <w:rFonts w:ascii="Times New Roman" w:eastAsia="Calibri" w:hAnsi="Times New Roman" w:cs="Times New Roman"/>
          <w:sz w:val="12"/>
          <w:szCs w:val="12"/>
        </w:rPr>
        <w:t xml:space="preserve">Утвердить источники финансирования дефицита бюджета сельского поселения Сургут муниципального района Сергиевский в соответствии с </w:t>
      </w:r>
      <w:r w:rsidRPr="005C55A1">
        <w:rPr>
          <w:rFonts w:ascii="Times New Roman" w:eastAsia="Calibri" w:hAnsi="Times New Roman" w:cs="Times New Roman"/>
          <w:i/>
          <w:sz w:val="12"/>
          <w:szCs w:val="12"/>
          <w:u w:val="single"/>
        </w:rPr>
        <w:t>приложением 4</w:t>
      </w:r>
      <w:r w:rsidRPr="005C55A1">
        <w:rPr>
          <w:rFonts w:ascii="Times New Roman" w:eastAsia="Calibri" w:hAnsi="Times New Roman" w:cs="Times New Roman"/>
          <w:sz w:val="12"/>
          <w:szCs w:val="12"/>
        </w:rPr>
        <w:t>.</w:t>
      </w:r>
    </w:p>
    <w:p w:rsidR="005C55A1" w:rsidRPr="005C55A1" w:rsidRDefault="005C55A1" w:rsidP="005C55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5C55A1">
        <w:rPr>
          <w:rFonts w:ascii="Times New Roman" w:eastAsia="Calibri" w:hAnsi="Times New Roman" w:cs="Times New Roman"/>
          <w:sz w:val="12"/>
          <w:szCs w:val="12"/>
        </w:rPr>
        <w:t xml:space="preserve">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w:t>
      </w:r>
      <w:r w:rsidRPr="005C55A1">
        <w:rPr>
          <w:rFonts w:ascii="Times New Roman" w:eastAsia="Calibri" w:hAnsi="Times New Roman" w:cs="Times New Roman"/>
          <w:i/>
          <w:sz w:val="12"/>
          <w:szCs w:val="12"/>
          <w:u w:val="single"/>
        </w:rPr>
        <w:t>приложением 5</w:t>
      </w:r>
      <w:r w:rsidRPr="005C55A1">
        <w:rPr>
          <w:rFonts w:ascii="Times New Roman" w:eastAsia="Calibri" w:hAnsi="Times New Roman" w:cs="Times New Roman"/>
          <w:sz w:val="12"/>
          <w:szCs w:val="12"/>
        </w:rPr>
        <w:t>.</w:t>
      </w:r>
    </w:p>
    <w:p w:rsidR="005C55A1" w:rsidRPr="005C55A1" w:rsidRDefault="005C55A1" w:rsidP="005C55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5C55A1">
        <w:rPr>
          <w:rFonts w:ascii="Times New Roman" w:eastAsia="Calibri" w:hAnsi="Times New Roman" w:cs="Times New Roman"/>
          <w:sz w:val="12"/>
          <w:szCs w:val="12"/>
        </w:rPr>
        <w:t xml:space="preserve">Опубликовать настоящее постановление в газете «Сергиевский вестник». </w:t>
      </w:r>
    </w:p>
    <w:p w:rsidR="005C55A1" w:rsidRPr="005C55A1" w:rsidRDefault="005C55A1" w:rsidP="005C55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proofErr w:type="gramStart"/>
      <w:r w:rsidRPr="005C55A1">
        <w:rPr>
          <w:rFonts w:ascii="Times New Roman" w:eastAsia="Calibri" w:hAnsi="Times New Roman" w:cs="Times New Roman"/>
          <w:sz w:val="12"/>
          <w:szCs w:val="12"/>
        </w:rPr>
        <w:t>Контроль за</w:t>
      </w:r>
      <w:proofErr w:type="gramEnd"/>
      <w:r w:rsidRPr="005C55A1">
        <w:rPr>
          <w:rFonts w:ascii="Times New Roman" w:eastAsia="Calibri" w:hAnsi="Times New Roman" w:cs="Times New Roman"/>
          <w:sz w:val="12"/>
          <w:szCs w:val="12"/>
        </w:rPr>
        <w:t xml:space="preserve"> исполнением настоящего постановления оставляю за собой.</w:t>
      </w:r>
    </w:p>
    <w:p w:rsidR="005C55A1" w:rsidRPr="005C55A1" w:rsidRDefault="005C55A1" w:rsidP="005C55A1">
      <w:pPr>
        <w:tabs>
          <w:tab w:val="left" w:pos="284"/>
        </w:tabs>
        <w:spacing w:after="0" w:line="240" w:lineRule="auto"/>
        <w:jc w:val="right"/>
        <w:rPr>
          <w:rFonts w:ascii="Times New Roman" w:eastAsia="Calibri" w:hAnsi="Times New Roman" w:cs="Times New Roman"/>
          <w:sz w:val="12"/>
          <w:szCs w:val="12"/>
        </w:rPr>
      </w:pPr>
      <w:r w:rsidRPr="005C55A1">
        <w:rPr>
          <w:rFonts w:ascii="Times New Roman" w:eastAsia="Calibri" w:hAnsi="Times New Roman" w:cs="Times New Roman"/>
          <w:sz w:val="12"/>
          <w:szCs w:val="12"/>
        </w:rPr>
        <w:t>Глава сельского поселения Сургут</w:t>
      </w:r>
    </w:p>
    <w:p w:rsidR="005C55A1" w:rsidRDefault="005C55A1" w:rsidP="005C55A1">
      <w:pPr>
        <w:tabs>
          <w:tab w:val="left" w:pos="284"/>
        </w:tabs>
        <w:spacing w:after="0" w:line="240" w:lineRule="auto"/>
        <w:jc w:val="right"/>
        <w:rPr>
          <w:rFonts w:ascii="Times New Roman" w:eastAsia="Calibri" w:hAnsi="Times New Roman" w:cs="Times New Roman"/>
          <w:sz w:val="12"/>
          <w:szCs w:val="12"/>
        </w:rPr>
      </w:pPr>
      <w:r w:rsidRPr="005C55A1">
        <w:rPr>
          <w:rFonts w:ascii="Times New Roman" w:eastAsia="Calibri" w:hAnsi="Times New Roman" w:cs="Times New Roman"/>
          <w:sz w:val="12"/>
          <w:szCs w:val="12"/>
        </w:rPr>
        <w:t>муниципального района Сергиевский</w:t>
      </w:r>
    </w:p>
    <w:p w:rsidR="007E0AD9" w:rsidRDefault="005C55A1" w:rsidP="005C55A1">
      <w:pPr>
        <w:tabs>
          <w:tab w:val="left" w:pos="284"/>
        </w:tabs>
        <w:spacing w:after="0" w:line="240" w:lineRule="auto"/>
        <w:jc w:val="right"/>
        <w:rPr>
          <w:rFonts w:ascii="Times New Roman" w:eastAsia="Calibri" w:hAnsi="Times New Roman" w:cs="Times New Roman"/>
          <w:sz w:val="12"/>
          <w:szCs w:val="12"/>
        </w:rPr>
      </w:pPr>
      <w:r w:rsidRPr="005C55A1">
        <w:rPr>
          <w:rFonts w:ascii="Times New Roman" w:eastAsia="Calibri" w:hAnsi="Times New Roman" w:cs="Times New Roman"/>
          <w:sz w:val="12"/>
          <w:szCs w:val="12"/>
        </w:rPr>
        <w:t>А.Н. Железнов</w:t>
      </w:r>
    </w:p>
    <w:p w:rsidR="00EC15EE" w:rsidRDefault="00EC15EE" w:rsidP="00EC15EE">
      <w:pPr>
        <w:tabs>
          <w:tab w:val="left" w:pos="284"/>
        </w:tabs>
        <w:spacing w:after="0" w:line="240" w:lineRule="auto"/>
        <w:jc w:val="right"/>
        <w:rPr>
          <w:rFonts w:ascii="Times New Roman" w:eastAsia="Calibri" w:hAnsi="Times New Roman" w:cs="Times New Roman"/>
          <w:i/>
          <w:sz w:val="12"/>
          <w:szCs w:val="12"/>
        </w:rPr>
      </w:pPr>
    </w:p>
    <w:p w:rsidR="00EC15EE" w:rsidRPr="00EC15EE" w:rsidRDefault="00EC15EE" w:rsidP="00EC15EE">
      <w:pPr>
        <w:tabs>
          <w:tab w:val="left" w:pos="284"/>
        </w:tabs>
        <w:spacing w:after="0" w:line="240" w:lineRule="auto"/>
        <w:jc w:val="right"/>
        <w:rPr>
          <w:rFonts w:ascii="Times New Roman" w:eastAsia="Calibri" w:hAnsi="Times New Roman" w:cs="Times New Roman"/>
          <w:i/>
          <w:sz w:val="12"/>
          <w:szCs w:val="12"/>
        </w:rPr>
      </w:pPr>
      <w:r w:rsidRPr="00EC15EE">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1</w:t>
      </w:r>
    </w:p>
    <w:p w:rsidR="00EC15EE" w:rsidRPr="00EC15EE" w:rsidRDefault="00EC15EE" w:rsidP="00EC15EE">
      <w:pPr>
        <w:tabs>
          <w:tab w:val="left" w:pos="284"/>
        </w:tabs>
        <w:spacing w:after="0" w:line="240" w:lineRule="auto"/>
        <w:jc w:val="right"/>
        <w:rPr>
          <w:rFonts w:ascii="Times New Roman" w:eastAsia="Calibri" w:hAnsi="Times New Roman" w:cs="Times New Roman"/>
          <w:i/>
          <w:sz w:val="12"/>
          <w:szCs w:val="12"/>
        </w:rPr>
      </w:pPr>
      <w:r w:rsidRPr="00EC15EE">
        <w:rPr>
          <w:rFonts w:ascii="Times New Roman" w:eastAsia="Calibri" w:hAnsi="Times New Roman" w:cs="Times New Roman"/>
          <w:i/>
          <w:sz w:val="12"/>
          <w:szCs w:val="12"/>
        </w:rPr>
        <w:t>к постановлению администраци</w:t>
      </w:r>
      <w:r>
        <w:rPr>
          <w:rFonts w:ascii="Times New Roman" w:eastAsia="Calibri" w:hAnsi="Times New Roman" w:cs="Times New Roman"/>
          <w:i/>
          <w:sz w:val="12"/>
          <w:szCs w:val="12"/>
        </w:rPr>
        <w:t>и сельского поселения Сургут</w:t>
      </w:r>
    </w:p>
    <w:p w:rsidR="00EC15EE" w:rsidRPr="00EC15EE" w:rsidRDefault="00EC15EE" w:rsidP="00EC15EE">
      <w:pPr>
        <w:tabs>
          <w:tab w:val="left" w:pos="284"/>
        </w:tabs>
        <w:spacing w:after="0" w:line="240" w:lineRule="auto"/>
        <w:jc w:val="right"/>
        <w:rPr>
          <w:rFonts w:ascii="Times New Roman" w:eastAsia="Calibri" w:hAnsi="Times New Roman" w:cs="Times New Roman"/>
          <w:i/>
          <w:sz w:val="12"/>
          <w:szCs w:val="12"/>
        </w:rPr>
      </w:pPr>
      <w:r w:rsidRPr="00EC15EE">
        <w:rPr>
          <w:rFonts w:ascii="Times New Roman" w:eastAsia="Calibri" w:hAnsi="Times New Roman" w:cs="Times New Roman"/>
          <w:i/>
          <w:sz w:val="12"/>
          <w:szCs w:val="12"/>
        </w:rPr>
        <w:t>муниципального района Сергиевский Самарской области</w:t>
      </w:r>
    </w:p>
    <w:p w:rsidR="00EC15EE" w:rsidRPr="00EC15EE" w:rsidRDefault="00EC15EE" w:rsidP="00EC15EE">
      <w:pPr>
        <w:tabs>
          <w:tab w:val="left" w:pos="284"/>
        </w:tabs>
        <w:spacing w:after="0" w:line="240" w:lineRule="auto"/>
        <w:jc w:val="right"/>
        <w:rPr>
          <w:rFonts w:ascii="Times New Roman" w:eastAsia="Calibri" w:hAnsi="Times New Roman" w:cs="Times New Roman"/>
          <w:sz w:val="12"/>
          <w:szCs w:val="12"/>
        </w:rPr>
      </w:pPr>
      <w:r w:rsidRPr="00EC15EE">
        <w:rPr>
          <w:rFonts w:ascii="Times New Roman" w:eastAsia="Calibri" w:hAnsi="Times New Roman" w:cs="Times New Roman"/>
          <w:i/>
          <w:sz w:val="12"/>
          <w:szCs w:val="12"/>
        </w:rPr>
        <w:t>№</w:t>
      </w:r>
      <w:r>
        <w:rPr>
          <w:rFonts w:ascii="Times New Roman" w:eastAsia="Calibri" w:hAnsi="Times New Roman" w:cs="Times New Roman"/>
          <w:i/>
          <w:sz w:val="12"/>
          <w:szCs w:val="12"/>
        </w:rPr>
        <w:t>31</w:t>
      </w:r>
      <w:r w:rsidRPr="00EC15EE">
        <w:rPr>
          <w:rFonts w:ascii="Times New Roman" w:eastAsia="Calibri" w:hAnsi="Times New Roman" w:cs="Times New Roman"/>
          <w:i/>
          <w:sz w:val="12"/>
          <w:szCs w:val="12"/>
        </w:rPr>
        <w:t xml:space="preserve"> от«23» октября 2014г.</w:t>
      </w:r>
    </w:p>
    <w:p w:rsidR="00EC15EE" w:rsidRDefault="00EC15EE" w:rsidP="00EC15EE">
      <w:pPr>
        <w:tabs>
          <w:tab w:val="left" w:pos="284"/>
        </w:tabs>
        <w:spacing w:after="0" w:line="240" w:lineRule="auto"/>
        <w:jc w:val="center"/>
        <w:rPr>
          <w:rFonts w:ascii="Times New Roman" w:eastAsia="Calibri" w:hAnsi="Times New Roman" w:cs="Times New Roman"/>
          <w:b/>
          <w:sz w:val="12"/>
          <w:szCs w:val="12"/>
        </w:rPr>
      </w:pPr>
      <w:r w:rsidRPr="00EC15EE">
        <w:rPr>
          <w:rFonts w:ascii="Times New Roman" w:eastAsia="Calibri" w:hAnsi="Times New Roman" w:cs="Times New Roman"/>
          <w:b/>
          <w:sz w:val="12"/>
          <w:szCs w:val="12"/>
        </w:rPr>
        <w:t xml:space="preserve">Доходы местного бюджета поселения за девять месяцев 2014 года по кодам видов доходов, подвидов доходов, </w:t>
      </w:r>
    </w:p>
    <w:p w:rsidR="007E0AD9" w:rsidRPr="00EC15EE" w:rsidRDefault="00EC15EE" w:rsidP="00EC15EE">
      <w:pPr>
        <w:tabs>
          <w:tab w:val="left" w:pos="284"/>
        </w:tabs>
        <w:spacing w:after="0" w:line="240" w:lineRule="auto"/>
        <w:jc w:val="center"/>
        <w:rPr>
          <w:rFonts w:ascii="Times New Roman" w:eastAsia="Calibri" w:hAnsi="Times New Roman" w:cs="Times New Roman"/>
          <w:b/>
          <w:sz w:val="12"/>
          <w:szCs w:val="12"/>
        </w:rPr>
      </w:pPr>
      <w:r w:rsidRPr="00EC15EE">
        <w:rPr>
          <w:rFonts w:ascii="Times New Roman" w:eastAsia="Calibri" w:hAnsi="Times New Roman" w:cs="Times New Roman"/>
          <w:b/>
          <w:sz w:val="12"/>
          <w:szCs w:val="12"/>
        </w:rPr>
        <w:t>классификации операций сектора государственного управления, относящихся к доходам бюджета</w:t>
      </w:r>
    </w:p>
    <w:tbl>
      <w:tblPr>
        <w:tblStyle w:val="af"/>
        <w:tblW w:w="0" w:type="auto"/>
        <w:tblInd w:w="108" w:type="dxa"/>
        <w:tblLayout w:type="fixed"/>
        <w:tblLook w:val="04A0" w:firstRow="1" w:lastRow="0" w:firstColumn="1" w:lastColumn="0" w:noHBand="0" w:noVBand="1"/>
      </w:tblPr>
      <w:tblGrid>
        <w:gridCol w:w="1560"/>
        <w:gridCol w:w="5386"/>
        <w:gridCol w:w="567"/>
      </w:tblGrid>
      <w:tr w:rsidR="00EC15EE" w:rsidRPr="00EC15EE" w:rsidTr="003E2AF3">
        <w:trPr>
          <w:trHeight w:val="20"/>
        </w:trPr>
        <w:tc>
          <w:tcPr>
            <w:tcW w:w="1560" w:type="dxa"/>
            <w:hideMark/>
          </w:tcPr>
          <w:p w:rsidR="00EC15EE" w:rsidRPr="00EC15EE" w:rsidRDefault="00EC15EE" w:rsidP="00EC15EE">
            <w:pPr>
              <w:tabs>
                <w:tab w:val="left" w:pos="284"/>
              </w:tabs>
              <w:rPr>
                <w:rFonts w:ascii="Times New Roman" w:eastAsia="Calibri" w:hAnsi="Times New Roman" w:cs="Times New Roman"/>
                <w:bCs/>
                <w:sz w:val="12"/>
                <w:szCs w:val="12"/>
              </w:rPr>
            </w:pPr>
            <w:proofErr w:type="gramStart"/>
            <w:r w:rsidRPr="00EC15EE">
              <w:rPr>
                <w:rFonts w:ascii="Times New Roman" w:eastAsia="Calibri" w:hAnsi="Times New Roman" w:cs="Times New Roman"/>
                <w:bCs/>
                <w:sz w:val="12"/>
                <w:szCs w:val="12"/>
              </w:rPr>
              <w:t>Коды вида (группы, подгруппы, статьи, подстатьи, элемента), подвида, операций сектора государственного управления, относящихся к доходам бюджета</w:t>
            </w:r>
            <w:proofErr w:type="gramEnd"/>
          </w:p>
        </w:tc>
        <w:tc>
          <w:tcPr>
            <w:tcW w:w="5386" w:type="dxa"/>
            <w:hideMark/>
          </w:tcPr>
          <w:p w:rsidR="00EC15EE" w:rsidRPr="00EC15EE" w:rsidRDefault="00EC15EE" w:rsidP="00EC15EE">
            <w:pPr>
              <w:tabs>
                <w:tab w:val="left" w:pos="284"/>
              </w:tabs>
              <w:rPr>
                <w:rFonts w:ascii="Times New Roman" w:eastAsia="Calibri" w:hAnsi="Times New Roman" w:cs="Times New Roman"/>
                <w:bCs/>
                <w:sz w:val="12"/>
                <w:szCs w:val="12"/>
              </w:rPr>
            </w:pPr>
            <w:r w:rsidRPr="00EC15EE">
              <w:rPr>
                <w:rFonts w:ascii="Times New Roman" w:eastAsia="Calibri" w:hAnsi="Times New Roman" w:cs="Times New Roman"/>
                <w:bCs/>
                <w:sz w:val="12"/>
                <w:szCs w:val="12"/>
              </w:rPr>
              <w:t>Наименование источника</w:t>
            </w:r>
          </w:p>
        </w:tc>
        <w:tc>
          <w:tcPr>
            <w:tcW w:w="567" w:type="dxa"/>
            <w:hideMark/>
          </w:tcPr>
          <w:p w:rsidR="00EC15EE" w:rsidRPr="00EC15EE" w:rsidRDefault="00EC15EE" w:rsidP="00EC15EE">
            <w:pPr>
              <w:tabs>
                <w:tab w:val="left" w:pos="284"/>
              </w:tabs>
              <w:rPr>
                <w:rFonts w:ascii="Times New Roman" w:eastAsia="Calibri" w:hAnsi="Times New Roman" w:cs="Times New Roman"/>
                <w:bCs/>
                <w:sz w:val="12"/>
                <w:szCs w:val="12"/>
              </w:rPr>
            </w:pPr>
            <w:r w:rsidRPr="00EC15EE">
              <w:rPr>
                <w:rFonts w:ascii="Times New Roman" w:eastAsia="Calibri" w:hAnsi="Times New Roman" w:cs="Times New Roman"/>
                <w:bCs/>
                <w:sz w:val="12"/>
                <w:szCs w:val="12"/>
              </w:rPr>
              <w:t>Исполнено, тыс. рублей</w:t>
            </w:r>
          </w:p>
        </w:tc>
      </w:tr>
      <w:tr w:rsidR="00EC15EE" w:rsidRPr="00EC15EE" w:rsidTr="003E2AF3">
        <w:trPr>
          <w:trHeight w:val="20"/>
        </w:trPr>
        <w:tc>
          <w:tcPr>
            <w:tcW w:w="1560" w:type="dxa"/>
            <w:noWrap/>
            <w:hideMark/>
          </w:tcPr>
          <w:p w:rsidR="00EC15EE" w:rsidRPr="00EC15EE" w:rsidRDefault="006B0795" w:rsidP="006B079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EC15EE" w:rsidRPr="00EC15EE">
              <w:rPr>
                <w:rFonts w:ascii="Times New Roman" w:eastAsia="Calibri" w:hAnsi="Times New Roman" w:cs="Times New Roman"/>
                <w:bCs/>
                <w:sz w:val="12"/>
                <w:szCs w:val="12"/>
              </w:rPr>
              <w:t>0000000000000000</w:t>
            </w:r>
          </w:p>
        </w:tc>
        <w:tc>
          <w:tcPr>
            <w:tcW w:w="5386" w:type="dxa"/>
            <w:noWrap/>
            <w:hideMark/>
          </w:tcPr>
          <w:p w:rsidR="00EC15EE" w:rsidRPr="00EC15EE" w:rsidRDefault="00EC15EE" w:rsidP="00EC15EE">
            <w:pPr>
              <w:tabs>
                <w:tab w:val="left" w:pos="284"/>
              </w:tabs>
              <w:rPr>
                <w:rFonts w:ascii="Times New Roman" w:eastAsia="Calibri" w:hAnsi="Times New Roman" w:cs="Times New Roman"/>
                <w:bCs/>
                <w:sz w:val="12"/>
                <w:szCs w:val="12"/>
              </w:rPr>
            </w:pPr>
            <w:r w:rsidRPr="00EC15EE">
              <w:rPr>
                <w:rFonts w:ascii="Times New Roman" w:eastAsia="Calibri" w:hAnsi="Times New Roman" w:cs="Times New Roman"/>
                <w:bCs/>
                <w:sz w:val="12"/>
                <w:szCs w:val="12"/>
              </w:rPr>
              <w:t>НАЛОГОВЫЕ И НЕНАЛОГОВЫЕ ДОХОДЫ</w:t>
            </w:r>
          </w:p>
        </w:tc>
        <w:tc>
          <w:tcPr>
            <w:tcW w:w="567" w:type="dxa"/>
            <w:noWrap/>
            <w:hideMark/>
          </w:tcPr>
          <w:p w:rsidR="00EC15EE" w:rsidRPr="007C0637" w:rsidRDefault="007C0637" w:rsidP="00EC15EE">
            <w:pPr>
              <w:tabs>
                <w:tab w:val="left" w:pos="284"/>
              </w:tabs>
              <w:rPr>
                <w:rFonts w:ascii="Times New Roman" w:eastAsia="Calibri" w:hAnsi="Times New Roman" w:cs="Times New Roman"/>
                <w:bCs/>
                <w:sz w:val="10"/>
                <w:szCs w:val="10"/>
              </w:rPr>
            </w:pPr>
            <w:r w:rsidRPr="007C0637">
              <w:rPr>
                <w:rFonts w:ascii="Times New Roman" w:eastAsia="Calibri" w:hAnsi="Times New Roman" w:cs="Times New Roman"/>
                <w:bCs/>
                <w:sz w:val="10"/>
                <w:szCs w:val="10"/>
              </w:rPr>
              <w:t>4</w:t>
            </w:r>
            <w:r w:rsidR="00EC15EE" w:rsidRPr="007C0637">
              <w:rPr>
                <w:rFonts w:ascii="Times New Roman" w:eastAsia="Calibri" w:hAnsi="Times New Roman" w:cs="Times New Roman"/>
                <w:bCs/>
                <w:sz w:val="10"/>
                <w:szCs w:val="10"/>
              </w:rPr>
              <w:t>914</w:t>
            </w:r>
          </w:p>
        </w:tc>
      </w:tr>
      <w:tr w:rsidR="00EC15EE" w:rsidRPr="00EC15EE" w:rsidTr="003E2AF3">
        <w:trPr>
          <w:trHeight w:val="20"/>
        </w:trPr>
        <w:tc>
          <w:tcPr>
            <w:tcW w:w="1560" w:type="dxa"/>
            <w:noWrap/>
            <w:hideMark/>
          </w:tcPr>
          <w:p w:rsidR="00EC15EE" w:rsidRPr="00EC15EE" w:rsidRDefault="00EC15EE" w:rsidP="006B0795">
            <w:pPr>
              <w:tabs>
                <w:tab w:val="left" w:pos="284"/>
              </w:tabs>
              <w:rPr>
                <w:rFonts w:ascii="Times New Roman" w:eastAsia="Calibri" w:hAnsi="Times New Roman" w:cs="Times New Roman"/>
                <w:bCs/>
                <w:sz w:val="12"/>
                <w:szCs w:val="12"/>
              </w:rPr>
            </w:pPr>
            <w:r w:rsidRPr="00EC15EE">
              <w:rPr>
                <w:rFonts w:ascii="Times New Roman" w:eastAsia="Calibri" w:hAnsi="Times New Roman" w:cs="Times New Roman"/>
                <w:bCs/>
                <w:sz w:val="12"/>
                <w:szCs w:val="12"/>
              </w:rPr>
              <w:t>10100000000000000</w:t>
            </w:r>
          </w:p>
        </w:tc>
        <w:tc>
          <w:tcPr>
            <w:tcW w:w="5386" w:type="dxa"/>
            <w:noWrap/>
            <w:hideMark/>
          </w:tcPr>
          <w:p w:rsidR="00EC15EE" w:rsidRPr="00EC15EE" w:rsidRDefault="00EC15EE" w:rsidP="00EC15EE">
            <w:pPr>
              <w:tabs>
                <w:tab w:val="left" w:pos="284"/>
              </w:tabs>
              <w:rPr>
                <w:rFonts w:ascii="Times New Roman" w:eastAsia="Calibri" w:hAnsi="Times New Roman" w:cs="Times New Roman"/>
                <w:bCs/>
                <w:sz w:val="12"/>
                <w:szCs w:val="12"/>
              </w:rPr>
            </w:pPr>
            <w:r w:rsidRPr="00EC15EE">
              <w:rPr>
                <w:rFonts w:ascii="Times New Roman" w:eastAsia="Calibri" w:hAnsi="Times New Roman" w:cs="Times New Roman"/>
                <w:bCs/>
                <w:sz w:val="12"/>
                <w:szCs w:val="12"/>
              </w:rPr>
              <w:t xml:space="preserve">Налоги на прибыль, доходы </w:t>
            </w:r>
          </w:p>
        </w:tc>
        <w:tc>
          <w:tcPr>
            <w:tcW w:w="567" w:type="dxa"/>
            <w:noWrap/>
            <w:hideMark/>
          </w:tcPr>
          <w:p w:rsidR="00EC15EE" w:rsidRPr="007C0637" w:rsidRDefault="007C0637" w:rsidP="00EC15EE">
            <w:pPr>
              <w:tabs>
                <w:tab w:val="left" w:pos="284"/>
              </w:tabs>
              <w:rPr>
                <w:rFonts w:ascii="Times New Roman" w:eastAsia="Calibri" w:hAnsi="Times New Roman" w:cs="Times New Roman"/>
                <w:bCs/>
                <w:sz w:val="10"/>
                <w:szCs w:val="10"/>
              </w:rPr>
            </w:pPr>
            <w:r w:rsidRPr="007C0637">
              <w:rPr>
                <w:rFonts w:ascii="Times New Roman" w:eastAsia="Calibri" w:hAnsi="Times New Roman" w:cs="Times New Roman"/>
                <w:bCs/>
                <w:sz w:val="10"/>
                <w:szCs w:val="10"/>
              </w:rPr>
              <w:t>1</w:t>
            </w:r>
            <w:r w:rsidR="00EC15EE" w:rsidRPr="007C0637">
              <w:rPr>
                <w:rFonts w:ascii="Times New Roman" w:eastAsia="Calibri" w:hAnsi="Times New Roman" w:cs="Times New Roman"/>
                <w:bCs/>
                <w:sz w:val="10"/>
                <w:szCs w:val="10"/>
              </w:rPr>
              <w:t>835</w:t>
            </w:r>
          </w:p>
        </w:tc>
      </w:tr>
      <w:tr w:rsidR="00EC15EE" w:rsidRPr="00EC15EE" w:rsidTr="003E2AF3">
        <w:trPr>
          <w:trHeight w:val="20"/>
        </w:trPr>
        <w:tc>
          <w:tcPr>
            <w:tcW w:w="1560" w:type="dxa"/>
            <w:noWrap/>
            <w:hideMark/>
          </w:tcPr>
          <w:p w:rsidR="00EC15EE" w:rsidRPr="00EC15EE" w:rsidRDefault="00EC15EE" w:rsidP="006B0795">
            <w:pPr>
              <w:tabs>
                <w:tab w:val="left" w:pos="284"/>
              </w:tabs>
              <w:rPr>
                <w:rFonts w:ascii="Times New Roman" w:eastAsia="Calibri" w:hAnsi="Times New Roman" w:cs="Times New Roman"/>
                <w:bCs/>
                <w:sz w:val="12"/>
                <w:szCs w:val="12"/>
              </w:rPr>
            </w:pPr>
            <w:r w:rsidRPr="00EC15EE">
              <w:rPr>
                <w:rFonts w:ascii="Times New Roman" w:eastAsia="Calibri" w:hAnsi="Times New Roman" w:cs="Times New Roman"/>
                <w:bCs/>
                <w:sz w:val="12"/>
                <w:szCs w:val="12"/>
              </w:rPr>
              <w:lastRenderedPageBreak/>
              <w:t>10102000010000110</w:t>
            </w:r>
          </w:p>
        </w:tc>
        <w:tc>
          <w:tcPr>
            <w:tcW w:w="5386" w:type="dxa"/>
            <w:noWrap/>
            <w:hideMark/>
          </w:tcPr>
          <w:p w:rsidR="00EC15EE" w:rsidRPr="00EC15EE" w:rsidRDefault="00EC15EE" w:rsidP="00EC15EE">
            <w:pPr>
              <w:tabs>
                <w:tab w:val="left" w:pos="284"/>
              </w:tabs>
              <w:rPr>
                <w:rFonts w:ascii="Times New Roman" w:eastAsia="Calibri" w:hAnsi="Times New Roman" w:cs="Times New Roman"/>
                <w:bCs/>
                <w:sz w:val="12"/>
                <w:szCs w:val="12"/>
              </w:rPr>
            </w:pPr>
            <w:r w:rsidRPr="00EC15EE">
              <w:rPr>
                <w:rFonts w:ascii="Times New Roman" w:eastAsia="Calibri" w:hAnsi="Times New Roman" w:cs="Times New Roman"/>
                <w:bCs/>
                <w:sz w:val="12"/>
                <w:szCs w:val="12"/>
              </w:rPr>
              <w:t>Налог на доходы физических лиц</w:t>
            </w:r>
          </w:p>
        </w:tc>
        <w:tc>
          <w:tcPr>
            <w:tcW w:w="567" w:type="dxa"/>
            <w:noWrap/>
            <w:hideMark/>
          </w:tcPr>
          <w:p w:rsidR="00EC15EE" w:rsidRPr="007C0637" w:rsidRDefault="007C0637" w:rsidP="00EC15EE">
            <w:pPr>
              <w:tabs>
                <w:tab w:val="left" w:pos="284"/>
              </w:tabs>
              <w:rPr>
                <w:rFonts w:ascii="Times New Roman" w:eastAsia="Calibri" w:hAnsi="Times New Roman" w:cs="Times New Roman"/>
                <w:bCs/>
                <w:sz w:val="10"/>
                <w:szCs w:val="10"/>
              </w:rPr>
            </w:pPr>
            <w:r w:rsidRPr="007C0637">
              <w:rPr>
                <w:rFonts w:ascii="Times New Roman" w:eastAsia="Calibri" w:hAnsi="Times New Roman" w:cs="Times New Roman"/>
                <w:bCs/>
                <w:sz w:val="10"/>
                <w:szCs w:val="10"/>
              </w:rPr>
              <w:t>1</w:t>
            </w:r>
            <w:r w:rsidR="00EC15EE" w:rsidRPr="007C0637">
              <w:rPr>
                <w:rFonts w:ascii="Times New Roman" w:eastAsia="Calibri" w:hAnsi="Times New Roman" w:cs="Times New Roman"/>
                <w:bCs/>
                <w:sz w:val="10"/>
                <w:szCs w:val="10"/>
              </w:rPr>
              <w:t>835</w:t>
            </w:r>
          </w:p>
        </w:tc>
      </w:tr>
      <w:tr w:rsidR="00EC15EE" w:rsidRPr="00EC15EE" w:rsidTr="003E2AF3">
        <w:trPr>
          <w:trHeight w:val="20"/>
        </w:trPr>
        <w:tc>
          <w:tcPr>
            <w:tcW w:w="1560" w:type="dxa"/>
            <w:hideMark/>
          </w:tcPr>
          <w:p w:rsidR="00EC15EE" w:rsidRPr="00EC15EE" w:rsidRDefault="00EC15EE" w:rsidP="006B0795">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10102010010000110</w:t>
            </w:r>
          </w:p>
        </w:tc>
        <w:tc>
          <w:tcPr>
            <w:tcW w:w="5386" w:type="dxa"/>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EC15EE">
              <w:rPr>
                <w:rFonts w:ascii="Times New Roman" w:eastAsia="Calibri" w:hAnsi="Times New Roman" w:cs="Times New Roman"/>
                <w:sz w:val="12"/>
                <w:szCs w:val="12"/>
                <w:vertAlign w:val="superscript"/>
              </w:rPr>
              <w:t>1</w:t>
            </w:r>
            <w:r w:rsidRPr="00EC15EE">
              <w:rPr>
                <w:rFonts w:ascii="Times New Roman" w:eastAsia="Calibri" w:hAnsi="Times New Roman" w:cs="Times New Roman"/>
                <w:sz w:val="12"/>
                <w:szCs w:val="12"/>
              </w:rPr>
              <w:t xml:space="preserve"> и 228 Налогового кодекса Российской Федерации</w:t>
            </w:r>
          </w:p>
        </w:tc>
        <w:tc>
          <w:tcPr>
            <w:tcW w:w="567" w:type="dxa"/>
            <w:noWrap/>
            <w:hideMark/>
          </w:tcPr>
          <w:p w:rsidR="00EC15EE" w:rsidRPr="00EC15EE" w:rsidRDefault="007C0637" w:rsidP="00EC15EE">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r w:rsidR="00EC15EE" w:rsidRPr="00EC15EE">
              <w:rPr>
                <w:rFonts w:ascii="Times New Roman" w:eastAsia="Calibri" w:hAnsi="Times New Roman" w:cs="Times New Roman"/>
                <w:sz w:val="12"/>
                <w:szCs w:val="12"/>
              </w:rPr>
              <w:t>831</w:t>
            </w:r>
          </w:p>
        </w:tc>
      </w:tr>
      <w:tr w:rsidR="00EC15EE" w:rsidRPr="00EC15EE" w:rsidTr="003E2AF3">
        <w:trPr>
          <w:trHeight w:val="20"/>
        </w:trPr>
        <w:tc>
          <w:tcPr>
            <w:tcW w:w="1560" w:type="dxa"/>
            <w:hideMark/>
          </w:tcPr>
          <w:p w:rsidR="00EC15EE" w:rsidRPr="00EC15EE" w:rsidRDefault="00EC15EE" w:rsidP="006B0795">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10102020010000110</w:t>
            </w:r>
          </w:p>
        </w:tc>
        <w:tc>
          <w:tcPr>
            <w:tcW w:w="5386" w:type="dxa"/>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567" w:type="dxa"/>
            <w:noWrap/>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1</w:t>
            </w:r>
          </w:p>
        </w:tc>
      </w:tr>
      <w:tr w:rsidR="00EC15EE" w:rsidRPr="00EC15EE" w:rsidTr="003E2AF3">
        <w:trPr>
          <w:trHeight w:val="20"/>
        </w:trPr>
        <w:tc>
          <w:tcPr>
            <w:tcW w:w="1560" w:type="dxa"/>
            <w:hideMark/>
          </w:tcPr>
          <w:p w:rsidR="00EC15EE" w:rsidRPr="00EC15EE" w:rsidRDefault="00EC15EE" w:rsidP="006B0795">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10102030010000110</w:t>
            </w:r>
          </w:p>
        </w:tc>
        <w:tc>
          <w:tcPr>
            <w:tcW w:w="5386" w:type="dxa"/>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567" w:type="dxa"/>
            <w:noWrap/>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2</w:t>
            </w:r>
          </w:p>
        </w:tc>
      </w:tr>
      <w:tr w:rsidR="00EC15EE" w:rsidRPr="00EC15EE" w:rsidTr="003E2AF3">
        <w:trPr>
          <w:trHeight w:val="20"/>
        </w:trPr>
        <w:tc>
          <w:tcPr>
            <w:tcW w:w="1560" w:type="dxa"/>
            <w:hideMark/>
          </w:tcPr>
          <w:p w:rsidR="00EC15EE" w:rsidRPr="00EC15EE" w:rsidRDefault="00EC15EE" w:rsidP="006B0795">
            <w:pPr>
              <w:tabs>
                <w:tab w:val="left" w:pos="284"/>
              </w:tabs>
              <w:rPr>
                <w:rFonts w:ascii="Times New Roman" w:eastAsia="Calibri" w:hAnsi="Times New Roman" w:cs="Times New Roman"/>
                <w:bCs/>
                <w:sz w:val="12"/>
                <w:szCs w:val="12"/>
              </w:rPr>
            </w:pPr>
            <w:r w:rsidRPr="00EC15EE">
              <w:rPr>
                <w:rFonts w:ascii="Times New Roman" w:eastAsia="Calibri" w:hAnsi="Times New Roman" w:cs="Times New Roman"/>
                <w:bCs/>
                <w:sz w:val="12"/>
                <w:szCs w:val="12"/>
              </w:rPr>
              <w:t>10300000000000000</w:t>
            </w:r>
          </w:p>
        </w:tc>
        <w:tc>
          <w:tcPr>
            <w:tcW w:w="5386" w:type="dxa"/>
            <w:hideMark/>
          </w:tcPr>
          <w:p w:rsidR="00EC15EE" w:rsidRPr="00EC15EE" w:rsidRDefault="00EC15EE" w:rsidP="00EC15EE">
            <w:pPr>
              <w:tabs>
                <w:tab w:val="left" w:pos="284"/>
              </w:tabs>
              <w:rPr>
                <w:rFonts w:ascii="Times New Roman" w:eastAsia="Calibri" w:hAnsi="Times New Roman" w:cs="Times New Roman"/>
                <w:bCs/>
                <w:sz w:val="12"/>
                <w:szCs w:val="12"/>
              </w:rPr>
            </w:pPr>
            <w:r w:rsidRPr="00EC15EE">
              <w:rPr>
                <w:rFonts w:ascii="Times New Roman" w:eastAsia="Calibri" w:hAnsi="Times New Roman" w:cs="Times New Roman"/>
                <w:bCs/>
                <w:sz w:val="12"/>
                <w:szCs w:val="12"/>
              </w:rPr>
              <w:t>Налоги на товары (работы, услуги), реализуемые на территории РФ</w:t>
            </w:r>
          </w:p>
        </w:tc>
        <w:tc>
          <w:tcPr>
            <w:tcW w:w="567" w:type="dxa"/>
            <w:noWrap/>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922</w:t>
            </w:r>
          </w:p>
        </w:tc>
      </w:tr>
      <w:tr w:rsidR="00EC15EE" w:rsidRPr="00EC15EE" w:rsidTr="003E2AF3">
        <w:trPr>
          <w:trHeight w:val="20"/>
        </w:trPr>
        <w:tc>
          <w:tcPr>
            <w:tcW w:w="1560" w:type="dxa"/>
            <w:hideMark/>
          </w:tcPr>
          <w:p w:rsidR="00EC15EE" w:rsidRPr="00EC15EE" w:rsidRDefault="00EC15EE" w:rsidP="006B0795">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1</w:t>
            </w:r>
            <w:r w:rsidR="006B0795">
              <w:rPr>
                <w:rFonts w:ascii="Times New Roman" w:eastAsia="Calibri" w:hAnsi="Times New Roman" w:cs="Times New Roman"/>
                <w:sz w:val="12"/>
                <w:szCs w:val="12"/>
              </w:rPr>
              <w:t>03</w:t>
            </w:r>
            <w:r w:rsidRPr="00EC15EE">
              <w:rPr>
                <w:rFonts w:ascii="Times New Roman" w:eastAsia="Calibri" w:hAnsi="Times New Roman" w:cs="Times New Roman"/>
                <w:sz w:val="12"/>
                <w:szCs w:val="12"/>
              </w:rPr>
              <w:t>02000010000110</w:t>
            </w:r>
          </w:p>
        </w:tc>
        <w:tc>
          <w:tcPr>
            <w:tcW w:w="5386" w:type="dxa"/>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Акцизы по подакцизным товара</w:t>
            </w:r>
            <w:proofErr w:type="gramStart"/>
            <w:r w:rsidRPr="00EC15EE">
              <w:rPr>
                <w:rFonts w:ascii="Times New Roman" w:eastAsia="Calibri" w:hAnsi="Times New Roman" w:cs="Times New Roman"/>
                <w:sz w:val="12"/>
                <w:szCs w:val="12"/>
              </w:rPr>
              <w:t>м(</w:t>
            </w:r>
            <w:proofErr w:type="gramEnd"/>
            <w:r w:rsidRPr="00EC15EE">
              <w:rPr>
                <w:rFonts w:ascii="Times New Roman" w:eastAsia="Calibri" w:hAnsi="Times New Roman" w:cs="Times New Roman"/>
                <w:sz w:val="12"/>
                <w:szCs w:val="12"/>
              </w:rPr>
              <w:t>продукции), производимой на территории РФ</w:t>
            </w:r>
          </w:p>
        </w:tc>
        <w:tc>
          <w:tcPr>
            <w:tcW w:w="567" w:type="dxa"/>
            <w:noWrap/>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922</w:t>
            </w:r>
          </w:p>
        </w:tc>
      </w:tr>
      <w:tr w:rsidR="00EC15EE" w:rsidRPr="00EC15EE" w:rsidTr="003E2AF3">
        <w:trPr>
          <w:trHeight w:val="20"/>
        </w:trPr>
        <w:tc>
          <w:tcPr>
            <w:tcW w:w="1560" w:type="dxa"/>
            <w:hideMark/>
          </w:tcPr>
          <w:p w:rsidR="00EC15EE" w:rsidRPr="00EC15EE" w:rsidRDefault="00EC15EE" w:rsidP="006B0795">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10302230010000110</w:t>
            </w:r>
          </w:p>
        </w:tc>
        <w:tc>
          <w:tcPr>
            <w:tcW w:w="5386" w:type="dxa"/>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Доходы от уплаты акцизов на дизельное топливо, зачисляемые в консолидированные бюджеты субъектов Российской Федерации</w:t>
            </w:r>
          </w:p>
        </w:tc>
        <w:tc>
          <w:tcPr>
            <w:tcW w:w="567" w:type="dxa"/>
            <w:noWrap/>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350</w:t>
            </w:r>
          </w:p>
        </w:tc>
      </w:tr>
      <w:tr w:rsidR="00EC15EE" w:rsidRPr="00EC15EE" w:rsidTr="003E2AF3">
        <w:trPr>
          <w:trHeight w:val="20"/>
        </w:trPr>
        <w:tc>
          <w:tcPr>
            <w:tcW w:w="1560" w:type="dxa"/>
            <w:hideMark/>
          </w:tcPr>
          <w:p w:rsidR="00EC15EE" w:rsidRPr="00EC15EE" w:rsidRDefault="00EC15EE" w:rsidP="006B0795">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10302240010000110</w:t>
            </w:r>
          </w:p>
        </w:tc>
        <w:tc>
          <w:tcPr>
            <w:tcW w:w="5386" w:type="dxa"/>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Доходы от уплаты акцизов на моторные масла для дизельных и (или) карбюраторных (</w:t>
            </w:r>
            <w:proofErr w:type="spellStart"/>
            <w:r w:rsidRPr="00EC15EE">
              <w:rPr>
                <w:rFonts w:ascii="Times New Roman" w:eastAsia="Calibri" w:hAnsi="Times New Roman" w:cs="Times New Roman"/>
                <w:sz w:val="12"/>
                <w:szCs w:val="12"/>
              </w:rPr>
              <w:t>инжекторных</w:t>
            </w:r>
            <w:proofErr w:type="spellEnd"/>
            <w:r w:rsidRPr="00EC15EE">
              <w:rPr>
                <w:rFonts w:ascii="Times New Roman" w:eastAsia="Calibri" w:hAnsi="Times New Roman" w:cs="Times New Roman"/>
                <w:sz w:val="12"/>
                <w:szCs w:val="12"/>
              </w:rPr>
              <w:t>) двигателей, зачисляемые в консолидированные бюджеты субъектов Российской Федерации</w:t>
            </w:r>
          </w:p>
        </w:tc>
        <w:tc>
          <w:tcPr>
            <w:tcW w:w="567" w:type="dxa"/>
            <w:noWrap/>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7</w:t>
            </w:r>
          </w:p>
        </w:tc>
      </w:tr>
      <w:tr w:rsidR="00EC15EE" w:rsidRPr="00EC15EE" w:rsidTr="003E2AF3">
        <w:trPr>
          <w:trHeight w:val="20"/>
        </w:trPr>
        <w:tc>
          <w:tcPr>
            <w:tcW w:w="1560" w:type="dxa"/>
            <w:hideMark/>
          </w:tcPr>
          <w:p w:rsidR="00EC15EE" w:rsidRPr="00EC15EE" w:rsidRDefault="00EC15EE" w:rsidP="006B0795">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10302250010000110</w:t>
            </w:r>
          </w:p>
        </w:tc>
        <w:tc>
          <w:tcPr>
            <w:tcW w:w="5386" w:type="dxa"/>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Доходы от уплаты акцизов на автомобильный бензин, производимый на территории Российской Федерации, зачисляемый в консолидированные бюджеты субъектов Российской Федерации</w:t>
            </w:r>
          </w:p>
        </w:tc>
        <w:tc>
          <w:tcPr>
            <w:tcW w:w="567" w:type="dxa"/>
            <w:noWrap/>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574</w:t>
            </w:r>
          </w:p>
        </w:tc>
      </w:tr>
      <w:tr w:rsidR="00EC15EE" w:rsidRPr="00EC15EE" w:rsidTr="003E2AF3">
        <w:trPr>
          <w:trHeight w:val="20"/>
        </w:trPr>
        <w:tc>
          <w:tcPr>
            <w:tcW w:w="1560" w:type="dxa"/>
            <w:hideMark/>
          </w:tcPr>
          <w:p w:rsidR="00EC15EE" w:rsidRPr="00EC15EE" w:rsidRDefault="00EC15EE" w:rsidP="006B0795">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10302260010000110</w:t>
            </w:r>
          </w:p>
        </w:tc>
        <w:tc>
          <w:tcPr>
            <w:tcW w:w="5386" w:type="dxa"/>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Доходы от уплаты акцизов на прямогонный  бензин, производимый на территории Российской Федерации, зачисляемый в консолидированные бюджеты субъектов Российской Федерации</w:t>
            </w:r>
          </w:p>
        </w:tc>
        <w:tc>
          <w:tcPr>
            <w:tcW w:w="567" w:type="dxa"/>
            <w:noWrap/>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-10</w:t>
            </w:r>
          </w:p>
        </w:tc>
      </w:tr>
      <w:tr w:rsidR="00EC15EE" w:rsidRPr="00EC15EE" w:rsidTr="003E2AF3">
        <w:trPr>
          <w:trHeight w:val="20"/>
        </w:trPr>
        <w:tc>
          <w:tcPr>
            <w:tcW w:w="1560" w:type="dxa"/>
            <w:hideMark/>
          </w:tcPr>
          <w:p w:rsidR="00EC15EE" w:rsidRPr="00EC15EE" w:rsidRDefault="00EC15EE" w:rsidP="006B0795">
            <w:pPr>
              <w:tabs>
                <w:tab w:val="left" w:pos="284"/>
              </w:tabs>
              <w:rPr>
                <w:rFonts w:ascii="Times New Roman" w:eastAsia="Calibri" w:hAnsi="Times New Roman" w:cs="Times New Roman"/>
                <w:bCs/>
                <w:sz w:val="12"/>
                <w:szCs w:val="12"/>
              </w:rPr>
            </w:pPr>
            <w:r w:rsidRPr="00EC15EE">
              <w:rPr>
                <w:rFonts w:ascii="Times New Roman" w:eastAsia="Calibri" w:hAnsi="Times New Roman" w:cs="Times New Roman"/>
                <w:bCs/>
                <w:sz w:val="12"/>
                <w:szCs w:val="12"/>
              </w:rPr>
              <w:t>10500000000000000</w:t>
            </w:r>
          </w:p>
        </w:tc>
        <w:tc>
          <w:tcPr>
            <w:tcW w:w="5386" w:type="dxa"/>
            <w:hideMark/>
          </w:tcPr>
          <w:p w:rsidR="00EC15EE" w:rsidRPr="00EC15EE" w:rsidRDefault="00EC15EE" w:rsidP="00EC15EE">
            <w:pPr>
              <w:tabs>
                <w:tab w:val="left" w:pos="284"/>
              </w:tabs>
              <w:rPr>
                <w:rFonts w:ascii="Times New Roman" w:eastAsia="Calibri" w:hAnsi="Times New Roman" w:cs="Times New Roman"/>
                <w:bCs/>
                <w:sz w:val="12"/>
                <w:szCs w:val="12"/>
              </w:rPr>
            </w:pPr>
            <w:r w:rsidRPr="00EC15EE">
              <w:rPr>
                <w:rFonts w:ascii="Times New Roman" w:eastAsia="Calibri" w:hAnsi="Times New Roman" w:cs="Times New Roman"/>
                <w:bCs/>
                <w:sz w:val="12"/>
                <w:szCs w:val="12"/>
              </w:rPr>
              <w:t>НАЛОГИ НА СОВОКУПНЫЙ ДОХОД</w:t>
            </w:r>
          </w:p>
        </w:tc>
        <w:tc>
          <w:tcPr>
            <w:tcW w:w="567" w:type="dxa"/>
            <w:noWrap/>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1</w:t>
            </w:r>
          </w:p>
        </w:tc>
      </w:tr>
      <w:tr w:rsidR="00EC15EE" w:rsidRPr="00EC15EE" w:rsidTr="003E2AF3">
        <w:trPr>
          <w:trHeight w:val="20"/>
        </w:trPr>
        <w:tc>
          <w:tcPr>
            <w:tcW w:w="1560" w:type="dxa"/>
            <w:hideMark/>
          </w:tcPr>
          <w:p w:rsidR="00EC15EE" w:rsidRPr="00EC15EE" w:rsidRDefault="00EC15EE" w:rsidP="006B0795">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10503000000000110</w:t>
            </w:r>
          </w:p>
        </w:tc>
        <w:tc>
          <w:tcPr>
            <w:tcW w:w="5386" w:type="dxa"/>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Единый сельскохозяйственный налог</w:t>
            </w:r>
          </w:p>
        </w:tc>
        <w:tc>
          <w:tcPr>
            <w:tcW w:w="567" w:type="dxa"/>
            <w:noWrap/>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1</w:t>
            </w:r>
          </w:p>
        </w:tc>
      </w:tr>
      <w:tr w:rsidR="00EC15EE" w:rsidRPr="00EC15EE" w:rsidTr="003E2AF3">
        <w:trPr>
          <w:trHeight w:val="20"/>
        </w:trPr>
        <w:tc>
          <w:tcPr>
            <w:tcW w:w="1560" w:type="dxa"/>
            <w:noWrap/>
            <w:hideMark/>
          </w:tcPr>
          <w:p w:rsidR="00EC15EE" w:rsidRPr="00EC15EE" w:rsidRDefault="00EC15EE" w:rsidP="006B0795">
            <w:pPr>
              <w:tabs>
                <w:tab w:val="left" w:pos="284"/>
              </w:tabs>
              <w:rPr>
                <w:rFonts w:ascii="Times New Roman" w:eastAsia="Calibri" w:hAnsi="Times New Roman" w:cs="Times New Roman"/>
                <w:bCs/>
                <w:sz w:val="12"/>
                <w:szCs w:val="12"/>
              </w:rPr>
            </w:pPr>
            <w:r w:rsidRPr="00EC15EE">
              <w:rPr>
                <w:rFonts w:ascii="Times New Roman" w:eastAsia="Calibri" w:hAnsi="Times New Roman" w:cs="Times New Roman"/>
                <w:bCs/>
                <w:sz w:val="12"/>
                <w:szCs w:val="12"/>
              </w:rPr>
              <w:t>10600000000000000</w:t>
            </w:r>
          </w:p>
        </w:tc>
        <w:tc>
          <w:tcPr>
            <w:tcW w:w="5386" w:type="dxa"/>
            <w:noWrap/>
            <w:hideMark/>
          </w:tcPr>
          <w:p w:rsidR="00EC15EE" w:rsidRPr="00EC15EE" w:rsidRDefault="00EC15EE" w:rsidP="00EC15EE">
            <w:pPr>
              <w:tabs>
                <w:tab w:val="left" w:pos="284"/>
              </w:tabs>
              <w:rPr>
                <w:rFonts w:ascii="Times New Roman" w:eastAsia="Calibri" w:hAnsi="Times New Roman" w:cs="Times New Roman"/>
                <w:bCs/>
                <w:sz w:val="12"/>
                <w:szCs w:val="12"/>
              </w:rPr>
            </w:pPr>
            <w:r w:rsidRPr="00EC15EE">
              <w:rPr>
                <w:rFonts w:ascii="Times New Roman" w:eastAsia="Calibri" w:hAnsi="Times New Roman" w:cs="Times New Roman"/>
                <w:bCs/>
                <w:sz w:val="12"/>
                <w:szCs w:val="12"/>
              </w:rPr>
              <w:t>Налоги на имущество</w:t>
            </w:r>
          </w:p>
        </w:tc>
        <w:tc>
          <w:tcPr>
            <w:tcW w:w="567" w:type="dxa"/>
            <w:noWrap/>
            <w:hideMark/>
          </w:tcPr>
          <w:p w:rsidR="00EC15EE" w:rsidRPr="007C0637" w:rsidRDefault="007C0637" w:rsidP="00EC15EE">
            <w:pPr>
              <w:tabs>
                <w:tab w:val="left" w:pos="284"/>
              </w:tabs>
              <w:rPr>
                <w:rFonts w:ascii="Times New Roman" w:eastAsia="Calibri" w:hAnsi="Times New Roman" w:cs="Times New Roman"/>
                <w:bCs/>
                <w:sz w:val="10"/>
                <w:szCs w:val="10"/>
              </w:rPr>
            </w:pPr>
            <w:r w:rsidRPr="007C0637">
              <w:rPr>
                <w:rFonts w:ascii="Times New Roman" w:eastAsia="Calibri" w:hAnsi="Times New Roman" w:cs="Times New Roman"/>
                <w:bCs/>
                <w:sz w:val="10"/>
                <w:szCs w:val="10"/>
              </w:rPr>
              <w:t>1</w:t>
            </w:r>
            <w:r w:rsidR="00EC15EE" w:rsidRPr="007C0637">
              <w:rPr>
                <w:rFonts w:ascii="Times New Roman" w:eastAsia="Calibri" w:hAnsi="Times New Roman" w:cs="Times New Roman"/>
                <w:bCs/>
                <w:sz w:val="10"/>
                <w:szCs w:val="10"/>
              </w:rPr>
              <w:t>627</w:t>
            </w:r>
          </w:p>
        </w:tc>
      </w:tr>
      <w:tr w:rsidR="00EC15EE" w:rsidRPr="00EC15EE" w:rsidTr="003E2AF3">
        <w:trPr>
          <w:trHeight w:val="20"/>
        </w:trPr>
        <w:tc>
          <w:tcPr>
            <w:tcW w:w="1560" w:type="dxa"/>
            <w:noWrap/>
            <w:hideMark/>
          </w:tcPr>
          <w:p w:rsidR="00EC15EE" w:rsidRPr="00EC15EE" w:rsidRDefault="00EC15EE" w:rsidP="006B0795">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10601000000000110</w:t>
            </w:r>
          </w:p>
        </w:tc>
        <w:tc>
          <w:tcPr>
            <w:tcW w:w="5386" w:type="dxa"/>
            <w:noWrap/>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Налог на имущество физических лиц</w:t>
            </w:r>
          </w:p>
        </w:tc>
        <w:tc>
          <w:tcPr>
            <w:tcW w:w="567" w:type="dxa"/>
            <w:noWrap/>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228</w:t>
            </w:r>
          </w:p>
        </w:tc>
      </w:tr>
      <w:tr w:rsidR="00EC15EE" w:rsidRPr="00EC15EE" w:rsidTr="003E2AF3">
        <w:trPr>
          <w:trHeight w:val="20"/>
        </w:trPr>
        <w:tc>
          <w:tcPr>
            <w:tcW w:w="1560" w:type="dxa"/>
            <w:noWrap/>
            <w:hideMark/>
          </w:tcPr>
          <w:p w:rsidR="00EC15EE" w:rsidRPr="00EC15EE" w:rsidRDefault="00EC15EE" w:rsidP="006B0795">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10601030100000110</w:t>
            </w:r>
          </w:p>
        </w:tc>
        <w:tc>
          <w:tcPr>
            <w:tcW w:w="5386" w:type="dxa"/>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567" w:type="dxa"/>
            <w:noWrap/>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228</w:t>
            </w:r>
          </w:p>
        </w:tc>
      </w:tr>
      <w:tr w:rsidR="00EC15EE" w:rsidRPr="00EC15EE" w:rsidTr="003E2AF3">
        <w:trPr>
          <w:trHeight w:val="20"/>
        </w:trPr>
        <w:tc>
          <w:tcPr>
            <w:tcW w:w="1560" w:type="dxa"/>
            <w:noWrap/>
            <w:hideMark/>
          </w:tcPr>
          <w:p w:rsidR="00EC15EE" w:rsidRPr="00EC15EE" w:rsidRDefault="00EC15EE" w:rsidP="006B0795">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10606000000000110</w:t>
            </w:r>
          </w:p>
        </w:tc>
        <w:tc>
          <w:tcPr>
            <w:tcW w:w="5386" w:type="dxa"/>
            <w:noWrap/>
            <w:hideMark/>
          </w:tcPr>
          <w:p w:rsidR="00EC15EE" w:rsidRPr="00EC15EE" w:rsidRDefault="00EC15EE" w:rsidP="00EC15EE">
            <w:pPr>
              <w:tabs>
                <w:tab w:val="left" w:pos="284"/>
              </w:tabs>
              <w:rPr>
                <w:rFonts w:ascii="Times New Roman" w:eastAsia="Calibri" w:hAnsi="Times New Roman" w:cs="Times New Roman"/>
                <w:bCs/>
                <w:sz w:val="12"/>
                <w:szCs w:val="12"/>
              </w:rPr>
            </w:pPr>
            <w:r w:rsidRPr="00EC15EE">
              <w:rPr>
                <w:rFonts w:ascii="Times New Roman" w:eastAsia="Calibri" w:hAnsi="Times New Roman" w:cs="Times New Roman"/>
                <w:bCs/>
                <w:sz w:val="12"/>
                <w:szCs w:val="12"/>
              </w:rPr>
              <w:t>Земельный налог</w:t>
            </w:r>
          </w:p>
        </w:tc>
        <w:tc>
          <w:tcPr>
            <w:tcW w:w="567" w:type="dxa"/>
            <w:noWrap/>
            <w:hideMark/>
          </w:tcPr>
          <w:p w:rsidR="00EC15EE" w:rsidRPr="007C0637" w:rsidRDefault="007C0637" w:rsidP="00EC15EE">
            <w:pPr>
              <w:tabs>
                <w:tab w:val="left" w:pos="284"/>
              </w:tabs>
              <w:rPr>
                <w:rFonts w:ascii="Times New Roman" w:eastAsia="Calibri" w:hAnsi="Times New Roman" w:cs="Times New Roman"/>
                <w:bCs/>
                <w:sz w:val="10"/>
                <w:szCs w:val="10"/>
              </w:rPr>
            </w:pPr>
            <w:r w:rsidRPr="007C0637">
              <w:rPr>
                <w:rFonts w:ascii="Times New Roman" w:eastAsia="Calibri" w:hAnsi="Times New Roman" w:cs="Times New Roman"/>
                <w:bCs/>
                <w:sz w:val="10"/>
                <w:szCs w:val="10"/>
              </w:rPr>
              <w:t>1</w:t>
            </w:r>
            <w:r w:rsidR="00EC15EE" w:rsidRPr="007C0637">
              <w:rPr>
                <w:rFonts w:ascii="Times New Roman" w:eastAsia="Calibri" w:hAnsi="Times New Roman" w:cs="Times New Roman"/>
                <w:bCs/>
                <w:sz w:val="10"/>
                <w:szCs w:val="10"/>
              </w:rPr>
              <w:t>399</w:t>
            </w:r>
          </w:p>
        </w:tc>
      </w:tr>
      <w:tr w:rsidR="00EC15EE" w:rsidRPr="00EC15EE" w:rsidTr="003E2AF3">
        <w:trPr>
          <w:trHeight w:val="20"/>
        </w:trPr>
        <w:tc>
          <w:tcPr>
            <w:tcW w:w="1560" w:type="dxa"/>
            <w:noWrap/>
            <w:hideMark/>
          </w:tcPr>
          <w:p w:rsidR="00EC15EE" w:rsidRPr="00EC15EE" w:rsidRDefault="00EC15EE" w:rsidP="006B0795">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10606013100000110</w:t>
            </w:r>
          </w:p>
        </w:tc>
        <w:tc>
          <w:tcPr>
            <w:tcW w:w="5386" w:type="dxa"/>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567" w:type="dxa"/>
            <w:noWrap/>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325</w:t>
            </w:r>
          </w:p>
        </w:tc>
      </w:tr>
      <w:tr w:rsidR="00EC15EE" w:rsidRPr="00EC15EE" w:rsidTr="003E2AF3">
        <w:trPr>
          <w:trHeight w:val="20"/>
        </w:trPr>
        <w:tc>
          <w:tcPr>
            <w:tcW w:w="1560" w:type="dxa"/>
            <w:noWrap/>
            <w:hideMark/>
          </w:tcPr>
          <w:p w:rsidR="00EC15EE" w:rsidRPr="00EC15EE" w:rsidRDefault="00EC15EE" w:rsidP="006B0795">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10606023100000110</w:t>
            </w:r>
          </w:p>
        </w:tc>
        <w:tc>
          <w:tcPr>
            <w:tcW w:w="5386" w:type="dxa"/>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567" w:type="dxa"/>
            <w:noWrap/>
            <w:hideMark/>
          </w:tcPr>
          <w:p w:rsidR="00EC15EE" w:rsidRPr="00EC15EE" w:rsidRDefault="007C0637" w:rsidP="00EC15EE">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r w:rsidR="00EC15EE" w:rsidRPr="00EC15EE">
              <w:rPr>
                <w:rFonts w:ascii="Times New Roman" w:eastAsia="Calibri" w:hAnsi="Times New Roman" w:cs="Times New Roman"/>
                <w:sz w:val="12"/>
                <w:szCs w:val="12"/>
              </w:rPr>
              <w:t>074</w:t>
            </w:r>
          </w:p>
        </w:tc>
      </w:tr>
      <w:tr w:rsidR="00EC15EE" w:rsidRPr="00EC15EE" w:rsidTr="003E2AF3">
        <w:trPr>
          <w:trHeight w:val="20"/>
        </w:trPr>
        <w:tc>
          <w:tcPr>
            <w:tcW w:w="1560" w:type="dxa"/>
            <w:noWrap/>
            <w:hideMark/>
          </w:tcPr>
          <w:p w:rsidR="00EC15EE" w:rsidRPr="00EC15EE" w:rsidRDefault="00EC15EE" w:rsidP="006B0795">
            <w:pPr>
              <w:tabs>
                <w:tab w:val="left" w:pos="284"/>
              </w:tabs>
              <w:rPr>
                <w:rFonts w:ascii="Times New Roman" w:eastAsia="Calibri" w:hAnsi="Times New Roman" w:cs="Times New Roman"/>
                <w:bCs/>
                <w:sz w:val="12"/>
                <w:szCs w:val="12"/>
              </w:rPr>
            </w:pPr>
            <w:r w:rsidRPr="00EC15EE">
              <w:rPr>
                <w:rFonts w:ascii="Times New Roman" w:eastAsia="Calibri" w:hAnsi="Times New Roman" w:cs="Times New Roman"/>
                <w:bCs/>
                <w:sz w:val="12"/>
                <w:szCs w:val="12"/>
              </w:rPr>
              <w:t>11100000000000000</w:t>
            </w:r>
          </w:p>
        </w:tc>
        <w:tc>
          <w:tcPr>
            <w:tcW w:w="5386" w:type="dxa"/>
            <w:hideMark/>
          </w:tcPr>
          <w:p w:rsidR="00EC15EE" w:rsidRPr="00EC15EE" w:rsidRDefault="00EC15EE" w:rsidP="00EC15EE">
            <w:pPr>
              <w:tabs>
                <w:tab w:val="left" w:pos="284"/>
              </w:tabs>
              <w:rPr>
                <w:rFonts w:ascii="Times New Roman" w:eastAsia="Calibri" w:hAnsi="Times New Roman" w:cs="Times New Roman"/>
                <w:bCs/>
                <w:sz w:val="12"/>
                <w:szCs w:val="12"/>
              </w:rPr>
            </w:pPr>
            <w:r w:rsidRPr="00EC15EE">
              <w:rPr>
                <w:rFonts w:ascii="Times New Roman" w:eastAsia="Calibri" w:hAnsi="Times New Roman" w:cs="Times New Roman"/>
                <w:bCs/>
                <w:sz w:val="12"/>
                <w:szCs w:val="12"/>
              </w:rPr>
              <w:t>Доходы от использования имущества, находящегося в государственной и муниципальной собственности</w:t>
            </w:r>
          </w:p>
        </w:tc>
        <w:tc>
          <w:tcPr>
            <w:tcW w:w="567" w:type="dxa"/>
            <w:noWrap/>
            <w:hideMark/>
          </w:tcPr>
          <w:p w:rsidR="00EC15EE" w:rsidRPr="00EC15EE" w:rsidRDefault="00EC15EE" w:rsidP="00EC15EE">
            <w:pPr>
              <w:tabs>
                <w:tab w:val="left" w:pos="284"/>
              </w:tabs>
              <w:rPr>
                <w:rFonts w:ascii="Times New Roman" w:eastAsia="Calibri" w:hAnsi="Times New Roman" w:cs="Times New Roman"/>
                <w:bCs/>
                <w:sz w:val="12"/>
                <w:szCs w:val="12"/>
              </w:rPr>
            </w:pPr>
            <w:r w:rsidRPr="00EC15EE">
              <w:rPr>
                <w:rFonts w:ascii="Times New Roman" w:eastAsia="Calibri" w:hAnsi="Times New Roman" w:cs="Times New Roman"/>
                <w:bCs/>
                <w:sz w:val="12"/>
                <w:szCs w:val="12"/>
              </w:rPr>
              <w:t>415</w:t>
            </w:r>
          </w:p>
        </w:tc>
      </w:tr>
      <w:tr w:rsidR="00EC15EE" w:rsidRPr="00EC15EE" w:rsidTr="003E2AF3">
        <w:trPr>
          <w:trHeight w:val="20"/>
        </w:trPr>
        <w:tc>
          <w:tcPr>
            <w:tcW w:w="1560" w:type="dxa"/>
            <w:noWrap/>
            <w:hideMark/>
          </w:tcPr>
          <w:p w:rsidR="00EC15EE" w:rsidRPr="00EC15EE" w:rsidRDefault="00EC15EE" w:rsidP="006B0795">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11105000000000120</w:t>
            </w:r>
          </w:p>
        </w:tc>
        <w:tc>
          <w:tcPr>
            <w:tcW w:w="5386" w:type="dxa"/>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567" w:type="dxa"/>
            <w:noWrap/>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415</w:t>
            </w:r>
          </w:p>
        </w:tc>
      </w:tr>
      <w:tr w:rsidR="00EC15EE" w:rsidRPr="00EC15EE" w:rsidTr="003E2AF3">
        <w:trPr>
          <w:trHeight w:val="20"/>
        </w:trPr>
        <w:tc>
          <w:tcPr>
            <w:tcW w:w="1560" w:type="dxa"/>
            <w:hideMark/>
          </w:tcPr>
          <w:p w:rsidR="00EC15EE" w:rsidRPr="00EC15EE" w:rsidRDefault="00EC15EE" w:rsidP="006B0795">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11105013100000120</w:t>
            </w:r>
          </w:p>
        </w:tc>
        <w:tc>
          <w:tcPr>
            <w:tcW w:w="5386" w:type="dxa"/>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567" w:type="dxa"/>
            <w:noWrap/>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192</w:t>
            </w:r>
          </w:p>
        </w:tc>
      </w:tr>
      <w:tr w:rsidR="00EC15EE" w:rsidRPr="00EC15EE" w:rsidTr="003E2AF3">
        <w:trPr>
          <w:trHeight w:val="20"/>
        </w:trPr>
        <w:tc>
          <w:tcPr>
            <w:tcW w:w="1560" w:type="dxa"/>
            <w:noWrap/>
            <w:hideMark/>
          </w:tcPr>
          <w:p w:rsidR="00EC15EE" w:rsidRPr="00EC15EE" w:rsidRDefault="00EC15EE" w:rsidP="006B0795">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11105035100000120</w:t>
            </w:r>
          </w:p>
        </w:tc>
        <w:tc>
          <w:tcPr>
            <w:tcW w:w="5386" w:type="dxa"/>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567" w:type="dxa"/>
            <w:noWrap/>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223</w:t>
            </w:r>
          </w:p>
        </w:tc>
      </w:tr>
      <w:tr w:rsidR="00EC15EE" w:rsidRPr="00EC15EE" w:rsidTr="003E2AF3">
        <w:trPr>
          <w:trHeight w:val="20"/>
        </w:trPr>
        <w:tc>
          <w:tcPr>
            <w:tcW w:w="1560" w:type="dxa"/>
            <w:hideMark/>
          </w:tcPr>
          <w:p w:rsidR="00EC15EE" w:rsidRPr="00EC15EE" w:rsidRDefault="00EC15EE" w:rsidP="006B0795">
            <w:pPr>
              <w:tabs>
                <w:tab w:val="left" w:pos="284"/>
              </w:tabs>
              <w:rPr>
                <w:rFonts w:ascii="Times New Roman" w:eastAsia="Calibri" w:hAnsi="Times New Roman" w:cs="Times New Roman"/>
                <w:bCs/>
                <w:sz w:val="12"/>
                <w:szCs w:val="12"/>
              </w:rPr>
            </w:pPr>
            <w:r w:rsidRPr="00EC15EE">
              <w:rPr>
                <w:rFonts w:ascii="Times New Roman" w:eastAsia="Calibri" w:hAnsi="Times New Roman" w:cs="Times New Roman"/>
                <w:bCs/>
                <w:sz w:val="12"/>
                <w:szCs w:val="12"/>
              </w:rPr>
              <w:t>11300000000000000</w:t>
            </w:r>
          </w:p>
        </w:tc>
        <w:tc>
          <w:tcPr>
            <w:tcW w:w="5386" w:type="dxa"/>
            <w:hideMark/>
          </w:tcPr>
          <w:p w:rsidR="00EC15EE" w:rsidRPr="00EC15EE" w:rsidRDefault="00EC15EE" w:rsidP="00EC15EE">
            <w:pPr>
              <w:tabs>
                <w:tab w:val="left" w:pos="284"/>
              </w:tabs>
              <w:rPr>
                <w:rFonts w:ascii="Times New Roman" w:eastAsia="Calibri" w:hAnsi="Times New Roman" w:cs="Times New Roman"/>
                <w:bCs/>
                <w:sz w:val="12"/>
                <w:szCs w:val="12"/>
              </w:rPr>
            </w:pPr>
            <w:r w:rsidRPr="00EC15EE">
              <w:rPr>
                <w:rFonts w:ascii="Times New Roman" w:eastAsia="Calibri" w:hAnsi="Times New Roman" w:cs="Times New Roman"/>
                <w:bCs/>
                <w:sz w:val="12"/>
                <w:szCs w:val="12"/>
              </w:rPr>
              <w:t>Доходы от оказания платных услуг (работ) и компенсации затрат государства</w:t>
            </w:r>
          </w:p>
        </w:tc>
        <w:tc>
          <w:tcPr>
            <w:tcW w:w="567" w:type="dxa"/>
            <w:noWrap/>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26</w:t>
            </w:r>
          </w:p>
        </w:tc>
      </w:tr>
      <w:tr w:rsidR="00EC15EE" w:rsidRPr="00EC15EE" w:rsidTr="003E2AF3">
        <w:trPr>
          <w:trHeight w:val="20"/>
        </w:trPr>
        <w:tc>
          <w:tcPr>
            <w:tcW w:w="1560" w:type="dxa"/>
            <w:hideMark/>
          </w:tcPr>
          <w:p w:rsidR="00EC15EE" w:rsidRPr="00EC15EE" w:rsidRDefault="00EC15EE" w:rsidP="006B0795">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11302065100000130</w:t>
            </w:r>
          </w:p>
        </w:tc>
        <w:tc>
          <w:tcPr>
            <w:tcW w:w="5386" w:type="dxa"/>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поселений</w:t>
            </w:r>
          </w:p>
        </w:tc>
        <w:tc>
          <w:tcPr>
            <w:tcW w:w="567" w:type="dxa"/>
            <w:noWrap/>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26</w:t>
            </w:r>
          </w:p>
        </w:tc>
      </w:tr>
      <w:tr w:rsidR="00EC15EE" w:rsidRPr="00EC15EE" w:rsidTr="003E2AF3">
        <w:trPr>
          <w:trHeight w:val="20"/>
        </w:trPr>
        <w:tc>
          <w:tcPr>
            <w:tcW w:w="1560" w:type="dxa"/>
            <w:noWrap/>
            <w:hideMark/>
          </w:tcPr>
          <w:p w:rsidR="00EC15EE" w:rsidRPr="00EC15EE" w:rsidRDefault="00EC15EE" w:rsidP="006B0795">
            <w:pPr>
              <w:tabs>
                <w:tab w:val="left" w:pos="284"/>
              </w:tabs>
              <w:rPr>
                <w:rFonts w:ascii="Times New Roman" w:eastAsia="Calibri" w:hAnsi="Times New Roman" w:cs="Times New Roman"/>
                <w:bCs/>
                <w:sz w:val="12"/>
                <w:szCs w:val="12"/>
              </w:rPr>
            </w:pPr>
            <w:r w:rsidRPr="00EC15EE">
              <w:rPr>
                <w:rFonts w:ascii="Times New Roman" w:eastAsia="Calibri" w:hAnsi="Times New Roman" w:cs="Times New Roman"/>
                <w:bCs/>
                <w:sz w:val="12"/>
                <w:szCs w:val="12"/>
              </w:rPr>
              <w:t>11400000000000000</w:t>
            </w:r>
          </w:p>
        </w:tc>
        <w:tc>
          <w:tcPr>
            <w:tcW w:w="5386" w:type="dxa"/>
            <w:hideMark/>
          </w:tcPr>
          <w:p w:rsidR="00EC15EE" w:rsidRPr="00EC15EE" w:rsidRDefault="00EC15EE" w:rsidP="00EC15EE">
            <w:pPr>
              <w:tabs>
                <w:tab w:val="left" w:pos="284"/>
              </w:tabs>
              <w:rPr>
                <w:rFonts w:ascii="Times New Roman" w:eastAsia="Calibri" w:hAnsi="Times New Roman" w:cs="Times New Roman"/>
                <w:bCs/>
                <w:sz w:val="12"/>
                <w:szCs w:val="12"/>
              </w:rPr>
            </w:pPr>
            <w:r w:rsidRPr="00EC15EE">
              <w:rPr>
                <w:rFonts w:ascii="Times New Roman" w:eastAsia="Calibri" w:hAnsi="Times New Roman" w:cs="Times New Roman"/>
                <w:bCs/>
                <w:sz w:val="12"/>
                <w:szCs w:val="12"/>
              </w:rPr>
              <w:t>Доходы от продажи материальных и нематериальных активов</w:t>
            </w:r>
          </w:p>
        </w:tc>
        <w:tc>
          <w:tcPr>
            <w:tcW w:w="567" w:type="dxa"/>
            <w:noWrap/>
            <w:hideMark/>
          </w:tcPr>
          <w:p w:rsidR="00EC15EE" w:rsidRPr="00EC15EE" w:rsidRDefault="00EC15EE" w:rsidP="00EC15EE">
            <w:pPr>
              <w:tabs>
                <w:tab w:val="left" w:pos="284"/>
              </w:tabs>
              <w:rPr>
                <w:rFonts w:ascii="Times New Roman" w:eastAsia="Calibri" w:hAnsi="Times New Roman" w:cs="Times New Roman"/>
                <w:bCs/>
                <w:sz w:val="12"/>
                <w:szCs w:val="12"/>
              </w:rPr>
            </w:pPr>
            <w:r w:rsidRPr="00EC15EE">
              <w:rPr>
                <w:rFonts w:ascii="Times New Roman" w:eastAsia="Calibri" w:hAnsi="Times New Roman" w:cs="Times New Roman"/>
                <w:bCs/>
                <w:sz w:val="12"/>
                <w:szCs w:val="12"/>
              </w:rPr>
              <w:t>89</w:t>
            </w:r>
          </w:p>
        </w:tc>
      </w:tr>
      <w:tr w:rsidR="00EC15EE" w:rsidRPr="00EC15EE" w:rsidTr="003E2AF3">
        <w:trPr>
          <w:trHeight w:val="20"/>
        </w:trPr>
        <w:tc>
          <w:tcPr>
            <w:tcW w:w="1560" w:type="dxa"/>
            <w:noWrap/>
            <w:hideMark/>
          </w:tcPr>
          <w:p w:rsidR="00EC15EE" w:rsidRPr="00EC15EE" w:rsidRDefault="00EC15EE" w:rsidP="006B0795">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11406000000000430</w:t>
            </w:r>
          </w:p>
        </w:tc>
        <w:tc>
          <w:tcPr>
            <w:tcW w:w="5386" w:type="dxa"/>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Доходы от продажи земельных участков, находящихся в государственной и муниципальной собственности (за исключением земельных участков бюджетных и автономных учреждений)</w:t>
            </w:r>
          </w:p>
        </w:tc>
        <w:tc>
          <w:tcPr>
            <w:tcW w:w="567" w:type="dxa"/>
            <w:noWrap/>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89</w:t>
            </w:r>
          </w:p>
        </w:tc>
      </w:tr>
      <w:tr w:rsidR="00EC15EE" w:rsidRPr="00EC15EE" w:rsidTr="003E2AF3">
        <w:trPr>
          <w:trHeight w:val="20"/>
        </w:trPr>
        <w:tc>
          <w:tcPr>
            <w:tcW w:w="1560" w:type="dxa"/>
            <w:noWrap/>
            <w:hideMark/>
          </w:tcPr>
          <w:p w:rsidR="00EC15EE" w:rsidRPr="00EC15EE" w:rsidRDefault="00EC15EE" w:rsidP="006B0795">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11406013100000430</w:t>
            </w:r>
          </w:p>
        </w:tc>
        <w:tc>
          <w:tcPr>
            <w:tcW w:w="5386" w:type="dxa"/>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567" w:type="dxa"/>
            <w:noWrap/>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89</w:t>
            </w:r>
          </w:p>
        </w:tc>
      </w:tr>
      <w:tr w:rsidR="00EC15EE" w:rsidRPr="00EC15EE" w:rsidTr="003E2AF3">
        <w:trPr>
          <w:trHeight w:val="20"/>
        </w:trPr>
        <w:tc>
          <w:tcPr>
            <w:tcW w:w="1560" w:type="dxa"/>
            <w:noWrap/>
            <w:hideMark/>
          </w:tcPr>
          <w:p w:rsidR="00EC15EE" w:rsidRPr="00EC15EE" w:rsidRDefault="00EC15EE" w:rsidP="006B0795">
            <w:pPr>
              <w:tabs>
                <w:tab w:val="left" w:pos="284"/>
              </w:tabs>
              <w:rPr>
                <w:rFonts w:ascii="Times New Roman" w:eastAsia="Calibri" w:hAnsi="Times New Roman" w:cs="Times New Roman"/>
                <w:bCs/>
                <w:sz w:val="12"/>
                <w:szCs w:val="12"/>
              </w:rPr>
            </w:pPr>
            <w:r w:rsidRPr="00EC15EE">
              <w:rPr>
                <w:rFonts w:ascii="Times New Roman" w:eastAsia="Calibri" w:hAnsi="Times New Roman" w:cs="Times New Roman"/>
                <w:bCs/>
                <w:sz w:val="12"/>
                <w:szCs w:val="12"/>
              </w:rPr>
              <w:t>20000000000000000</w:t>
            </w:r>
          </w:p>
        </w:tc>
        <w:tc>
          <w:tcPr>
            <w:tcW w:w="5386" w:type="dxa"/>
            <w:noWrap/>
            <w:hideMark/>
          </w:tcPr>
          <w:p w:rsidR="00EC15EE" w:rsidRPr="00EC15EE" w:rsidRDefault="00EC15EE" w:rsidP="00EC15EE">
            <w:pPr>
              <w:tabs>
                <w:tab w:val="left" w:pos="284"/>
              </w:tabs>
              <w:rPr>
                <w:rFonts w:ascii="Times New Roman" w:eastAsia="Calibri" w:hAnsi="Times New Roman" w:cs="Times New Roman"/>
                <w:bCs/>
                <w:sz w:val="12"/>
                <w:szCs w:val="12"/>
              </w:rPr>
            </w:pPr>
            <w:r w:rsidRPr="00EC15EE">
              <w:rPr>
                <w:rFonts w:ascii="Times New Roman" w:eastAsia="Calibri" w:hAnsi="Times New Roman" w:cs="Times New Roman"/>
                <w:bCs/>
                <w:sz w:val="12"/>
                <w:szCs w:val="12"/>
              </w:rPr>
              <w:t>БЕЗВОЗМЕЗДНЫЕ ПОСТУПЛЕНИЯ</w:t>
            </w:r>
          </w:p>
        </w:tc>
        <w:tc>
          <w:tcPr>
            <w:tcW w:w="567" w:type="dxa"/>
            <w:noWrap/>
            <w:hideMark/>
          </w:tcPr>
          <w:p w:rsidR="00EC15EE" w:rsidRPr="007C0637" w:rsidRDefault="007C0637" w:rsidP="00EC15EE">
            <w:pPr>
              <w:tabs>
                <w:tab w:val="left" w:pos="284"/>
              </w:tabs>
              <w:rPr>
                <w:rFonts w:ascii="Times New Roman" w:eastAsia="Calibri" w:hAnsi="Times New Roman" w:cs="Times New Roman"/>
                <w:bCs/>
                <w:sz w:val="10"/>
                <w:szCs w:val="10"/>
              </w:rPr>
            </w:pPr>
            <w:r w:rsidRPr="007C0637">
              <w:rPr>
                <w:rFonts w:ascii="Times New Roman" w:eastAsia="Calibri" w:hAnsi="Times New Roman" w:cs="Times New Roman"/>
                <w:bCs/>
                <w:sz w:val="10"/>
                <w:szCs w:val="10"/>
              </w:rPr>
              <w:t>136</w:t>
            </w:r>
            <w:r w:rsidR="00EC15EE" w:rsidRPr="007C0637">
              <w:rPr>
                <w:rFonts w:ascii="Times New Roman" w:eastAsia="Calibri" w:hAnsi="Times New Roman" w:cs="Times New Roman"/>
                <w:bCs/>
                <w:sz w:val="10"/>
                <w:szCs w:val="10"/>
              </w:rPr>
              <w:t>835</w:t>
            </w:r>
          </w:p>
        </w:tc>
      </w:tr>
      <w:tr w:rsidR="00EC15EE" w:rsidRPr="00EC15EE" w:rsidTr="003E2AF3">
        <w:trPr>
          <w:trHeight w:val="20"/>
        </w:trPr>
        <w:tc>
          <w:tcPr>
            <w:tcW w:w="1560" w:type="dxa"/>
            <w:noWrap/>
            <w:hideMark/>
          </w:tcPr>
          <w:p w:rsidR="00EC15EE" w:rsidRPr="00EC15EE" w:rsidRDefault="00EC15EE" w:rsidP="006B0795">
            <w:pPr>
              <w:tabs>
                <w:tab w:val="left" w:pos="284"/>
              </w:tabs>
              <w:rPr>
                <w:rFonts w:ascii="Times New Roman" w:eastAsia="Calibri" w:hAnsi="Times New Roman" w:cs="Times New Roman"/>
                <w:bCs/>
                <w:sz w:val="12"/>
                <w:szCs w:val="12"/>
              </w:rPr>
            </w:pPr>
            <w:r w:rsidRPr="00EC15EE">
              <w:rPr>
                <w:rFonts w:ascii="Times New Roman" w:eastAsia="Calibri" w:hAnsi="Times New Roman" w:cs="Times New Roman"/>
                <w:bCs/>
                <w:sz w:val="12"/>
                <w:szCs w:val="12"/>
              </w:rPr>
              <w:t>2020000000 0000000</w:t>
            </w:r>
          </w:p>
        </w:tc>
        <w:tc>
          <w:tcPr>
            <w:tcW w:w="5386" w:type="dxa"/>
            <w:hideMark/>
          </w:tcPr>
          <w:p w:rsidR="00EC15EE" w:rsidRPr="00EC15EE" w:rsidRDefault="00EC15EE" w:rsidP="00EC15EE">
            <w:pPr>
              <w:tabs>
                <w:tab w:val="left" w:pos="284"/>
              </w:tabs>
              <w:rPr>
                <w:rFonts w:ascii="Times New Roman" w:eastAsia="Calibri" w:hAnsi="Times New Roman" w:cs="Times New Roman"/>
                <w:bCs/>
                <w:sz w:val="12"/>
                <w:szCs w:val="12"/>
              </w:rPr>
            </w:pPr>
            <w:r w:rsidRPr="00EC15EE">
              <w:rPr>
                <w:rFonts w:ascii="Times New Roman" w:eastAsia="Calibri" w:hAnsi="Times New Roman" w:cs="Times New Roman"/>
                <w:bCs/>
                <w:sz w:val="12"/>
                <w:szCs w:val="12"/>
              </w:rPr>
              <w:t>Безвозмездные поступления от других бюджетов бюджетной системы Российской Федерации</w:t>
            </w:r>
          </w:p>
        </w:tc>
        <w:tc>
          <w:tcPr>
            <w:tcW w:w="567" w:type="dxa"/>
            <w:hideMark/>
          </w:tcPr>
          <w:p w:rsidR="00EC15EE" w:rsidRPr="007C0637" w:rsidRDefault="007C0637" w:rsidP="00EC15EE">
            <w:pPr>
              <w:tabs>
                <w:tab w:val="left" w:pos="284"/>
              </w:tabs>
              <w:rPr>
                <w:rFonts w:ascii="Times New Roman" w:eastAsia="Calibri" w:hAnsi="Times New Roman" w:cs="Times New Roman"/>
                <w:bCs/>
                <w:sz w:val="10"/>
                <w:szCs w:val="10"/>
              </w:rPr>
            </w:pPr>
            <w:r w:rsidRPr="007C0637">
              <w:rPr>
                <w:rFonts w:ascii="Times New Roman" w:eastAsia="Calibri" w:hAnsi="Times New Roman" w:cs="Times New Roman"/>
                <w:bCs/>
                <w:sz w:val="10"/>
                <w:szCs w:val="10"/>
              </w:rPr>
              <w:t>136</w:t>
            </w:r>
            <w:r w:rsidR="00EC15EE" w:rsidRPr="007C0637">
              <w:rPr>
                <w:rFonts w:ascii="Times New Roman" w:eastAsia="Calibri" w:hAnsi="Times New Roman" w:cs="Times New Roman"/>
                <w:bCs/>
                <w:sz w:val="10"/>
                <w:szCs w:val="10"/>
              </w:rPr>
              <w:t>825</w:t>
            </w:r>
          </w:p>
        </w:tc>
      </w:tr>
      <w:tr w:rsidR="00EC15EE" w:rsidRPr="00EC15EE" w:rsidTr="003E2AF3">
        <w:trPr>
          <w:trHeight w:val="20"/>
        </w:trPr>
        <w:tc>
          <w:tcPr>
            <w:tcW w:w="1560" w:type="dxa"/>
            <w:hideMark/>
          </w:tcPr>
          <w:p w:rsidR="00EC15EE" w:rsidRPr="00EC15EE" w:rsidRDefault="006B0795" w:rsidP="00EC15EE">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20201000000000</w:t>
            </w:r>
            <w:r w:rsidR="00EC15EE" w:rsidRPr="00EC15EE">
              <w:rPr>
                <w:rFonts w:ascii="Times New Roman" w:eastAsia="Calibri" w:hAnsi="Times New Roman" w:cs="Times New Roman"/>
                <w:bCs/>
                <w:sz w:val="12"/>
                <w:szCs w:val="12"/>
              </w:rPr>
              <w:t>151</w:t>
            </w:r>
          </w:p>
        </w:tc>
        <w:tc>
          <w:tcPr>
            <w:tcW w:w="5386" w:type="dxa"/>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Дотации бюджетам субъектов  Российской Федерации и муниципальных образований</w:t>
            </w:r>
          </w:p>
        </w:tc>
        <w:tc>
          <w:tcPr>
            <w:tcW w:w="567" w:type="dxa"/>
            <w:hideMark/>
          </w:tcPr>
          <w:p w:rsidR="00EC15EE" w:rsidRPr="007C0637" w:rsidRDefault="007C0637" w:rsidP="00EC15EE">
            <w:pPr>
              <w:tabs>
                <w:tab w:val="left" w:pos="284"/>
              </w:tabs>
              <w:rPr>
                <w:rFonts w:ascii="Times New Roman" w:eastAsia="Calibri" w:hAnsi="Times New Roman" w:cs="Times New Roman"/>
                <w:sz w:val="10"/>
                <w:szCs w:val="10"/>
              </w:rPr>
            </w:pPr>
            <w:r w:rsidRPr="007C0637">
              <w:rPr>
                <w:rFonts w:ascii="Times New Roman" w:eastAsia="Calibri" w:hAnsi="Times New Roman" w:cs="Times New Roman"/>
                <w:sz w:val="10"/>
                <w:szCs w:val="10"/>
              </w:rPr>
              <w:t>7</w:t>
            </w:r>
            <w:r w:rsidR="00EC15EE" w:rsidRPr="007C0637">
              <w:rPr>
                <w:rFonts w:ascii="Times New Roman" w:eastAsia="Calibri" w:hAnsi="Times New Roman" w:cs="Times New Roman"/>
                <w:sz w:val="10"/>
                <w:szCs w:val="10"/>
              </w:rPr>
              <w:t>927</w:t>
            </w:r>
          </w:p>
        </w:tc>
      </w:tr>
      <w:tr w:rsidR="00EC15EE" w:rsidRPr="00EC15EE" w:rsidTr="003E2AF3">
        <w:trPr>
          <w:trHeight w:val="20"/>
        </w:trPr>
        <w:tc>
          <w:tcPr>
            <w:tcW w:w="1560" w:type="dxa"/>
            <w:hideMark/>
          </w:tcPr>
          <w:p w:rsidR="00EC15EE" w:rsidRPr="00EC15EE" w:rsidRDefault="006B0795" w:rsidP="00EC15EE">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20201001100000</w:t>
            </w:r>
            <w:r w:rsidR="00EC15EE" w:rsidRPr="00EC15EE">
              <w:rPr>
                <w:rFonts w:ascii="Times New Roman" w:eastAsia="Calibri" w:hAnsi="Times New Roman" w:cs="Times New Roman"/>
                <w:sz w:val="12"/>
                <w:szCs w:val="12"/>
              </w:rPr>
              <w:t>151</w:t>
            </w:r>
          </w:p>
        </w:tc>
        <w:tc>
          <w:tcPr>
            <w:tcW w:w="5386" w:type="dxa"/>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Дотации бюджетам поселений на выравнивание бюджетной обеспеченности</w:t>
            </w:r>
          </w:p>
        </w:tc>
        <w:tc>
          <w:tcPr>
            <w:tcW w:w="567" w:type="dxa"/>
            <w:hideMark/>
          </w:tcPr>
          <w:p w:rsidR="00EC15EE" w:rsidRPr="007C0637" w:rsidRDefault="007C0637" w:rsidP="00EC15EE">
            <w:pPr>
              <w:tabs>
                <w:tab w:val="left" w:pos="284"/>
              </w:tabs>
              <w:rPr>
                <w:rFonts w:ascii="Times New Roman" w:eastAsia="Calibri" w:hAnsi="Times New Roman" w:cs="Times New Roman"/>
                <w:sz w:val="10"/>
                <w:szCs w:val="10"/>
              </w:rPr>
            </w:pPr>
            <w:r w:rsidRPr="007C0637">
              <w:rPr>
                <w:rFonts w:ascii="Times New Roman" w:eastAsia="Calibri" w:hAnsi="Times New Roman" w:cs="Times New Roman"/>
                <w:sz w:val="10"/>
                <w:szCs w:val="10"/>
              </w:rPr>
              <w:t>2</w:t>
            </w:r>
            <w:r w:rsidR="00EC15EE" w:rsidRPr="007C0637">
              <w:rPr>
                <w:rFonts w:ascii="Times New Roman" w:eastAsia="Calibri" w:hAnsi="Times New Roman" w:cs="Times New Roman"/>
                <w:sz w:val="10"/>
                <w:szCs w:val="10"/>
              </w:rPr>
              <w:t>857</w:t>
            </w:r>
          </w:p>
        </w:tc>
      </w:tr>
      <w:tr w:rsidR="00EC15EE" w:rsidRPr="00EC15EE" w:rsidTr="003E2AF3">
        <w:trPr>
          <w:trHeight w:val="20"/>
        </w:trPr>
        <w:tc>
          <w:tcPr>
            <w:tcW w:w="1560" w:type="dxa"/>
            <w:hideMark/>
          </w:tcPr>
          <w:p w:rsidR="00EC15EE" w:rsidRPr="00EC15EE" w:rsidRDefault="006B0795" w:rsidP="00DC02B7">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w:t>
            </w:r>
            <w:r w:rsidR="00EC15EE" w:rsidRPr="00EC15EE">
              <w:rPr>
                <w:rFonts w:ascii="Times New Roman" w:eastAsia="Calibri" w:hAnsi="Times New Roman" w:cs="Times New Roman"/>
                <w:sz w:val="12"/>
                <w:szCs w:val="12"/>
              </w:rPr>
              <w:t>02</w:t>
            </w:r>
            <w:r w:rsidR="00DC02B7">
              <w:rPr>
                <w:rFonts w:ascii="Times New Roman" w:eastAsia="Calibri" w:hAnsi="Times New Roman" w:cs="Times New Roman"/>
                <w:sz w:val="12"/>
                <w:szCs w:val="12"/>
              </w:rPr>
              <w:t>01999100000</w:t>
            </w:r>
            <w:r w:rsidR="00EC15EE" w:rsidRPr="00EC15EE">
              <w:rPr>
                <w:rFonts w:ascii="Times New Roman" w:eastAsia="Calibri" w:hAnsi="Times New Roman" w:cs="Times New Roman"/>
                <w:sz w:val="12"/>
                <w:szCs w:val="12"/>
              </w:rPr>
              <w:t>151</w:t>
            </w:r>
          </w:p>
        </w:tc>
        <w:tc>
          <w:tcPr>
            <w:tcW w:w="5386" w:type="dxa"/>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Прочие дотации бюджетам поселений</w:t>
            </w:r>
          </w:p>
        </w:tc>
        <w:tc>
          <w:tcPr>
            <w:tcW w:w="567" w:type="dxa"/>
            <w:noWrap/>
            <w:hideMark/>
          </w:tcPr>
          <w:p w:rsidR="00EC15EE" w:rsidRPr="007C0637" w:rsidRDefault="007C0637" w:rsidP="00EC15EE">
            <w:pPr>
              <w:tabs>
                <w:tab w:val="left" w:pos="284"/>
              </w:tabs>
              <w:rPr>
                <w:rFonts w:ascii="Times New Roman" w:eastAsia="Calibri" w:hAnsi="Times New Roman" w:cs="Times New Roman"/>
                <w:sz w:val="10"/>
                <w:szCs w:val="10"/>
              </w:rPr>
            </w:pPr>
            <w:r w:rsidRPr="007C0637">
              <w:rPr>
                <w:rFonts w:ascii="Times New Roman" w:eastAsia="Calibri" w:hAnsi="Times New Roman" w:cs="Times New Roman"/>
                <w:sz w:val="10"/>
                <w:szCs w:val="10"/>
              </w:rPr>
              <w:t>5</w:t>
            </w:r>
            <w:r w:rsidR="00EC15EE" w:rsidRPr="007C0637">
              <w:rPr>
                <w:rFonts w:ascii="Times New Roman" w:eastAsia="Calibri" w:hAnsi="Times New Roman" w:cs="Times New Roman"/>
                <w:sz w:val="10"/>
                <w:szCs w:val="10"/>
              </w:rPr>
              <w:t>070</w:t>
            </w:r>
          </w:p>
        </w:tc>
      </w:tr>
      <w:tr w:rsidR="00EC15EE" w:rsidRPr="00EC15EE" w:rsidTr="003E2AF3">
        <w:trPr>
          <w:trHeight w:val="20"/>
        </w:trPr>
        <w:tc>
          <w:tcPr>
            <w:tcW w:w="1560" w:type="dxa"/>
            <w:noWrap/>
            <w:hideMark/>
          </w:tcPr>
          <w:p w:rsidR="00EC15EE" w:rsidRPr="00EC15EE" w:rsidRDefault="00EC15EE" w:rsidP="006B0795">
            <w:pPr>
              <w:tabs>
                <w:tab w:val="left" w:pos="284"/>
              </w:tabs>
              <w:rPr>
                <w:rFonts w:ascii="Times New Roman" w:eastAsia="Calibri" w:hAnsi="Times New Roman" w:cs="Times New Roman"/>
                <w:bCs/>
                <w:sz w:val="12"/>
                <w:szCs w:val="12"/>
              </w:rPr>
            </w:pPr>
            <w:r w:rsidRPr="00EC15EE">
              <w:rPr>
                <w:rFonts w:ascii="Times New Roman" w:eastAsia="Calibri" w:hAnsi="Times New Roman" w:cs="Times New Roman"/>
                <w:bCs/>
                <w:sz w:val="12"/>
                <w:szCs w:val="12"/>
              </w:rPr>
              <w:t>2</w:t>
            </w:r>
            <w:r w:rsidR="00DC02B7">
              <w:rPr>
                <w:rFonts w:ascii="Times New Roman" w:eastAsia="Calibri" w:hAnsi="Times New Roman" w:cs="Times New Roman"/>
                <w:bCs/>
                <w:sz w:val="12"/>
                <w:szCs w:val="12"/>
              </w:rPr>
              <w:t>0202000000000</w:t>
            </w:r>
            <w:r w:rsidRPr="00EC15EE">
              <w:rPr>
                <w:rFonts w:ascii="Times New Roman" w:eastAsia="Calibri" w:hAnsi="Times New Roman" w:cs="Times New Roman"/>
                <w:bCs/>
                <w:sz w:val="12"/>
                <w:szCs w:val="12"/>
              </w:rPr>
              <w:t>151</w:t>
            </w:r>
          </w:p>
        </w:tc>
        <w:tc>
          <w:tcPr>
            <w:tcW w:w="5386" w:type="dxa"/>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Субсидии бюджетам субъектов РФ и муниципальных образований (межбюджетные субсидии)</w:t>
            </w:r>
          </w:p>
        </w:tc>
        <w:tc>
          <w:tcPr>
            <w:tcW w:w="567" w:type="dxa"/>
            <w:noWrap/>
            <w:hideMark/>
          </w:tcPr>
          <w:p w:rsidR="00EC15EE" w:rsidRPr="007C0637" w:rsidRDefault="007C0637" w:rsidP="00EC15EE">
            <w:pPr>
              <w:tabs>
                <w:tab w:val="left" w:pos="284"/>
              </w:tabs>
              <w:rPr>
                <w:rFonts w:ascii="Times New Roman" w:eastAsia="Calibri" w:hAnsi="Times New Roman" w:cs="Times New Roman"/>
                <w:sz w:val="10"/>
                <w:szCs w:val="10"/>
              </w:rPr>
            </w:pPr>
            <w:r w:rsidRPr="007C0637">
              <w:rPr>
                <w:rFonts w:ascii="Times New Roman" w:eastAsia="Calibri" w:hAnsi="Times New Roman" w:cs="Times New Roman"/>
                <w:sz w:val="10"/>
                <w:szCs w:val="10"/>
              </w:rPr>
              <w:t>128</w:t>
            </w:r>
            <w:r w:rsidR="00EC15EE" w:rsidRPr="007C0637">
              <w:rPr>
                <w:rFonts w:ascii="Times New Roman" w:eastAsia="Calibri" w:hAnsi="Times New Roman" w:cs="Times New Roman"/>
                <w:sz w:val="10"/>
                <w:szCs w:val="10"/>
              </w:rPr>
              <w:t>772</w:t>
            </w:r>
          </w:p>
        </w:tc>
      </w:tr>
      <w:tr w:rsidR="00EC15EE" w:rsidRPr="00EC15EE" w:rsidTr="003E2AF3">
        <w:trPr>
          <w:trHeight w:val="20"/>
        </w:trPr>
        <w:tc>
          <w:tcPr>
            <w:tcW w:w="1560" w:type="dxa"/>
            <w:hideMark/>
          </w:tcPr>
          <w:p w:rsidR="00EC15EE" w:rsidRPr="00EC15EE" w:rsidRDefault="00DC02B7" w:rsidP="00EC15EE">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20202077100001</w:t>
            </w:r>
            <w:r w:rsidR="00EC15EE" w:rsidRPr="00EC15EE">
              <w:rPr>
                <w:rFonts w:ascii="Times New Roman" w:eastAsia="Calibri" w:hAnsi="Times New Roman" w:cs="Times New Roman"/>
                <w:sz w:val="12"/>
                <w:szCs w:val="12"/>
              </w:rPr>
              <w:t>151</w:t>
            </w:r>
          </w:p>
        </w:tc>
        <w:tc>
          <w:tcPr>
            <w:tcW w:w="5386" w:type="dxa"/>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Субсидии на реализацию мероприятий по поддержке комплексной компактной застройки и благоустройства сельских поселений в рамках пилотных проектов (водоотведение)</w:t>
            </w:r>
          </w:p>
        </w:tc>
        <w:tc>
          <w:tcPr>
            <w:tcW w:w="567" w:type="dxa"/>
            <w:noWrap/>
            <w:hideMark/>
          </w:tcPr>
          <w:p w:rsidR="00EC15EE" w:rsidRPr="00EC15EE" w:rsidRDefault="007C0637" w:rsidP="00EC15EE">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30</w:t>
            </w:r>
            <w:r w:rsidR="00EC15EE" w:rsidRPr="00EC15EE">
              <w:rPr>
                <w:rFonts w:ascii="Times New Roman" w:eastAsia="Calibri" w:hAnsi="Times New Roman" w:cs="Times New Roman"/>
                <w:sz w:val="12"/>
                <w:szCs w:val="12"/>
              </w:rPr>
              <w:t>634</w:t>
            </w:r>
          </w:p>
        </w:tc>
      </w:tr>
      <w:tr w:rsidR="00EC15EE" w:rsidRPr="00EC15EE" w:rsidTr="003E2AF3">
        <w:trPr>
          <w:trHeight w:val="20"/>
        </w:trPr>
        <w:tc>
          <w:tcPr>
            <w:tcW w:w="1560" w:type="dxa"/>
            <w:hideMark/>
          </w:tcPr>
          <w:p w:rsidR="00EC15EE" w:rsidRPr="00EC15EE" w:rsidRDefault="00DC02B7" w:rsidP="00EC15EE">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20202077100001</w:t>
            </w:r>
            <w:r w:rsidR="00EC15EE" w:rsidRPr="00EC15EE">
              <w:rPr>
                <w:rFonts w:ascii="Times New Roman" w:eastAsia="Calibri" w:hAnsi="Times New Roman" w:cs="Times New Roman"/>
                <w:sz w:val="12"/>
                <w:szCs w:val="12"/>
              </w:rPr>
              <w:t>151</w:t>
            </w:r>
          </w:p>
        </w:tc>
        <w:tc>
          <w:tcPr>
            <w:tcW w:w="5386" w:type="dxa"/>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Субсидии на реализацию мероприятий по поддержке комплексной компактной застройки и благоустройства сельских поселений в рамках пилотных проектов (улично-дорожная сеть)</w:t>
            </w:r>
          </w:p>
        </w:tc>
        <w:tc>
          <w:tcPr>
            <w:tcW w:w="567" w:type="dxa"/>
            <w:noWrap/>
            <w:hideMark/>
          </w:tcPr>
          <w:p w:rsidR="00EC15EE" w:rsidRPr="00EC15EE" w:rsidRDefault="007C0637" w:rsidP="00EC15EE">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96</w:t>
            </w:r>
            <w:r w:rsidR="00EC15EE" w:rsidRPr="00EC15EE">
              <w:rPr>
                <w:rFonts w:ascii="Times New Roman" w:eastAsia="Calibri" w:hAnsi="Times New Roman" w:cs="Times New Roman"/>
                <w:sz w:val="12"/>
                <w:szCs w:val="12"/>
              </w:rPr>
              <w:t>327</w:t>
            </w:r>
          </w:p>
        </w:tc>
      </w:tr>
      <w:tr w:rsidR="00EC15EE" w:rsidRPr="00EC15EE" w:rsidTr="003E2AF3">
        <w:trPr>
          <w:trHeight w:val="20"/>
        </w:trPr>
        <w:tc>
          <w:tcPr>
            <w:tcW w:w="1560" w:type="dxa"/>
            <w:noWrap/>
            <w:hideMark/>
          </w:tcPr>
          <w:p w:rsidR="00EC15EE" w:rsidRPr="00EC15EE" w:rsidRDefault="00DC02B7" w:rsidP="00EC15EE">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20202999000000</w:t>
            </w:r>
            <w:r w:rsidR="00EC15EE" w:rsidRPr="00EC15EE">
              <w:rPr>
                <w:rFonts w:ascii="Times New Roman" w:eastAsia="Calibri" w:hAnsi="Times New Roman" w:cs="Times New Roman"/>
                <w:sz w:val="12"/>
                <w:szCs w:val="12"/>
              </w:rPr>
              <w:t>151</w:t>
            </w:r>
          </w:p>
        </w:tc>
        <w:tc>
          <w:tcPr>
            <w:tcW w:w="5386" w:type="dxa"/>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Прочие субсидии</w:t>
            </w:r>
          </w:p>
        </w:tc>
        <w:tc>
          <w:tcPr>
            <w:tcW w:w="567" w:type="dxa"/>
            <w:noWrap/>
            <w:hideMark/>
          </w:tcPr>
          <w:p w:rsidR="00EC15EE" w:rsidRPr="007C0637" w:rsidRDefault="007C0637" w:rsidP="00EC15EE">
            <w:pPr>
              <w:tabs>
                <w:tab w:val="left" w:pos="284"/>
              </w:tabs>
              <w:rPr>
                <w:rFonts w:ascii="Times New Roman" w:eastAsia="Calibri" w:hAnsi="Times New Roman" w:cs="Times New Roman"/>
                <w:sz w:val="10"/>
                <w:szCs w:val="10"/>
              </w:rPr>
            </w:pPr>
            <w:r w:rsidRPr="007C0637">
              <w:rPr>
                <w:rFonts w:ascii="Times New Roman" w:eastAsia="Calibri" w:hAnsi="Times New Roman" w:cs="Times New Roman"/>
                <w:sz w:val="10"/>
                <w:szCs w:val="10"/>
              </w:rPr>
              <w:t>1</w:t>
            </w:r>
            <w:r w:rsidR="00EC15EE" w:rsidRPr="007C0637">
              <w:rPr>
                <w:rFonts w:ascii="Times New Roman" w:eastAsia="Calibri" w:hAnsi="Times New Roman" w:cs="Times New Roman"/>
                <w:sz w:val="10"/>
                <w:szCs w:val="10"/>
              </w:rPr>
              <w:t>811</w:t>
            </w:r>
          </w:p>
        </w:tc>
      </w:tr>
      <w:tr w:rsidR="00EC15EE" w:rsidRPr="00EC15EE" w:rsidTr="003E2AF3">
        <w:trPr>
          <w:trHeight w:val="20"/>
        </w:trPr>
        <w:tc>
          <w:tcPr>
            <w:tcW w:w="1560" w:type="dxa"/>
            <w:noWrap/>
            <w:hideMark/>
          </w:tcPr>
          <w:p w:rsidR="00EC15EE" w:rsidRPr="00EC15EE" w:rsidRDefault="00EC15EE" w:rsidP="00DC02B7">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202</w:t>
            </w:r>
            <w:r w:rsidR="00DC02B7">
              <w:rPr>
                <w:rFonts w:ascii="Times New Roman" w:eastAsia="Calibri" w:hAnsi="Times New Roman" w:cs="Times New Roman"/>
                <w:sz w:val="12"/>
                <w:szCs w:val="12"/>
              </w:rPr>
              <w:t>02999</w:t>
            </w:r>
            <w:r w:rsidRPr="00EC15EE">
              <w:rPr>
                <w:rFonts w:ascii="Times New Roman" w:eastAsia="Calibri" w:hAnsi="Times New Roman" w:cs="Times New Roman"/>
                <w:sz w:val="12"/>
                <w:szCs w:val="12"/>
              </w:rPr>
              <w:t>100000151</w:t>
            </w:r>
          </w:p>
        </w:tc>
        <w:tc>
          <w:tcPr>
            <w:tcW w:w="5386" w:type="dxa"/>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Прочие субсидии бюджетам поселений</w:t>
            </w:r>
          </w:p>
        </w:tc>
        <w:tc>
          <w:tcPr>
            <w:tcW w:w="567" w:type="dxa"/>
            <w:noWrap/>
            <w:hideMark/>
          </w:tcPr>
          <w:p w:rsidR="00EC15EE" w:rsidRPr="007C0637" w:rsidRDefault="007C0637" w:rsidP="00EC15EE">
            <w:pPr>
              <w:tabs>
                <w:tab w:val="left" w:pos="284"/>
              </w:tabs>
              <w:rPr>
                <w:rFonts w:ascii="Times New Roman" w:eastAsia="Calibri" w:hAnsi="Times New Roman" w:cs="Times New Roman"/>
                <w:sz w:val="10"/>
                <w:szCs w:val="10"/>
              </w:rPr>
            </w:pPr>
            <w:r w:rsidRPr="007C0637">
              <w:rPr>
                <w:rFonts w:ascii="Times New Roman" w:eastAsia="Calibri" w:hAnsi="Times New Roman" w:cs="Times New Roman"/>
                <w:sz w:val="10"/>
                <w:szCs w:val="10"/>
              </w:rPr>
              <w:t>1</w:t>
            </w:r>
            <w:r w:rsidR="00EC15EE" w:rsidRPr="007C0637">
              <w:rPr>
                <w:rFonts w:ascii="Times New Roman" w:eastAsia="Calibri" w:hAnsi="Times New Roman" w:cs="Times New Roman"/>
                <w:sz w:val="10"/>
                <w:szCs w:val="10"/>
              </w:rPr>
              <w:t>811</w:t>
            </w:r>
          </w:p>
        </w:tc>
      </w:tr>
      <w:tr w:rsidR="00EC15EE" w:rsidRPr="00EC15EE" w:rsidTr="003E2AF3">
        <w:trPr>
          <w:trHeight w:val="20"/>
        </w:trPr>
        <w:tc>
          <w:tcPr>
            <w:tcW w:w="1560" w:type="dxa"/>
            <w:hideMark/>
          </w:tcPr>
          <w:p w:rsidR="00EC15EE" w:rsidRPr="00EC15EE" w:rsidRDefault="00EC15EE" w:rsidP="00DC02B7">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20202999100020151</w:t>
            </w:r>
          </w:p>
        </w:tc>
        <w:tc>
          <w:tcPr>
            <w:tcW w:w="5386" w:type="dxa"/>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 xml:space="preserve">Субсидии местным бюджетам для </w:t>
            </w:r>
            <w:proofErr w:type="spellStart"/>
            <w:r w:rsidRPr="00EC15EE">
              <w:rPr>
                <w:rFonts w:ascii="Times New Roman" w:eastAsia="Calibri" w:hAnsi="Times New Roman" w:cs="Times New Roman"/>
                <w:sz w:val="12"/>
                <w:szCs w:val="12"/>
              </w:rPr>
              <w:t>софинансирования</w:t>
            </w:r>
            <w:proofErr w:type="spellEnd"/>
            <w:r w:rsidRPr="00EC15EE">
              <w:rPr>
                <w:rFonts w:ascii="Times New Roman" w:eastAsia="Calibri" w:hAnsi="Times New Roman" w:cs="Times New Roman"/>
                <w:sz w:val="12"/>
                <w:szCs w:val="12"/>
              </w:rPr>
              <w:t xml:space="preserve"> расходных обязательств по вопросам местного значения, предоставляемых с учетом выполнения показателей социально - экономического развития</w:t>
            </w:r>
          </w:p>
        </w:tc>
        <w:tc>
          <w:tcPr>
            <w:tcW w:w="567" w:type="dxa"/>
            <w:noWrap/>
            <w:hideMark/>
          </w:tcPr>
          <w:p w:rsidR="00EC15EE" w:rsidRPr="00EC15EE" w:rsidRDefault="007C0637" w:rsidP="00EC15EE">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r w:rsidR="00EC15EE" w:rsidRPr="00EC15EE">
              <w:rPr>
                <w:rFonts w:ascii="Times New Roman" w:eastAsia="Calibri" w:hAnsi="Times New Roman" w:cs="Times New Roman"/>
                <w:sz w:val="12"/>
                <w:szCs w:val="12"/>
              </w:rPr>
              <w:t>811</w:t>
            </w:r>
          </w:p>
        </w:tc>
      </w:tr>
      <w:tr w:rsidR="00EC15EE" w:rsidRPr="00EC15EE" w:rsidTr="003E2AF3">
        <w:trPr>
          <w:trHeight w:val="20"/>
        </w:trPr>
        <w:tc>
          <w:tcPr>
            <w:tcW w:w="1560" w:type="dxa"/>
            <w:noWrap/>
            <w:hideMark/>
          </w:tcPr>
          <w:p w:rsidR="00EC15EE" w:rsidRPr="00EC15EE" w:rsidRDefault="00EC15EE" w:rsidP="00DC02B7">
            <w:pPr>
              <w:tabs>
                <w:tab w:val="left" w:pos="284"/>
              </w:tabs>
              <w:rPr>
                <w:rFonts w:ascii="Times New Roman" w:eastAsia="Calibri" w:hAnsi="Times New Roman" w:cs="Times New Roman"/>
                <w:bCs/>
                <w:sz w:val="12"/>
                <w:szCs w:val="12"/>
              </w:rPr>
            </w:pPr>
            <w:r w:rsidRPr="00EC15EE">
              <w:rPr>
                <w:rFonts w:ascii="Times New Roman" w:eastAsia="Calibri" w:hAnsi="Times New Roman" w:cs="Times New Roman"/>
                <w:bCs/>
                <w:sz w:val="12"/>
                <w:szCs w:val="12"/>
              </w:rPr>
              <w:t>20203000000000151</w:t>
            </w:r>
          </w:p>
        </w:tc>
        <w:tc>
          <w:tcPr>
            <w:tcW w:w="5386" w:type="dxa"/>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Субвенции бюджетам субъектов Российской Федерации и муниципальных образований</w:t>
            </w:r>
          </w:p>
        </w:tc>
        <w:tc>
          <w:tcPr>
            <w:tcW w:w="567" w:type="dxa"/>
            <w:noWrap/>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126</w:t>
            </w:r>
          </w:p>
        </w:tc>
      </w:tr>
      <w:tr w:rsidR="00EC15EE" w:rsidRPr="00EC15EE" w:rsidTr="003E2AF3">
        <w:trPr>
          <w:trHeight w:val="20"/>
        </w:trPr>
        <w:tc>
          <w:tcPr>
            <w:tcW w:w="1560" w:type="dxa"/>
            <w:noWrap/>
            <w:hideMark/>
          </w:tcPr>
          <w:p w:rsidR="00EC15EE" w:rsidRPr="00EC15EE" w:rsidRDefault="00EC15EE" w:rsidP="00DC02B7">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20203015000000151</w:t>
            </w:r>
          </w:p>
        </w:tc>
        <w:tc>
          <w:tcPr>
            <w:tcW w:w="5386" w:type="dxa"/>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 xml:space="preserve">Субвенции бюджетам на осуществление первичного воинского учета на территориях, где </w:t>
            </w:r>
            <w:r w:rsidRPr="00EC15EE">
              <w:rPr>
                <w:rFonts w:ascii="Times New Roman" w:eastAsia="Calibri" w:hAnsi="Times New Roman" w:cs="Times New Roman"/>
                <w:sz w:val="12"/>
                <w:szCs w:val="12"/>
              </w:rPr>
              <w:lastRenderedPageBreak/>
              <w:t>отсутствуют военные комиссариаты</w:t>
            </w:r>
          </w:p>
        </w:tc>
        <w:tc>
          <w:tcPr>
            <w:tcW w:w="567" w:type="dxa"/>
            <w:noWrap/>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lastRenderedPageBreak/>
              <w:t>126</w:t>
            </w:r>
          </w:p>
        </w:tc>
      </w:tr>
      <w:tr w:rsidR="00EC15EE" w:rsidRPr="00EC15EE" w:rsidTr="003E2AF3">
        <w:trPr>
          <w:trHeight w:val="20"/>
        </w:trPr>
        <w:tc>
          <w:tcPr>
            <w:tcW w:w="1560" w:type="dxa"/>
            <w:hideMark/>
          </w:tcPr>
          <w:p w:rsidR="00EC15EE" w:rsidRPr="00EC15EE" w:rsidRDefault="00EC15EE" w:rsidP="00DC02B7">
            <w:pPr>
              <w:tabs>
                <w:tab w:val="left" w:pos="284"/>
              </w:tabs>
              <w:rPr>
                <w:rFonts w:ascii="Times New Roman" w:eastAsia="Calibri" w:hAnsi="Times New Roman" w:cs="Times New Roman"/>
                <w:bCs/>
                <w:sz w:val="12"/>
                <w:szCs w:val="12"/>
              </w:rPr>
            </w:pPr>
            <w:r w:rsidRPr="00EC15EE">
              <w:rPr>
                <w:rFonts w:ascii="Times New Roman" w:eastAsia="Calibri" w:hAnsi="Times New Roman" w:cs="Times New Roman"/>
                <w:bCs/>
                <w:sz w:val="12"/>
                <w:szCs w:val="12"/>
              </w:rPr>
              <w:lastRenderedPageBreak/>
              <w:t>20700000000000180</w:t>
            </w:r>
          </w:p>
        </w:tc>
        <w:tc>
          <w:tcPr>
            <w:tcW w:w="5386" w:type="dxa"/>
            <w:hideMark/>
          </w:tcPr>
          <w:p w:rsidR="00EC15EE" w:rsidRPr="00EC15EE" w:rsidRDefault="00EC15EE" w:rsidP="00EC15EE">
            <w:pPr>
              <w:tabs>
                <w:tab w:val="left" w:pos="284"/>
              </w:tabs>
              <w:rPr>
                <w:rFonts w:ascii="Times New Roman" w:eastAsia="Calibri" w:hAnsi="Times New Roman" w:cs="Times New Roman"/>
                <w:bCs/>
                <w:sz w:val="12"/>
                <w:szCs w:val="12"/>
              </w:rPr>
            </w:pPr>
            <w:r w:rsidRPr="00EC15EE">
              <w:rPr>
                <w:rFonts w:ascii="Times New Roman" w:eastAsia="Calibri" w:hAnsi="Times New Roman" w:cs="Times New Roman"/>
                <w:bCs/>
                <w:sz w:val="12"/>
                <w:szCs w:val="12"/>
              </w:rPr>
              <w:t>Прочие безвозмездные поступления</w:t>
            </w:r>
          </w:p>
        </w:tc>
        <w:tc>
          <w:tcPr>
            <w:tcW w:w="567" w:type="dxa"/>
            <w:noWrap/>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10</w:t>
            </w:r>
          </w:p>
        </w:tc>
      </w:tr>
      <w:tr w:rsidR="00EC15EE" w:rsidRPr="00EC15EE" w:rsidTr="003E2AF3">
        <w:trPr>
          <w:trHeight w:val="20"/>
        </w:trPr>
        <w:tc>
          <w:tcPr>
            <w:tcW w:w="1560" w:type="dxa"/>
            <w:hideMark/>
          </w:tcPr>
          <w:p w:rsidR="00EC15EE" w:rsidRPr="00EC15EE" w:rsidRDefault="00EC15EE" w:rsidP="00DC02B7">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20705030100000180</w:t>
            </w:r>
          </w:p>
        </w:tc>
        <w:tc>
          <w:tcPr>
            <w:tcW w:w="5386" w:type="dxa"/>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Прочие безвозмездные поступления в бюджеты поселений</w:t>
            </w:r>
          </w:p>
        </w:tc>
        <w:tc>
          <w:tcPr>
            <w:tcW w:w="567" w:type="dxa"/>
            <w:noWrap/>
            <w:hideMark/>
          </w:tcPr>
          <w:p w:rsidR="00EC15EE" w:rsidRPr="00EC15EE" w:rsidRDefault="00EC15EE" w:rsidP="00EC15EE">
            <w:pPr>
              <w:tabs>
                <w:tab w:val="left" w:pos="284"/>
              </w:tabs>
              <w:rPr>
                <w:rFonts w:ascii="Times New Roman" w:eastAsia="Calibri" w:hAnsi="Times New Roman" w:cs="Times New Roman"/>
                <w:sz w:val="12"/>
                <w:szCs w:val="12"/>
              </w:rPr>
            </w:pPr>
            <w:r w:rsidRPr="00EC15EE">
              <w:rPr>
                <w:rFonts w:ascii="Times New Roman" w:eastAsia="Calibri" w:hAnsi="Times New Roman" w:cs="Times New Roman"/>
                <w:sz w:val="12"/>
                <w:szCs w:val="12"/>
              </w:rPr>
              <w:t>10</w:t>
            </w:r>
          </w:p>
        </w:tc>
      </w:tr>
      <w:tr w:rsidR="00EC15EE" w:rsidRPr="00EC15EE" w:rsidTr="003E2AF3">
        <w:trPr>
          <w:trHeight w:val="20"/>
        </w:trPr>
        <w:tc>
          <w:tcPr>
            <w:tcW w:w="1560" w:type="dxa"/>
            <w:hideMark/>
          </w:tcPr>
          <w:p w:rsidR="00EC15EE" w:rsidRPr="00EC15EE" w:rsidRDefault="00EC15EE" w:rsidP="00EC15EE">
            <w:pPr>
              <w:tabs>
                <w:tab w:val="left" w:pos="284"/>
              </w:tabs>
              <w:rPr>
                <w:rFonts w:ascii="Times New Roman" w:eastAsia="Calibri" w:hAnsi="Times New Roman" w:cs="Times New Roman"/>
                <w:bCs/>
                <w:sz w:val="12"/>
                <w:szCs w:val="12"/>
              </w:rPr>
            </w:pPr>
            <w:r w:rsidRPr="00EC15EE">
              <w:rPr>
                <w:rFonts w:ascii="Times New Roman" w:eastAsia="Calibri" w:hAnsi="Times New Roman" w:cs="Times New Roman"/>
                <w:bCs/>
                <w:sz w:val="12"/>
                <w:szCs w:val="12"/>
              </w:rPr>
              <w:t> </w:t>
            </w:r>
          </w:p>
        </w:tc>
        <w:tc>
          <w:tcPr>
            <w:tcW w:w="5386" w:type="dxa"/>
            <w:hideMark/>
          </w:tcPr>
          <w:p w:rsidR="00EC15EE" w:rsidRPr="00EC15EE" w:rsidRDefault="00EC15EE" w:rsidP="00EC15EE">
            <w:pPr>
              <w:tabs>
                <w:tab w:val="left" w:pos="284"/>
              </w:tabs>
              <w:rPr>
                <w:rFonts w:ascii="Times New Roman" w:eastAsia="Calibri" w:hAnsi="Times New Roman" w:cs="Times New Roman"/>
                <w:bCs/>
                <w:sz w:val="12"/>
                <w:szCs w:val="12"/>
              </w:rPr>
            </w:pPr>
            <w:r w:rsidRPr="00EC15EE">
              <w:rPr>
                <w:rFonts w:ascii="Times New Roman" w:eastAsia="Calibri" w:hAnsi="Times New Roman" w:cs="Times New Roman"/>
                <w:bCs/>
                <w:sz w:val="12"/>
                <w:szCs w:val="12"/>
              </w:rPr>
              <w:t>ВСЕГО ДОХОДОВ</w:t>
            </w:r>
          </w:p>
        </w:tc>
        <w:tc>
          <w:tcPr>
            <w:tcW w:w="567" w:type="dxa"/>
            <w:noWrap/>
            <w:hideMark/>
          </w:tcPr>
          <w:p w:rsidR="00EC15EE" w:rsidRPr="007C0637" w:rsidRDefault="00EC15EE" w:rsidP="00EC15EE">
            <w:pPr>
              <w:tabs>
                <w:tab w:val="left" w:pos="284"/>
              </w:tabs>
              <w:rPr>
                <w:rFonts w:ascii="Times New Roman" w:eastAsia="Calibri" w:hAnsi="Times New Roman" w:cs="Times New Roman"/>
                <w:bCs/>
                <w:sz w:val="10"/>
                <w:szCs w:val="10"/>
              </w:rPr>
            </w:pPr>
            <w:r w:rsidRPr="007C0637">
              <w:rPr>
                <w:rFonts w:ascii="Times New Roman" w:eastAsia="Calibri" w:hAnsi="Times New Roman" w:cs="Times New Roman"/>
                <w:bCs/>
                <w:sz w:val="10"/>
                <w:szCs w:val="10"/>
              </w:rPr>
              <w:t>14</w:t>
            </w:r>
            <w:r w:rsidR="007C0637" w:rsidRPr="007C0637">
              <w:rPr>
                <w:rFonts w:ascii="Times New Roman" w:eastAsia="Calibri" w:hAnsi="Times New Roman" w:cs="Times New Roman"/>
                <w:bCs/>
                <w:sz w:val="10"/>
                <w:szCs w:val="10"/>
              </w:rPr>
              <w:t>1</w:t>
            </w:r>
            <w:r w:rsidRPr="007C0637">
              <w:rPr>
                <w:rFonts w:ascii="Times New Roman" w:eastAsia="Calibri" w:hAnsi="Times New Roman" w:cs="Times New Roman"/>
                <w:bCs/>
                <w:sz w:val="10"/>
                <w:szCs w:val="10"/>
              </w:rPr>
              <w:t>749</w:t>
            </w:r>
          </w:p>
        </w:tc>
      </w:tr>
    </w:tbl>
    <w:p w:rsidR="00EC15EE" w:rsidRDefault="00EC15EE" w:rsidP="0014240A">
      <w:pPr>
        <w:tabs>
          <w:tab w:val="left" w:pos="284"/>
        </w:tabs>
        <w:spacing w:after="0" w:line="240" w:lineRule="auto"/>
        <w:jc w:val="both"/>
        <w:rPr>
          <w:rFonts w:ascii="Times New Roman" w:eastAsia="Calibri" w:hAnsi="Times New Roman" w:cs="Times New Roman"/>
          <w:sz w:val="12"/>
          <w:szCs w:val="12"/>
        </w:rPr>
      </w:pPr>
    </w:p>
    <w:p w:rsidR="00EC15EE" w:rsidRPr="00EC15EE" w:rsidRDefault="00EC15EE" w:rsidP="00EC15EE">
      <w:pPr>
        <w:tabs>
          <w:tab w:val="left" w:pos="284"/>
        </w:tabs>
        <w:spacing w:after="0" w:line="240" w:lineRule="auto"/>
        <w:jc w:val="right"/>
        <w:rPr>
          <w:rFonts w:ascii="Times New Roman" w:eastAsia="Calibri" w:hAnsi="Times New Roman" w:cs="Times New Roman"/>
          <w:i/>
          <w:sz w:val="12"/>
          <w:szCs w:val="12"/>
        </w:rPr>
      </w:pPr>
      <w:r w:rsidRPr="00EC15EE">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2</w:t>
      </w:r>
    </w:p>
    <w:p w:rsidR="00EC15EE" w:rsidRPr="00EC15EE" w:rsidRDefault="00EC15EE" w:rsidP="00EC15EE">
      <w:pPr>
        <w:tabs>
          <w:tab w:val="left" w:pos="284"/>
        </w:tabs>
        <w:spacing w:after="0" w:line="240" w:lineRule="auto"/>
        <w:jc w:val="right"/>
        <w:rPr>
          <w:rFonts w:ascii="Times New Roman" w:eastAsia="Calibri" w:hAnsi="Times New Roman" w:cs="Times New Roman"/>
          <w:i/>
          <w:sz w:val="12"/>
          <w:szCs w:val="12"/>
        </w:rPr>
      </w:pPr>
      <w:r w:rsidRPr="00EC15EE">
        <w:rPr>
          <w:rFonts w:ascii="Times New Roman" w:eastAsia="Calibri" w:hAnsi="Times New Roman" w:cs="Times New Roman"/>
          <w:i/>
          <w:sz w:val="12"/>
          <w:szCs w:val="12"/>
        </w:rPr>
        <w:t>к постановлению администрации сельского поселения Сургут</w:t>
      </w:r>
    </w:p>
    <w:p w:rsidR="00EC15EE" w:rsidRPr="00EC15EE" w:rsidRDefault="00EC15EE" w:rsidP="00EC15EE">
      <w:pPr>
        <w:tabs>
          <w:tab w:val="left" w:pos="284"/>
        </w:tabs>
        <w:spacing w:after="0" w:line="240" w:lineRule="auto"/>
        <w:jc w:val="right"/>
        <w:rPr>
          <w:rFonts w:ascii="Times New Roman" w:eastAsia="Calibri" w:hAnsi="Times New Roman" w:cs="Times New Roman"/>
          <w:i/>
          <w:sz w:val="12"/>
          <w:szCs w:val="12"/>
        </w:rPr>
      </w:pPr>
      <w:r w:rsidRPr="00EC15EE">
        <w:rPr>
          <w:rFonts w:ascii="Times New Roman" w:eastAsia="Calibri" w:hAnsi="Times New Roman" w:cs="Times New Roman"/>
          <w:i/>
          <w:sz w:val="12"/>
          <w:szCs w:val="12"/>
        </w:rPr>
        <w:t>муниципального района Сергиевский Самарской области</w:t>
      </w:r>
    </w:p>
    <w:p w:rsidR="00EC15EE" w:rsidRPr="00EC15EE" w:rsidRDefault="00EC15EE" w:rsidP="00EC15EE">
      <w:pPr>
        <w:tabs>
          <w:tab w:val="left" w:pos="284"/>
        </w:tabs>
        <w:spacing w:after="0" w:line="240" w:lineRule="auto"/>
        <w:jc w:val="right"/>
        <w:rPr>
          <w:rFonts w:ascii="Times New Roman" w:eastAsia="Calibri" w:hAnsi="Times New Roman" w:cs="Times New Roman"/>
          <w:sz w:val="12"/>
          <w:szCs w:val="12"/>
        </w:rPr>
      </w:pPr>
      <w:r w:rsidRPr="00EC15EE">
        <w:rPr>
          <w:rFonts w:ascii="Times New Roman" w:eastAsia="Calibri" w:hAnsi="Times New Roman" w:cs="Times New Roman"/>
          <w:i/>
          <w:sz w:val="12"/>
          <w:szCs w:val="12"/>
        </w:rPr>
        <w:t>№31 от«23» октября 2014г.</w:t>
      </w:r>
    </w:p>
    <w:p w:rsidR="00EC15EE" w:rsidRDefault="00EC15EE" w:rsidP="00EC15EE">
      <w:pPr>
        <w:tabs>
          <w:tab w:val="left" w:pos="284"/>
        </w:tabs>
        <w:spacing w:after="0" w:line="240" w:lineRule="auto"/>
        <w:jc w:val="center"/>
        <w:rPr>
          <w:rFonts w:ascii="Times New Roman" w:eastAsia="Calibri" w:hAnsi="Times New Roman" w:cs="Times New Roman"/>
          <w:b/>
          <w:sz w:val="12"/>
          <w:szCs w:val="12"/>
        </w:rPr>
      </w:pPr>
      <w:r w:rsidRPr="00EC15EE">
        <w:rPr>
          <w:rFonts w:ascii="Times New Roman" w:eastAsia="Calibri" w:hAnsi="Times New Roman" w:cs="Times New Roman"/>
          <w:b/>
          <w:sz w:val="12"/>
          <w:szCs w:val="12"/>
        </w:rPr>
        <w:t xml:space="preserve">Распределение бюджетных ассигнований по разделам, подразделам, целевым статьям, </w:t>
      </w:r>
    </w:p>
    <w:p w:rsidR="00EC15EE" w:rsidRDefault="00EC15EE" w:rsidP="00EC15EE">
      <w:pPr>
        <w:tabs>
          <w:tab w:val="left" w:pos="284"/>
        </w:tabs>
        <w:spacing w:after="0" w:line="240" w:lineRule="auto"/>
        <w:jc w:val="center"/>
        <w:rPr>
          <w:rFonts w:ascii="Times New Roman" w:eastAsia="Calibri" w:hAnsi="Times New Roman" w:cs="Times New Roman"/>
          <w:b/>
          <w:sz w:val="12"/>
          <w:szCs w:val="12"/>
        </w:rPr>
      </w:pPr>
      <w:r w:rsidRPr="00EC15EE">
        <w:rPr>
          <w:rFonts w:ascii="Times New Roman" w:eastAsia="Calibri" w:hAnsi="Times New Roman" w:cs="Times New Roman"/>
          <w:b/>
          <w:sz w:val="12"/>
          <w:szCs w:val="12"/>
        </w:rPr>
        <w:t xml:space="preserve">группам (группам и подгруппам) видов </w:t>
      </w:r>
      <w:proofErr w:type="gramStart"/>
      <w:r w:rsidRPr="00EC15EE">
        <w:rPr>
          <w:rFonts w:ascii="Times New Roman" w:eastAsia="Calibri" w:hAnsi="Times New Roman" w:cs="Times New Roman"/>
          <w:b/>
          <w:sz w:val="12"/>
          <w:szCs w:val="12"/>
        </w:rPr>
        <w:t>расходов классификации расходов бюджета сельского поселения</w:t>
      </w:r>
      <w:proofErr w:type="gramEnd"/>
      <w:r w:rsidRPr="00EC15EE">
        <w:rPr>
          <w:rFonts w:ascii="Times New Roman" w:eastAsia="Calibri" w:hAnsi="Times New Roman" w:cs="Times New Roman"/>
          <w:b/>
          <w:sz w:val="12"/>
          <w:szCs w:val="12"/>
        </w:rPr>
        <w:t xml:space="preserve"> Сургут </w:t>
      </w:r>
    </w:p>
    <w:p w:rsidR="00EC15EE" w:rsidRPr="00EC15EE" w:rsidRDefault="00EC15EE" w:rsidP="00EC15EE">
      <w:pPr>
        <w:tabs>
          <w:tab w:val="left" w:pos="284"/>
        </w:tabs>
        <w:spacing w:after="0" w:line="240" w:lineRule="auto"/>
        <w:jc w:val="center"/>
        <w:rPr>
          <w:rFonts w:ascii="Times New Roman" w:eastAsia="Calibri" w:hAnsi="Times New Roman" w:cs="Times New Roman"/>
          <w:b/>
          <w:sz w:val="12"/>
          <w:szCs w:val="12"/>
        </w:rPr>
      </w:pPr>
      <w:r w:rsidRPr="00EC15EE">
        <w:rPr>
          <w:rFonts w:ascii="Times New Roman" w:eastAsia="Calibri" w:hAnsi="Times New Roman" w:cs="Times New Roman"/>
          <w:b/>
          <w:sz w:val="12"/>
          <w:szCs w:val="12"/>
        </w:rPr>
        <w:t>муниципального района Сергиевский Самарской области за девять месяцев 2014 года</w:t>
      </w:r>
    </w:p>
    <w:tbl>
      <w:tblPr>
        <w:tblStyle w:val="af"/>
        <w:tblW w:w="0" w:type="auto"/>
        <w:tblInd w:w="108" w:type="dxa"/>
        <w:tblLayout w:type="fixed"/>
        <w:tblLook w:val="04A0" w:firstRow="1" w:lastRow="0" w:firstColumn="1" w:lastColumn="0" w:noHBand="0" w:noVBand="1"/>
      </w:tblPr>
      <w:tblGrid>
        <w:gridCol w:w="4678"/>
        <w:gridCol w:w="425"/>
        <w:gridCol w:w="426"/>
        <w:gridCol w:w="567"/>
        <w:gridCol w:w="425"/>
        <w:gridCol w:w="425"/>
        <w:gridCol w:w="567"/>
      </w:tblGrid>
      <w:tr w:rsidR="004454CD" w:rsidRPr="00EA559B" w:rsidTr="00D95660">
        <w:trPr>
          <w:trHeight w:val="20"/>
        </w:trPr>
        <w:tc>
          <w:tcPr>
            <w:tcW w:w="4678" w:type="dxa"/>
            <w:vMerge w:val="restart"/>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Наименование показателя</w:t>
            </w:r>
          </w:p>
        </w:tc>
        <w:tc>
          <w:tcPr>
            <w:tcW w:w="1843" w:type="dxa"/>
            <w:gridSpan w:val="4"/>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Коды классификации расходов бюджета</w:t>
            </w:r>
          </w:p>
        </w:tc>
        <w:tc>
          <w:tcPr>
            <w:tcW w:w="992" w:type="dxa"/>
            <w:gridSpan w:val="2"/>
            <w:noWrap/>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Исполнено, тыс. рублей</w:t>
            </w:r>
          </w:p>
        </w:tc>
      </w:tr>
      <w:tr w:rsidR="00935347" w:rsidRPr="00EA559B" w:rsidTr="00D95660">
        <w:trPr>
          <w:trHeight w:val="20"/>
        </w:trPr>
        <w:tc>
          <w:tcPr>
            <w:tcW w:w="4678" w:type="dxa"/>
            <w:vMerge/>
            <w:hideMark/>
          </w:tcPr>
          <w:p w:rsidR="00EA559B" w:rsidRPr="00EA559B" w:rsidRDefault="00EA559B" w:rsidP="00EA559B">
            <w:pPr>
              <w:tabs>
                <w:tab w:val="left" w:pos="284"/>
              </w:tabs>
              <w:rPr>
                <w:rFonts w:ascii="Times New Roman" w:eastAsia="Calibri" w:hAnsi="Times New Roman" w:cs="Times New Roman"/>
                <w:bCs/>
                <w:sz w:val="12"/>
                <w:szCs w:val="12"/>
              </w:rPr>
            </w:pPr>
          </w:p>
        </w:tc>
        <w:tc>
          <w:tcPr>
            <w:tcW w:w="425"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раздел</w:t>
            </w:r>
          </w:p>
        </w:tc>
        <w:tc>
          <w:tcPr>
            <w:tcW w:w="426" w:type="dxa"/>
            <w:hideMark/>
          </w:tcPr>
          <w:p w:rsidR="00EA559B" w:rsidRPr="00EA559B" w:rsidRDefault="00935347" w:rsidP="00EA559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под</w:t>
            </w:r>
            <w:r w:rsidR="00EA559B" w:rsidRPr="00EA559B">
              <w:rPr>
                <w:rFonts w:ascii="Times New Roman" w:eastAsia="Calibri" w:hAnsi="Times New Roman" w:cs="Times New Roman"/>
                <w:bCs/>
                <w:sz w:val="12"/>
                <w:szCs w:val="12"/>
              </w:rPr>
              <w:t>раздел</w:t>
            </w:r>
          </w:p>
        </w:tc>
        <w:tc>
          <w:tcPr>
            <w:tcW w:w="567"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целевая статья</w:t>
            </w:r>
          </w:p>
        </w:tc>
        <w:tc>
          <w:tcPr>
            <w:tcW w:w="425"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вид расхода</w:t>
            </w:r>
          </w:p>
        </w:tc>
        <w:tc>
          <w:tcPr>
            <w:tcW w:w="425" w:type="dxa"/>
            <w:noWrap/>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всего</w:t>
            </w:r>
          </w:p>
        </w:tc>
        <w:tc>
          <w:tcPr>
            <w:tcW w:w="567" w:type="dxa"/>
            <w:hideMark/>
          </w:tcPr>
          <w:p w:rsidR="00EA559B" w:rsidRPr="00CE1F13" w:rsidRDefault="002C1854" w:rsidP="00EA559B">
            <w:pPr>
              <w:tabs>
                <w:tab w:val="left" w:pos="284"/>
              </w:tabs>
              <w:rPr>
                <w:rFonts w:ascii="Times New Roman" w:eastAsia="Calibri" w:hAnsi="Times New Roman" w:cs="Times New Roman"/>
                <w:bCs/>
                <w:sz w:val="10"/>
                <w:szCs w:val="10"/>
              </w:rPr>
            </w:pPr>
            <w:r w:rsidRPr="00CE1F13">
              <w:rPr>
                <w:rFonts w:ascii="Times New Roman" w:eastAsia="Calibri" w:hAnsi="Times New Roman" w:cs="Times New Roman"/>
                <w:bCs/>
                <w:sz w:val="10"/>
                <w:szCs w:val="10"/>
              </w:rPr>
              <w:t>в т. ч.</w:t>
            </w:r>
            <w:r w:rsidR="00EA559B" w:rsidRPr="00CE1F13">
              <w:rPr>
                <w:rFonts w:ascii="Times New Roman" w:eastAsia="Calibri" w:hAnsi="Times New Roman" w:cs="Times New Roman"/>
                <w:bCs/>
                <w:sz w:val="10"/>
                <w:szCs w:val="10"/>
              </w:rPr>
              <w:t xml:space="preserve"> за счет безвозмездных поступлений</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Общегосударственные вопросы</w:t>
            </w:r>
          </w:p>
        </w:tc>
        <w:tc>
          <w:tcPr>
            <w:tcW w:w="425" w:type="dxa"/>
            <w:noWrap/>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01</w:t>
            </w:r>
          </w:p>
        </w:tc>
        <w:tc>
          <w:tcPr>
            <w:tcW w:w="426" w:type="dxa"/>
            <w:noWrap/>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 </w:t>
            </w:r>
          </w:p>
        </w:tc>
        <w:tc>
          <w:tcPr>
            <w:tcW w:w="567" w:type="dxa"/>
            <w:hideMark/>
          </w:tcPr>
          <w:p w:rsidR="00EA559B" w:rsidRPr="002C1854" w:rsidRDefault="00EA559B" w:rsidP="00EA559B">
            <w:pPr>
              <w:tabs>
                <w:tab w:val="left" w:pos="284"/>
              </w:tabs>
              <w:rPr>
                <w:rFonts w:ascii="Times New Roman" w:eastAsia="Calibri" w:hAnsi="Times New Roman" w:cs="Times New Roman"/>
                <w:bCs/>
                <w:sz w:val="10"/>
                <w:szCs w:val="10"/>
              </w:rPr>
            </w:pPr>
            <w:r w:rsidRPr="002C1854">
              <w:rPr>
                <w:rFonts w:ascii="Times New Roman" w:eastAsia="Calibri" w:hAnsi="Times New Roman" w:cs="Times New Roman"/>
                <w:bCs/>
                <w:sz w:val="10"/>
                <w:szCs w:val="10"/>
              </w:rPr>
              <w:t> </w:t>
            </w:r>
          </w:p>
        </w:tc>
        <w:tc>
          <w:tcPr>
            <w:tcW w:w="425"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 </w:t>
            </w:r>
          </w:p>
        </w:tc>
        <w:tc>
          <w:tcPr>
            <w:tcW w:w="425" w:type="dxa"/>
            <w:noWrap/>
            <w:hideMark/>
          </w:tcPr>
          <w:p w:rsidR="00EA559B" w:rsidRPr="00CE1F13" w:rsidRDefault="00EA559B" w:rsidP="00EA559B">
            <w:pPr>
              <w:tabs>
                <w:tab w:val="left" w:pos="284"/>
              </w:tabs>
              <w:rPr>
                <w:rFonts w:ascii="Times New Roman" w:eastAsia="Calibri" w:hAnsi="Times New Roman" w:cs="Times New Roman"/>
                <w:bCs/>
                <w:sz w:val="10"/>
                <w:szCs w:val="10"/>
              </w:rPr>
            </w:pPr>
            <w:r w:rsidRPr="00CE1F13">
              <w:rPr>
                <w:rFonts w:ascii="Times New Roman" w:eastAsia="Calibri" w:hAnsi="Times New Roman" w:cs="Times New Roman"/>
                <w:bCs/>
                <w:sz w:val="10"/>
                <w:szCs w:val="10"/>
              </w:rPr>
              <w:t>2216</w:t>
            </w:r>
          </w:p>
        </w:tc>
        <w:tc>
          <w:tcPr>
            <w:tcW w:w="567" w:type="dxa"/>
            <w:noWrap/>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01</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02</w:t>
            </w:r>
          </w:p>
        </w:tc>
        <w:tc>
          <w:tcPr>
            <w:tcW w:w="567" w:type="dxa"/>
            <w:noWrap/>
            <w:hideMark/>
          </w:tcPr>
          <w:p w:rsidR="00EA559B" w:rsidRPr="002C1854" w:rsidRDefault="00EA559B" w:rsidP="00EA559B">
            <w:pPr>
              <w:tabs>
                <w:tab w:val="left" w:pos="284"/>
              </w:tabs>
              <w:rPr>
                <w:rFonts w:ascii="Times New Roman" w:eastAsia="Calibri" w:hAnsi="Times New Roman" w:cs="Times New Roman"/>
                <w:bCs/>
                <w:sz w:val="10"/>
                <w:szCs w:val="10"/>
              </w:rPr>
            </w:pPr>
            <w:r w:rsidRPr="002C1854">
              <w:rPr>
                <w:rFonts w:ascii="Times New Roman" w:eastAsia="Calibri" w:hAnsi="Times New Roman" w:cs="Times New Roman"/>
                <w:bCs/>
                <w:sz w:val="10"/>
                <w:szCs w:val="10"/>
              </w:rPr>
              <w:t> </w:t>
            </w:r>
          </w:p>
        </w:tc>
        <w:tc>
          <w:tcPr>
            <w:tcW w:w="425" w:type="dxa"/>
            <w:noWrap/>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 </w:t>
            </w:r>
          </w:p>
        </w:tc>
        <w:tc>
          <w:tcPr>
            <w:tcW w:w="425"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446</w:t>
            </w:r>
          </w:p>
        </w:tc>
        <w:tc>
          <w:tcPr>
            <w:tcW w:w="567"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xml:space="preserve">Руководство и управление в сфере установленных </w:t>
            </w:r>
            <w:proofErr w:type="gramStart"/>
            <w:r w:rsidRPr="00EA559B">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EA559B">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01</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02</w:t>
            </w:r>
          </w:p>
        </w:tc>
        <w:tc>
          <w:tcPr>
            <w:tcW w:w="567" w:type="dxa"/>
            <w:noWrap/>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0020000</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446</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01</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02</w:t>
            </w:r>
          </w:p>
        </w:tc>
        <w:tc>
          <w:tcPr>
            <w:tcW w:w="567" w:type="dxa"/>
            <w:noWrap/>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0020000</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120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446</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01</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04</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 </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w:t>
            </w:r>
          </w:p>
        </w:tc>
        <w:tc>
          <w:tcPr>
            <w:tcW w:w="425"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912</w:t>
            </w:r>
          </w:p>
        </w:tc>
        <w:tc>
          <w:tcPr>
            <w:tcW w:w="567"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xml:space="preserve">Руководство и управление в сфере установленных </w:t>
            </w:r>
            <w:proofErr w:type="gramStart"/>
            <w:r w:rsidRPr="00EA559B">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EA559B">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01</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04</w:t>
            </w:r>
          </w:p>
        </w:tc>
        <w:tc>
          <w:tcPr>
            <w:tcW w:w="567" w:type="dxa"/>
            <w:noWrap/>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0020000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912</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01</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04</w:t>
            </w:r>
          </w:p>
        </w:tc>
        <w:tc>
          <w:tcPr>
            <w:tcW w:w="567" w:type="dxa"/>
            <w:noWrap/>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0020000</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120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572</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01</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04</w:t>
            </w:r>
          </w:p>
        </w:tc>
        <w:tc>
          <w:tcPr>
            <w:tcW w:w="567" w:type="dxa"/>
            <w:noWrap/>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0020000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240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305</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Уплата налогов, сборов и иных платежей</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01</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04</w:t>
            </w:r>
          </w:p>
        </w:tc>
        <w:tc>
          <w:tcPr>
            <w:tcW w:w="567" w:type="dxa"/>
            <w:noWrap/>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0020000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850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35</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01</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06</w:t>
            </w:r>
          </w:p>
        </w:tc>
        <w:tc>
          <w:tcPr>
            <w:tcW w:w="567" w:type="dxa"/>
            <w:noWrap/>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 </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w:t>
            </w:r>
          </w:p>
        </w:tc>
        <w:tc>
          <w:tcPr>
            <w:tcW w:w="425"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357</w:t>
            </w:r>
          </w:p>
        </w:tc>
        <w:tc>
          <w:tcPr>
            <w:tcW w:w="567"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 на 2014-2016гг</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01</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06</w:t>
            </w:r>
          </w:p>
        </w:tc>
        <w:tc>
          <w:tcPr>
            <w:tcW w:w="567" w:type="dxa"/>
            <w:noWrap/>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7951800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357</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Иные межбюджетные трансферты</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01</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06</w:t>
            </w:r>
          </w:p>
        </w:tc>
        <w:tc>
          <w:tcPr>
            <w:tcW w:w="567" w:type="dxa"/>
            <w:noWrap/>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7951800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540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357</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Другие общегосударственные вопросы</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01</w:t>
            </w:r>
          </w:p>
        </w:tc>
        <w:tc>
          <w:tcPr>
            <w:tcW w:w="426"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13</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 </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w:t>
            </w:r>
          </w:p>
        </w:tc>
        <w:tc>
          <w:tcPr>
            <w:tcW w:w="425"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500</w:t>
            </w:r>
          </w:p>
        </w:tc>
        <w:tc>
          <w:tcPr>
            <w:tcW w:w="567"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xml:space="preserve">Руководство и управление в сфере установленных </w:t>
            </w:r>
            <w:proofErr w:type="gramStart"/>
            <w:r w:rsidRPr="00EA559B">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EA559B">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01</w:t>
            </w:r>
          </w:p>
        </w:tc>
        <w:tc>
          <w:tcPr>
            <w:tcW w:w="426"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13</w:t>
            </w:r>
          </w:p>
        </w:tc>
        <w:tc>
          <w:tcPr>
            <w:tcW w:w="567" w:type="dxa"/>
            <w:noWrap/>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0020000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339</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Иные межбюджетные трансферты</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01</w:t>
            </w:r>
          </w:p>
        </w:tc>
        <w:tc>
          <w:tcPr>
            <w:tcW w:w="426"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13</w:t>
            </w:r>
          </w:p>
        </w:tc>
        <w:tc>
          <w:tcPr>
            <w:tcW w:w="567" w:type="dxa"/>
            <w:noWrap/>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0020000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540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339</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Реализация государственной политики в области приватизации и управления государственной и муниципальной собственностью</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01</w:t>
            </w:r>
          </w:p>
        </w:tc>
        <w:tc>
          <w:tcPr>
            <w:tcW w:w="426"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13</w:t>
            </w:r>
          </w:p>
        </w:tc>
        <w:tc>
          <w:tcPr>
            <w:tcW w:w="567" w:type="dxa"/>
            <w:noWrap/>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0900000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117</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01</w:t>
            </w:r>
          </w:p>
        </w:tc>
        <w:tc>
          <w:tcPr>
            <w:tcW w:w="426"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13</w:t>
            </w:r>
          </w:p>
        </w:tc>
        <w:tc>
          <w:tcPr>
            <w:tcW w:w="567" w:type="dxa"/>
            <w:noWrap/>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0900000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240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13</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Иные межбюджетные трансферты</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01</w:t>
            </w:r>
          </w:p>
        </w:tc>
        <w:tc>
          <w:tcPr>
            <w:tcW w:w="426"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13</w:t>
            </w:r>
          </w:p>
        </w:tc>
        <w:tc>
          <w:tcPr>
            <w:tcW w:w="567" w:type="dxa"/>
            <w:noWrap/>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0900000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540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104</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Реализация государственных функций, связанных с общегосударственным управлением</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01</w:t>
            </w:r>
          </w:p>
        </w:tc>
        <w:tc>
          <w:tcPr>
            <w:tcW w:w="426"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13</w:t>
            </w:r>
          </w:p>
        </w:tc>
        <w:tc>
          <w:tcPr>
            <w:tcW w:w="567" w:type="dxa"/>
            <w:noWrap/>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0920000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44</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01</w:t>
            </w:r>
          </w:p>
        </w:tc>
        <w:tc>
          <w:tcPr>
            <w:tcW w:w="426"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13</w:t>
            </w:r>
          </w:p>
        </w:tc>
        <w:tc>
          <w:tcPr>
            <w:tcW w:w="567" w:type="dxa"/>
            <w:noWrap/>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0920000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240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44</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Национальная оборона</w:t>
            </w:r>
          </w:p>
        </w:tc>
        <w:tc>
          <w:tcPr>
            <w:tcW w:w="425" w:type="dxa"/>
            <w:noWrap/>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02</w:t>
            </w:r>
          </w:p>
        </w:tc>
        <w:tc>
          <w:tcPr>
            <w:tcW w:w="426"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 </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w:t>
            </w:r>
          </w:p>
        </w:tc>
        <w:tc>
          <w:tcPr>
            <w:tcW w:w="425"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92</w:t>
            </w:r>
          </w:p>
        </w:tc>
        <w:tc>
          <w:tcPr>
            <w:tcW w:w="567"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92</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Мобилизационная и вневойсковая подготовка</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02</w:t>
            </w:r>
          </w:p>
        </w:tc>
        <w:tc>
          <w:tcPr>
            <w:tcW w:w="426"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03</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 </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w:t>
            </w:r>
          </w:p>
        </w:tc>
        <w:tc>
          <w:tcPr>
            <w:tcW w:w="425"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92</w:t>
            </w:r>
          </w:p>
        </w:tc>
        <w:tc>
          <w:tcPr>
            <w:tcW w:w="567"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92</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Субвенции на осуществление первичного воинского учета на территориях, где отсутствуют военные комиссариаты</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02</w:t>
            </w:r>
          </w:p>
        </w:tc>
        <w:tc>
          <w:tcPr>
            <w:tcW w:w="426"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03</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8995118</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92</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92</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02</w:t>
            </w:r>
          </w:p>
        </w:tc>
        <w:tc>
          <w:tcPr>
            <w:tcW w:w="426"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03</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8995118</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120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88</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88</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02</w:t>
            </w:r>
          </w:p>
        </w:tc>
        <w:tc>
          <w:tcPr>
            <w:tcW w:w="426"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03</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8995118</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240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4</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4</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Национальная безопасность и правоохранительная деятельность</w:t>
            </w:r>
          </w:p>
        </w:tc>
        <w:tc>
          <w:tcPr>
            <w:tcW w:w="425" w:type="dxa"/>
            <w:noWrap/>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03</w:t>
            </w:r>
          </w:p>
        </w:tc>
        <w:tc>
          <w:tcPr>
            <w:tcW w:w="426" w:type="dxa"/>
            <w:noWrap/>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 </w:t>
            </w:r>
          </w:p>
        </w:tc>
        <w:tc>
          <w:tcPr>
            <w:tcW w:w="567" w:type="dxa"/>
            <w:hideMark/>
          </w:tcPr>
          <w:p w:rsidR="00EA559B" w:rsidRPr="002C1854" w:rsidRDefault="00EA559B" w:rsidP="00EA559B">
            <w:pPr>
              <w:tabs>
                <w:tab w:val="left" w:pos="284"/>
              </w:tabs>
              <w:rPr>
                <w:rFonts w:ascii="Times New Roman" w:eastAsia="Calibri" w:hAnsi="Times New Roman" w:cs="Times New Roman"/>
                <w:bCs/>
                <w:sz w:val="10"/>
                <w:szCs w:val="10"/>
              </w:rPr>
            </w:pPr>
            <w:r w:rsidRPr="002C1854">
              <w:rPr>
                <w:rFonts w:ascii="Times New Roman" w:eastAsia="Calibri" w:hAnsi="Times New Roman" w:cs="Times New Roman"/>
                <w:bCs/>
                <w:sz w:val="10"/>
                <w:szCs w:val="10"/>
              </w:rPr>
              <w:t> </w:t>
            </w:r>
          </w:p>
        </w:tc>
        <w:tc>
          <w:tcPr>
            <w:tcW w:w="425"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 </w:t>
            </w:r>
          </w:p>
        </w:tc>
        <w:tc>
          <w:tcPr>
            <w:tcW w:w="425"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20</w:t>
            </w:r>
          </w:p>
        </w:tc>
        <w:tc>
          <w:tcPr>
            <w:tcW w:w="567"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03</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09</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 </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w:t>
            </w:r>
          </w:p>
        </w:tc>
        <w:tc>
          <w:tcPr>
            <w:tcW w:w="425"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4</w:t>
            </w:r>
          </w:p>
        </w:tc>
        <w:tc>
          <w:tcPr>
            <w:tcW w:w="567"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Мероприятия по предупреждению и ликвидации последствий чрезвычайных ситуаций и стихийных бедствий</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03</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09</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2180000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4</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03</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09</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2180000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240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4</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Национальная безопасность и правоохранительная деятельность</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03</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14</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 </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w:t>
            </w:r>
          </w:p>
        </w:tc>
        <w:tc>
          <w:tcPr>
            <w:tcW w:w="425"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17</w:t>
            </w:r>
          </w:p>
        </w:tc>
        <w:tc>
          <w:tcPr>
            <w:tcW w:w="567"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Муниципальная программа "Комплексная программа профилактики правонарушений в муниципальном районе Сергиевский Самарской области"</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03</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14</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7950100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17</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Иные межбюджетные трансферты</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03</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14</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7950100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540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17</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Национальная экономика</w:t>
            </w:r>
          </w:p>
        </w:tc>
        <w:tc>
          <w:tcPr>
            <w:tcW w:w="425" w:type="dxa"/>
            <w:noWrap/>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04</w:t>
            </w:r>
          </w:p>
        </w:tc>
        <w:tc>
          <w:tcPr>
            <w:tcW w:w="426"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 </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w:t>
            </w:r>
          </w:p>
        </w:tc>
        <w:tc>
          <w:tcPr>
            <w:tcW w:w="425" w:type="dxa"/>
            <w:hideMark/>
          </w:tcPr>
          <w:p w:rsidR="00EA559B" w:rsidRPr="002C1854" w:rsidRDefault="00EA559B" w:rsidP="00EA559B">
            <w:pPr>
              <w:tabs>
                <w:tab w:val="left" w:pos="284"/>
              </w:tabs>
              <w:rPr>
                <w:rFonts w:ascii="Times New Roman" w:eastAsia="Calibri" w:hAnsi="Times New Roman" w:cs="Times New Roman"/>
                <w:bCs/>
                <w:sz w:val="10"/>
                <w:szCs w:val="10"/>
              </w:rPr>
            </w:pPr>
            <w:r w:rsidRPr="002C1854">
              <w:rPr>
                <w:rFonts w:ascii="Times New Roman" w:eastAsia="Calibri" w:hAnsi="Times New Roman" w:cs="Times New Roman"/>
                <w:bCs/>
                <w:sz w:val="10"/>
                <w:szCs w:val="10"/>
              </w:rPr>
              <w:t>1344</w:t>
            </w:r>
            <w:r w:rsidRPr="002C1854">
              <w:rPr>
                <w:rFonts w:ascii="Times New Roman" w:eastAsia="Calibri" w:hAnsi="Times New Roman" w:cs="Times New Roman"/>
                <w:bCs/>
                <w:sz w:val="10"/>
                <w:szCs w:val="10"/>
              </w:rPr>
              <w:lastRenderedPageBreak/>
              <w:t>78</w:t>
            </w:r>
          </w:p>
        </w:tc>
        <w:tc>
          <w:tcPr>
            <w:tcW w:w="567" w:type="dxa"/>
            <w:hideMark/>
          </w:tcPr>
          <w:p w:rsidR="00EA559B" w:rsidRPr="00CE1F13" w:rsidRDefault="00EA559B" w:rsidP="00EA559B">
            <w:pPr>
              <w:tabs>
                <w:tab w:val="left" w:pos="284"/>
              </w:tabs>
              <w:rPr>
                <w:rFonts w:ascii="Times New Roman" w:eastAsia="Calibri" w:hAnsi="Times New Roman" w:cs="Times New Roman"/>
                <w:bCs/>
                <w:sz w:val="10"/>
                <w:szCs w:val="10"/>
              </w:rPr>
            </w:pPr>
            <w:r w:rsidRPr="00CE1F13">
              <w:rPr>
                <w:rFonts w:ascii="Times New Roman" w:eastAsia="Calibri" w:hAnsi="Times New Roman" w:cs="Times New Roman"/>
                <w:bCs/>
                <w:sz w:val="10"/>
                <w:szCs w:val="10"/>
              </w:rPr>
              <w:t>126970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Сельское хозяйство и рыболовство</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04</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05</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 </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w:t>
            </w:r>
          </w:p>
        </w:tc>
        <w:tc>
          <w:tcPr>
            <w:tcW w:w="425" w:type="dxa"/>
            <w:hideMark/>
          </w:tcPr>
          <w:p w:rsidR="00EA559B" w:rsidRPr="002C1854" w:rsidRDefault="00EA559B" w:rsidP="00EA559B">
            <w:pPr>
              <w:tabs>
                <w:tab w:val="left" w:pos="284"/>
              </w:tabs>
              <w:rPr>
                <w:rFonts w:ascii="Times New Roman" w:eastAsia="Calibri" w:hAnsi="Times New Roman" w:cs="Times New Roman"/>
                <w:bCs/>
                <w:sz w:val="10"/>
                <w:szCs w:val="10"/>
              </w:rPr>
            </w:pPr>
            <w:r w:rsidRPr="002C1854">
              <w:rPr>
                <w:rFonts w:ascii="Times New Roman" w:eastAsia="Calibri" w:hAnsi="Times New Roman" w:cs="Times New Roman"/>
                <w:bCs/>
                <w:sz w:val="10"/>
                <w:szCs w:val="10"/>
              </w:rPr>
              <w:t>133652</w:t>
            </w:r>
          </w:p>
        </w:tc>
        <w:tc>
          <w:tcPr>
            <w:tcW w:w="567" w:type="dxa"/>
            <w:hideMark/>
          </w:tcPr>
          <w:p w:rsidR="00EA559B" w:rsidRPr="00CE1F13" w:rsidRDefault="00EA559B" w:rsidP="00EA559B">
            <w:pPr>
              <w:tabs>
                <w:tab w:val="left" w:pos="284"/>
              </w:tabs>
              <w:rPr>
                <w:rFonts w:ascii="Times New Roman" w:eastAsia="Calibri" w:hAnsi="Times New Roman" w:cs="Times New Roman"/>
                <w:bCs/>
                <w:sz w:val="10"/>
                <w:szCs w:val="10"/>
              </w:rPr>
            </w:pPr>
            <w:r w:rsidRPr="00CE1F13">
              <w:rPr>
                <w:rFonts w:ascii="Times New Roman" w:eastAsia="Calibri" w:hAnsi="Times New Roman" w:cs="Times New Roman"/>
                <w:bCs/>
                <w:sz w:val="10"/>
                <w:szCs w:val="10"/>
              </w:rPr>
              <w:t>126970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04</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05</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6090404</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10</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10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04</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05</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6090404</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810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10</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10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Государственная программа Самарской области "Устойчивое развитие сельских территорий Самарской области на 2014-2017 годы и на период до 2020 года"</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04</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05</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6120000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99298</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92616</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Бюджетные инвестиции</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04</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05</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6120000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410</w:t>
            </w:r>
          </w:p>
        </w:tc>
        <w:tc>
          <w:tcPr>
            <w:tcW w:w="425"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99298</w:t>
            </w:r>
          </w:p>
        </w:tc>
        <w:tc>
          <w:tcPr>
            <w:tcW w:w="567" w:type="dxa"/>
            <w:hideMark/>
          </w:tcPr>
          <w:p w:rsidR="00EA559B" w:rsidRPr="00CE1F13" w:rsidRDefault="00EA559B" w:rsidP="00EA559B">
            <w:pPr>
              <w:tabs>
                <w:tab w:val="left" w:pos="284"/>
              </w:tabs>
              <w:rPr>
                <w:rFonts w:ascii="Times New Roman" w:eastAsia="Calibri" w:hAnsi="Times New Roman" w:cs="Times New Roman"/>
                <w:sz w:val="10"/>
                <w:szCs w:val="10"/>
              </w:rPr>
            </w:pPr>
            <w:r w:rsidRPr="00CE1F13">
              <w:rPr>
                <w:rFonts w:ascii="Times New Roman" w:eastAsia="Calibri" w:hAnsi="Times New Roman" w:cs="Times New Roman"/>
                <w:sz w:val="10"/>
                <w:szCs w:val="10"/>
              </w:rPr>
              <w:t>92616</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Мероприятия на реализацию мероприятий федеральной целевой программы "Устойчивое развитие сельских территорий на 2014 - 2017 годы и на период до 2020 года"</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04</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05</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8255018</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34345</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34345</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Бюджетные инвестиции</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04</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05</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8255018</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410</w:t>
            </w:r>
          </w:p>
        </w:tc>
        <w:tc>
          <w:tcPr>
            <w:tcW w:w="425"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34345</w:t>
            </w:r>
          </w:p>
        </w:tc>
        <w:tc>
          <w:tcPr>
            <w:tcW w:w="567" w:type="dxa"/>
            <w:hideMark/>
          </w:tcPr>
          <w:p w:rsidR="00EA559B" w:rsidRPr="00CE1F13" w:rsidRDefault="00EA559B" w:rsidP="00EA559B">
            <w:pPr>
              <w:tabs>
                <w:tab w:val="left" w:pos="284"/>
              </w:tabs>
              <w:rPr>
                <w:rFonts w:ascii="Times New Roman" w:eastAsia="Calibri" w:hAnsi="Times New Roman" w:cs="Times New Roman"/>
                <w:sz w:val="10"/>
                <w:szCs w:val="10"/>
              </w:rPr>
            </w:pPr>
            <w:r w:rsidRPr="00CE1F13">
              <w:rPr>
                <w:rFonts w:ascii="Times New Roman" w:eastAsia="Calibri" w:hAnsi="Times New Roman" w:cs="Times New Roman"/>
                <w:sz w:val="10"/>
                <w:szCs w:val="10"/>
              </w:rPr>
              <w:t>34345</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Дорожное хозяйство (дорожные фонды)</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04</w:t>
            </w:r>
          </w:p>
        </w:tc>
        <w:tc>
          <w:tcPr>
            <w:tcW w:w="426"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09</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 </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w:t>
            </w:r>
          </w:p>
        </w:tc>
        <w:tc>
          <w:tcPr>
            <w:tcW w:w="425"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826</w:t>
            </w:r>
          </w:p>
        </w:tc>
        <w:tc>
          <w:tcPr>
            <w:tcW w:w="567"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04</w:t>
            </w:r>
          </w:p>
        </w:tc>
        <w:tc>
          <w:tcPr>
            <w:tcW w:w="426"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09</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7952100</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826</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Иные межбюджетные трансферты</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04</w:t>
            </w:r>
          </w:p>
        </w:tc>
        <w:tc>
          <w:tcPr>
            <w:tcW w:w="426"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09</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7952100</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540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826</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Жилищно-коммунальное хозяйство</w:t>
            </w:r>
          </w:p>
        </w:tc>
        <w:tc>
          <w:tcPr>
            <w:tcW w:w="425" w:type="dxa"/>
            <w:noWrap/>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05</w:t>
            </w:r>
          </w:p>
        </w:tc>
        <w:tc>
          <w:tcPr>
            <w:tcW w:w="426"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 </w:t>
            </w:r>
          </w:p>
        </w:tc>
        <w:tc>
          <w:tcPr>
            <w:tcW w:w="567" w:type="dxa"/>
            <w:hideMark/>
          </w:tcPr>
          <w:p w:rsidR="00EA559B" w:rsidRPr="002C1854" w:rsidRDefault="00EA559B" w:rsidP="00EA559B">
            <w:pPr>
              <w:tabs>
                <w:tab w:val="left" w:pos="284"/>
              </w:tabs>
              <w:rPr>
                <w:rFonts w:ascii="Times New Roman" w:eastAsia="Calibri" w:hAnsi="Times New Roman" w:cs="Times New Roman"/>
                <w:bCs/>
                <w:sz w:val="10"/>
                <w:szCs w:val="10"/>
              </w:rPr>
            </w:pPr>
            <w:r w:rsidRPr="002C1854">
              <w:rPr>
                <w:rFonts w:ascii="Times New Roman" w:eastAsia="Calibri" w:hAnsi="Times New Roman" w:cs="Times New Roman"/>
                <w:bCs/>
                <w:sz w:val="10"/>
                <w:szCs w:val="10"/>
              </w:rPr>
              <w:t> </w:t>
            </w:r>
          </w:p>
        </w:tc>
        <w:tc>
          <w:tcPr>
            <w:tcW w:w="425" w:type="dxa"/>
            <w:noWrap/>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 </w:t>
            </w:r>
          </w:p>
        </w:tc>
        <w:tc>
          <w:tcPr>
            <w:tcW w:w="425" w:type="dxa"/>
            <w:hideMark/>
          </w:tcPr>
          <w:p w:rsidR="00EA559B" w:rsidRPr="002C1854" w:rsidRDefault="00EA559B" w:rsidP="00EA559B">
            <w:pPr>
              <w:tabs>
                <w:tab w:val="left" w:pos="284"/>
              </w:tabs>
              <w:rPr>
                <w:rFonts w:ascii="Times New Roman" w:eastAsia="Calibri" w:hAnsi="Times New Roman" w:cs="Times New Roman"/>
                <w:bCs/>
                <w:sz w:val="10"/>
                <w:szCs w:val="10"/>
              </w:rPr>
            </w:pPr>
            <w:r w:rsidRPr="002C1854">
              <w:rPr>
                <w:rFonts w:ascii="Times New Roman" w:eastAsia="Calibri" w:hAnsi="Times New Roman" w:cs="Times New Roman"/>
                <w:bCs/>
                <w:sz w:val="10"/>
                <w:szCs w:val="10"/>
              </w:rPr>
              <w:t>3216</w:t>
            </w:r>
          </w:p>
        </w:tc>
        <w:tc>
          <w:tcPr>
            <w:tcW w:w="567" w:type="dxa"/>
            <w:hideMark/>
          </w:tcPr>
          <w:p w:rsidR="00EA559B" w:rsidRPr="00CE1F13" w:rsidRDefault="00EA559B" w:rsidP="00EA559B">
            <w:pPr>
              <w:tabs>
                <w:tab w:val="left" w:pos="284"/>
              </w:tabs>
              <w:rPr>
                <w:rFonts w:ascii="Times New Roman" w:eastAsia="Calibri" w:hAnsi="Times New Roman" w:cs="Times New Roman"/>
                <w:bCs/>
                <w:sz w:val="10"/>
                <w:szCs w:val="10"/>
              </w:rPr>
            </w:pPr>
            <w:r w:rsidRPr="00CE1F13">
              <w:rPr>
                <w:rFonts w:ascii="Times New Roman" w:eastAsia="Calibri" w:hAnsi="Times New Roman" w:cs="Times New Roman"/>
                <w:bCs/>
                <w:sz w:val="10"/>
                <w:szCs w:val="10"/>
              </w:rPr>
              <w:t>1083</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Жилищное хозяйство</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05</w:t>
            </w:r>
          </w:p>
        </w:tc>
        <w:tc>
          <w:tcPr>
            <w:tcW w:w="426"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01</w:t>
            </w:r>
          </w:p>
        </w:tc>
        <w:tc>
          <w:tcPr>
            <w:tcW w:w="567" w:type="dxa"/>
            <w:hideMark/>
          </w:tcPr>
          <w:p w:rsidR="00EA559B" w:rsidRPr="002C1854" w:rsidRDefault="00EA559B" w:rsidP="00EA559B">
            <w:pPr>
              <w:tabs>
                <w:tab w:val="left" w:pos="284"/>
              </w:tabs>
              <w:rPr>
                <w:rFonts w:ascii="Times New Roman" w:eastAsia="Calibri" w:hAnsi="Times New Roman" w:cs="Times New Roman"/>
                <w:bCs/>
                <w:sz w:val="10"/>
                <w:szCs w:val="10"/>
              </w:rPr>
            </w:pPr>
            <w:r w:rsidRPr="002C1854">
              <w:rPr>
                <w:rFonts w:ascii="Times New Roman" w:eastAsia="Calibri" w:hAnsi="Times New Roman" w:cs="Times New Roman"/>
                <w:bCs/>
                <w:sz w:val="10"/>
                <w:szCs w:val="10"/>
              </w:rPr>
              <w:t> </w:t>
            </w:r>
          </w:p>
        </w:tc>
        <w:tc>
          <w:tcPr>
            <w:tcW w:w="425" w:type="dxa"/>
            <w:noWrap/>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 </w:t>
            </w:r>
          </w:p>
        </w:tc>
        <w:tc>
          <w:tcPr>
            <w:tcW w:w="425"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122</w:t>
            </w:r>
          </w:p>
        </w:tc>
        <w:tc>
          <w:tcPr>
            <w:tcW w:w="567"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Муниципальная программа "Повышение эффективности деятельности жилищно-коммунального комплекса муниципального района Сергиевский"</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05</w:t>
            </w:r>
          </w:p>
        </w:tc>
        <w:tc>
          <w:tcPr>
            <w:tcW w:w="426"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01</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7952900</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122</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Иные межбюджетные трансферты</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05</w:t>
            </w:r>
          </w:p>
        </w:tc>
        <w:tc>
          <w:tcPr>
            <w:tcW w:w="426"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01</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7952900</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540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122</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Благоустройство</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05</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03</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 </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w:t>
            </w:r>
          </w:p>
        </w:tc>
        <w:tc>
          <w:tcPr>
            <w:tcW w:w="425" w:type="dxa"/>
            <w:hideMark/>
          </w:tcPr>
          <w:p w:rsidR="00EA559B" w:rsidRPr="002C1854" w:rsidRDefault="00EA559B" w:rsidP="00EA559B">
            <w:pPr>
              <w:tabs>
                <w:tab w:val="left" w:pos="284"/>
              </w:tabs>
              <w:rPr>
                <w:rFonts w:ascii="Times New Roman" w:eastAsia="Calibri" w:hAnsi="Times New Roman" w:cs="Times New Roman"/>
                <w:bCs/>
                <w:sz w:val="10"/>
                <w:szCs w:val="10"/>
              </w:rPr>
            </w:pPr>
            <w:r w:rsidRPr="002C1854">
              <w:rPr>
                <w:rFonts w:ascii="Times New Roman" w:eastAsia="Calibri" w:hAnsi="Times New Roman" w:cs="Times New Roman"/>
                <w:bCs/>
                <w:sz w:val="10"/>
                <w:szCs w:val="10"/>
              </w:rPr>
              <w:t>3094</w:t>
            </w:r>
          </w:p>
        </w:tc>
        <w:tc>
          <w:tcPr>
            <w:tcW w:w="567" w:type="dxa"/>
            <w:hideMark/>
          </w:tcPr>
          <w:p w:rsidR="00EA559B" w:rsidRPr="00CE1F13" w:rsidRDefault="00EA559B" w:rsidP="00EA559B">
            <w:pPr>
              <w:tabs>
                <w:tab w:val="left" w:pos="284"/>
              </w:tabs>
              <w:rPr>
                <w:rFonts w:ascii="Times New Roman" w:eastAsia="Calibri" w:hAnsi="Times New Roman" w:cs="Times New Roman"/>
                <w:bCs/>
                <w:sz w:val="10"/>
                <w:szCs w:val="10"/>
              </w:rPr>
            </w:pPr>
            <w:r w:rsidRPr="00CE1F13">
              <w:rPr>
                <w:rFonts w:ascii="Times New Roman" w:eastAsia="Calibri" w:hAnsi="Times New Roman" w:cs="Times New Roman"/>
                <w:bCs/>
                <w:sz w:val="10"/>
                <w:szCs w:val="10"/>
              </w:rPr>
              <w:t>1083</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Благоустройство</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05</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03</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6000000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w:t>
            </w:r>
          </w:p>
        </w:tc>
        <w:tc>
          <w:tcPr>
            <w:tcW w:w="425"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1474</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05</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03</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6000000</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240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1474</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05</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03</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6090404</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1083</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1083</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05</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03</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6090404</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240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1073</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1073</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Иные межбюджетные трансферты</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05</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03</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6090404</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540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10</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10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Районная целевая программа " Содержание улично-дорожной сети муниципального района Сергиевский"</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05</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03</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7952100</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537</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Иные межбюджетные трансферты</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05</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03</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7952100</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540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537</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Охрана окружающей среды</w:t>
            </w:r>
          </w:p>
        </w:tc>
        <w:tc>
          <w:tcPr>
            <w:tcW w:w="425" w:type="dxa"/>
            <w:noWrap/>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06</w:t>
            </w:r>
          </w:p>
        </w:tc>
        <w:tc>
          <w:tcPr>
            <w:tcW w:w="426" w:type="dxa"/>
            <w:noWrap/>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 </w:t>
            </w:r>
          </w:p>
        </w:tc>
        <w:tc>
          <w:tcPr>
            <w:tcW w:w="567" w:type="dxa"/>
            <w:hideMark/>
          </w:tcPr>
          <w:p w:rsidR="00EA559B" w:rsidRPr="002C1854" w:rsidRDefault="00EA559B" w:rsidP="00EA559B">
            <w:pPr>
              <w:tabs>
                <w:tab w:val="left" w:pos="284"/>
              </w:tabs>
              <w:rPr>
                <w:rFonts w:ascii="Times New Roman" w:eastAsia="Calibri" w:hAnsi="Times New Roman" w:cs="Times New Roman"/>
                <w:bCs/>
                <w:sz w:val="10"/>
                <w:szCs w:val="10"/>
              </w:rPr>
            </w:pPr>
            <w:r w:rsidRPr="002C1854">
              <w:rPr>
                <w:rFonts w:ascii="Times New Roman" w:eastAsia="Calibri" w:hAnsi="Times New Roman" w:cs="Times New Roman"/>
                <w:bCs/>
                <w:sz w:val="10"/>
                <w:szCs w:val="10"/>
              </w:rPr>
              <w:t> </w:t>
            </w:r>
          </w:p>
        </w:tc>
        <w:tc>
          <w:tcPr>
            <w:tcW w:w="425" w:type="dxa"/>
            <w:noWrap/>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 </w:t>
            </w:r>
          </w:p>
        </w:tc>
        <w:tc>
          <w:tcPr>
            <w:tcW w:w="425"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16</w:t>
            </w:r>
          </w:p>
        </w:tc>
        <w:tc>
          <w:tcPr>
            <w:tcW w:w="567"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06</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03</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 </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w:t>
            </w:r>
          </w:p>
        </w:tc>
        <w:tc>
          <w:tcPr>
            <w:tcW w:w="425"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16</w:t>
            </w:r>
          </w:p>
        </w:tc>
        <w:tc>
          <w:tcPr>
            <w:tcW w:w="567"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Природоохранные мероприятия</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06</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03</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4100100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16</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06</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03</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4100100</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240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13</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Уплата налогов, сборов и иных платежей</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06</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03</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4100100</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850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3</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Образование</w:t>
            </w:r>
          </w:p>
        </w:tc>
        <w:tc>
          <w:tcPr>
            <w:tcW w:w="425" w:type="dxa"/>
            <w:noWrap/>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07</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 </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w:t>
            </w:r>
          </w:p>
        </w:tc>
        <w:tc>
          <w:tcPr>
            <w:tcW w:w="425"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49</w:t>
            </w:r>
          </w:p>
        </w:tc>
        <w:tc>
          <w:tcPr>
            <w:tcW w:w="567"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Молодежная политика и оздоровление детей</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07</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07</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 </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w:t>
            </w:r>
          </w:p>
        </w:tc>
        <w:tc>
          <w:tcPr>
            <w:tcW w:w="425"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49</w:t>
            </w:r>
          </w:p>
        </w:tc>
        <w:tc>
          <w:tcPr>
            <w:tcW w:w="567"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Организационно-воспитательная работа с молодежью</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07</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07</w:t>
            </w:r>
          </w:p>
        </w:tc>
        <w:tc>
          <w:tcPr>
            <w:tcW w:w="567" w:type="dxa"/>
            <w:noWrap/>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4310000</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49</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Иные межбюджетные трансферты</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07</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07</w:t>
            </w:r>
          </w:p>
        </w:tc>
        <w:tc>
          <w:tcPr>
            <w:tcW w:w="567" w:type="dxa"/>
            <w:noWrap/>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4310000</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540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49</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Культура и кинематография</w:t>
            </w:r>
          </w:p>
        </w:tc>
        <w:tc>
          <w:tcPr>
            <w:tcW w:w="425" w:type="dxa"/>
            <w:noWrap/>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08</w:t>
            </w:r>
          </w:p>
        </w:tc>
        <w:tc>
          <w:tcPr>
            <w:tcW w:w="426" w:type="dxa"/>
            <w:noWrap/>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 </w:t>
            </w:r>
          </w:p>
        </w:tc>
        <w:tc>
          <w:tcPr>
            <w:tcW w:w="567" w:type="dxa"/>
            <w:hideMark/>
          </w:tcPr>
          <w:p w:rsidR="00EA559B" w:rsidRPr="002C1854" w:rsidRDefault="00EA559B" w:rsidP="00EA559B">
            <w:pPr>
              <w:tabs>
                <w:tab w:val="left" w:pos="284"/>
              </w:tabs>
              <w:rPr>
                <w:rFonts w:ascii="Times New Roman" w:eastAsia="Calibri" w:hAnsi="Times New Roman" w:cs="Times New Roman"/>
                <w:bCs/>
                <w:sz w:val="10"/>
                <w:szCs w:val="10"/>
              </w:rPr>
            </w:pPr>
            <w:r w:rsidRPr="002C1854">
              <w:rPr>
                <w:rFonts w:ascii="Times New Roman" w:eastAsia="Calibri" w:hAnsi="Times New Roman" w:cs="Times New Roman"/>
                <w:bCs/>
                <w:sz w:val="10"/>
                <w:szCs w:val="10"/>
              </w:rPr>
              <w:t> </w:t>
            </w:r>
          </w:p>
        </w:tc>
        <w:tc>
          <w:tcPr>
            <w:tcW w:w="425" w:type="dxa"/>
            <w:noWrap/>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 </w:t>
            </w:r>
          </w:p>
        </w:tc>
        <w:tc>
          <w:tcPr>
            <w:tcW w:w="425"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480</w:t>
            </w:r>
          </w:p>
        </w:tc>
        <w:tc>
          <w:tcPr>
            <w:tcW w:w="567"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82</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Культура</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08</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01</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 </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w:t>
            </w:r>
          </w:p>
        </w:tc>
        <w:tc>
          <w:tcPr>
            <w:tcW w:w="425"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480</w:t>
            </w:r>
          </w:p>
        </w:tc>
        <w:tc>
          <w:tcPr>
            <w:tcW w:w="567"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82</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Дворцы и дома культуры, другие учреждения культуры и средств массовой информации</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08</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01</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4400000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398</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08</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01</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4400000</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240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328</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Иные межбюджетные трансферты</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08</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01</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4400000</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540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70</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08</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01</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6090404</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82</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82</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08</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01</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6090404</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240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82</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82</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Физическая культура и спорт</w:t>
            </w:r>
          </w:p>
        </w:tc>
        <w:tc>
          <w:tcPr>
            <w:tcW w:w="425" w:type="dxa"/>
            <w:noWrap/>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11</w:t>
            </w:r>
          </w:p>
        </w:tc>
        <w:tc>
          <w:tcPr>
            <w:tcW w:w="426" w:type="dxa"/>
            <w:noWrap/>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 </w:t>
            </w:r>
          </w:p>
        </w:tc>
        <w:tc>
          <w:tcPr>
            <w:tcW w:w="567" w:type="dxa"/>
            <w:hideMark/>
          </w:tcPr>
          <w:p w:rsidR="00EA559B" w:rsidRPr="002C1854" w:rsidRDefault="00EA559B" w:rsidP="00EA559B">
            <w:pPr>
              <w:tabs>
                <w:tab w:val="left" w:pos="284"/>
              </w:tabs>
              <w:rPr>
                <w:rFonts w:ascii="Times New Roman" w:eastAsia="Calibri" w:hAnsi="Times New Roman" w:cs="Times New Roman"/>
                <w:bCs/>
                <w:sz w:val="10"/>
                <w:szCs w:val="10"/>
              </w:rPr>
            </w:pPr>
            <w:r w:rsidRPr="002C1854">
              <w:rPr>
                <w:rFonts w:ascii="Times New Roman" w:eastAsia="Calibri" w:hAnsi="Times New Roman" w:cs="Times New Roman"/>
                <w:bCs/>
                <w:sz w:val="10"/>
                <w:szCs w:val="10"/>
              </w:rPr>
              <w:t> </w:t>
            </w:r>
          </w:p>
        </w:tc>
        <w:tc>
          <w:tcPr>
            <w:tcW w:w="425" w:type="dxa"/>
            <w:noWrap/>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 </w:t>
            </w:r>
          </w:p>
        </w:tc>
        <w:tc>
          <w:tcPr>
            <w:tcW w:w="425"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200</w:t>
            </w:r>
          </w:p>
        </w:tc>
        <w:tc>
          <w:tcPr>
            <w:tcW w:w="567" w:type="dxa"/>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Физическая культура</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11</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01</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 </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200</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11</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01</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7950900</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 </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200</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w:t>
            </w:r>
          </w:p>
        </w:tc>
      </w:tr>
      <w:tr w:rsidR="00935347" w:rsidRPr="00EA559B" w:rsidTr="00D95660">
        <w:trPr>
          <w:trHeight w:val="20"/>
        </w:trPr>
        <w:tc>
          <w:tcPr>
            <w:tcW w:w="4678"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Иные межбюджетные трансферты</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11</w:t>
            </w:r>
          </w:p>
        </w:tc>
        <w:tc>
          <w:tcPr>
            <w:tcW w:w="426"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01</w:t>
            </w:r>
          </w:p>
        </w:tc>
        <w:tc>
          <w:tcPr>
            <w:tcW w:w="567" w:type="dxa"/>
            <w:hideMark/>
          </w:tcPr>
          <w:p w:rsidR="00EA559B" w:rsidRPr="002C1854" w:rsidRDefault="00EA559B" w:rsidP="00EA559B">
            <w:pPr>
              <w:tabs>
                <w:tab w:val="left" w:pos="284"/>
              </w:tabs>
              <w:rPr>
                <w:rFonts w:ascii="Times New Roman" w:eastAsia="Calibri" w:hAnsi="Times New Roman" w:cs="Times New Roman"/>
                <w:sz w:val="10"/>
                <w:szCs w:val="10"/>
              </w:rPr>
            </w:pPr>
            <w:r w:rsidRPr="002C1854">
              <w:rPr>
                <w:rFonts w:ascii="Times New Roman" w:eastAsia="Calibri" w:hAnsi="Times New Roman" w:cs="Times New Roman"/>
                <w:sz w:val="10"/>
                <w:szCs w:val="10"/>
              </w:rPr>
              <w:t>7950900</w:t>
            </w:r>
          </w:p>
        </w:tc>
        <w:tc>
          <w:tcPr>
            <w:tcW w:w="425" w:type="dxa"/>
            <w:noWrap/>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540</w:t>
            </w:r>
          </w:p>
        </w:tc>
        <w:tc>
          <w:tcPr>
            <w:tcW w:w="425"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200</w:t>
            </w:r>
          </w:p>
        </w:tc>
        <w:tc>
          <w:tcPr>
            <w:tcW w:w="567" w:type="dxa"/>
            <w:hideMark/>
          </w:tcPr>
          <w:p w:rsidR="00EA559B" w:rsidRPr="00EA559B" w:rsidRDefault="00EA559B" w:rsidP="00EA559B">
            <w:pPr>
              <w:tabs>
                <w:tab w:val="left" w:pos="284"/>
              </w:tabs>
              <w:rPr>
                <w:rFonts w:ascii="Times New Roman" w:eastAsia="Calibri" w:hAnsi="Times New Roman" w:cs="Times New Roman"/>
                <w:sz w:val="12"/>
                <w:szCs w:val="12"/>
              </w:rPr>
            </w:pPr>
            <w:r w:rsidRPr="00EA559B">
              <w:rPr>
                <w:rFonts w:ascii="Times New Roman" w:eastAsia="Calibri" w:hAnsi="Times New Roman" w:cs="Times New Roman"/>
                <w:sz w:val="12"/>
                <w:szCs w:val="12"/>
              </w:rPr>
              <w:t>0</w:t>
            </w:r>
          </w:p>
        </w:tc>
      </w:tr>
      <w:tr w:rsidR="00935347" w:rsidRPr="00EA559B" w:rsidTr="00D95660">
        <w:trPr>
          <w:trHeight w:val="20"/>
        </w:trPr>
        <w:tc>
          <w:tcPr>
            <w:tcW w:w="4678" w:type="dxa"/>
            <w:noWrap/>
            <w:hideMark/>
          </w:tcPr>
          <w:p w:rsidR="00EA559B" w:rsidRPr="00EA559B" w:rsidRDefault="002C1854" w:rsidP="00EA559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ВСЕГ</w:t>
            </w:r>
            <w:r w:rsidR="00EA559B" w:rsidRPr="00EA559B">
              <w:rPr>
                <w:rFonts w:ascii="Times New Roman" w:eastAsia="Calibri" w:hAnsi="Times New Roman" w:cs="Times New Roman"/>
                <w:bCs/>
                <w:sz w:val="12"/>
                <w:szCs w:val="12"/>
              </w:rPr>
              <w:t xml:space="preserve">О расходов  </w:t>
            </w:r>
          </w:p>
        </w:tc>
        <w:tc>
          <w:tcPr>
            <w:tcW w:w="425" w:type="dxa"/>
            <w:noWrap/>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 </w:t>
            </w:r>
          </w:p>
        </w:tc>
        <w:tc>
          <w:tcPr>
            <w:tcW w:w="426" w:type="dxa"/>
            <w:noWrap/>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 </w:t>
            </w:r>
          </w:p>
        </w:tc>
        <w:tc>
          <w:tcPr>
            <w:tcW w:w="567" w:type="dxa"/>
            <w:noWrap/>
            <w:hideMark/>
          </w:tcPr>
          <w:p w:rsidR="00EA559B" w:rsidRPr="002C1854" w:rsidRDefault="00EA559B" w:rsidP="00EA559B">
            <w:pPr>
              <w:tabs>
                <w:tab w:val="left" w:pos="284"/>
              </w:tabs>
              <w:rPr>
                <w:rFonts w:ascii="Times New Roman" w:eastAsia="Calibri" w:hAnsi="Times New Roman" w:cs="Times New Roman"/>
                <w:bCs/>
                <w:sz w:val="10"/>
                <w:szCs w:val="10"/>
              </w:rPr>
            </w:pPr>
            <w:r w:rsidRPr="002C1854">
              <w:rPr>
                <w:rFonts w:ascii="Times New Roman" w:eastAsia="Calibri" w:hAnsi="Times New Roman" w:cs="Times New Roman"/>
                <w:bCs/>
                <w:sz w:val="10"/>
                <w:szCs w:val="10"/>
              </w:rPr>
              <w:t> </w:t>
            </w:r>
          </w:p>
        </w:tc>
        <w:tc>
          <w:tcPr>
            <w:tcW w:w="425" w:type="dxa"/>
            <w:noWrap/>
            <w:hideMark/>
          </w:tcPr>
          <w:p w:rsidR="00EA559B" w:rsidRPr="00EA559B" w:rsidRDefault="00EA559B" w:rsidP="00EA559B">
            <w:pPr>
              <w:tabs>
                <w:tab w:val="left" w:pos="284"/>
              </w:tabs>
              <w:rPr>
                <w:rFonts w:ascii="Times New Roman" w:eastAsia="Calibri" w:hAnsi="Times New Roman" w:cs="Times New Roman"/>
                <w:bCs/>
                <w:sz w:val="12"/>
                <w:szCs w:val="12"/>
              </w:rPr>
            </w:pPr>
            <w:r w:rsidRPr="00EA559B">
              <w:rPr>
                <w:rFonts w:ascii="Times New Roman" w:eastAsia="Calibri" w:hAnsi="Times New Roman" w:cs="Times New Roman"/>
                <w:bCs/>
                <w:sz w:val="12"/>
                <w:szCs w:val="12"/>
              </w:rPr>
              <w:t> </w:t>
            </w:r>
          </w:p>
        </w:tc>
        <w:tc>
          <w:tcPr>
            <w:tcW w:w="425" w:type="dxa"/>
            <w:noWrap/>
            <w:hideMark/>
          </w:tcPr>
          <w:p w:rsidR="00EA559B" w:rsidRPr="002C1854" w:rsidRDefault="00EA559B" w:rsidP="00EA559B">
            <w:pPr>
              <w:tabs>
                <w:tab w:val="left" w:pos="284"/>
              </w:tabs>
              <w:rPr>
                <w:rFonts w:ascii="Times New Roman" w:eastAsia="Calibri" w:hAnsi="Times New Roman" w:cs="Times New Roman"/>
                <w:bCs/>
                <w:sz w:val="10"/>
                <w:szCs w:val="10"/>
              </w:rPr>
            </w:pPr>
            <w:r w:rsidRPr="002C1854">
              <w:rPr>
                <w:rFonts w:ascii="Times New Roman" w:eastAsia="Calibri" w:hAnsi="Times New Roman" w:cs="Times New Roman"/>
                <w:bCs/>
                <w:sz w:val="10"/>
                <w:szCs w:val="10"/>
              </w:rPr>
              <w:t>140767</w:t>
            </w:r>
          </w:p>
        </w:tc>
        <w:tc>
          <w:tcPr>
            <w:tcW w:w="567" w:type="dxa"/>
            <w:noWrap/>
            <w:hideMark/>
          </w:tcPr>
          <w:p w:rsidR="00EA559B" w:rsidRPr="00CE1F13" w:rsidRDefault="00EA559B" w:rsidP="00EA559B">
            <w:pPr>
              <w:tabs>
                <w:tab w:val="left" w:pos="284"/>
              </w:tabs>
              <w:rPr>
                <w:rFonts w:ascii="Times New Roman" w:eastAsia="Calibri" w:hAnsi="Times New Roman" w:cs="Times New Roman"/>
                <w:bCs/>
                <w:sz w:val="10"/>
                <w:szCs w:val="10"/>
              </w:rPr>
            </w:pPr>
            <w:r w:rsidRPr="00CE1F13">
              <w:rPr>
                <w:rFonts w:ascii="Times New Roman" w:eastAsia="Calibri" w:hAnsi="Times New Roman" w:cs="Times New Roman"/>
                <w:bCs/>
                <w:sz w:val="10"/>
                <w:szCs w:val="10"/>
              </w:rPr>
              <w:t>128227</w:t>
            </w:r>
          </w:p>
        </w:tc>
      </w:tr>
    </w:tbl>
    <w:p w:rsidR="00EC15EE" w:rsidRDefault="00EC15EE" w:rsidP="0014240A">
      <w:pPr>
        <w:tabs>
          <w:tab w:val="left" w:pos="284"/>
        </w:tabs>
        <w:spacing w:after="0" w:line="240" w:lineRule="auto"/>
        <w:jc w:val="both"/>
        <w:rPr>
          <w:rFonts w:ascii="Times New Roman" w:eastAsia="Calibri" w:hAnsi="Times New Roman" w:cs="Times New Roman"/>
          <w:sz w:val="12"/>
          <w:szCs w:val="12"/>
        </w:rPr>
      </w:pPr>
    </w:p>
    <w:p w:rsidR="00264DD2" w:rsidRPr="00264DD2" w:rsidRDefault="00264DD2" w:rsidP="00264DD2">
      <w:pPr>
        <w:tabs>
          <w:tab w:val="left" w:pos="284"/>
        </w:tabs>
        <w:spacing w:after="0" w:line="240" w:lineRule="auto"/>
        <w:jc w:val="right"/>
        <w:rPr>
          <w:rFonts w:ascii="Times New Roman" w:eastAsia="Calibri" w:hAnsi="Times New Roman" w:cs="Times New Roman"/>
          <w:i/>
          <w:sz w:val="12"/>
          <w:szCs w:val="12"/>
        </w:rPr>
      </w:pPr>
      <w:r w:rsidRPr="00264DD2">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3</w:t>
      </w:r>
    </w:p>
    <w:p w:rsidR="00264DD2" w:rsidRPr="00264DD2" w:rsidRDefault="00264DD2" w:rsidP="00264DD2">
      <w:pPr>
        <w:tabs>
          <w:tab w:val="left" w:pos="284"/>
        </w:tabs>
        <w:spacing w:after="0" w:line="240" w:lineRule="auto"/>
        <w:jc w:val="right"/>
        <w:rPr>
          <w:rFonts w:ascii="Times New Roman" w:eastAsia="Calibri" w:hAnsi="Times New Roman" w:cs="Times New Roman"/>
          <w:i/>
          <w:sz w:val="12"/>
          <w:szCs w:val="12"/>
        </w:rPr>
      </w:pPr>
      <w:r w:rsidRPr="00264DD2">
        <w:rPr>
          <w:rFonts w:ascii="Times New Roman" w:eastAsia="Calibri" w:hAnsi="Times New Roman" w:cs="Times New Roman"/>
          <w:i/>
          <w:sz w:val="12"/>
          <w:szCs w:val="12"/>
        </w:rPr>
        <w:t>к постановлению администрации сельского поселения Сургут</w:t>
      </w:r>
    </w:p>
    <w:p w:rsidR="00264DD2" w:rsidRPr="00264DD2" w:rsidRDefault="00264DD2" w:rsidP="00264DD2">
      <w:pPr>
        <w:tabs>
          <w:tab w:val="left" w:pos="284"/>
        </w:tabs>
        <w:spacing w:after="0" w:line="240" w:lineRule="auto"/>
        <w:jc w:val="right"/>
        <w:rPr>
          <w:rFonts w:ascii="Times New Roman" w:eastAsia="Calibri" w:hAnsi="Times New Roman" w:cs="Times New Roman"/>
          <w:i/>
          <w:sz w:val="12"/>
          <w:szCs w:val="12"/>
        </w:rPr>
      </w:pPr>
      <w:r w:rsidRPr="00264DD2">
        <w:rPr>
          <w:rFonts w:ascii="Times New Roman" w:eastAsia="Calibri" w:hAnsi="Times New Roman" w:cs="Times New Roman"/>
          <w:i/>
          <w:sz w:val="12"/>
          <w:szCs w:val="12"/>
        </w:rPr>
        <w:t>муниципального района Сергиевский Самарской области</w:t>
      </w:r>
    </w:p>
    <w:p w:rsidR="00264DD2" w:rsidRPr="00264DD2" w:rsidRDefault="00264DD2" w:rsidP="00264DD2">
      <w:pPr>
        <w:tabs>
          <w:tab w:val="left" w:pos="284"/>
        </w:tabs>
        <w:spacing w:after="0" w:line="240" w:lineRule="auto"/>
        <w:jc w:val="right"/>
        <w:rPr>
          <w:rFonts w:ascii="Times New Roman" w:eastAsia="Calibri" w:hAnsi="Times New Roman" w:cs="Times New Roman"/>
          <w:sz w:val="12"/>
          <w:szCs w:val="12"/>
        </w:rPr>
      </w:pPr>
      <w:r w:rsidRPr="00264DD2">
        <w:rPr>
          <w:rFonts w:ascii="Times New Roman" w:eastAsia="Calibri" w:hAnsi="Times New Roman" w:cs="Times New Roman"/>
          <w:i/>
          <w:sz w:val="12"/>
          <w:szCs w:val="12"/>
        </w:rPr>
        <w:t>№31 от«23» октября 2014г.</w:t>
      </w:r>
    </w:p>
    <w:p w:rsidR="008B495E" w:rsidRDefault="00264DD2" w:rsidP="00264DD2">
      <w:pPr>
        <w:tabs>
          <w:tab w:val="left" w:pos="284"/>
        </w:tabs>
        <w:spacing w:after="0" w:line="240" w:lineRule="auto"/>
        <w:jc w:val="center"/>
        <w:rPr>
          <w:rFonts w:ascii="Times New Roman" w:eastAsia="Calibri" w:hAnsi="Times New Roman" w:cs="Times New Roman"/>
          <w:b/>
          <w:sz w:val="12"/>
          <w:szCs w:val="12"/>
        </w:rPr>
      </w:pPr>
      <w:r w:rsidRPr="00264DD2">
        <w:rPr>
          <w:rFonts w:ascii="Times New Roman" w:eastAsia="Calibri" w:hAnsi="Times New Roman" w:cs="Times New Roman"/>
          <w:b/>
          <w:sz w:val="12"/>
          <w:szCs w:val="12"/>
        </w:rPr>
        <w:t>Ведомственная структура расходов бюдж</w:t>
      </w:r>
      <w:r>
        <w:rPr>
          <w:rFonts w:ascii="Times New Roman" w:eastAsia="Calibri" w:hAnsi="Times New Roman" w:cs="Times New Roman"/>
          <w:b/>
          <w:sz w:val="12"/>
          <w:szCs w:val="12"/>
        </w:rPr>
        <w:t>ета сельского поселения Сургут</w:t>
      </w:r>
    </w:p>
    <w:p w:rsidR="00EC15EE" w:rsidRPr="00264DD2" w:rsidRDefault="00264DD2" w:rsidP="00264DD2">
      <w:pPr>
        <w:tabs>
          <w:tab w:val="left" w:pos="284"/>
        </w:tabs>
        <w:spacing w:after="0" w:line="240" w:lineRule="auto"/>
        <w:jc w:val="center"/>
        <w:rPr>
          <w:rFonts w:ascii="Times New Roman" w:eastAsia="Calibri" w:hAnsi="Times New Roman" w:cs="Times New Roman"/>
          <w:b/>
          <w:sz w:val="12"/>
          <w:szCs w:val="12"/>
        </w:rPr>
      </w:pPr>
      <w:r w:rsidRPr="00264DD2">
        <w:rPr>
          <w:rFonts w:ascii="Times New Roman" w:eastAsia="Calibri" w:hAnsi="Times New Roman" w:cs="Times New Roman"/>
          <w:b/>
          <w:sz w:val="12"/>
          <w:szCs w:val="12"/>
        </w:rPr>
        <w:t xml:space="preserve"> муниципального района Сергиевский Самарской области за девять месяцев 2014 года</w:t>
      </w:r>
    </w:p>
    <w:tbl>
      <w:tblPr>
        <w:tblStyle w:val="af"/>
        <w:tblW w:w="0" w:type="auto"/>
        <w:tblInd w:w="108" w:type="dxa"/>
        <w:tblLayout w:type="fixed"/>
        <w:tblLook w:val="04A0" w:firstRow="1" w:lastRow="0" w:firstColumn="1" w:lastColumn="0" w:noHBand="0" w:noVBand="1"/>
      </w:tblPr>
      <w:tblGrid>
        <w:gridCol w:w="567"/>
        <w:gridCol w:w="4253"/>
        <w:gridCol w:w="425"/>
        <w:gridCol w:w="425"/>
        <w:gridCol w:w="567"/>
        <w:gridCol w:w="426"/>
        <w:gridCol w:w="425"/>
        <w:gridCol w:w="425"/>
      </w:tblGrid>
      <w:tr w:rsidR="00250C4A" w:rsidRPr="00250C4A" w:rsidTr="00CE1F13">
        <w:trPr>
          <w:trHeight w:val="20"/>
        </w:trPr>
        <w:tc>
          <w:tcPr>
            <w:tcW w:w="567" w:type="dxa"/>
            <w:vMerge w:val="restart"/>
            <w:hideMark/>
          </w:tcPr>
          <w:p w:rsidR="00250C4A" w:rsidRPr="008A1C0D" w:rsidRDefault="00250C4A" w:rsidP="00250C4A">
            <w:pPr>
              <w:tabs>
                <w:tab w:val="left" w:pos="284"/>
              </w:tabs>
              <w:rPr>
                <w:rFonts w:ascii="Times New Roman" w:eastAsia="Calibri" w:hAnsi="Times New Roman" w:cs="Times New Roman"/>
                <w:bCs/>
                <w:sz w:val="10"/>
                <w:szCs w:val="10"/>
              </w:rPr>
            </w:pPr>
            <w:r w:rsidRPr="008A1C0D">
              <w:rPr>
                <w:rFonts w:ascii="Times New Roman" w:eastAsia="Calibri" w:hAnsi="Times New Roman" w:cs="Times New Roman"/>
                <w:bCs/>
                <w:sz w:val="10"/>
                <w:szCs w:val="10"/>
              </w:rPr>
              <w:t xml:space="preserve">Код </w:t>
            </w:r>
            <w:r w:rsidRPr="008A1C0D">
              <w:rPr>
                <w:rFonts w:ascii="Times New Roman" w:eastAsia="Calibri" w:hAnsi="Times New Roman" w:cs="Times New Roman"/>
                <w:bCs/>
                <w:sz w:val="10"/>
                <w:szCs w:val="10"/>
              </w:rPr>
              <w:lastRenderedPageBreak/>
              <w:t>главного распорядителя средств бюджета</w:t>
            </w:r>
          </w:p>
        </w:tc>
        <w:tc>
          <w:tcPr>
            <w:tcW w:w="4253" w:type="dxa"/>
            <w:vMerge w:val="restart"/>
            <w:hideMark/>
          </w:tcPr>
          <w:p w:rsidR="00250C4A" w:rsidRPr="00250C4A" w:rsidRDefault="00250C4A" w:rsidP="00250C4A">
            <w:pPr>
              <w:tabs>
                <w:tab w:val="left" w:pos="284"/>
              </w:tabs>
              <w:rPr>
                <w:rFonts w:ascii="Times New Roman" w:eastAsia="Calibri" w:hAnsi="Times New Roman" w:cs="Times New Roman"/>
                <w:bCs/>
                <w:sz w:val="12"/>
                <w:szCs w:val="12"/>
              </w:rPr>
            </w:pPr>
            <w:r w:rsidRPr="00250C4A">
              <w:rPr>
                <w:rFonts w:ascii="Times New Roman" w:eastAsia="Calibri" w:hAnsi="Times New Roman" w:cs="Times New Roman"/>
                <w:bCs/>
                <w:sz w:val="12"/>
                <w:szCs w:val="12"/>
              </w:rPr>
              <w:lastRenderedPageBreak/>
              <w:t xml:space="preserve">Наименование главного распорядителя средств бюджета, разделов, </w:t>
            </w:r>
            <w:r w:rsidRPr="00250C4A">
              <w:rPr>
                <w:rFonts w:ascii="Times New Roman" w:eastAsia="Calibri" w:hAnsi="Times New Roman" w:cs="Times New Roman"/>
                <w:bCs/>
                <w:sz w:val="12"/>
                <w:szCs w:val="12"/>
              </w:rPr>
              <w:lastRenderedPageBreak/>
              <w:t>подразделов, целевых статей и видов расходов</w:t>
            </w:r>
          </w:p>
        </w:tc>
        <w:tc>
          <w:tcPr>
            <w:tcW w:w="1843" w:type="dxa"/>
            <w:gridSpan w:val="4"/>
            <w:hideMark/>
          </w:tcPr>
          <w:p w:rsidR="00250C4A" w:rsidRPr="00250C4A" w:rsidRDefault="00250C4A" w:rsidP="00250C4A">
            <w:pPr>
              <w:tabs>
                <w:tab w:val="left" w:pos="284"/>
              </w:tabs>
              <w:rPr>
                <w:rFonts w:ascii="Times New Roman" w:eastAsia="Calibri" w:hAnsi="Times New Roman" w:cs="Times New Roman"/>
                <w:bCs/>
                <w:sz w:val="12"/>
                <w:szCs w:val="12"/>
              </w:rPr>
            </w:pPr>
            <w:r w:rsidRPr="00250C4A">
              <w:rPr>
                <w:rFonts w:ascii="Times New Roman" w:eastAsia="Calibri" w:hAnsi="Times New Roman" w:cs="Times New Roman"/>
                <w:bCs/>
                <w:sz w:val="12"/>
                <w:szCs w:val="12"/>
              </w:rPr>
              <w:lastRenderedPageBreak/>
              <w:t xml:space="preserve">Коды классификации расходов </w:t>
            </w:r>
            <w:r w:rsidRPr="00250C4A">
              <w:rPr>
                <w:rFonts w:ascii="Times New Roman" w:eastAsia="Calibri" w:hAnsi="Times New Roman" w:cs="Times New Roman"/>
                <w:bCs/>
                <w:sz w:val="12"/>
                <w:szCs w:val="12"/>
              </w:rPr>
              <w:lastRenderedPageBreak/>
              <w:t>бюджета</w:t>
            </w:r>
          </w:p>
        </w:tc>
        <w:tc>
          <w:tcPr>
            <w:tcW w:w="850" w:type="dxa"/>
            <w:gridSpan w:val="2"/>
            <w:noWrap/>
            <w:hideMark/>
          </w:tcPr>
          <w:p w:rsidR="00250C4A" w:rsidRPr="00250C4A" w:rsidRDefault="00250C4A" w:rsidP="00250C4A">
            <w:pPr>
              <w:tabs>
                <w:tab w:val="left" w:pos="284"/>
              </w:tabs>
              <w:rPr>
                <w:rFonts w:ascii="Times New Roman" w:eastAsia="Calibri" w:hAnsi="Times New Roman" w:cs="Times New Roman"/>
                <w:bCs/>
                <w:sz w:val="12"/>
                <w:szCs w:val="12"/>
              </w:rPr>
            </w:pPr>
            <w:r w:rsidRPr="00250C4A">
              <w:rPr>
                <w:rFonts w:ascii="Times New Roman" w:eastAsia="Calibri" w:hAnsi="Times New Roman" w:cs="Times New Roman"/>
                <w:bCs/>
                <w:sz w:val="12"/>
                <w:szCs w:val="12"/>
              </w:rPr>
              <w:lastRenderedPageBreak/>
              <w:t xml:space="preserve">Исполнено, </w:t>
            </w:r>
            <w:r w:rsidRPr="00250C4A">
              <w:rPr>
                <w:rFonts w:ascii="Times New Roman" w:eastAsia="Calibri" w:hAnsi="Times New Roman" w:cs="Times New Roman"/>
                <w:bCs/>
                <w:sz w:val="12"/>
                <w:szCs w:val="12"/>
              </w:rPr>
              <w:lastRenderedPageBreak/>
              <w:t>тыс. рублей</w:t>
            </w:r>
          </w:p>
        </w:tc>
      </w:tr>
      <w:tr w:rsidR="003517E0" w:rsidRPr="00250C4A" w:rsidTr="00CE1F13">
        <w:trPr>
          <w:trHeight w:val="20"/>
        </w:trPr>
        <w:tc>
          <w:tcPr>
            <w:tcW w:w="567" w:type="dxa"/>
            <w:vMerge/>
            <w:hideMark/>
          </w:tcPr>
          <w:p w:rsidR="00250C4A" w:rsidRPr="00250C4A" w:rsidRDefault="00250C4A" w:rsidP="00250C4A">
            <w:pPr>
              <w:tabs>
                <w:tab w:val="left" w:pos="284"/>
              </w:tabs>
              <w:rPr>
                <w:rFonts w:ascii="Times New Roman" w:eastAsia="Calibri" w:hAnsi="Times New Roman" w:cs="Times New Roman"/>
                <w:bCs/>
                <w:sz w:val="12"/>
                <w:szCs w:val="12"/>
              </w:rPr>
            </w:pPr>
          </w:p>
        </w:tc>
        <w:tc>
          <w:tcPr>
            <w:tcW w:w="4253" w:type="dxa"/>
            <w:vMerge/>
            <w:hideMark/>
          </w:tcPr>
          <w:p w:rsidR="00250C4A" w:rsidRPr="00250C4A" w:rsidRDefault="00250C4A" w:rsidP="00250C4A">
            <w:pPr>
              <w:tabs>
                <w:tab w:val="left" w:pos="284"/>
              </w:tabs>
              <w:rPr>
                <w:rFonts w:ascii="Times New Roman" w:eastAsia="Calibri" w:hAnsi="Times New Roman" w:cs="Times New Roman"/>
                <w:bCs/>
                <w:sz w:val="12"/>
                <w:szCs w:val="12"/>
              </w:rPr>
            </w:pPr>
          </w:p>
        </w:tc>
        <w:tc>
          <w:tcPr>
            <w:tcW w:w="425" w:type="dxa"/>
            <w:hideMark/>
          </w:tcPr>
          <w:p w:rsidR="00250C4A" w:rsidRPr="00250C4A" w:rsidRDefault="00250C4A" w:rsidP="00250C4A">
            <w:pPr>
              <w:tabs>
                <w:tab w:val="left" w:pos="284"/>
              </w:tabs>
              <w:rPr>
                <w:rFonts w:ascii="Times New Roman" w:eastAsia="Calibri" w:hAnsi="Times New Roman" w:cs="Times New Roman"/>
                <w:bCs/>
                <w:sz w:val="12"/>
                <w:szCs w:val="12"/>
              </w:rPr>
            </w:pPr>
            <w:r w:rsidRPr="00250C4A">
              <w:rPr>
                <w:rFonts w:ascii="Times New Roman" w:eastAsia="Calibri" w:hAnsi="Times New Roman" w:cs="Times New Roman"/>
                <w:bCs/>
                <w:sz w:val="12"/>
                <w:szCs w:val="12"/>
              </w:rPr>
              <w:t>раздел</w:t>
            </w:r>
          </w:p>
        </w:tc>
        <w:tc>
          <w:tcPr>
            <w:tcW w:w="425" w:type="dxa"/>
            <w:hideMark/>
          </w:tcPr>
          <w:p w:rsidR="00250C4A" w:rsidRPr="00250C4A" w:rsidRDefault="008B495E" w:rsidP="00250C4A">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под</w:t>
            </w:r>
            <w:r w:rsidR="00250C4A" w:rsidRPr="00250C4A">
              <w:rPr>
                <w:rFonts w:ascii="Times New Roman" w:eastAsia="Calibri" w:hAnsi="Times New Roman" w:cs="Times New Roman"/>
                <w:bCs/>
                <w:sz w:val="12"/>
                <w:szCs w:val="12"/>
              </w:rPr>
              <w:t>раздел</w:t>
            </w:r>
          </w:p>
        </w:tc>
        <w:tc>
          <w:tcPr>
            <w:tcW w:w="567" w:type="dxa"/>
            <w:hideMark/>
          </w:tcPr>
          <w:p w:rsidR="00250C4A" w:rsidRPr="00250C4A" w:rsidRDefault="00250C4A" w:rsidP="00250C4A">
            <w:pPr>
              <w:tabs>
                <w:tab w:val="left" w:pos="284"/>
              </w:tabs>
              <w:rPr>
                <w:rFonts w:ascii="Times New Roman" w:eastAsia="Calibri" w:hAnsi="Times New Roman" w:cs="Times New Roman"/>
                <w:bCs/>
                <w:sz w:val="12"/>
                <w:szCs w:val="12"/>
              </w:rPr>
            </w:pPr>
            <w:r w:rsidRPr="00250C4A">
              <w:rPr>
                <w:rFonts w:ascii="Times New Roman" w:eastAsia="Calibri" w:hAnsi="Times New Roman" w:cs="Times New Roman"/>
                <w:bCs/>
                <w:sz w:val="12"/>
                <w:szCs w:val="12"/>
              </w:rPr>
              <w:t>целевая статья</w:t>
            </w:r>
          </w:p>
        </w:tc>
        <w:tc>
          <w:tcPr>
            <w:tcW w:w="426" w:type="dxa"/>
            <w:hideMark/>
          </w:tcPr>
          <w:p w:rsidR="00250C4A" w:rsidRPr="00250C4A" w:rsidRDefault="00250C4A" w:rsidP="00250C4A">
            <w:pPr>
              <w:tabs>
                <w:tab w:val="left" w:pos="284"/>
              </w:tabs>
              <w:rPr>
                <w:rFonts w:ascii="Times New Roman" w:eastAsia="Calibri" w:hAnsi="Times New Roman" w:cs="Times New Roman"/>
                <w:bCs/>
                <w:sz w:val="12"/>
                <w:szCs w:val="12"/>
              </w:rPr>
            </w:pPr>
            <w:r w:rsidRPr="00250C4A">
              <w:rPr>
                <w:rFonts w:ascii="Times New Roman" w:eastAsia="Calibri" w:hAnsi="Times New Roman" w:cs="Times New Roman"/>
                <w:bCs/>
                <w:sz w:val="12"/>
                <w:szCs w:val="12"/>
              </w:rPr>
              <w:t>вид расхода</w:t>
            </w:r>
          </w:p>
        </w:tc>
        <w:tc>
          <w:tcPr>
            <w:tcW w:w="425" w:type="dxa"/>
            <w:noWrap/>
            <w:hideMark/>
          </w:tcPr>
          <w:p w:rsidR="00250C4A" w:rsidRPr="00250C4A" w:rsidRDefault="00250C4A" w:rsidP="00250C4A">
            <w:pPr>
              <w:tabs>
                <w:tab w:val="left" w:pos="284"/>
              </w:tabs>
              <w:rPr>
                <w:rFonts w:ascii="Times New Roman" w:eastAsia="Calibri" w:hAnsi="Times New Roman" w:cs="Times New Roman"/>
                <w:bCs/>
                <w:sz w:val="12"/>
                <w:szCs w:val="12"/>
              </w:rPr>
            </w:pPr>
            <w:r w:rsidRPr="00250C4A">
              <w:rPr>
                <w:rFonts w:ascii="Times New Roman" w:eastAsia="Calibri" w:hAnsi="Times New Roman" w:cs="Times New Roman"/>
                <w:bCs/>
                <w:sz w:val="12"/>
                <w:szCs w:val="12"/>
              </w:rPr>
              <w:t>всего</w:t>
            </w:r>
          </w:p>
        </w:tc>
        <w:tc>
          <w:tcPr>
            <w:tcW w:w="425" w:type="dxa"/>
            <w:hideMark/>
          </w:tcPr>
          <w:p w:rsidR="00250C4A" w:rsidRPr="00CE1F13" w:rsidRDefault="00346070" w:rsidP="00250C4A">
            <w:pPr>
              <w:tabs>
                <w:tab w:val="left" w:pos="284"/>
              </w:tabs>
              <w:rPr>
                <w:rFonts w:ascii="Times New Roman" w:eastAsia="Calibri" w:hAnsi="Times New Roman" w:cs="Times New Roman"/>
                <w:bCs/>
                <w:sz w:val="10"/>
                <w:szCs w:val="10"/>
              </w:rPr>
            </w:pPr>
            <w:r w:rsidRPr="00CE1F13">
              <w:rPr>
                <w:rFonts w:ascii="Times New Roman" w:eastAsia="Calibri" w:hAnsi="Times New Roman" w:cs="Times New Roman"/>
                <w:bCs/>
                <w:sz w:val="10"/>
                <w:szCs w:val="10"/>
              </w:rPr>
              <w:t>в т. ч.</w:t>
            </w:r>
            <w:r w:rsidR="00250C4A" w:rsidRPr="00CE1F13">
              <w:rPr>
                <w:rFonts w:ascii="Times New Roman" w:eastAsia="Calibri" w:hAnsi="Times New Roman" w:cs="Times New Roman"/>
                <w:bCs/>
                <w:sz w:val="10"/>
                <w:szCs w:val="10"/>
              </w:rPr>
              <w:t xml:space="preserve"> за счет безвозмездных поступлений</w:t>
            </w:r>
          </w:p>
        </w:tc>
      </w:tr>
      <w:tr w:rsidR="00250C4A" w:rsidRPr="00250C4A" w:rsidTr="008A1C0D">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bCs/>
                <w:sz w:val="12"/>
                <w:szCs w:val="12"/>
              </w:rPr>
            </w:pPr>
            <w:r w:rsidRPr="00250C4A">
              <w:rPr>
                <w:rFonts w:ascii="Times New Roman" w:eastAsia="Calibri" w:hAnsi="Times New Roman" w:cs="Times New Roman"/>
                <w:bCs/>
                <w:sz w:val="12"/>
                <w:szCs w:val="12"/>
              </w:rPr>
              <w:t>433</w:t>
            </w:r>
          </w:p>
        </w:tc>
        <w:tc>
          <w:tcPr>
            <w:tcW w:w="6946" w:type="dxa"/>
            <w:gridSpan w:val="7"/>
            <w:hideMark/>
          </w:tcPr>
          <w:p w:rsidR="00250C4A" w:rsidRPr="00250C4A" w:rsidRDefault="00250C4A" w:rsidP="008B495E">
            <w:pPr>
              <w:tabs>
                <w:tab w:val="left" w:pos="284"/>
              </w:tabs>
              <w:rPr>
                <w:rFonts w:ascii="Times New Roman" w:eastAsia="Calibri" w:hAnsi="Times New Roman" w:cs="Times New Roman"/>
                <w:bCs/>
                <w:sz w:val="12"/>
                <w:szCs w:val="12"/>
              </w:rPr>
            </w:pPr>
            <w:r w:rsidRPr="00250C4A">
              <w:rPr>
                <w:rFonts w:ascii="Times New Roman" w:eastAsia="Calibri" w:hAnsi="Times New Roman" w:cs="Times New Roman"/>
                <w:bCs/>
                <w:sz w:val="12"/>
                <w:szCs w:val="12"/>
              </w:rPr>
              <w:t>Администрация сел</w:t>
            </w:r>
            <w:r w:rsidR="008B495E">
              <w:rPr>
                <w:rFonts w:ascii="Times New Roman" w:eastAsia="Calibri" w:hAnsi="Times New Roman" w:cs="Times New Roman"/>
                <w:bCs/>
                <w:sz w:val="12"/>
                <w:szCs w:val="12"/>
              </w:rPr>
              <w:t>ьского поселения Сургут</w:t>
            </w:r>
            <w:r w:rsidRPr="00250C4A">
              <w:rPr>
                <w:rFonts w:ascii="Times New Roman" w:eastAsia="Calibri" w:hAnsi="Times New Roman" w:cs="Times New Roman"/>
                <w:bCs/>
                <w:sz w:val="12"/>
                <w:szCs w:val="12"/>
              </w:rPr>
              <w:t xml:space="preserve"> муниципального района Сергиевский Самарской области</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01</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02</w:t>
            </w:r>
          </w:p>
        </w:tc>
        <w:tc>
          <w:tcPr>
            <w:tcW w:w="567" w:type="dxa"/>
            <w:noWrap/>
            <w:hideMark/>
          </w:tcPr>
          <w:p w:rsidR="00250C4A" w:rsidRPr="00346070" w:rsidRDefault="00250C4A" w:rsidP="00250C4A">
            <w:pPr>
              <w:tabs>
                <w:tab w:val="left" w:pos="284"/>
              </w:tabs>
              <w:rPr>
                <w:rFonts w:ascii="Times New Roman" w:eastAsia="Calibri" w:hAnsi="Times New Roman" w:cs="Times New Roman"/>
                <w:bCs/>
                <w:sz w:val="10"/>
                <w:szCs w:val="10"/>
              </w:rPr>
            </w:pPr>
            <w:r w:rsidRPr="00346070">
              <w:rPr>
                <w:rFonts w:ascii="Times New Roman" w:eastAsia="Calibri" w:hAnsi="Times New Roman" w:cs="Times New Roman"/>
                <w:bCs/>
                <w:sz w:val="10"/>
                <w:szCs w:val="10"/>
              </w:rPr>
              <w:t> </w:t>
            </w:r>
          </w:p>
        </w:tc>
        <w:tc>
          <w:tcPr>
            <w:tcW w:w="426" w:type="dxa"/>
            <w:noWrap/>
            <w:hideMark/>
          </w:tcPr>
          <w:p w:rsidR="00250C4A" w:rsidRPr="00250C4A" w:rsidRDefault="00250C4A" w:rsidP="00250C4A">
            <w:pPr>
              <w:tabs>
                <w:tab w:val="left" w:pos="284"/>
              </w:tabs>
              <w:rPr>
                <w:rFonts w:ascii="Times New Roman" w:eastAsia="Calibri" w:hAnsi="Times New Roman" w:cs="Times New Roman"/>
                <w:bCs/>
                <w:sz w:val="12"/>
                <w:szCs w:val="12"/>
              </w:rPr>
            </w:pPr>
            <w:r w:rsidRPr="00250C4A">
              <w:rPr>
                <w:rFonts w:ascii="Times New Roman" w:eastAsia="Calibri" w:hAnsi="Times New Roman" w:cs="Times New Roman"/>
                <w:bCs/>
                <w:sz w:val="12"/>
                <w:szCs w:val="12"/>
              </w:rPr>
              <w:t> </w:t>
            </w:r>
          </w:p>
        </w:tc>
        <w:tc>
          <w:tcPr>
            <w:tcW w:w="425" w:type="dxa"/>
            <w:hideMark/>
          </w:tcPr>
          <w:p w:rsidR="00250C4A" w:rsidRPr="00250C4A" w:rsidRDefault="00250C4A" w:rsidP="00250C4A">
            <w:pPr>
              <w:tabs>
                <w:tab w:val="left" w:pos="284"/>
              </w:tabs>
              <w:rPr>
                <w:rFonts w:ascii="Times New Roman" w:eastAsia="Calibri" w:hAnsi="Times New Roman" w:cs="Times New Roman"/>
                <w:bCs/>
                <w:sz w:val="12"/>
                <w:szCs w:val="12"/>
              </w:rPr>
            </w:pPr>
            <w:r w:rsidRPr="00250C4A">
              <w:rPr>
                <w:rFonts w:ascii="Times New Roman" w:eastAsia="Calibri" w:hAnsi="Times New Roman" w:cs="Times New Roman"/>
                <w:bCs/>
                <w:sz w:val="12"/>
                <w:szCs w:val="12"/>
              </w:rPr>
              <w:t>446</w:t>
            </w:r>
          </w:p>
        </w:tc>
        <w:tc>
          <w:tcPr>
            <w:tcW w:w="425" w:type="dxa"/>
            <w:hideMark/>
          </w:tcPr>
          <w:p w:rsidR="00250C4A" w:rsidRPr="00250C4A" w:rsidRDefault="00250C4A" w:rsidP="00250C4A">
            <w:pPr>
              <w:tabs>
                <w:tab w:val="left" w:pos="284"/>
              </w:tabs>
              <w:rPr>
                <w:rFonts w:ascii="Times New Roman" w:eastAsia="Calibri" w:hAnsi="Times New Roman" w:cs="Times New Roman"/>
                <w:bCs/>
                <w:sz w:val="12"/>
                <w:szCs w:val="12"/>
              </w:rPr>
            </w:pPr>
            <w:r w:rsidRPr="00250C4A">
              <w:rPr>
                <w:rFonts w:ascii="Times New Roman" w:eastAsia="Calibri" w:hAnsi="Times New Roman" w:cs="Times New Roman"/>
                <w:bCs/>
                <w:sz w:val="12"/>
                <w:szCs w:val="12"/>
              </w:rPr>
              <w:t>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 xml:space="preserve">Руководство и управление в сфере установленных </w:t>
            </w:r>
            <w:proofErr w:type="gramStart"/>
            <w:r w:rsidRPr="00250C4A">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250C4A">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01</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02</w:t>
            </w:r>
          </w:p>
        </w:tc>
        <w:tc>
          <w:tcPr>
            <w:tcW w:w="567" w:type="dxa"/>
            <w:noWrap/>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0020000</w:t>
            </w:r>
          </w:p>
        </w:tc>
        <w:tc>
          <w:tcPr>
            <w:tcW w:w="426"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 </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446</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01</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02</w:t>
            </w:r>
          </w:p>
        </w:tc>
        <w:tc>
          <w:tcPr>
            <w:tcW w:w="567" w:type="dxa"/>
            <w:noWrap/>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0020000</w:t>
            </w:r>
          </w:p>
        </w:tc>
        <w:tc>
          <w:tcPr>
            <w:tcW w:w="426"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120</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446</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01</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04</w:t>
            </w:r>
          </w:p>
        </w:tc>
        <w:tc>
          <w:tcPr>
            <w:tcW w:w="567" w:type="dxa"/>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 </w:t>
            </w:r>
          </w:p>
        </w:tc>
        <w:tc>
          <w:tcPr>
            <w:tcW w:w="426"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 </w:t>
            </w:r>
          </w:p>
        </w:tc>
        <w:tc>
          <w:tcPr>
            <w:tcW w:w="425" w:type="dxa"/>
            <w:hideMark/>
          </w:tcPr>
          <w:p w:rsidR="00250C4A" w:rsidRPr="00250C4A" w:rsidRDefault="00250C4A" w:rsidP="00250C4A">
            <w:pPr>
              <w:tabs>
                <w:tab w:val="left" w:pos="284"/>
              </w:tabs>
              <w:rPr>
                <w:rFonts w:ascii="Times New Roman" w:eastAsia="Calibri" w:hAnsi="Times New Roman" w:cs="Times New Roman"/>
                <w:bCs/>
                <w:sz w:val="12"/>
                <w:szCs w:val="12"/>
              </w:rPr>
            </w:pPr>
            <w:r w:rsidRPr="00250C4A">
              <w:rPr>
                <w:rFonts w:ascii="Times New Roman" w:eastAsia="Calibri" w:hAnsi="Times New Roman" w:cs="Times New Roman"/>
                <w:bCs/>
                <w:sz w:val="12"/>
                <w:szCs w:val="12"/>
              </w:rPr>
              <w:t>912</w:t>
            </w:r>
          </w:p>
        </w:tc>
        <w:tc>
          <w:tcPr>
            <w:tcW w:w="425" w:type="dxa"/>
            <w:hideMark/>
          </w:tcPr>
          <w:p w:rsidR="00250C4A" w:rsidRPr="00250C4A" w:rsidRDefault="00250C4A" w:rsidP="00250C4A">
            <w:pPr>
              <w:tabs>
                <w:tab w:val="left" w:pos="284"/>
              </w:tabs>
              <w:rPr>
                <w:rFonts w:ascii="Times New Roman" w:eastAsia="Calibri" w:hAnsi="Times New Roman" w:cs="Times New Roman"/>
                <w:bCs/>
                <w:sz w:val="12"/>
                <w:szCs w:val="12"/>
              </w:rPr>
            </w:pPr>
            <w:r w:rsidRPr="00250C4A">
              <w:rPr>
                <w:rFonts w:ascii="Times New Roman" w:eastAsia="Calibri" w:hAnsi="Times New Roman" w:cs="Times New Roman"/>
                <w:bCs/>
                <w:sz w:val="12"/>
                <w:szCs w:val="12"/>
              </w:rPr>
              <w:t>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 xml:space="preserve">Руководство и управление в сфере установленных </w:t>
            </w:r>
            <w:proofErr w:type="gramStart"/>
            <w:r w:rsidRPr="00250C4A">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250C4A">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01</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04</w:t>
            </w:r>
          </w:p>
        </w:tc>
        <w:tc>
          <w:tcPr>
            <w:tcW w:w="567" w:type="dxa"/>
            <w:noWrap/>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0020000</w:t>
            </w:r>
          </w:p>
        </w:tc>
        <w:tc>
          <w:tcPr>
            <w:tcW w:w="426"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 </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912</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01</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04</w:t>
            </w:r>
          </w:p>
        </w:tc>
        <w:tc>
          <w:tcPr>
            <w:tcW w:w="567" w:type="dxa"/>
            <w:noWrap/>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0020000</w:t>
            </w:r>
          </w:p>
        </w:tc>
        <w:tc>
          <w:tcPr>
            <w:tcW w:w="426"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120</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572</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01</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04</w:t>
            </w:r>
          </w:p>
        </w:tc>
        <w:tc>
          <w:tcPr>
            <w:tcW w:w="567" w:type="dxa"/>
            <w:noWrap/>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0020000</w:t>
            </w:r>
          </w:p>
        </w:tc>
        <w:tc>
          <w:tcPr>
            <w:tcW w:w="426"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240</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305</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Уплата налогов, сборов и иных платежей</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01</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04</w:t>
            </w:r>
          </w:p>
        </w:tc>
        <w:tc>
          <w:tcPr>
            <w:tcW w:w="567" w:type="dxa"/>
            <w:noWrap/>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0020000</w:t>
            </w:r>
          </w:p>
        </w:tc>
        <w:tc>
          <w:tcPr>
            <w:tcW w:w="426"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850</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35</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01</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06</w:t>
            </w:r>
          </w:p>
        </w:tc>
        <w:tc>
          <w:tcPr>
            <w:tcW w:w="567" w:type="dxa"/>
            <w:noWrap/>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 </w:t>
            </w:r>
          </w:p>
        </w:tc>
        <w:tc>
          <w:tcPr>
            <w:tcW w:w="426"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 </w:t>
            </w:r>
          </w:p>
        </w:tc>
        <w:tc>
          <w:tcPr>
            <w:tcW w:w="425" w:type="dxa"/>
            <w:hideMark/>
          </w:tcPr>
          <w:p w:rsidR="00250C4A" w:rsidRPr="00250C4A" w:rsidRDefault="00250C4A" w:rsidP="00250C4A">
            <w:pPr>
              <w:tabs>
                <w:tab w:val="left" w:pos="284"/>
              </w:tabs>
              <w:rPr>
                <w:rFonts w:ascii="Times New Roman" w:eastAsia="Calibri" w:hAnsi="Times New Roman" w:cs="Times New Roman"/>
                <w:bCs/>
                <w:sz w:val="12"/>
                <w:szCs w:val="12"/>
              </w:rPr>
            </w:pPr>
            <w:r w:rsidRPr="00250C4A">
              <w:rPr>
                <w:rFonts w:ascii="Times New Roman" w:eastAsia="Calibri" w:hAnsi="Times New Roman" w:cs="Times New Roman"/>
                <w:bCs/>
                <w:sz w:val="12"/>
                <w:szCs w:val="12"/>
              </w:rPr>
              <w:t>357</w:t>
            </w:r>
          </w:p>
        </w:tc>
        <w:tc>
          <w:tcPr>
            <w:tcW w:w="425" w:type="dxa"/>
            <w:hideMark/>
          </w:tcPr>
          <w:p w:rsidR="00250C4A" w:rsidRPr="00250C4A" w:rsidRDefault="00250C4A" w:rsidP="00250C4A">
            <w:pPr>
              <w:tabs>
                <w:tab w:val="left" w:pos="284"/>
              </w:tabs>
              <w:rPr>
                <w:rFonts w:ascii="Times New Roman" w:eastAsia="Calibri" w:hAnsi="Times New Roman" w:cs="Times New Roman"/>
                <w:bCs/>
                <w:sz w:val="12"/>
                <w:szCs w:val="12"/>
              </w:rPr>
            </w:pPr>
            <w:r w:rsidRPr="00250C4A">
              <w:rPr>
                <w:rFonts w:ascii="Times New Roman" w:eastAsia="Calibri" w:hAnsi="Times New Roman" w:cs="Times New Roman"/>
                <w:bCs/>
                <w:sz w:val="12"/>
                <w:szCs w:val="12"/>
              </w:rPr>
              <w:t>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 на 2014-2016гг</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01</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06</w:t>
            </w:r>
          </w:p>
        </w:tc>
        <w:tc>
          <w:tcPr>
            <w:tcW w:w="567" w:type="dxa"/>
            <w:noWrap/>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7951800</w:t>
            </w:r>
          </w:p>
        </w:tc>
        <w:tc>
          <w:tcPr>
            <w:tcW w:w="426"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 </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357</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Иные межбюджетные трансферты</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01</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06</w:t>
            </w:r>
          </w:p>
        </w:tc>
        <w:tc>
          <w:tcPr>
            <w:tcW w:w="567" w:type="dxa"/>
            <w:noWrap/>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7951800</w:t>
            </w:r>
          </w:p>
        </w:tc>
        <w:tc>
          <w:tcPr>
            <w:tcW w:w="426"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540</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357</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Другие общегосударственные вопросы</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01</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13</w:t>
            </w:r>
          </w:p>
        </w:tc>
        <w:tc>
          <w:tcPr>
            <w:tcW w:w="567" w:type="dxa"/>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 </w:t>
            </w:r>
          </w:p>
        </w:tc>
        <w:tc>
          <w:tcPr>
            <w:tcW w:w="426"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 </w:t>
            </w:r>
          </w:p>
        </w:tc>
        <w:tc>
          <w:tcPr>
            <w:tcW w:w="425" w:type="dxa"/>
            <w:hideMark/>
          </w:tcPr>
          <w:p w:rsidR="00250C4A" w:rsidRPr="00250C4A" w:rsidRDefault="00250C4A" w:rsidP="00250C4A">
            <w:pPr>
              <w:tabs>
                <w:tab w:val="left" w:pos="284"/>
              </w:tabs>
              <w:rPr>
                <w:rFonts w:ascii="Times New Roman" w:eastAsia="Calibri" w:hAnsi="Times New Roman" w:cs="Times New Roman"/>
                <w:bCs/>
                <w:sz w:val="12"/>
                <w:szCs w:val="12"/>
              </w:rPr>
            </w:pPr>
            <w:r w:rsidRPr="00250C4A">
              <w:rPr>
                <w:rFonts w:ascii="Times New Roman" w:eastAsia="Calibri" w:hAnsi="Times New Roman" w:cs="Times New Roman"/>
                <w:bCs/>
                <w:sz w:val="12"/>
                <w:szCs w:val="12"/>
              </w:rPr>
              <w:t>500</w:t>
            </w:r>
          </w:p>
        </w:tc>
        <w:tc>
          <w:tcPr>
            <w:tcW w:w="425" w:type="dxa"/>
            <w:hideMark/>
          </w:tcPr>
          <w:p w:rsidR="00250C4A" w:rsidRPr="00250C4A" w:rsidRDefault="00250C4A" w:rsidP="00250C4A">
            <w:pPr>
              <w:tabs>
                <w:tab w:val="left" w:pos="284"/>
              </w:tabs>
              <w:rPr>
                <w:rFonts w:ascii="Times New Roman" w:eastAsia="Calibri" w:hAnsi="Times New Roman" w:cs="Times New Roman"/>
                <w:bCs/>
                <w:sz w:val="12"/>
                <w:szCs w:val="12"/>
              </w:rPr>
            </w:pPr>
            <w:r w:rsidRPr="00250C4A">
              <w:rPr>
                <w:rFonts w:ascii="Times New Roman" w:eastAsia="Calibri" w:hAnsi="Times New Roman" w:cs="Times New Roman"/>
                <w:bCs/>
                <w:sz w:val="12"/>
                <w:szCs w:val="12"/>
              </w:rPr>
              <w:t>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 xml:space="preserve">Руководство и управление в сфере установленных </w:t>
            </w:r>
            <w:proofErr w:type="gramStart"/>
            <w:r w:rsidRPr="00250C4A">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250C4A">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01</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13</w:t>
            </w:r>
          </w:p>
        </w:tc>
        <w:tc>
          <w:tcPr>
            <w:tcW w:w="567" w:type="dxa"/>
            <w:noWrap/>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0020000</w:t>
            </w:r>
          </w:p>
        </w:tc>
        <w:tc>
          <w:tcPr>
            <w:tcW w:w="426"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 </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339</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Иные межбюджетные трансферты</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01</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13</w:t>
            </w:r>
          </w:p>
        </w:tc>
        <w:tc>
          <w:tcPr>
            <w:tcW w:w="567" w:type="dxa"/>
            <w:noWrap/>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0020000</w:t>
            </w:r>
          </w:p>
        </w:tc>
        <w:tc>
          <w:tcPr>
            <w:tcW w:w="426"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540</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339</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Реализация государственной политики в области приватизации и управления государственной и муниципальной собственностью</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01</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13</w:t>
            </w:r>
          </w:p>
        </w:tc>
        <w:tc>
          <w:tcPr>
            <w:tcW w:w="567" w:type="dxa"/>
            <w:noWrap/>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0900000</w:t>
            </w:r>
          </w:p>
        </w:tc>
        <w:tc>
          <w:tcPr>
            <w:tcW w:w="426"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 </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117</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01</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13</w:t>
            </w:r>
          </w:p>
        </w:tc>
        <w:tc>
          <w:tcPr>
            <w:tcW w:w="567" w:type="dxa"/>
            <w:noWrap/>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0900000</w:t>
            </w:r>
          </w:p>
        </w:tc>
        <w:tc>
          <w:tcPr>
            <w:tcW w:w="426"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240</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13</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Иные межбюджетные трансферты</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01</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13</w:t>
            </w:r>
          </w:p>
        </w:tc>
        <w:tc>
          <w:tcPr>
            <w:tcW w:w="567" w:type="dxa"/>
            <w:noWrap/>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0900000</w:t>
            </w:r>
          </w:p>
        </w:tc>
        <w:tc>
          <w:tcPr>
            <w:tcW w:w="426"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540</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104</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Реализация государственных функций, связанных с общегосударственным управлением</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01</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13</w:t>
            </w:r>
          </w:p>
        </w:tc>
        <w:tc>
          <w:tcPr>
            <w:tcW w:w="567" w:type="dxa"/>
            <w:noWrap/>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0920000</w:t>
            </w:r>
          </w:p>
        </w:tc>
        <w:tc>
          <w:tcPr>
            <w:tcW w:w="426"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 </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44</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01</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13</w:t>
            </w:r>
          </w:p>
        </w:tc>
        <w:tc>
          <w:tcPr>
            <w:tcW w:w="567" w:type="dxa"/>
            <w:noWrap/>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0920000</w:t>
            </w:r>
          </w:p>
        </w:tc>
        <w:tc>
          <w:tcPr>
            <w:tcW w:w="426"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240</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44</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Мобилизационная и вневойсковая подготовка</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02</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03</w:t>
            </w:r>
          </w:p>
        </w:tc>
        <w:tc>
          <w:tcPr>
            <w:tcW w:w="567" w:type="dxa"/>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 </w:t>
            </w:r>
          </w:p>
        </w:tc>
        <w:tc>
          <w:tcPr>
            <w:tcW w:w="426"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 </w:t>
            </w:r>
          </w:p>
        </w:tc>
        <w:tc>
          <w:tcPr>
            <w:tcW w:w="425" w:type="dxa"/>
            <w:hideMark/>
          </w:tcPr>
          <w:p w:rsidR="00250C4A" w:rsidRPr="00250C4A" w:rsidRDefault="00250C4A" w:rsidP="00250C4A">
            <w:pPr>
              <w:tabs>
                <w:tab w:val="left" w:pos="284"/>
              </w:tabs>
              <w:rPr>
                <w:rFonts w:ascii="Times New Roman" w:eastAsia="Calibri" w:hAnsi="Times New Roman" w:cs="Times New Roman"/>
                <w:bCs/>
                <w:sz w:val="12"/>
                <w:szCs w:val="12"/>
              </w:rPr>
            </w:pPr>
            <w:r w:rsidRPr="00250C4A">
              <w:rPr>
                <w:rFonts w:ascii="Times New Roman" w:eastAsia="Calibri" w:hAnsi="Times New Roman" w:cs="Times New Roman"/>
                <w:bCs/>
                <w:sz w:val="12"/>
                <w:szCs w:val="12"/>
              </w:rPr>
              <w:t>92</w:t>
            </w:r>
          </w:p>
        </w:tc>
        <w:tc>
          <w:tcPr>
            <w:tcW w:w="425" w:type="dxa"/>
            <w:hideMark/>
          </w:tcPr>
          <w:p w:rsidR="00250C4A" w:rsidRPr="00250C4A" w:rsidRDefault="00250C4A" w:rsidP="00250C4A">
            <w:pPr>
              <w:tabs>
                <w:tab w:val="left" w:pos="284"/>
              </w:tabs>
              <w:rPr>
                <w:rFonts w:ascii="Times New Roman" w:eastAsia="Calibri" w:hAnsi="Times New Roman" w:cs="Times New Roman"/>
                <w:bCs/>
                <w:sz w:val="12"/>
                <w:szCs w:val="12"/>
              </w:rPr>
            </w:pPr>
            <w:r w:rsidRPr="00250C4A">
              <w:rPr>
                <w:rFonts w:ascii="Times New Roman" w:eastAsia="Calibri" w:hAnsi="Times New Roman" w:cs="Times New Roman"/>
                <w:bCs/>
                <w:sz w:val="12"/>
                <w:szCs w:val="12"/>
              </w:rPr>
              <w:t>92</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Субвенции на осуществление первичного воинского учета на территориях, где отсутствуют военные комиссариаты</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02</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03</w:t>
            </w:r>
          </w:p>
        </w:tc>
        <w:tc>
          <w:tcPr>
            <w:tcW w:w="567" w:type="dxa"/>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8995118</w:t>
            </w:r>
          </w:p>
        </w:tc>
        <w:tc>
          <w:tcPr>
            <w:tcW w:w="426"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 </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92</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92</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02</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03</w:t>
            </w:r>
          </w:p>
        </w:tc>
        <w:tc>
          <w:tcPr>
            <w:tcW w:w="567" w:type="dxa"/>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8995118</w:t>
            </w:r>
          </w:p>
        </w:tc>
        <w:tc>
          <w:tcPr>
            <w:tcW w:w="426"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120</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88</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88</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02</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03</w:t>
            </w:r>
          </w:p>
        </w:tc>
        <w:tc>
          <w:tcPr>
            <w:tcW w:w="567" w:type="dxa"/>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8995118</w:t>
            </w:r>
          </w:p>
        </w:tc>
        <w:tc>
          <w:tcPr>
            <w:tcW w:w="426"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240</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03</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09</w:t>
            </w:r>
          </w:p>
        </w:tc>
        <w:tc>
          <w:tcPr>
            <w:tcW w:w="567" w:type="dxa"/>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 </w:t>
            </w:r>
          </w:p>
        </w:tc>
        <w:tc>
          <w:tcPr>
            <w:tcW w:w="426"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 </w:t>
            </w:r>
          </w:p>
        </w:tc>
        <w:tc>
          <w:tcPr>
            <w:tcW w:w="425" w:type="dxa"/>
            <w:hideMark/>
          </w:tcPr>
          <w:p w:rsidR="00250C4A" w:rsidRPr="00250C4A" w:rsidRDefault="00250C4A" w:rsidP="00250C4A">
            <w:pPr>
              <w:tabs>
                <w:tab w:val="left" w:pos="284"/>
              </w:tabs>
              <w:rPr>
                <w:rFonts w:ascii="Times New Roman" w:eastAsia="Calibri" w:hAnsi="Times New Roman" w:cs="Times New Roman"/>
                <w:bCs/>
                <w:sz w:val="12"/>
                <w:szCs w:val="12"/>
              </w:rPr>
            </w:pPr>
            <w:r w:rsidRPr="00250C4A">
              <w:rPr>
                <w:rFonts w:ascii="Times New Roman" w:eastAsia="Calibri" w:hAnsi="Times New Roman" w:cs="Times New Roman"/>
                <w:bCs/>
                <w:sz w:val="12"/>
                <w:szCs w:val="12"/>
              </w:rPr>
              <w:t>4</w:t>
            </w:r>
          </w:p>
        </w:tc>
        <w:tc>
          <w:tcPr>
            <w:tcW w:w="425" w:type="dxa"/>
            <w:hideMark/>
          </w:tcPr>
          <w:p w:rsidR="00250C4A" w:rsidRPr="00250C4A" w:rsidRDefault="00250C4A" w:rsidP="00250C4A">
            <w:pPr>
              <w:tabs>
                <w:tab w:val="left" w:pos="284"/>
              </w:tabs>
              <w:rPr>
                <w:rFonts w:ascii="Times New Roman" w:eastAsia="Calibri" w:hAnsi="Times New Roman" w:cs="Times New Roman"/>
                <w:bCs/>
                <w:sz w:val="12"/>
                <w:szCs w:val="12"/>
              </w:rPr>
            </w:pPr>
            <w:r w:rsidRPr="00250C4A">
              <w:rPr>
                <w:rFonts w:ascii="Times New Roman" w:eastAsia="Calibri" w:hAnsi="Times New Roman" w:cs="Times New Roman"/>
                <w:bCs/>
                <w:sz w:val="12"/>
                <w:szCs w:val="12"/>
              </w:rPr>
              <w:t>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Мероприятия по предупреждению и ликвидации последствий чрезвычайных ситуаций и стихийных бедствий</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03</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09</w:t>
            </w:r>
          </w:p>
        </w:tc>
        <w:tc>
          <w:tcPr>
            <w:tcW w:w="567" w:type="dxa"/>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2180000</w:t>
            </w:r>
          </w:p>
        </w:tc>
        <w:tc>
          <w:tcPr>
            <w:tcW w:w="426"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 </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03</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09</w:t>
            </w:r>
          </w:p>
        </w:tc>
        <w:tc>
          <w:tcPr>
            <w:tcW w:w="567" w:type="dxa"/>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2180000</w:t>
            </w:r>
          </w:p>
        </w:tc>
        <w:tc>
          <w:tcPr>
            <w:tcW w:w="426"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240</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Национальная безопасность и правоохранительная деятельность</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03</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14</w:t>
            </w:r>
          </w:p>
        </w:tc>
        <w:tc>
          <w:tcPr>
            <w:tcW w:w="567" w:type="dxa"/>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 </w:t>
            </w:r>
          </w:p>
        </w:tc>
        <w:tc>
          <w:tcPr>
            <w:tcW w:w="426"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 </w:t>
            </w:r>
          </w:p>
        </w:tc>
        <w:tc>
          <w:tcPr>
            <w:tcW w:w="425" w:type="dxa"/>
            <w:hideMark/>
          </w:tcPr>
          <w:p w:rsidR="00250C4A" w:rsidRPr="00250C4A" w:rsidRDefault="00250C4A" w:rsidP="00250C4A">
            <w:pPr>
              <w:tabs>
                <w:tab w:val="left" w:pos="284"/>
              </w:tabs>
              <w:rPr>
                <w:rFonts w:ascii="Times New Roman" w:eastAsia="Calibri" w:hAnsi="Times New Roman" w:cs="Times New Roman"/>
                <w:bCs/>
                <w:sz w:val="12"/>
                <w:szCs w:val="12"/>
              </w:rPr>
            </w:pPr>
            <w:r w:rsidRPr="00250C4A">
              <w:rPr>
                <w:rFonts w:ascii="Times New Roman" w:eastAsia="Calibri" w:hAnsi="Times New Roman" w:cs="Times New Roman"/>
                <w:bCs/>
                <w:sz w:val="12"/>
                <w:szCs w:val="12"/>
              </w:rPr>
              <w:t>17</w:t>
            </w:r>
          </w:p>
        </w:tc>
        <w:tc>
          <w:tcPr>
            <w:tcW w:w="425" w:type="dxa"/>
            <w:hideMark/>
          </w:tcPr>
          <w:p w:rsidR="00250C4A" w:rsidRPr="00250C4A" w:rsidRDefault="00250C4A" w:rsidP="00250C4A">
            <w:pPr>
              <w:tabs>
                <w:tab w:val="left" w:pos="284"/>
              </w:tabs>
              <w:rPr>
                <w:rFonts w:ascii="Times New Roman" w:eastAsia="Calibri" w:hAnsi="Times New Roman" w:cs="Times New Roman"/>
                <w:bCs/>
                <w:sz w:val="12"/>
                <w:szCs w:val="12"/>
              </w:rPr>
            </w:pPr>
            <w:r w:rsidRPr="00250C4A">
              <w:rPr>
                <w:rFonts w:ascii="Times New Roman" w:eastAsia="Calibri" w:hAnsi="Times New Roman" w:cs="Times New Roman"/>
                <w:bCs/>
                <w:sz w:val="12"/>
                <w:szCs w:val="12"/>
              </w:rPr>
              <w:t>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Муниципальная программа "Комплексная программа профилактики правонарушений в муниципальном районе Сергиевский Самарской области"</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03</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14</w:t>
            </w:r>
          </w:p>
        </w:tc>
        <w:tc>
          <w:tcPr>
            <w:tcW w:w="567" w:type="dxa"/>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7950100</w:t>
            </w:r>
          </w:p>
        </w:tc>
        <w:tc>
          <w:tcPr>
            <w:tcW w:w="426"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 </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17</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Иные межбюджетные трансферты</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03</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14</w:t>
            </w:r>
          </w:p>
        </w:tc>
        <w:tc>
          <w:tcPr>
            <w:tcW w:w="567" w:type="dxa"/>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7950100</w:t>
            </w:r>
          </w:p>
        </w:tc>
        <w:tc>
          <w:tcPr>
            <w:tcW w:w="426"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540</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17</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Сельское хозяйство и рыболовство</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04</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05</w:t>
            </w:r>
          </w:p>
        </w:tc>
        <w:tc>
          <w:tcPr>
            <w:tcW w:w="567" w:type="dxa"/>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 </w:t>
            </w:r>
          </w:p>
        </w:tc>
        <w:tc>
          <w:tcPr>
            <w:tcW w:w="426"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 </w:t>
            </w:r>
          </w:p>
        </w:tc>
        <w:tc>
          <w:tcPr>
            <w:tcW w:w="425" w:type="dxa"/>
            <w:hideMark/>
          </w:tcPr>
          <w:p w:rsidR="00250C4A" w:rsidRPr="00FF7390" w:rsidRDefault="00250C4A" w:rsidP="00250C4A">
            <w:pPr>
              <w:tabs>
                <w:tab w:val="left" w:pos="284"/>
              </w:tabs>
              <w:rPr>
                <w:rFonts w:ascii="Times New Roman" w:eastAsia="Calibri" w:hAnsi="Times New Roman" w:cs="Times New Roman"/>
                <w:bCs/>
                <w:sz w:val="10"/>
                <w:szCs w:val="10"/>
              </w:rPr>
            </w:pPr>
            <w:r w:rsidRPr="00FF7390">
              <w:rPr>
                <w:rFonts w:ascii="Times New Roman" w:eastAsia="Calibri" w:hAnsi="Times New Roman" w:cs="Times New Roman"/>
                <w:bCs/>
                <w:sz w:val="10"/>
                <w:szCs w:val="10"/>
              </w:rPr>
              <w:t>133652</w:t>
            </w:r>
          </w:p>
        </w:tc>
        <w:tc>
          <w:tcPr>
            <w:tcW w:w="425" w:type="dxa"/>
            <w:hideMark/>
          </w:tcPr>
          <w:p w:rsidR="00250C4A" w:rsidRPr="0063603B" w:rsidRDefault="00250C4A" w:rsidP="00250C4A">
            <w:pPr>
              <w:tabs>
                <w:tab w:val="left" w:pos="284"/>
              </w:tabs>
              <w:rPr>
                <w:rFonts w:ascii="Times New Roman" w:eastAsia="Calibri" w:hAnsi="Times New Roman" w:cs="Times New Roman"/>
                <w:bCs/>
                <w:sz w:val="10"/>
                <w:szCs w:val="10"/>
              </w:rPr>
            </w:pPr>
            <w:r w:rsidRPr="0063603B">
              <w:rPr>
                <w:rFonts w:ascii="Times New Roman" w:eastAsia="Calibri" w:hAnsi="Times New Roman" w:cs="Times New Roman"/>
                <w:bCs/>
                <w:sz w:val="10"/>
                <w:szCs w:val="10"/>
              </w:rPr>
              <w:t>126970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04</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05</w:t>
            </w:r>
          </w:p>
        </w:tc>
        <w:tc>
          <w:tcPr>
            <w:tcW w:w="567" w:type="dxa"/>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6090404</w:t>
            </w:r>
          </w:p>
        </w:tc>
        <w:tc>
          <w:tcPr>
            <w:tcW w:w="426"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 </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10</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10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04</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05</w:t>
            </w:r>
          </w:p>
        </w:tc>
        <w:tc>
          <w:tcPr>
            <w:tcW w:w="567" w:type="dxa"/>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6090404</w:t>
            </w:r>
          </w:p>
        </w:tc>
        <w:tc>
          <w:tcPr>
            <w:tcW w:w="426"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810</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10</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10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Государственная программа Самарской области "Устойчивое развитие сельских территорий Самарской области на 2014-2017 годы и на период до 2020 года"</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04</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05</w:t>
            </w:r>
          </w:p>
        </w:tc>
        <w:tc>
          <w:tcPr>
            <w:tcW w:w="567" w:type="dxa"/>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6120000</w:t>
            </w:r>
          </w:p>
        </w:tc>
        <w:tc>
          <w:tcPr>
            <w:tcW w:w="426"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 </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99298</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92616</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Бюджетные инвестиции</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04</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05</w:t>
            </w:r>
          </w:p>
        </w:tc>
        <w:tc>
          <w:tcPr>
            <w:tcW w:w="567" w:type="dxa"/>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6120000</w:t>
            </w:r>
          </w:p>
        </w:tc>
        <w:tc>
          <w:tcPr>
            <w:tcW w:w="426"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410</w:t>
            </w:r>
          </w:p>
        </w:tc>
        <w:tc>
          <w:tcPr>
            <w:tcW w:w="425" w:type="dxa"/>
            <w:hideMark/>
          </w:tcPr>
          <w:p w:rsidR="00250C4A" w:rsidRPr="00FF7390" w:rsidRDefault="00250C4A" w:rsidP="00250C4A">
            <w:pPr>
              <w:tabs>
                <w:tab w:val="left" w:pos="284"/>
              </w:tabs>
              <w:rPr>
                <w:rFonts w:ascii="Times New Roman" w:eastAsia="Calibri" w:hAnsi="Times New Roman" w:cs="Times New Roman"/>
                <w:sz w:val="10"/>
                <w:szCs w:val="10"/>
              </w:rPr>
            </w:pPr>
            <w:r w:rsidRPr="00FF7390">
              <w:rPr>
                <w:rFonts w:ascii="Times New Roman" w:eastAsia="Calibri" w:hAnsi="Times New Roman" w:cs="Times New Roman"/>
                <w:sz w:val="10"/>
                <w:szCs w:val="10"/>
              </w:rPr>
              <w:t>99298</w:t>
            </w:r>
          </w:p>
        </w:tc>
        <w:tc>
          <w:tcPr>
            <w:tcW w:w="425" w:type="dxa"/>
            <w:hideMark/>
          </w:tcPr>
          <w:p w:rsidR="00250C4A" w:rsidRPr="0063603B" w:rsidRDefault="00250C4A" w:rsidP="00250C4A">
            <w:pPr>
              <w:tabs>
                <w:tab w:val="left" w:pos="284"/>
              </w:tabs>
              <w:rPr>
                <w:rFonts w:ascii="Times New Roman" w:eastAsia="Calibri" w:hAnsi="Times New Roman" w:cs="Times New Roman"/>
                <w:sz w:val="10"/>
                <w:szCs w:val="10"/>
              </w:rPr>
            </w:pPr>
            <w:r w:rsidRPr="0063603B">
              <w:rPr>
                <w:rFonts w:ascii="Times New Roman" w:eastAsia="Calibri" w:hAnsi="Times New Roman" w:cs="Times New Roman"/>
                <w:sz w:val="10"/>
                <w:szCs w:val="10"/>
              </w:rPr>
              <w:t>92616</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lastRenderedPageBreak/>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Мероприятия на реализацию мероприятий федеральной целевой программы "Устойчивое развитие сельских территорий на 2014 - 2017 годы и на период до 2020 года"</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04</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05</w:t>
            </w:r>
          </w:p>
        </w:tc>
        <w:tc>
          <w:tcPr>
            <w:tcW w:w="567" w:type="dxa"/>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8255018</w:t>
            </w:r>
          </w:p>
        </w:tc>
        <w:tc>
          <w:tcPr>
            <w:tcW w:w="426"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 </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34345</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34345</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Бюджетные инвестиции</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04</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05</w:t>
            </w:r>
          </w:p>
        </w:tc>
        <w:tc>
          <w:tcPr>
            <w:tcW w:w="567" w:type="dxa"/>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8255018</w:t>
            </w:r>
          </w:p>
        </w:tc>
        <w:tc>
          <w:tcPr>
            <w:tcW w:w="426"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410</w:t>
            </w:r>
          </w:p>
        </w:tc>
        <w:tc>
          <w:tcPr>
            <w:tcW w:w="425" w:type="dxa"/>
            <w:hideMark/>
          </w:tcPr>
          <w:p w:rsidR="00250C4A" w:rsidRPr="00FF7390" w:rsidRDefault="00250C4A" w:rsidP="00250C4A">
            <w:pPr>
              <w:tabs>
                <w:tab w:val="left" w:pos="284"/>
              </w:tabs>
              <w:rPr>
                <w:rFonts w:ascii="Times New Roman" w:eastAsia="Calibri" w:hAnsi="Times New Roman" w:cs="Times New Roman"/>
                <w:sz w:val="10"/>
                <w:szCs w:val="10"/>
              </w:rPr>
            </w:pPr>
            <w:r w:rsidRPr="00FF7390">
              <w:rPr>
                <w:rFonts w:ascii="Times New Roman" w:eastAsia="Calibri" w:hAnsi="Times New Roman" w:cs="Times New Roman"/>
                <w:sz w:val="10"/>
                <w:szCs w:val="10"/>
              </w:rPr>
              <w:t>34345</w:t>
            </w:r>
          </w:p>
        </w:tc>
        <w:tc>
          <w:tcPr>
            <w:tcW w:w="425" w:type="dxa"/>
            <w:hideMark/>
          </w:tcPr>
          <w:p w:rsidR="00250C4A" w:rsidRPr="0063603B" w:rsidRDefault="00250C4A" w:rsidP="00250C4A">
            <w:pPr>
              <w:tabs>
                <w:tab w:val="left" w:pos="284"/>
              </w:tabs>
              <w:rPr>
                <w:rFonts w:ascii="Times New Roman" w:eastAsia="Calibri" w:hAnsi="Times New Roman" w:cs="Times New Roman"/>
                <w:sz w:val="10"/>
                <w:szCs w:val="10"/>
              </w:rPr>
            </w:pPr>
            <w:r w:rsidRPr="0063603B">
              <w:rPr>
                <w:rFonts w:ascii="Times New Roman" w:eastAsia="Calibri" w:hAnsi="Times New Roman" w:cs="Times New Roman"/>
                <w:sz w:val="10"/>
                <w:szCs w:val="10"/>
              </w:rPr>
              <w:t>34345</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Дорожное хозяйство (дорожные фонды)</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04</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09</w:t>
            </w:r>
          </w:p>
        </w:tc>
        <w:tc>
          <w:tcPr>
            <w:tcW w:w="567" w:type="dxa"/>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 </w:t>
            </w:r>
          </w:p>
        </w:tc>
        <w:tc>
          <w:tcPr>
            <w:tcW w:w="426"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 </w:t>
            </w:r>
          </w:p>
        </w:tc>
        <w:tc>
          <w:tcPr>
            <w:tcW w:w="425" w:type="dxa"/>
            <w:hideMark/>
          </w:tcPr>
          <w:p w:rsidR="00250C4A" w:rsidRPr="00250C4A" w:rsidRDefault="00250C4A" w:rsidP="00250C4A">
            <w:pPr>
              <w:tabs>
                <w:tab w:val="left" w:pos="284"/>
              </w:tabs>
              <w:rPr>
                <w:rFonts w:ascii="Times New Roman" w:eastAsia="Calibri" w:hAnsi="Times New Roman" w:cs="Times New Roman"/>
                <w:bCs/>
                <w:sz w:val="12"/>
                <w:szCs w:val="12"/>
              </w:rPr>
            </w:pPr>
            <w:r w:rsidRPr="00250C4A">
              <w:rPr>
                <w:rFonts w:ascii="Times New Roman" w:eastAsia="Calibri" w:hAnsi="Times New Roman" w:cs="Times New Roman"/>
                <w:bCs/>
                <w:sz w:val="12"/>
                <w:szCs w:val="12"/>
              </w:rPr>
              <w:t>826</w:t>
            </w:r>
          </w:p>
        </w:tc>
        <w:tc>
          <w:tcPr>
            <w:tcW w:w="425" w:type="dxa"/>
            <w:hideMark/>
          </w:tcPr>
          <w:p w:rsidR="00250C4A" w:rsidRPr="00250C4A" w:rsidRDefault="00250C4A" w:rsidP="00250C4A">
            <w:pPr>
              <w:tabs>
                <w:tab w:val="left" w:pos="284"/>
              </w:tabs>
              <w:rPr>
                <w:rFonts w:ascii="Times New Roman" w:eastAsia="Calibri" w:hAnsi="Times New Roman" w:cs="Times New Roman"/>
                <w:bCs/>
                <w:sz w:val="12"/>
                <w:szCs w:val="12"/>
              </w:rPr>
            </w:pPr>
            <w:r w:rsidRPr="00250C4A">
              <w:rPr>
                <w:rFonts w:ascii="Times New Roman" w:eastAsia="Calibri" w:hAnsi="Times New Roman" w:cs="Times New Roman"/>
                <w:bCs/>
                <w:sz w:val="12"/>
                <w:szCs w:val="12"/>
              </w:rPr>
              <w:t>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04</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09</w:t>
            </w:r>
          </w:p>
        </w:tc>
        <w:tc>
          <w:tcPr>
            <w:tcW w:w="567" w:type="dxa"/>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7952100</w:t>
            </w:r>
          </w:p>
        </w:tc>
        <w:tc>
          <w:tcPr>
            <w:tcW w:w="426"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 </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826</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Иные межбюджетные трансферты</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04</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09</w:t>
            </w:r>
          </w:p>
        </w:tc>
        <w:tc>
          <w:tcPr>
            <w:tcW w:w="567" w:type="dxa"/>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7952100</w:t>
            </w:r>
          </w:p>
        </w:tc>
        <w:tc>
          <w:tcPr>
            <w:tcW w:w="426"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540</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826</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Жилищное хозяйство</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05</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01</w:t>
            </w:r>
          </w:p>
        </w:tc>
        <w:tc>
          <w:tcPr>
            <w:tcW w:w="567" w:type="dxa"/>
            <w:hideMark/>
          </w:tcPr>
          <w:p w:rsidR="00250C4A" w:rsidRPr="00346070" w:rsidRDefault="00250C4A" w:rsidP="00250C4A">
            <w:pPr>
              <w:tabs>
                <w:tab w:val="left" w:pos="284"/>
              </w:tabs>
              <w:rPr>
                <w:rFonts w:ascii="Times New Roman" w:eastAsia="Calibri" w:hAnsi="Times New Roman" w:cs="Times New Roman"/>
                <w:bCs/>
                <w:sz w:val="10"/>
                <w:szCs w:val="10"/>
              </w:rPr>
            </w:pPr>
            <w:r w:rsidRPr="00346070">
              <w:rPr>
                <w:rFonts w:ascii="Times New Roman" w:eastAsia="Calibri" w:hAnsi="Times New Roman" w:cs="Times New Roman"/>
                <w:bCs/>
                <w:sz w:val="10"/>
                <w:szCs w:val="10"/>
              </w:rPr>
              <w:t> </w:t>
            </w:r>
          </w:p>
        </w:tc>
        <w:tc>
          <w:tcPr>
            <w:tcW w:w="426" w:type="dxa"/>
            <w:noWrap/>
            <w:hideMark/>
          </w:tcPr>
          <w:p w:rsidR="00250C4A" w:rsidRPr="00250C4A" w:rsidRDefault="00250C4A" w:rsidP="00250C4A">
            <w:pPr>
              <w:tabs>
                <w:tab w:val="left" w:pos="284"/>
              </w:tabs>
              <w:rPr>
                <w:rFonts w:ascii="Times New Roman" w:eastAsia="Calibri" w:hAnsi="Times New Roman" w:cs="Times New Roman"/>
                <w:bCs/>
                <w:sz w:val="12"/>
                <w:szCs w:val="12"/>
              </w:rPr>
            </w:pPr>
            <w:r w:rsidRPr="00250C4A">
              <w:rPr>
                <w:rFonts w:ascii="Times New Roman" w:eastAsia="Calibri" w:hAnsi="Times New Roman" w:cs="Times New Roman"/>
                <w:bCs/>
                <w:sz w:val="12"/>
                <w:szCs w:val="12"/>
              </w:rPr>
              <w:t> </w:t>
            </w:r>
          </w:p>
        </w:tc>
        <w:tc>
          <w:tcPr>
            <w:tcW w:w="425" w:type="dxa"/>
            <w:hideMark/>
          </w:tcPr>
          <w:p w:rsidR="00250C4A" w:rsidRPr="00250C4A" w:rsidRDefault="00250C4A" w:rsidP="00250C4A">
            <w:pPr>
              <w:tabs>
                <w:tab w:val="left" w:pos="284"/>
              </w:tabs>
              <w:rPr>
                <w:rFonts w:ascii="Times New Roman" w:eastAsia="Calibri" w:hAnsi="Times New Roman" w:cs="Times New Roman"/>
                <w:bCs/>
                <w:sz w:val="12"/>
                <w:szCs w:val="12"/>
              </w:rPr>
            </w:pPr>
            <w:r w:rsidRPr="00250C4A">
              <w:rPr>
                <w:rFonts w:ascii="Times New Roman" w:eastAsia="Calibri" w:hAnsi="Times New Roman" w:cs="Times New Roman"/>
                <w:bCs/>
                <w:sz w:val="12"/>
                <w:szCs w:val="12"/>
              </w:rPr>
              <w:t>122</w:t>
            </w:r>
          </w:p>
        </w:tc>
        <w:tc>
          <w:tcPr>
            <w:tcW w:w="425" w:type="dxa"/>
            <w:hideMark/>
          </w:tcPr>
          <w:p w:rsidR="00250C4A" w:rsidRPr="00250C4A" w:rsidRDefault="00250C4A" w:rsidP="00250C4A">
            <w:pPr>
              <w:tabs>
                <w:tab w:val="left" w:pos="284"/>
              </w:tabs>
              <w:rPr>
                <w:rFonts w:ascii="Times New Roman" w:eastAsia="Calibri" w:hAnsi="Times New Roman" w:cs="Times New Roman"/>
                <w:bCs/>
                <w:sz w:val="12"/>
                <w:szCs w:val="12"/>
              </w:rPr>
            </w:pPr>
            <w:r w:rsidRPr="00250C4A">
              <w:rPr>
                <w:rFonts w:ascii="Times New Roman" w:eastAsia="Calibri" w:hAnsi="Times New Roman" w:cs="Times New Roman"/>
                <w:bCs/>
                <w:sz w:val="12"/>
                <w:szCs w:val="12"/>
              </w:rPr>
              <w:t>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Муниципальная программа "Повышение эффективности деятельности жилищно-коммунального комплекса муниципального района Сергиевский"</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05</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01</w:t>
            </w:r>
          </w:p>
        </w:tc>
        <w:tc>
          <w:tcPr>
            <w:tcW w:w="567" w:type="dxa"/>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7952900</w:t>
            </w:r>
          </w:p>
        </w:tc>
        <w:tc>
          <w:tcPr>
            <w:tcW w:w="426"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 </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122</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Иные межбюджетные трансферты</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05</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01</w:t>
            </w:r>
          </w:p>
        </w:tc>
        <w:tc>
          <w:tcPr>
            <w:tcW w:w="567" w:type="dxa"/>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7952900</w:t>
            </w:r>
          </w:p>
        </w:tc>
        <w:tc>
          <w:tcPr>
            <w:tcW w:w="426"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540</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122</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Благоустройство</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05</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03</w:t>
            </w:r>
          </w:p>
        </w:tc>
        <w:tc>
          <w:tcPr>
            <w:tcW w:w="567" w:type="dxa"/>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 </w:t>
            </w:r>
          </w:p>
        </w:tc>
        <w:tc>
          <w:tcPr>
            <w:tcW w:w="426"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 </w:t>
            </w:r>
          </w:p>
        </w:tc>
        <w:tc>
          <w:tcPr>
            <w:tcW w:w="425" w:type="dxa"/>
            <w:hideMark/>
          </w:tcPr>
          <w:p w:rsidR="00250C4A" w:rsidRPr="00FF7390" w:rsidRDefault="00250C4A" w:rsidP="00250C4A">
            <w:pPr>
              <w:tabs>
                <w:tab w:val="left" w:pos="284"/>
              </w:tabs>
              <w:rPr>
                <w:rFonts w:ascii="Times New Roman" w:eastAsia="Calibri" w:hAnsi="Times New Roman" w:cs="Times New Roman"/>
                <w:bCs/>
                <w:sz w:val="10"/>
                <w:szCs w:val="10"/>
              </w:rPr>
            </w:pPr>
            <w:r w:rsidRPr="00FF7390">
              <w:rPr>
                <w:rFonts w:ascii="Times New Roman" w:eastAsia="Calibri" w:hAnsi="Times New Roman" w:cs="Times New Roman"/>
                <w:bCs/>
                <w:sz w:val="10"/>
                <w:szCs w:val="10"/>
              </w:rPr>
              <w:t>3094</w:t>
            </w:r>
          </w:p>
        </w:tc>
        <w:tc>
          <w:tcPr>
            <w:tcW w:w="425" w:type="dxa"/>
            <w:hideMark/>
          </w:tcPr>
          <w:p w:rsidR="00250C4A" w:rsidRPr="0063603B" w:rsidRDefault="00250C4A" w:rsidP="00250C4A">
            <w:pPr>
              <w:tabs>
                <w:tab w:val="left" w:pos="284"/>
              </w:tabs>
              <w:rPr>
                <w:rFonts w:ascii="Times New Roman" w:eastAsia="Calibri" w:hAnsi="Times New Roman" w:cs="Times New Roman"/>
                <w:bCs/>
                <w:sz w:val="10"/>
                <w:szCs w:val="10"/>
              </w:rPr>
            </w:pPr>
            <w:r w:rsidRPr="0063603B">
              <w:rPr>
                <w:rFonts w:ascii="Times New Roman" w:eastAsia="Calibri" w:hAnsi="Times New Roman" w:cs="Times New Roman"/>
                <w:bCs/>
                <w:sz w:val="10"/>
                <w:szCs w:val="10"/>
              </w:rPr>
              <w:t>1083</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Благоустройство</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05</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03</w:t>
            </w:r>
          </w:p>
        </w:tc>
        <w:tc>
          <w:tcPr>
            <w:tcW w:w="567" w:type="dxa"/>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6000000</w:t>
            </w:r>
          </w:p>
        </w:tc>
        <w:tc>
          <w:tcPr>
            <w:tcW w:w="426"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 </w:t>
            </w:r>
          </w:p>
        </w:tc>
        <w:tc>
          <w:tcPr>
            <w:tcW w:w="425" w:type="dxa"/>
            <w:hideMark/>
          </w:tcPr>
          <w:p w:rsidR="00250C4A" w:rsidRPr="00FF7390" w:rsidRDefault="00250C4A" w:rsidP="00250C4A">
            <w:pPr>
              <w:tabs>
                <w:tab w:val="left" w:pos="284"/>
              </w:tabs>
              <w:rPr>
                <w:rFonts w:ascii="Times New Roman" w:eastAsia="Calibri" w:hAnsi="Times New Roman" w:cs="Times New Roman"/>
                <w:sz w:val="10"/>
                <w:szCs w:val="10"/>
              </w:rPr>
            </w:pPr>
            <w:r w:rsidRPr="00FF7390">
              <w:rPr>
                <w:rFonts w:ascii="Times New Roman" w:eastAsia="Calibri" w:hAnsi="Times New Roman" w:cs="Times New Roman"/>
                <w:sz w:val="10"/>
                <w:szCs w:val="10"/>
              </w:rPr>
              <w:t>1474</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05</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03</w:t>
            </w:r>
          </w:p>
        </w:tc>
        <w:tc>
          <w:tcPr>
            <w:tcW w:w="567" w:type="dxa"/>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6000000</w:t>
            </w:r>
          </w:p>
        </w:tc>
        <w:tc>
          <w:tcPr>
            <w:tcW w:w="426"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240</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1474</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05</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03</w:t>
            </w:r>
          </w:p>
        </w:tc>
        <w:tc>
          <w:tcPr>
            <w:tcW w:w="567" w:type="dxa"/>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6090404</w:t>
            </w:r>
          </w:p>
        </w:tc>
        <w:tc>
          <w:tcPr>
            <w:tcW w:w="426"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 </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1083</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1083</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05</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03</w:t>
            </w:r>
          </w:p>
        </w:tc>
        <w:tc>
          <w:tcPr>
            <w:tcW w:w="567" w:type="dxa"/>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6090404</w:t>
            </w:r>
          </w:p>
        </w:tc>
        <w:tc>
          <w:tcPr>
            <w:tcW w:w="426"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240</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1073</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1073</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Иные межбюджетные трансферты</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05</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03</w:t>
            </w:r>
          </w:p>
        </w:tc>
        <w:tc>
          <w:tcPr>
            <w:tcW w:w="567" w:type="dxa"/>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6090404</w:t>
            </w:r>
          </w:p>
        </w:tc>
        <w:tc>
          <w:tcPr>
            <w:tcW w:w="426"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540</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10</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10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Районная целевая программа " Содержание улично-дорожной сети муниципального района Сергиевский"</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05</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03</w:t>
            </w:r>
          </w:p>
        </w:tc>
        <w:tc>
          <w:tcPr>
            <w:tcW w:w="567" w:type="dxa"/>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7952100</w:t>
            </w:r>
          </w:p>
        </w:tc>
        <w:tc>
          <w:tcPr>
            <w:tcW w:w="426"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 </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537</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Иные межбюджетные трансферты</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05</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03</w:t>
            </w:r>
          </w:p>
        </w:tc>
        <w:tc>
          <w:tcPr>
            <w:tcW w:w="567" w:type="dxa"/>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7952100</w:t>
            </w:r>
          </w:p>
        </w:tc>
        <w:tc>
          <w:tcPr>
            <w:tcW w:w="426"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540</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537</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06</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03</w:t>
            </w:r>
          </w:p>
        </w:tc>
        <w:tc>
          <w:tcPr>
            <w:tcW w:w="567" w:type="dxa"/>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 </w:t>
            </w:r>
          </w:p>
        </w:tc>
        <w:tc>
          <w:tcPr>
            <w:tcW w:w="426"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 </w:t>
            </w:r>
          </w:p>
        </w:tc>
        <w:tc>
          <w:tcPr>
            <w:tcW w:w="425" w:type="dxa"/>
            <w:hideMark/>
          </w:tcPr>
          <w:p w:rsidR="00250C4A" w:rsidRPr="00250C4A" w:rsidRDefault="00250C4A" w:rsidP="00250C4A">
            <w:pPr>
              <w:tabs>
                <w:tab w:val="left" w:pos="284"/>
              </w:tabs>
              <w:rPr>
                <w:rFonts w:ascii="Times New Roman" w:eastAsia="Calibri" w:hAnsi="Times New Roman" w:cs="Times New Roman"/>
                <w:bCs/>
                <w:sz w:val="12"/>
                <w:szCs w:val="12"/>
              </w:rPr>
            </w:pPr>
            <w:r w:rsidRPr="00250C4A">
              <w:rPr>
                <w:rFonts w:ascii="Times New Roman" w:eastAsia="Calibri" w:hAnsi="Times New Roman" w:cs="Times New Roman"/>
                <w:bCs/>
                <w:sz w:val="12"/>
                <w:szCs w:val="12"/>
              </w:rPr>
              <w:t>16</w:t>
            </w:r>
          </w:p>
        </w:tc>
        <w:tc>
          <w:tcPr>
            <w:tcW w:w="425" w:type="dxa"/>
            <w:hideMark/>
          </w:tcPr>
          <w:p w:rsidR="00250C4A" w:rsidRPr="00250C4A" w:rsidRDefault="00250C4A" w:rsidP="00250C4A">
            <w:pPr>
              <w:tabs>
                <w:tab w:val="left" w:pos="284"/>
              </w:tabs>
              <w:rPr>
                <w:rFonts w:ascii="Times New Roman" w:eastAsia="Calibri" w:hAnsi="Times New Roman" w:cs="Times New Roman"/>
                <w:bCs/>
                <w:sz w:val="12"/>
                <w:szCs w:val="12"/>
              </w:rPr>
            </w:pPr>
            <w:r w:rsidRPr="00250C4A">
              <w:rPr>
                <w:rFonts w:ascii="Times New Roman" w:eastAsia="Calibri" w:hAnsi="Times New Roman" w:cs="Times New Roman"/>
                <w:bCs/>
                <w:sz w:val="12"/>
                <w:szCs w:val="12"/>
              </w:rPr>
              <w:t>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Природоохранные мероприятия</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06</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03</w:t>
            </w:r>
          </w:p>
        </w:tc>
        <w:tc>
          <w:tcPr>
            <w:tcW w:w="567" w:type="dxa"/>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4100100</w:t>
            </w:r>
          </w:p>
        </w:tc>
        <w:tc>
          <w:tcPr>
            <w:tcW w:w="426"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 </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16</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06</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03</w:t>
            </w:r>
          </w:p>
        </w:tc>
        <w:tc>
          <w:tcPr>
            <w:tcW w:w="567" w:type="dxa"/>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4100100</w:t>
            </w:r>
          </w:p>
        </w:tc>
        <w:tc>
          <w:tcPr>
            <w:tcW w:w="426"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240</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13</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Уплата налогов, сборов и иных платежей</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06</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03</w:t>
            </w:r>
          </w:p>
        </w:tc>
        <w:tc>
          <w:tcPr>
            <w:tcW w:w="567" w:type="dxa"/>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4100100</w:t>
            </w:r>
          </w:p>
        </w:tc>
        <w:tc>
          <w:tcPr>
            <w:tcW w:w="426"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850</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3</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Молодежная политика и оздоровление детей</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07</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07</w:t>
            </w:r>
          </w:p>
        </w:tc>
        <w:tc>
          <w:tcPr>
            <w:tcW w:w="567" w:type="dxa"/>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 </w:t>
            </w:r>
          </w:p>
        </w:tc>
        <w:tc>
          <w:tcPr>
            <w:tcW w:w="426"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 </w:t>
            </w:r>
          </w:p>
        </w:tc>
        <w:tc>
          <w:tcPr>
            <w:tcW w:w="425" w:type="dxa"/>
            <w:hideMark/>
          </w:tcPr>
          <w:p w:rsidR="00250C4A" w:rsidRPr="00250C4A" w:rsidRDefault="00250C4A" w:rsidP="00250C4A">
            <w:pPr>
              <w:tabs>
                <w:tab w:val="left" w:pos="284"/>
              </w:tabs>
              <w:rPr>
                <w:rFonts w:ascii="Times New Roman" w:eastAsia="Calibri" w:hAnsi="Times New Roman" w:cs="Times New Roman"/>
                <w:bCs/>
                <w:sz w:val="12"/>
                <w:szCs w:val="12"/>
              </w:rPr>
            </w:pPr>
            <w:r w:rsidRPr="00250C4A">
              <w:rPr>
                <w:rFonts w:ascii="Times New Roman" w:eastAsia="Calibri" w:hAnsi="Times New Roman" w:cs="Times New Roman"/>
                <w:bCs/>
                <w:sz w:val="12"/>
                <w:szCs w:val="12"/>
              </w:rPr>
              <w:t>49</w:t>
            </w:r>
          </w:p>
        </w:tc>
        <w:tc>
          <w:tcPr>
            <w:tcW w:w="425" w:type="dxa"/>
            <w:hideMark/>
          </w:tcPr>
          <w:p w:rsidR="00250C4A" w:rsidRPr="00250C4A" w:rsidRDefault="00250C4A" w:rsidP="00250C4A">
            <w:pPr>
              <w:tabs>
                <w:tab w:val="left" w:pos="284"/>
              </w:tabs>
              <w:rPr>
                <w:rFonts w:ascii="Times New Roman" w:eastAsia="Calibri" w:hAnsi="Times New Roman" w:cs="Times New Roman"/>
                <w:bCs/>
                <w:sz w:val="12"/>
                <w:szCs w:val="12"/>
              </w:rPr>
            </w:pPr>
            <w:r w:rsidRPr="00250C4A">
              <w:rPr>
                <w:rFonts w:ascii="Times New Roman" w:eastAsia="Calibri" w:hAnsi="Times New Roman" w:cs="Times New Roman"/>
                <w:bCs/>
                <w:sz w:val="12"/>
                <w:szCs w:val="12"/>
              </w:rPr>
              <w:t>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Организационно-воспитательная работа с молодежью</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07</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07</w:t>
            </w:r>
          </w:p>
        </w:tc>
        <w:tc>
          <w:tcPr>
            <w:tcW w:w="567" w:type="dxa"/>
            <w:noWrap/>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4310000</w:t>
            </w:r>
          </w:p>
        </w:tc>
        <w:tc>
          <w:tcPr>
            <w:tcW w:w="426"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 </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49</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Иные межбюджетные трансферты</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07</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07</w:t>
            </w:r>
          </w:p>
        </w:tc>
        <w:tc>
          <w:tcPr>
            <w:tcW w:w="567" w:type="dxa"/>
            <w:noWrap/>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4310000</w:t>
            </w:r>
          </w:p>
        </w:tc>
        <w:tc>
          <w:tcPr>
            <w:tcW w:w="426"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540</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49</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Культура</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08</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01</w:t>
            </w:r>
          </w:p>
        </w:tc>
        <w:tc>
          <w:tcPr>
            <w:tcW w:w="567" w:type="dxa"/>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 </w:t>
            </w:r>
          </w:p>
        </w:tc>
        <w:tc>
          <w:tcPr>
            <w:tcW w:w="426"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 </w:t>
            </w:r>
          </w:p>
        </w:tc>
        <w:tc>
          <w:tcPr>
            <w:tcW w:w="425" w:type="dxa"/>
            <w:hideMark/>
          </w:tcPr>
          <w:p w:rsidR="00250C4A" w:rsidRPr="00250C4A" w:rsidRDefault="00250C4A" w:rsidP="00250C4A">
            <w:pPr>
              <w:tabs>
                <w:tab w:val="left" w:pos="284"/>
              </w:tabs>
              <w:rPr>
                <w:rFonts w:ascii="Times New Roman" w:eastAsia="Calibri" w:hAnsi="Times New Roman" w:cs="Times New Roman"/>
                <w:bCs/>
                <w:sz w:val="12"/>
                <w:szCs w:val="12"/>
              </w:rPr>
            </w:pPr>
            <w:r w:rsidRPr="00250C4A">
              <w:rPr>
                <w:rFonts w:ascii="Times New Roman" w:eastAsia="Calibri" w:hAnsi="Times New Roman" w:cs="Times New Roman"/>
                <w:bCs/>
                <w:sz w:val="12"/>
                <w:szCs w:val="12"/>
              </w:rPr>
              <w:t>480</w:t>
            </w:r>
          </w:p>
        </w:tc>
        <w:tc>
          <w:tcPr>
            <w:tcW w:w="425" w:type="dxa"/>
            <w:hideMark/>
          </w:tcPr>
          <w:p w:rsidR="00250C4A" w:rsidRPr="00250C4A" w:rsidRDefault="00250C4A" w:rsidP="00250C4A">
            <w:pPr>
              <w:tabs>
                <w:tab w:val="left" w:pos="284"/>
              </w:tabs>
              <w:rPr>
                <w:rFonts w:ascii="Times New Roman" w:eastAsia="Calibri" w:hAnsi="Times New Roman" w:cs="Times New Roman"/>
                <w:bCs/>
                <w:sz w:val="12"/>
                <w:szCs w:val="12"/>
              </w:rPr>
            </w:pPr>
            <w:r w:rsidRPr="00250C4A">
              <w:rPr>
                <w:rFonts w:ascii="Times New Roman" w:eastAsia="Calibri" w:hAnsi="Times New Roman" w:cs="Times New Roman"/>
                <w:bCs/>
                <w:sz w:val="12"/>
                <w:szCs w:val="12"/>
              </w:rPr>
              <w:t>82</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Дворцы и дома культуры, другие учреждения культуры и средств массовой информации</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08</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01</w:t>
            </w:r>
          </w:p>
        </w:tc>
        <w:tc>
          <w:tcPr>
            <w:tcW w:w="567" w:type="dxa"/>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4400000</w:t>
            </w:r>
          </w:p>
        </w:tc>
        <w:tc>
          <w:tcPr>
            <w:tcW w:w="426"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 </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398</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w:t>
            </w:r>
          </w:p>
        </w:tc>
      </w:tr>
      <w:tr w:rsidR="003517E0" w:rsidRPr="00250C4A" w:rsidTr="00CE1F13">
        <w:trPr>
          <w:trHeight w:val="20"/>
        </w:trPr>
        <w:tc>
          <w:tcPr>
            <w:tcW w:w="567"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08</w:t>
            </w:r>
          </w:p>
        </w:tc>
        <w:tc>
          <w:tcPr>
            <w:tcW w:w="425"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01</w:t>
            </w:r>
          </w:p>
        </w:tc>
        <w:tc>
          <w:tcPr>
            <w:tcW w:w="567" w:type="dxa"/>
            <w:hideMark/>
          </w:tcPr>
          <w:p w:rsidR="00250C4A" w:rsidRPr="00346070" w:rsidRDefault="00250C4A" w:rsidP="00250C4A">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4400000</w:t>
            </w:r>
          </w:p>
        </w:tc>
        <w:tc>
          <w:tcPr>
            <w:tcW w:w="426" w:type="dxa"/>
            <w:noWrap/>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240</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328</w:t>
            </w:r>
          </w:p>
        </w:tc>
        <w:tc>
          <w:tcPr>
            <w:tcW w:w="425" w:type="dxa"/>
            <w:hideMark/>
          </w:tcPr>
          <w:p w:rsidR="00250C4A" w:rsidRPr="00250C4A" w:rsidRDefault="00250C4A" w:rsidP="00250C4A">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w:t>
            </w:r>
          </w:p>
        </w:tc>
      </w:tr>
      <w:tr w:rsidR="003517E0" w:rsidRPr="00250C4A" w:rsidTr="00CE1F13">
        <w:trPr>
          <w:trHeight w:val="20"/>
        </w:trPr>
        <w:tc>
          <w:tcPr>
            <w:tcW w:w="567" w:type="dxa"/>
            <w:noWrap/>
            <w:hideMark/>
          </w:tcPr>
          <w:p w:rsidR="00250C4A" w:rsidRPr="00250C4A" w:rsidRDefault="00250C4A" w:rsidP="00FD163B">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FD163B">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Иные межбюджетные трансферты</w:t>
            </w:r>
          </w:p>
        </w:tc>
        <w:tc>
          <w:tcPr>
            <w:tcW w:w="425" w:type="dxa"/>
            <w:noWrap/>
            <w:hideMark/>
          </w:tcPr>
          <w:p w:rsidR="00250C4A" w:rsidRPr="00250C4A" w:rsidRDefault="00250C4A" w:rsidP="00FD163B">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08</w:t>
            </w:r>
          </w:p>
        </w:tc>
        <w:tc>
          <w:tcPr>
            <w:tcW w:w="425" w:type="dxa"/>
            <w:noWrap/>
            <w:hideMark/>
          </w:tcPr>
          <w:p w:rsidR="00250C4A" w:rsidRPr="00250C4A" w:rsidRDefault="00250C4A" w:rsidP="00FD163B">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01</w:t>
            </w:r>
          </w:p>
        </w:tc>
        <w:tc>
          <w:tcPr>
            <w:tcW w:w="567" w:type="dxa"/>
            <w:hideMark/>
          </w:tcPr>
          <w:p w:rsidR="00250C4A" w:rsidRPr="00346070" w:rsidRDefault="00250C4A" w:rsidP="00FD163B">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4400000</w:t>
            </w:r>
          </w:p>
        </w:tc>
        <w:tc>
          <w:tcPr>
            <w:tcW w:w="426" w:type="dxa"/>
            <w:noWrap/>
            <w:hideMark/>
          </w:tcPr>
          <w:p w:rsidR="00250C4A" w:rsidRPr="00250C4A" w:rsidRDefault="00250C4A" w:rsidP="00FD163B">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540</w:t>
            </w:r>
          </w:p>
        </w:tc>
        <w:tc>
          <w:tcPr>
            <w:tcW w:w="425" w:type="dxa"/>
            <w:hideMark/>
          </w:tcPr>
          <w:p w:rsidR="00250C4A" w:rsidRPr="00250C4A" w:rsidRDefault="00250C4A" w:rsidP="00FD163B">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70</w:t>
            </w:r>
          </w:p>
        </w:tc>
        <w:tc>
          <w:tcPr>
            <w:tcW w:w="425" w:type="dxa"/>
            <w:hideMark/>
          </w:tcPr>
          <w:p w:rsidR="00250C4A" w:rsidRPr="00250C4A" w:rsidRDefault="00250C4A" w:rsidP="00FD163B">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w:t>
            </w:r>
          </w:p>
        </w:tc>
      </w:tr>
      <w:tr w:rsidR="003517E0" w:rsidRPr="00250C4A" w:rsidTr="00CE1F13">
        <w:trPr>
          <w:trHeight w:val="20"/>
        </w:trPr>
        <w:tc>
          <w:tcPr>
            <w:tcW w:w="567" w:type="dxa"/>
            <w:noWrap/>
            <w:hideMark/>
          </w:tcPr>
          <w:p w:rsidR="00250C4A" w:rsidRPr="00250C4A" w:rsidRDefault="00250C4A" w:rsidP="00FD163B">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FD163B">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250C4A" w:rsidRPr="00250C4A" w:rsidRDefault="00250C4A" w:rsidP="00FD163B">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08</w:t>
            </w:r>
          </w:p>
        </w:tc>
        <w:tc>
          <w:tcPr>
            <w:tcW w:w="425" w:type="dxa"/>
            <w:noWrap/>
            <w:hideMark/>
          </w:tcPr>
          <w:p w:rsidR="00250C4A" w:rsidRPr="00250C4A" w:rsidRDefault="00250C4A" w:rsidP="00FD163B">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01</w:t>
            </w:r>
          </w:p>
        </w:tc>
        <w:tc>
          <w:tcPr>
            <w:tcW w:w="567" w:type="dxa"/>
            <w:hideMark/>
          </w:tcPr>
          <w:p w:rsidR="00250C4A" w:rsidRPr="00346070" w:rsidRDefault="00250C4A" w:rsidP="00FD163B">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6090404</w:t>
            </w:r>
          </w:p>
        </w:tc>
        <w:tc>
          <w:tcPr>
            <w:tcW w:w="426" w:type="dxa"/>
            <w:noWrap/>
            <w:hideMark/>
          </w:tcPr>
          <w:p w:rsidR="00250C4A" w:rsidRPr="00250C4A" w:rsidRDefault="00250C4A" w:rsidP="00FD163B">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 </w:t>
            </w:r>
          </w:p>
        </w:tc>
        <w:tc>
          <w:tcPr>
            <w:tcW w:w="425" w:type="dxa"/>
            <w:hideMark/>
          </w:tcPr>
          <w:p w:rsidR="00250C4A" w:rsidRPr="00250C4A" w:rsidRDefault="00250C4A" w:rsidP="00FD163B">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82</w:t>
            </w:r>
          </w:p>
        </w:tc>
        <w:tc>
          <w:tcPr>
            <w:tcW w:w="425" w:type="dxa"/>
            <w:hideMark/>
          </w:tcPr>
          <w:p w:rsidR="00250C4A" w:rsidRPr="00250C4A" w:rsidRDefault="00250C4A" w:rsidP="00FD163B">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82</w:t>
            </w:r>
          </w:p>
        </w:tc>
      </w:tr>
      <w:tr w:rsidR="003517E0" w:rsidRPr="00250C4A" w:rsidTr="00CE1F13">
        <w:trPr>
          <w:trHeight w:val="20"/>
        </w:trPr>
        <w:tc>
          <w:tcPr>
            <w:tcW w:w="567" w:type="dxa"/>
            <w:noWrap/>
            <w:hideMark/>
          </w:tcPr>
          <w:p w:rsidR="00250C4A" w:rsidRPr="00250C4A" w:rsidRDefault="00250C4A" w:rsidP="00FD163B">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FD163B">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50C4A" w:rsidRPr="00250C4A" w:rsidRDefault="00250C4A" w:rsidP="00FD163B">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08</w:t>
            </w:r>
          </w:p>
        </w:tc>
        <w:tc>
          <w:tcPr>
            <w:tcW w:w="425" w:type="dxa"/>
            <w:noWrap/>
            <w:hideMark/>
          </w:tcPr>
          <w:p w:rsidR="00250C4A" w:rsidRPr="00250C4A" w:rsidRDefault="00250C4A" w:rsidP="00FD163B">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01</w:t>
            </w:r>
          </w:p>
        </w:tc>
        <w:tc>
          <w:tcPr>
            <w:tcW w:w="567" w:type="dxa"/>
            <w:hideMark/>
          </w:tcPr>
          <w:p w:rsidR="00250C4A" w:rsidRPr="00346070" w:rsidRDefault="00250C4A" w:rsidP="00FD163B">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6090404</w:t>
            </w:r>
          </w:p>
        </w:tc>
        <w:tc>
          <w:tcPr>
            <w:tcW w:w="426" w:type="dxa"/>
            <w:noWrap/>
            <w:hideMark/>
          </w:tcPr>
          <w:p w:rsidR="00250C4A" w:rsidRPr="00250C4A" w:rsidRDefault="00250C4A" w:rsidP="00FD163B">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240</w:t>
            </w:r>
          </w:p>
        </w:tc>
        <w:tc>
          <w:tcPr>
            <w:tcW w:w="425" w:type="dxa"/>
            <w:hideMark/>
          </w:tcPr>
          <w:p w:rsidR="00250C4A" w:rsidRPr="00250C4A" w:rsidRDefault="00250C4A" w:rsidP="00FD163B">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82</w:t>
            </w:r>
          </w:p>
        </w:tc>
        <w:tc>
          <w:tcPr>
            <w:tcW w:w="425" w:type="dxa"/>
            <w:hideMark/>
          </w:tcPr>
          <w:p w:rsidR="00250C4A" w:rsidRPr="00250C4A" w:rsidRDefault="00250C4A" w:rsidP="00FD163B">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82</w:t>
            </w:r>
          </w:p>
        </w:tc>
      </w:tr>
      <w:tr w:rsidR="003517E0" w:rsidRPr="00250C4A" w:rsidTr="00CE1F13">
        <w:trPr>
          <w:trHeight w:val="20"/>
        </w:trPr>
        <w:tc>
          <w:tcPr>
            <w:tcW w:w="567" w:type="dxa"/>
            <w:noWrap/>
            <w:hideMark/>
          </w:tcPr>
          <w:p w:rsidR="00250C4A" w:rsidRPr="00250C4A" w:rsidRDefault="00250C4A" w:rsidP="00FD163B">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FD163B">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Физическая культура</w:t>
            </w:r>
          </w:p>
        </w:tc>
        <w:tc>
          <w:tcPr>
            <w:tcW w:w="425" w:type="dxa"/>
            <w:noWrap/>
            <w:hideMark/>
          </w:tcPr>
          <w:p w:rsidR="00250C4A" w:rsidRPr="00250C4A" w:rsidRDefault="00250C4A" w:rsidP="00FD163B">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11</w:t>
            </w:r>
          </w:p>
        </w:tc>
        <w:tc>
          <w:tcPr>
            <w:tcW w:w="425" w:type="dxa"/>
            <w:noWrap/>
            <w:hideMark/>
          </w:tcPr>
          <w:p w:rsidR="00250C4A" w:rsidRPr="00250C4A" w:rsidRDefault="00250C4A" w:rsidP="00FD163B">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01</w:t>
            </w:r>
          </w:p>
        </w:tc>
        <w:tc>
          <w:tcPr>
            <w:tcW w:w="567" w:type="dxa"/>
            <w:hideMark/>
          </w:tcPr>
          <w:p w:rsidR="00250C4A" w:rsidRPr="00346070" w:rsidRDefault="00250C4A" w:rsidP="00FD163B">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 </w:t>
            </w:r>
          </w:p>
        </w:tc>
        <w:tc>
          <w:tcPr>
            <w:tcW w:w="426" w:type="dxa"/>
            <w:noWrap/>
            <w:hideMark/>
          </w:tcPr>
          <w:p w:rsidR="00250C4A" w:rsidRPr="00250C4A" w:rsidRDefault="00250C4A" w:rsidP="00FD163B">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 </w:t>
            </w:r>
          </w:p>
        </w:tc>
        <w:tc>
          <w:tcPr>
            <w:tcW w:w="425" w:type="dxa"/>
            <w:hideMark/>
          </w:tcPr>
          <w:p w:rsidR="00250C4A" w:rsidRPr="00250C4A" w:rsidRDefault="00250C4A" w:rsidP="00FD163B">
            <w:pPr>
              <w:tabs>
                <w:tab w:val="left" w:pos="284"/>
              </w:tabs>
              <w:rPr>
                <w:rFonts w:ascii="Times New Roman" w:eastAsia="Calibri" w:hAnsi="Times New Roman" w:cs="Times New Roman"/>
                <w:b/>
                <w:bCs/>
                <w:sz w:val="12"/>
                <w:szCs w:val="12"/>
              </w:rPr>
            </w:pPr>
            <w:r w:rsidRPr="00250C4A">
              <w:rPr>
                <w:rFonts w:ascii="Times New Roman" w:eastAsia="Calibri" w:hAnsi="Times New Roman" w:cs="Times New Roman"/>
                <w:b/>
                <w:bCs/>
                <w:sz w:val="12"/>
                <w:szCs w:val="12"/>
              </w:rPr>
              <w:t>200</w:t>
            </w:r>
          </w:p>
        </w:tc>
        <w:tc>
          <w:tcPr>
            <w:tcW w:w="425" w:type="dxa"/>
            <w:hideMark/>
          </w:tcPr>
          <w:p w:rsidR="00250C4A" w:rsidRPr="00250C4A" w:rsidRDefault="00250C4A" w:rsidP="00FD163B">
            <w:pPr>
              <w:tabs>
                <w:tab w:val="left" w:pos="284"/>
              </w:tabs>
              <w:rPr>
                <w:rFonts w:ascii="Times New Roman" w:eastAsia="Calibri" w:hAnsi="Times New Roman" w:cs="Times New Roman"/>
                <w:b/>
                <w:bCs/>
                <w:sz w:val="12"/>
                <w:szCs w:val="12"/>
              </w:rPr>
            </w:pPr>
            <w:r w:rsidRPr="00250C4A">
              <w:rPr>
                <w:rFonts w:ascii="Times New Roman" w:eastAsia="Calibri" w:hAnsi="Times New Roman" w:cs="Times New Roman"/>
                <w:b/>
                <w:bCs/>
                <w:sz w:val="12"/>
                <w:szCs w:val="12"/>
              </w:rPr>
              <w:t>0</w:t>
            </w:r>
          </w:p>
        </w:tc>
      </w:tr>
      <w:tr w:rsidR="003517E0" w:rsidRPr="00250C4A" w:rsidTr="00CE1F13">
        <w:trPr>
          <w:trHeight w:val="20"/>
        </w:trPr>
        <w:tc>
          <w:tcPr>
            <w:tcW w:w="567" w:type="dxa"/>
            <w:noWrap/>
            <w:hideMark/>
          </w:tcPr>
          <w:p w:rsidR="00250C4A" w:rsidRPr="00250C4A" w:rsidRDefault="00250C4A" w:rsidP="00FD163B">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FD163B">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noWrap/>
            <w:hideMark/>
          </w:tcPr>
          <w:p w:rsidR="00250C4A" w:rsidRPr="00250C4A" w:rsidRDefault="00250C4A" w:rsidP="00FD163B">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11</w:t>
            </w:r>
          </w:p>
        </w:tc>
        <w:tc>
          <w:tcPr>
            <w:tcW w:w="425" w:type="dxa"/>
            <w:noWrap/>
            <w:hideMark/>
          </w:tcPr>
          <w:p w:rsidR="00250C4A" w:rsidRPr="00250C4A" w:rsidRDefault="00250C4A" w:rsidP="00FD163B">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01</w:t>
            </w:r>
          </w:p>
        </w:tc>
        <w:tc>
          <w:tcPr>
            <w:tcW w:w="567" w:type="dxa"/>
            <w:hideMark/>
          </w:tcPr>
          <w:p w:rsidR="00250C4A" w:rsidRPr="00346070" w:rsidRDefault="00250C4A" w:rsidP="00FD163B">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7950900</w:t>
            </w:r>
          </w:p>
        </w:tc>
        <w:tc>
          <w:tcPr>
            <w:tcW w:w="426" w:type="dxa"/>
            <w:noWrap/>
            <w:hideMark/>
          </w:tcPr>
          <w:p w:rsidR="00250C4A" w:rsidRPr="00250C4A" w:rsidRDefault="00250C4A" w:rsidP="00FD163B">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 </w:t>
            </w:r>
          </w:p>
        </w:tc>
        <w:tc>
          <w:tcPr>
            <w:tcW w:w="425" w:type="dxa"/>
            <w:hideMark/>
          </w:tcPr>
          <w:p w:rsidR="00250C4A" w:rsidRPr="00250C4A" w:rsidRDefault="00250C4A" w:rsidP="00FD163B">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200</w:t>
            </w:r>
          </w:p>
        </w:tc>
        <w:tc>
          <w:tcPr>
            <w:tcW w:w="425" w:type="dxa"/>
            <w:hideMark/>
          </w:tcPr>
          <w:p w:rsidR="00250C4A" w:rsidRPr="00250C4A" w:rsidRDefault="00250C4A" w:rsidP="00FD163B">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w:t>
            </w:r>
          </w:p>
        </w:tc>
      </w:tr>
      <w:tr w:rsidR="003517E0" w:rsidRPr="00250C4A" w:rsidTr="00CE1F13">
        <w:trPr>
          <w:trHeight w:val="20"/>
        </w:trPr>
        <w:tc>
          <w:tcPr>
            <w:tcW w:w="567" w:type="dxa"/>
            <w:noWrap/>
            <w:hideMark/>
          </w:tcPr>
          <w:p w:rsidR="00250C4A" w:rsidRPr="00250C4A" w:rsidRDefault="00250C4A" w:rsidP="00FD163B">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433</w:t>
            </w:r>
          </w:p>
        </w:tc>
        <w:tc>
          <w:tcPr>
            <w:tcW w:w="4253" w:type="dxa"/>
            <w:hideMark/>
          </w:tcPr>
          <w:p w:rsidR="00250C4A" w:rsidRPr="00250C4A" w:rsidRDefault="00250C4A" w:rsidP="00FD163B">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Иные межбюджетные трансферты</w:t>
            </w:r>
          </w:p>
        </w:tc>
        <w:tc>
          <w:tcPr>
            <w:tcW w:w="425" w:type="dxa"/>
            <w:noWrap/>
            <w:hideMark/>
          </w:tcPr>
          <w:p w:rsidR="00250C4A" w:rsidRPr="00250C4A" w:rsidRDefault="00250C4A" w:rsidP="00FD163B">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11</w:t>
            </w:r>
          </w:p>
        </w:tc>
        <w:tc>
          <w:tcPr>
            <w:tcW w:w="425" w:type="dxa"/>
            <w:noWrap/>
            <w:hideMark/>
          </w:tcPr>
          <w:p w:rsidR="00250C4A" w:rsidRPr="00250C4A" w:rsidRDefault="00250C4A" w:rsidP="00FD163B">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01</w:t>
            </w:r>
          </w:p>
        </w:tc>
        <w:tc>
          <w:tcPr>
            <w:tcW w:w="567" w:type="dxa"/>
            <w:hideMark/>
          </w:tcPr>
          <w:p w:rsidR="00250C4A" w:rsidRPr="00346070" w:rsidRDefault="00250C4A" w:rsidP="00FD163B">
            <w:pPr>
              <w:tabs>
                <w:tab w:val="left" w:pos="284"/>
              </w:tabs>
              <w:rPr>
                <w:rFonts w:ascii="Times New Roman" w:eastAsia="Calibri" w:hAnsi="Times New Roman" w:cs="Times New Roman"/>
                <w:sz w:val="10"/>
                <w:szCs w:val="10"/>
              </w:rPr>
            </w:pPr>
            <w:r w:rsidRPr="00346070">
              <w:rPr>
                <w:rFonts w:ascii="Times New Roman" w:eastAsia="Calibri" w:hAnsi="Times New Roman" w:cs="Times New Roman"/>
                <w:sz w:val="10"/>
                <w:szCs w:val="10"/>
              </w:rPr>
              <w:t>7950900</w:t>
            </w:r>
          </w:p>
        </w:tc>
        <w:tc>
          <w:tcPr>
            <w:tcW w:w="426" w:type="dxa"/>
            <w:noWrap/>
            <w:hideMark/>
          </w:tcPr>
          <w:p w:rsidR="00250C4A" w:rsidRPr="00250C4A" w:rsidRDefault="00250C4A" w:rsidP="00FD163B">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540</w:t>
            </w:r>
          </w:p>
        </w:tc>
        <w:tc>
          <w:tcPr>
            <w:tcW w:w="425" w:type="dxa"/>
            <w:hideMark/>
          </w:tcPr>
          <w:p w:rsidR="00250C4A" w:rsidRPr="00250C4A" w:rsidRDefault="00250C4A" w:rsidP="00FD163B">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200</w:t>
            </w:r>
          </w:p>
        </w:tc>
        <w:tc>
          <w:tcPr>
            <w:tcW w:w="425" w:type="dxa"/>
            <w:hideMark/>
          </w:tcPr>
          <w:p w:rsidR="00250C4A" w:rsidRPr="00250C4A" w:rsidRDefault="00250C4A" w:rsidP="00FD163B">
            <w:pPr>
              <w:tabs>
                <w:tab w:val="left" w:pos="284"/>
              </w:tabs>
              <w:rPr>
                <w:rFonts w:ascii="Times New Roman" w:eastAsia="Calibri" w:hAnsi="Times New Roman" w:cs="Times New Roman"/>
                <w:sz w:val="12"/>
                <w:szCs w:val="12"/>
              </w:rPr>
            </w:pPr>
            <w:r w:rsidRPr="00250C4A">
              <w:rPr>
                <w:rFonts w:ascii="Times New Roman" w:eastAsia="Calibri" w:hAnsi="Times New Roman" w:cs="Times New Roman"/>
                <w:sz w:val="12"/>
                <w:szCs w:val="12"/>
              </w:rPr>
              <w:t>0</w:t>
            </w:r>
          </w:p>
        </w:tc>
      </w:tr>
      <w:tr w:rsidR="003517E0" w:rsidRPr="00250C4A" w:rsidTr="00CE1F13">
        <w:trPr>
          <w:trHeight w:val="20"/>
        </w:trPr>
        <w:tc>
          <w:tcPr>
            <w:tcW w:w="567" w:type="dxa"/>
            <w:noWrap/>
            <w:hideMark/>
          </w:tcPr>
          <w:p w:rsidR="00250C4A" w:rsidRPr="00195B3E" w:rsidRDefault="00250C4A" w:rsidP="00FD163B">
            <w:pPr>
              <w:tabs>
                <w:tab w:val="left" w:pos="284"/>
              </w:tabs>
              <w:rPr>
                <w:rFonts w:ascii="Times New Roman" w:eastAsia="Calibri" w:hAnsi="Times New Roman" w:cs="Times New Roman"/>
                <w:sz w:val="12"/>
                <w:szCs w:val="12"/>
              </w:rPr>
            </w:pPr>
          </w:p>
        </w:tc>
        <w:tc>
          <w:tcPr>
            <w:tcW w:w="4253" w:type="dxa"/>
            <w:noWrap/>
            <w:hideMark/>
          </w:tcPr>
          <w:p w:rsidR="00250C4A" w:rsidRPr="00195B3E" w:rsidRDefault="00195B3E" w:rsidP="00FD163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ВСЕГ</w:t>
            </w:r>
            <w:r w:rsidR="00250C4A" w:rsidRPr="00195B3E">
              <w:rPr>
                <w:rFonts w:ascii="Times New Roman" w:eastAsia="Calibri" w:hAnsi="Times New Roman" w:cs="Times New Roman"/>
                <w:bCs/>
                <w:sz w:val="12"/>
                <w:szCs w:val="12"/>
              </w:rPr>
              <w:t xml:space="preserve">О расходов  </w:t>
            </w:r>
          </w:p>
        </w:tc>
        <w:tc>
          <w:tcPr>
            <w:tcW w:w="425" w:type="dxa"/>
            <w:noWrap/>
            <w:hideMark/>
          </w:tcPr>
          <w:p w:rsidR="00250C4A" w:rsidRPr="00195B3E" w:rsidRDefault="00250C4A" w:rsidP="00FD163B">
            <w:pPr>
              <w:tabs>
                <w:tab w:val="left" w:pos="284"/>
              </w:tabs>
              <w:rPr>
                <w:rFonts w:ascii="Times New Roman" w:eastAsia="Calibri" w:hAnsi="Times New Roman" w:cs="Times New Roman"/>
                <w:bCs/>
                <w:sz w:val="12"/>
                <w:szCs w:val="12"/>
              </w:rPr>
            </w:pPr>
            <w:r w:rsidRPr="00195B3E">
              <w:rPr>
                <w:rFonts w:ascii="Times New Roman" w:eastAsia="Calibri" w:hAnsi="Times New Roman" w:cs="Times New Roman"/>
                <w:bCs/>
                <w:sz w:val="12"/>
                <w:szCs w:val="12"/>
              </w:rPr>
              <w:t> </w:t>
            </w:r>
          </w:p>
        </w:tc>
        <w:tc>
          <w:tcPr>
            <w:tcW w:w="425" w:type="dxa"/>
            <w:noWrap/>
            <w:hideMark/>
          </w:tcPr>
          <w:p w:rsidR="00250C4A" w:rsidRPr="00195B3E" w:rsidRDefault="00250C4A" w:rsidP="00FD163B">
            <w:pPr>
              <w:tabs>
                <w:tab w:val="left" w:pos="284"/>
              </w:tabs>
              <w:rPr>
                <w:rFonts w:ascii="Times New Roman" w:eastAsia="Calibri" w:hAnsi="Times New Roman" w:cs="Times New Roman"/>
                <w:bCs/>
                <w:sz w:val="12"/>
                <w:szCs w:val="12"/>
              </w:rPr>
            </w:pPr>
            <w:r w:rsidRPr="00195B3E">
              <w:rPr>
                <w:rFonts w:ascii="Times New Roman" w:eastAsia="Calibri" w:hAnsi="Times New Roman" w:cs="Times New Roman"/>
                <w:bCs/>
                <w:sz w:val="12"/>
                <w:szCs w:val="12"/>
              </w:rPr>
              <w:t> </w:t>
            </w:r>
          </w:p>
        </w:tc>
        <w:tc>
          <w:tcPr>
            <w:tcW w:w="567" w:type="dxa"/>
            <w:noWrap/>
            <w:hideMark/>
          </w:tcPr>
          <w:p w:rsidR="00250C4A" w:rsidRPr="00195B3E" w:rsidRDefault="00250C4A" w:rsidP="00FD163B">
            <w:pPr>
              <w:tabs>
                <w:tab w:val="left" w:pos="284"/>
              </w:tabs>
              <w:rPr>
                <w:rFonts w:ascii="Times New Roman" w:eastAsia="Calibri" w:hAnsi="Times New Roman" w:cs="Times New Roman"/>
                <w:bCs/>
                <w:sz w:val="10"/>
                <w:szCs w:val="10"/>
              </w:rPr>
            </w:pPr>
            <w:r w:rsidRPr="00195B3E">
              <w:rPr>
                <w:rFonts w:ascii="Times New Roman" w:eastAsia="Calibri" w:hAnsi="Times New Roman" w:cs="Times New Roman"/>
                <w:bCs/>
                <w:sz w:val="10"/>
                <w:szCs w:val="10"/>
              </w:rPr>
              <w:t> </w:t>
            </w:r>
          </w:p>
        </w:tc>
        <w:tc>
          <w:tcPr>
            <w:tcW w:w="426" w:type="dxa"/>
            <w:noWrap/>
            <w:hideMark/>
          </w:tcPr>
          <w:p w:rsidR="00250C4A" w:rsidRPr="00195B3E" w:rsidRDefault="00250C4A" w:rsidP="00FD163B">
            <w:pPr>
              <w:tabs>
                <w:tab w:val="left" w:pos="284"/>
              </w:tabs>
              <w:rPr>
                <w:rFonts w:ascii="Times New Roman" w:eastAsia="Calibri" w:hAnsi="Times New Roman" w:cs="Times New Roman"/>
                <w:bCs/>
                <w:sz w:val="12"/>
                <w:szCs w:val="12"/>
              </w:rPr>
            </w:pPr>
            <w:r w:rsidRPr="00195B3E">
              <w:rPr>
                <w:rFonts w:ascii="Times New Roman" w:eastAsia="Calibri" w:hAnsi="Times New Roman" w:cs="Times New Roman"/>
                <w:bCs/>
                <w:sz w:val="12"/>
                <w:szCs w:val="12"/>
              </w:rPr>
              <w:t> </w:t>
            </w:r>
          </w:p>
        </w:tc>
        <w:tc>
          <w:tcPr>
            <w:tcW w:w="425" w:type="dxa"/>
            <w:noWrap/>
            <w:hideMark/>
          </w:tcPr>
          <w:p w:rsidR="00250C4A" w:rsidRPr="00195B3E" w:rsidRDefault="00250C4A" w:rsidP="00FD163B">
            <w:pPr>
              <w:tabs>
                <w:tab w:val="left" w:pos="284"/>
              </w:tabs>
              <w:rPr>
                <w:rFonts w:ascii="Times New Roman" w:eastAsia="Calibri" w:hAnsi="Times New Roman" w:cs="Times New Roman"/>
                <w:bCs/>
                <w:sz w:val="10"/>
                <w:szCs w:val="10"/>
              </w:rPr>
            </w:pPr>
            <w:r w:rsidRPr="00195B3E">
              <w:rPr>
                <w:rFonts w:ascii="Times New Roman" w:eastAsia="Calibri" w:hAnsi="Times New Roman" w:cs="Times New Roman"/>
                <w:bCs/>
                <w:sz w:val="10"/>
                <w:szCs w:val="10"/>
              </w:rPr>
              <w:t>140767</w:t>
            </w:r>
          </w:p>
        </w:tc>
        <w:tc>
          <w:tcPr>
            <w:tcW w:w="425" w:type="dxa"/>
            <w:noWrap/>
            <w:hideMark/>
          </w:tcPr>
          <w:p w:rsidR="00250C4A" w:rsidRPr="0063603B" w:rsidRDefault="00250C4A" w:rsidP="00FD163B">
            <w:pPr>
              <w:tabs>
                <w:tab w:val="left" w:pos="284"/>
              </w:tabs>
              <w:rPr>
                <w:rFonts w:ascii="Times New Roman" w:eastAsia="Calibri" w:hAnsi="Times New Roman" w:cs="Times New Roman"/>
                <w:bCs/>
                <w:sz w:val="10"/>
                <w:szCs w:val="10"/>
              </w:rPr>
            </w:pPr>
            <w:r w:rsidRPr="0063603B">
              <w:rPr>
                <w:rFonts w:ascii="Times New Roman" w:eastAsia="Calibri" w:hAnsi="Times New Roman" w:cs="Times New Roman"/>
                <w:bCs/>
                <w:sz w:val="10"/>
                <w:szCs w:val="10"/>
              </w:rPr>
              <w:t>128227</w:t>
            </w:r>
          </w:p>
        </w:tc>
      </w:tr>
    </w:tbl>
    <w:p w:rsidR="00EC15EE" w:rsidRDefault="00EC15EE" w:rsidP="0014240A">
      <w:pPr>
        <w:tabs>
          <w:tab w:val="left" w:pos="284"/>
        </w:tabs>
        <w:spacing w:after="0" w:line="240" w:lineRule="auto"/>
        <w:jc w:val="both"/>
        <w:rPr>
          <w:rFonts w:ascii="Times New Roman" w:eastAsia="Calibri" w:hAnsi="Times New Roman" w:cs="Times New Roman"/>
          <w:sz w:val="12"/>
          <w:szCs w:val="12"/>
        </w:rPr>
      </w:pPr>
    </w:p>
    <w:p w:rsidR="00FD163B" w:rsidRPr="00FD163B" w:rsidRDefault="00FD163B" w:rsidP="00FD163B">
      <w:pPr>
        <w:tabs>
          <w:tab w:val="left" w:pos="284"/>
        </w:tabs>
        <w:spacing w:after="0" w:line="240" w:lineRule="auto"/>
        <w:jc w:val="right"/>
        <w:rPr>
          <w:rFonts w:ascii="Times New Roman" w:eastAsia="Calibri" w:hAnsi="Times New Roman" w:cs="Times New Roman"/>
          <w:i/>
          <w:sz w:val="12"/>
          <w:szCs w:val="12"/>
        </w:rPr>
      </w:pPr>
      <w:r w:rsidRPr="00FD163B">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4</w:t>
      </w:r>
    </w:p>
    <w:p w:rsidR="00FD163B" w:rsidRPr="00FD163B" w:rsidRDefault="00FD163B" w:rsidP="00FD163B">
      <w:pPr>
        <w:tabs>
          <w:tab w:val="left" w:pos="284"/>
        </w:tabs>
        <w:spacing w:after="0" w:line="240" w:lineRule="auto"/>
        <w:jc w:val="right"/>
        <w:rPr>
          <w:rFonts w:ascii="Times New Roman" w:eastAsia="Calibri" w:hAnsi="Times New Roman" w:cs="Times New Roman"/>
          <w:i/>
          <w:sz w:val="12"/>
          <w:szCs w:val="12"/>
        </w:rPr>
      </w:pPr>
      <w:r w:rsidRPr="00FD163B">
        <w:rPr>
          <w:rFonts w:ascii="Times New Roman" w:eastAsia="Calibri" w:hAnsi="Times New Roman" w:cs="Times New Roman"/>
          <w:i/>
          <w:sz w:val="12"/>
          <w:szCs w:val="12"/>
        </w:rPr>
        <w:t>к постановлению администрации сельского поселения Сургут</w:t>
      </w:r>
    </w:p>
    <w:p w:rsidR="00FD163B" w:rsidRPr="00FD163B" w:rsidRDefault="00FD163B" w:rsidP="00FD163B">
      <w:pPr>
        <w:tabs>
          <w:tab w:val="left" w:pos="284"/>
        </w:tabs>
        <w:spacing w:after="0" w:line="240" w:lineRule="auto"/>
        <w:jc w:val="right"/>
        <w:rPr>
          <w:rFonts w:ascii="Times New Roman" w:eastAsia="Calibri" w:hAnsi="Times New Roman" w:cs="Times New Roman"/>
          <w:i/>
          <w:sz w:val="12"/>
          <w:szCs w:val="12"/>
        </w:rPr>
      </w:pPr>
      <w:r w:rsidRPr="00FD163B">
        <w:rPr>
          <w:rFonts w:ascii="Times New Roman" w:eastAsia="Calibri" w:hAnsi="Times New Roman" w:cs="Times New Roman"/>
          <w:i/>
          <w:sz w:val="12"/>
          <w:szCs w:val="12"/>
        </w:rPr>
        <w:t>муниципального района Сергиевский Самарской области</w:t>
      </w:r>
    </w:p>
    <w:p w:rsidR="00FD163B" w:rsidRPr="00FD163B" w:rsidRDefault="00FD163B" w:rsidP="00FD163B">
      <w:pPr>
        <w:tabs>
          <w:tab w:val="left" w:pos="284"/>
        </w:tabs>
        <w:spacing w:after="0" w:line="240" w:lineRule="auto"/>
        <w:jc w:val="right"/>
        <w:rPr>
          <w:rFonts w:ascii="Times New Roman" w:eastAsia="Calibri" w:hAnsi="Times New Roman" w:cs="Times New Roman"/>
          <w:sz w:val="12"/>
          <w:szCs w:val="12"/>
        </w:rPr>
      </w:pPr>
      <w:r w:rsidRPr="00FD163B">
        <w:rPr>
          <w:rFonts w:ascii="Times New Roman" w:eastAsia="Calibri" w:hAnsi="Times New Roman" w:cs="Times New Roman"/>
          <w:i/>
          <w:sz w:val="12"/>
          <w:szCs w:val="12"/>
        </w:rPr>
        <w:t>№31 от«23» октября 2014г.</w:t>
      </w:r>
    </w:p>
    <w:p w:rsidR="003917E6" w:rsidRDefault="003917E6" w:rsidP="00927A27">
      <w:pPr>
        <w:tabs>
          <w:tab w:val="left" w:pos="142"/>
          <w:tab w:val="left" w:pos="284"/>
        </w:tabs>
        <w:spacing w:after="0" w:line="240" w:lineRule="auto"/>
        <w:jc w:val="center"/>
        <w:rPr>
          <w:rFonts w:ascii="Times New Roman" w:eastAsia="Calibri" w:hAnsi="Times New Roman" w:cs="Times New Roman"/>
          <w:b/>
          <w:sz w:val="12"/>
          <w:szCs w:val="12"/>
        </w:rPr>
      </w:pPr>
      <w:r w:rsidRPr="003917E6">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Сургут за девять месяцев 2014 года </w:t>
      </w:r>
    </w:p>
    <w:p w:rsidR="00EC15EE" w:rsidRPr="003917E6" w:rsidRDefault="003917E6" w:rsidP="003917E6">
      <w:pPr>
        <w:tabs>
          <w:tab w:val="left" w:pos="284"/>
        </w:tabs>
        <w:spacing w:after="0" w:line="240" w:lineRule="auto"/>
        <w:jc w:val="center"/>
        <w:rPr>
          <w:rFonts w:ascii="Times New Roman" w:eastAsia="Calibri" w:hAnsi="Times New Roman" w:cs="Times New Roman"/>
          <w:b/>
          <w:sz w:val="12"/>
          <w:szCs w:val="12"/>
        </w:rPr>
      </w:pPr>
      <w:r w:rsidRPr="003917E6">
        <w:rPr>
          <w:rFonts w:ascii="Times New Roman" w:eastAsia="Calibri" w:hAnsi="Times New Roman" w:cs="Times New Roman"/>
          <w:b/>
          <w:sz w:val="12"/>
          <w:szCs w:val="12"/>
        </w:rPr>
        <w:t xml:space="preserve">по кодам </w:t>
      </w:r>
      <w:proofErr w:type="gramStart"/>
      <w:r w:rsidRPr="003917E6">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
        <w:tblW w:w="0" w:type="auto"/>
        <w:tblInd w:w="108" w:type="dxa"/>
        <w:tblLayout w:type="fixed"/>
        <w:tblLook w:val="04A0" w:firstRow="1" w:lastRow="0" w:firstColumn="1" w:lastColumn="0" w:noHBand="0" w:noVBand="1"/>
      </w:tblPr>
      <w:tblGrid>
        <w:gridCol w:w="851"/>
        <w:gridCol w:w="1357"/>
        <w:gridCol w:w="4596"/>
        <w:gridCol w:w="709"/>
      </w:tblGrid>
      <w:tr w:rsidR="00BE41FF" w:rsidRPr="003917E6" w:rsidTr="006F7F93">
        <w:trPr>
          <w:trHeight w:val="138"/>
        </w:trPr>
        <w:tc>
          <w:tcPr>
            <w:tcW w:w="851" w:type="dxa"/>
            <w:vMerge w:val="restart"/>
            <w:hideMark/>
          </w:tcPr>
          <w:p w:rsidR="003917E6" w:rsidRPr="003917E6" w:rsidRDefault="003917E6" w:rsidP="003917E6">
            <w:pPr>
              <w:tabs>
                <w:tab w:val="left" w:pos="284"/>
              </w:tabs>
              <w:rPr>
                <w:rFonts w:ascii="Times New Roman" w:eastAsia="Calibri" w:hAnsi="Times New Roman" w:cs="Times New Roman"/>
                <w:bCs/>
                <w:sz w:val="12"/>
                <w:szCs w:val="12"/>
              </w:rPr>
            </w:pPr>
            <w:r w:rsidRPr="003917E6">
              <w:rPr>
                <w:rFonts w:ascii="Times New Roman" w:eastAsia="Calibri" w:hAnsi="Times New Roman" w:cs="Times New Roman"/>
                <w:bCs/>
                <w:sz w:val="12"/>
                <w:szCs w:val="12"/>
              </w:rPr>
              <w:t>Код главного администратора</w:t>
            </w:r>
          </w:p>
        </w:tc>
        <w:tc>
          <w:tcPr>
            <w:tcW w:w="1357" w:type="dxa"/>
            <w:vMerge w:val="restart"/>
            <w:hideMark/>
          </w:tcPr>
          <w:p w:rsidR="003917E6" w:rsidRPr="003917E6" w:rsidRDefault="003917E6" w:rsidP="003917E6">
            <w:pPr>
              <w:tabs>
                <w:tab w:val="left" w:pos="284"/>
              </w:tabs>
              <w:rPr>
                <w:rFonts w:ascii="Times New Roman" w:eastAsia="Calibri" w:hAnsi="Times New Roman" w:cs="Times New Roman"/>
                <w:bCs/>
                <w:sz w:val="12"/>
                <w:szCs w:val="12"/>
              </w:rPr>
            </w:pPr>
            <w:r w:rsidRPr="003917E6">
              <w:rPr>
                <w:rFonts w:ascii="Times New Roman" w:eastAsia="Calibri" w:hAnsi="Times New Roman" w:cs="Times New Roman"/>
                <w:bCs/>
                <w:sz w:val="12"/>
                <w:szCs w:val="12"/>
              </w:rPr>
              <w:t xml:space="preserve">Код </w:t>
            </w:r>
          </w:p>
        </w:tc>
        <w:tc>
          <w:tcPr>
            <w:tcW w:w="4596" w:type="dxa"/>
            <w:vMerge w:val="restart"/>
            <w:hideMark/>
          </w:tcPr>
          <w:p w:rsidR="003917E6" w:rsidRPr="003917E6" w:rsidRDefault="003917E6" w:rsidP="003917E6">
            <w:pPr>
              <w:tabs>
                <w:tab w:val="left" w:pos="284"/>
              </w:tabs>
              <w:rPr>
                <w:rFonts w:ascii="Times New Roman" w:eastAsia="Calibri" w:hAnsi="Times New Roman" w:cs="Times New Roman"/>
                <w:bCs/>
                <w:sz w:val="12"/>
                <w:szCs w:val="12"/>
              </w:rPr>
            </w:pPr>
            <w:r w:rsidRPr="003917E6">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709" w:type="dxa"/>
            <w:vMerge w:val="restart"/>
            <w:hideMark/>
          </w:tcPr>
          <w:p w:rsidR="003917E6" w:rsidRPr="003917E6" w:rsidRDefault="00BE41FF" w:rsidP="00BE41F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Сумма, </w:t>
            </w:r>
            <w:r w:rsidR="003423F8">
              <w:rPr>
                <w:rFonts w:ascii="Times New Roman" w:eastAsia="Calibri" w:hAnsi="Times New Roman" w:cs="Times New Roman"/>
                <w:bCs/>
                <w:sz w:val="12"/>
                <w:szCs w:val="12"/>
              </w:rPr>
              <w:t>тыс. руб.</w:t>
            </w:r>
          </w:p>
        </w:tc>
      </w:tr>
      <w:tr w:rsidR="00BE41FF" w:rsidRPr="003917E6" w:rsidTr="006F7F93">
        <w:trPr>
          <w:trHeight w:val="138"/>
        </w:trPr>
        <w:tc>
          <w:tcPr>
            <w:tcW w:w="851" w:type="dxa"/>
            <w:vMerge/>
            <w:hideMark/>
          </w:tcPr>
          <w:p w:rsidR="003917E6" w:rsidRPr="003917E6" w:rsidRDefault="003917E6" w:rsidP="003917E6">
            <w:pPr>
              <w:tabs>
                <w:tab w:val="left" w:pos="284"/>
              </w:tabs>
              <w:rPr>
                <w:rFonts w:ascii="Times New Roman" w:eastAsia="Calibri" w:hAnsi="Times New Roman" w:cs="Times New Roman"/>
                <w:bCs/>
                <w:sz w:val="12"/>
                <w:szCs w:val="12"/>
              </w:rPr>
            </w:pPr>
          </w:p>
        </w:tc>
        <w:tc>
          <w:tcPr>
            <w:tcW w:w="1357" w:type="dxa"/>
            <w:vMerge/>
            <w:hideMark/>
          </w:tcPr>
          <w:p w:rsidR="003917E6" w:rsidRPr="003917E6" w:rsidRDefault="003917E6" w:rsidP="003917E6">
            <w:pPr>
              <w:tabs>
                <w:tab w:val="left" w:pos="284"/>
              </w:tabs>
              <w:rPr>
                <w:rFonts w:ascii="Times New Roman" w:eastAsia="Calibri" w:hAnsi="Times New Roman" w:cs="Times New Roman"/>
                <w:bCs/>
                <w:sz w:val="12"/>
                <w:szCs w:val="12"/>
              </w:rPr>
            </w:pPr>
          </w:p>
        </w:tc>
        <w:tc>
          <w:tcPr>
            <w:tcW w:w="4596" w:type="dxa"/>
            <w:vMerge/>
            <w:hideMark/>
          </w:tcPr>
          <w:p w:rsidR="003917E6" w:rsidRPr="003917E6" w:rsidRDefault="003917E6" w:rsidP="003917E6">
            <w:pPr>
              <w:tabs>
                <w:tab w:val="left" w:pos="284"/>
              </w:tabs>
              <w:rPr>
                <w:rFonts w:ascii="Times New Roman" w:eastAsia="Calibri" w:hAnsi="Times New Roman" w:cs="Times New Roman"/>
                <w:bCs/>
                <w:sz w:val="12"/>
                <w:szCs w:val="12"/>
              </w:rPr>
            </w:pPr>
          </w:p>
        </w:tc>
        <w:tc>
          <w:tcPr>
            <w:tcW w:w="709" w:type="dxa"/>
            <w:vMerge/>
            <w:hideMark/>
          </w:tcPr>
          <w:p w:rsidR="003917E6" w:rsidRPr="003917E6" w:rsidRDefault="003917E6" w:rsidP="003917E6">
            <w:pPr>
              <w:tabs>
                <w:tab w:val="left" w:pos="284"/>
              </w:tabs>
              <w:rPr>
                <w:rFonts w:ascii="Times New Roman" w:eastAsia="Calibri" w:hAnsi="Times New Roman" w:cs="Times New Roman"/>
                <w:bCs/>
                <w:sz w:val="12"/>
                <w:szCs w:val="12"/>
              </w:rPr>
            </w:pPr>
          </w:p>
        </w:tc>
      </w:tr>
      <w:tr w:rsidR="00BE41FF" w:rsidRPr="003917E6" w:rsidTr="006F7F93">
        <w:trPr>
          <w:trHeight w:val="20"/>
        </w:trPr>
        <w:tc>
          <w:tcPr>
            <w:tcW w:w="851" w:type="dxa"/>
            <w:noWrap/>
            <w:hideMark/>
          </w:tcPr>
          <w:p w:rsidR="00BE41FF" w:rsidRPr="003917E6" w:rsidRDefault="00BE41FF" w:rsidP="003917E6">
            <w:pPr>
              <w:tabs>
                <w:tab w:val="left" w:pos="284"/>
              </w:tabs>
              <w:rPr>
                <w:rFonts w:ascii="Times New Roman" w:eastAsia="Calibri" w:hAnsi="Times New Roman" w:cs="Times New Roman"/>
                <w:bCs/>
                <w:sz w:val="12"/>
                <w:szCs w:val="12"/>
              </w:rPr>
            </w:pPr>
            <w:r w:rsidRPr="003917E6">
              <w:rPr>
                <w:rFonts w:ascii="Times New Roman" w:eastAsia="Calibri" w:hAnsi="Times New Roman" w:cs="Times New Roman"/>
                <w:bCs/>
                <w:sz w:val="12"/>
                <w:szCs w:val="12"/>
              </w:rPr>
              <w:t>433</w:t>
            </w:r>
          </w:p>
        </w:tc>
        <w:tc>
          <w:tcPr>
            <w:tcW w:w="1357" w:type="dxa"/>
            <w:noWrap/>
            <w:hideMark/>
          </w:tcPr>
          <w:p w:rsidR="00BE41FF" w:rsidRPr="003917E6" w:rsidRDefault="003423F8" w:rsidP="006F7F9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01</w:t>
            </w:r>
            <w:r w:rsidR="00BE41FF" w:rsidRPr="003917E6">
              <w:rPr>
                <w:rFonts w:ascii="Times New Roman" w:eastAsia="Calibri" w:hAnsi="Times New Roman" w:cs="Times New Roman"/>
                <w:bCs/>
                <w:sz w:val="12"/>
                <w:szCs w:val="12"/>
              </w:rPr>
              <w:t>0</w:t>
            </w:r>
            <w:r w:rsidR="006F7F93">
              <w:rPr>
                <w:rFonts w:ascii="Times New Roman" w:eastAsia="Calibri" w:hAnsi="Times New Roman" w:cs="Times New Roman"/>
                <w:bCs/>
                <w:sz w:val="12"/>
                <w:szCs w:val="12"/>
              </w:rPr>
              <w:t>0</w:t>
            </w:r>
            <w:r w:rsidR="00BE41FF" w:rsidRPr="003917E6">
              <w:rPr>
                <w:rFonts w:ascii="Times New Roman" w:eastAsia="Calibri" w:hAnsi="Times New Roman" w:cs="Times New Roman"/>
                <w:bCs/>
                <w:sz w:val="12"/>
                <w:szCs w:val="12"/>
              </w:rPr>
              <w:t>0000000000000</w:t>
            </w:r>
          </w:p>
        </w:tc>
        <w:tc>
          <w:tcPr>
            <w:tcW w:w="4596" w:type="dxa"/>
            <w:noWrap/>
            <w:hideMark/>
          </w:tcPr>
          <w:p w:rsidR="00BE41FF" w:rsidRPr="003917E6" w:rsidRDefault="00BE41FF" w:rsidP="003917E6">
            <w:pPr>
              <w:tabs>
                <w:tab w:val="left" w:pos="284"/>
              </w:tabs>
              <w:rPr>
                <w:rFonts w:ascii="Times New Roman" w:eastAsia="Calibri" w:hAnsi="Times New Roman" w:cs="Times New Roman"/>
                <w:bCs/>
                <w:sz w:val="12"/>
                <w:szCs w:val="12"/>
              </w:rPr>
            </w:pPr>
            <w:r w:rsidRPr="003917E6">
              <w:rPr>
                <w:rFonts w:ascii="Times New Roman" w:eastAsia="Calibri" w:hAnsi="Times New Roman" w:cs="Times New Roman"/>
                <w:bCs/>
                <w:sz w:val="12"/>
                <w:szCs w:val="12"/>
              </w:rPr>
              <w:t>ИСТОЧНИКИ ВНУТРЕННЕГО ФИНАНСИРОВАНИЯ ДЕФИЦИТОВ БЮДЖЕТОВ</w:t>
            </w:r>
          </w:p>
        </w:tc>
        <w:tc>
          <w:tcPr>
            <w:tcW w:w="709" w:type="dxa"/>
            <w:noWrap/>
            <w:hideMark/>
          </w:tcPr>
          <w:p w:rsidR="00BE41FF" w:rsidRPr="003917E6" w:rsidRDefault="00BE41FF" w:rsidP="003917E6">
            <w:pPr>
              <w:tabs>
                <w:tab w:val="left" w:pos="284"/>
              </w:tabs>
              <w:rPr>
                <w:rFonts w:ascii="Times New Roman" w:eastAsia="Calibri" w:hAnsi="Times New Roman" w:cs="Times New Roman"/>
                <w:bCs/>
                <w:sz w:val="12"/>
                <w:szCs w:val="12"/>
              </w:rPr>
            </w:pPr>
            <w:r w:rsidRPr="003917E6">
              <w:rPr>
                <w:rFonts w:ascii="Times New Roman" w:eastAsia="Calibri" w:hAnsi="Times New Roman" w:cs="Times New Roman"/>
                <w:bCs/>
                <w:sz w:val="12"/>
                <w:szCs w:val="12"/>
              </w:rPr>
              <w:t>-982</w:t>
            </w:r>
          </w:p>
        </w:tc>
      </w:tr>
      <w:tr w:rsidR="00BE41FF" w:rsidRPr="003917E6" w:rsidTr="006F7F93">
        <w:trPr>
          <w:trHeight w:val="20"/>
        </w:trPr>
        <w:tc>
          <w:tcPr>
            <w:tcW w:w="851" w:type="dxa"/>
            <w:noWrap/>
            <w:hideMark/>
          </w:tcPr>
          <w:p w:rsidR="003917E6" w:rsidRPr="003917E6" w:rsidRDefault="003917E6" w:rsidP="003917E6">
            <w:pPr>
              <w:tabs>
                <w:tab w:val="left" w:pos="284"/>
              </w:tabs>
              <w:rPr>
                <w:rFonts w:ascii="Times New Roman" w:eastAsia="Calibri" w:hAnsi="Times New Roman" w:cs="Times New Roman"/>
                <w:bCs/>
                <w:sz w:val="12"/>
                <w:szCs w:val="12"/>
              </w:rPr>
            </w:pPr>
            <w:r w:rsidRPr="003917E6">
              <w:rPr>
                <w:rFonts w:ascii="Times New Roman" w:eastAsia="Calibri" w:hAnsi="Times New Roman" w:cs="Times New Roman"/>
                <w:bCs/>
                <w:sz w:val="12"/>
                <w:szCs w:val="12"/>
              </w:rPr>
              <w:t>433</w:t>
            </w:r>
          </w:p>
        </w:tc>
        <w:tc>
          <w:tcPr>
            <w:tcW w:w="1357" w:type="dxa"/>
            <w:noWrap/>
            <w:hideMark/>
          </w:tcPr>
          <w:p w:rsidR="003917E6" w:rsidRPr="003917E6" w:rsidRDefault="003917E6" w:rsidP="006F7F93">
            <w:pPr>
              <w:tabs>
                <w:tab w:val="left" w:pos="284"/>
              </w:tabs>
              <w:rPr>
                <w:rFonts w:ascii="Times New Roman" w:eastAsia="Calibri" w:hAnsi="Times New Roman" w:cs="Times New Roman"/>
                <w:bCs/>
                <w:sz w:val="12"/>
                <w:szCs w:val="12"/>
              </w:rPr>
            </w:pPr>
            <w:r w:rsidRPr="003917E6">
              <w:rPr>
                <w:rFonts w:ascii="Times New Roman" w:eastAsia="Calibri" w:hAnsi="Times New Roman" w:cs="Times New Roman"/>
                <w:bCs/>
                <w:sz w:val="12"/>
                <w:szCs w:val="12"/>
              </w:rPr>
              <w:t>01050000000000000</w:t>
            </w:r>
          </w:p>
        </w:tc>
        <w:tc>
          <w:tcPr>
            <w:tcW w:w="4596" w:type="dxa"/>
            <w:hideMark/>
          </w:tcPr>
          <w:p w:rsidR="003917E6" w:rsidRPr="003917E6" w:rsidRDefault="003917E6" w:rsidP="003917E6">
            <w:pPr>
              <w:tabs>
                <w:tab w:val="left" w:pos="284"/>
              </w:tabs>
              <w:rPr>
                <w:rFonts w:ascii="Times New Roman" w:eastAsia="Calibri" w:hAnsi="Times New Roman" w:cs="Times New Roman"/>
                <w:bCs/>
                <w:sz w:val="12"/>
                <w:szCs w:val="12"/>
              </w:rPr>
            </w:pPr>
            <w:r w:rsidRPr="003917E6">
              <w:rPr>
                <w:rFonts w:ascii="Times New Roman" w:eastAsia="Calibri" w:hAnsi="Times New Roman" w:cs="Times New Roman"/>
                <w:bCs/>
                <w:sz w:val="12"/>
                <w:szCs w:val="12"/>
              </w:rPr>
              <w:t>Изменение остатков средств на счетах по учету средств бюджета</w:t>
            </w:r>
          </w:p>
        </w:tc>
        <w:tc>
          <w:tcPr>
            <w:tcW w:w="709" w:type="dxa"/>
            <w:noWrap/>
            <w:hideMark/>
          </w:tcPr>
          <w:p w:rsidR="003917E6" w:rsidRPr="003917E6" w:rsidRDefault="003917E6" w:rsidP="003917E6">
            <w:pPr>
              <w:tabs>
                <w:tab w:val="left" w:pos="284"/>
              </w:tabs>
              <w:rPr>
                <w:rFonts w:ascii="Times New Roman" w:eastAsia="Calibri" w:hAnsi="Times New Roman" w:cs="Times New Roman"/>
                <w:bCs/>
                <w:sz w:val="12"/>
                <w:szCs w:val="12"/>
              </w:rPr>
            </w:pPr>
            <w:r w:rsidRPr="003917E6">
              <w:rPr>
                <w:rFonts w:ascii="Times New Roman" w:eastAsia="Calibri" w:hAnsi="Times New Roman" w:cs="Times New Roman"/>
                <w:bCs/>
                <w:sz w:val="12"/>
                <w:szCs w:val="12"/>
              </w:rPr>
              <w:t>-982</w:t>
            </w:r>
          </w:p>
        </w:tc>
      </w:tr>
      <w:tr w:rsidR="00BE41FF" w:rsidRPr="003917E6" w:rsidTr="006F7F93">
        <w:trPr>
          <w:trHeight w:val="20"/>
        </w:trPr>
        <w:tc>
          <w:tcPr>
            <w:tcW w:w="851" w:type="dxa"/>
            <w:noWrap/>
            <w:hideMark/>
          </w:tcPr>
          <w:p w:rsidR="00BE41FF" w:rsidRPr="003917E6" w:rsidRDefault="00BE41FF" w:rsidP="003917E6">
            <w:pPr>
              <w:tabs>
                <w:tab w:val="left" w:pos="284"/>
              </w:tabs>
              <w:rPr>
                <w:rFonts w:ascii="Times New Roman" w:eastAsia="Calibri" w:hAnsi="Times New Roman" w:cs="Times New Roman"/>
                <w:bCs/>
                <w:sz w:val="12"/>
                <w:szCs w:val="12"/>
              </w:rPr>
            </w:pPr>
            <w:r w:rsidRPr="003917E6">
              <w:rPr>
                <w:rFonts w:ascii="Times New Roman" w:eastAsia="Calibri" w:hAnsi="Times New Roman" w:cs="Times New Roman"/>
                <w:bCs/>
                <w:sz w:val="12"/>
                <w:szCs w:val="12"/>
              </w:rPr>
              <w:t>433</w:t>
            </w:r>
          </w:p>
        </w:tc>
        <w:tc>
          <w:tcPr>
            <w:tcW w:w="1357" w:type="dxa"/>
            <w:noWrap/>
            <w:hideMark/>
          </w:tcPr>
          <w:p w:rsidR="00BE41FF" w:rsidRPr="003917E6" w:rsidRDefault="00BE41FF" w:rsidP="006F7F93">
            <w:pPr>
              <w:tabs>
                <w:tab w:val="left" w:pos="284"/>
              </w:tabs>
              <w:rPr>
                <w:rFonts w:ascii="Times New Roman" w:eastAsia="Calibri" w:hAnsi="Times New Roman" w:cs="Times New Roman"/>
                <w:bCs/>
                <w:sz w:val="12"/>
                <w:szCs w:val="12"/>
              </w:rPr>
            </w:pPr>
            <w:r w:rsidRPr="003917E6">
              <w:rPr>
                <w:rFonts w:ascii="Times New Roman" w:eastAsia="Calibri" w:hAnsi="Times New Roman" w:cs="Times New Roman"/>
                <w:bCs/>
                <w:sz w:val="12"/>
                <w:szCs w:val="12"/>
              </w:rPr>
              <w:t>01050000000000500</w:t>
            </w:r>
          </w:p>
        </w:tc>
        <w:tc>
          <w:tcPr>
            <w:tcW w:w="4596" w:type="dxa"/>
            <w:noWrap/>
            <w:hideMark/>
          </w:tcPr>
          <w:p w:rsidR="00BE41FF" w:rsidRPr="003917E6" w:rsidRDefault="00BE41FF" w:rsidP="003917E6">
            <w:pPr>
              <w:tabs>
                <w:tab w:val="left" w:pos="284"/>
              </w:tabs>
              <w:rPr>
                <w:rFonts w:ascii="Times New Roman" w:eastAsia="Calibri" w:hAnsi="Times New Roman" w:cs="Times New Roman"/>
                <w:bCs/>
                <w:sz w:val="12"/>
                <w:szCs w:val="12"/>
              </w:rPr>
            </w:pPr>
            <w:r w:rsidRPr="003917E6">
              <w:rPr>
                <w:rFonts w:ascii="Times New Roman" w:eastAsia="Calibri" w:hAnsi="Times New Roman" w:cs="Times New Roman"/>
                <w:bCs/>
                <w:sz w:val="12"/>
                <w:szCs w:val="12"/>
              </w:rPr>
              <w:t>Увеличение остатков средств бюджетов</w:t>
            </w:r>
          </w:p>
        </w:tc>
        <w:tc>
          <w:tcPr>
            <w:tcW w:w="709" w:type="dxa"/>
            <w:noWrap/>
            <w:hideMark/>
          </w:tcPr>
          <w:p w:rsidR="00BE41FF" w:rsidRPr="003917E6" w:rsidRDefault="00BE41FF" w:rsidP="003917E6">
            <w:pPr>
              <w:tabs>
                <w:tab w:val="left" w:pos="284"/>
              </w:tabs>
              <w:rPr>
                <w:rFonts w:ascii="Times New Roman" w:eastAsia="Calibri" w:hAnsi="Times New Roman" w:cs="Times New Roman"/>
                <w:bCs/>
                <w:sz w:val="12"/>
                <w:szCs w:val="12"/>
              </w:rPr>
            </w:pPr>
            <w:r w:rsidRPr="003917E6">
              <w:rPr>
                <w:rFonts w:ascii="Times New Roman" w:eastAsia="Calibri" w:hAnsi="Times New Roman" w:cs="Times New Roman"/>
                <w:bCs/>
                <w:sz w:val="12"/>
                <w:szCs w:val="12"/>
              </w:rPr>
              <w:t>-141749</w:t>
            </w:r>
          </w:p>
        </w:tc>
      </w:tr>
      <w:tr w:rsidR="00BE41FF" w:rsidRPr="003917E6" w:rsidTr="006F7F93">
        <w:trPr>
          <w:trHeight w:val="20"/>
        </w:trPr>
        <w:tc>
          <w:tcPr>
            <w:tcW w:w="851" w:type="dxa"/>
            <w:noWrap/>
            <w:hideMark/>
          </w:tcPr>
          <w:p w:rsidR="00BE41FF" w:rsidRPr="003917E6" w:rsidRDefault="00BE41FF" w:rsidP="003917E6">
            <w:pPr>
              <w:tabs>
                <w:tab w:val="left" w:pos="284"/>
              </w:tabs>
              <w:rPr>
                <w:rFonts w:ascii="Times New Roman" w:eastAsia="Calibri" w:hAnsi="Times New Roman" w:cs="Times New Roman"/>
                <w:sz w:val="12"/>
                <w:szCs w:val="12"/>
              </w:rPr>
            </w:pPr>
            <w:r w:rsidRPr="003917E6">
              <w:rPr>
                <w:rFonts w:ascii="Times New Roman" w:eastAsia="Calibri" w:hAnsi="Times New Roman" w:cs="Times New Roman"/>
                <w:sz w:val="12"/>
                <w:szCs w:val="12"/>
              </w:rPr>
              <w:t>433</w:t>
            </w:r>
          </w:p>
        </w:tc>
        <w:tc>
          <w:tcPr>
            <w:tcW w:w="1357" w:type="dxa"/>
            <w:noWrap/>
            <w:hideMark/>
          </w:tcPr>
          <w:p w:rsidR="00BE41FF" w:rsidRPr="003917E6" w:rsidRDefault="00BE41FF" w:rsidP="006F7F93">
            <w:pPr>
              <w:tabs>
                <w:tab w:val="left" w:pos="284"/>
              </w:tabs>
              <w:rPr>
                <w:rFonts w:ascii="Times New Roman" w:eastAsia="Calibri" w:hAnsi="Times New Roman" w:cs="Times New Roman"/>
                <w:sz w:val="12"/>
                <w:szCs w:val="12"/>
              </w:rPr>
            </w:pPr>
            <w:r w:rsidRPr="003917E6">
              <w:rPr>
                <w:rFonts w:ascii="Times New Roman" w:eastAsia="Calibri" w:hAnsi="Times New Roman" w:cs="Times New Roman"/>
                <w:sz w:val="12"/>
                <w:szCs w:val="12"/>
              </w:rPr>
              <w:t>01050200000000500</w:t>
            </w:r>
          </w:p>
        </w:tc>
        <w:tc>
          <w:tcPr>
            <w:tcW w:w="4596" w:type="dxa"/>
            <w:noWrap/>
            <w:hideMark/>
          </w:tcPr>
          <w:p w:rsidR="00BE41FF" w:rsidRPr="003917E6" w:rsidRDefault="00BE41FF" w:rsidP="003917E6">
            <w:pPr>
              <w:tabs>
                <w:tab w:val="left" w:pos="284"/>
              </w:tabs>
              <w:rPr>
                <w:rFonts w:ascii="Times New Roman" w:eastAsia="Calibri" w:hAnsi="Times New Roman" w:cs="Times New Roman"/>
                <w:sz w:val="12"/>
                <w:szCs w:val="12"/>
              </w:rPr>
            </w:pPr>
            <w:r w:rsidRPr="003917E6">
              <w:rPr>
                <w:rFonts w:ascii="Times New Roman" w:eastAsia="Calibri" w:hAnsi="Times New Roman" w:cs="Times New Roman"/>
                <w:sz w:val="12"/>
                <w:szCs w:val="12"/>
              </w:rPr>
              <w:t xml:space="preserve">Увеличение прочих остатков  средств бюджетов </w:t>
            </w:r>
          </w:p>
        </w:tc>
        <w:tc>
          <w:tcPr>
            <w:tcW w:w="709" w:type="dxa"/>
            <w:noWrap/>
            <w:hideMark/>
          </w:tcPr>
          <w:p w:rsidR="00BE41FF" w:rsidRPr="003917E6" w:rsidRDefault="00BE41FF" w:rsidP="003917E6">
            <w:pPr>
              <w:tabs>
                <w:tab w:val="left" w:pos="284"/>
              </w:tabs>
              <w:rPr>
                <w:rFonts w:ascii="Times New Roman" w:eastAsia="Calibri" w:hAnsi="Times New Roman" w:cs="Times New Roman"/>
                <w:sz w:val="12"/>
                <w:szCs w:val="12"/>
              </w:rPr>
            </w:pPr>
            <w:r w:rsidRPr="003917E6">
              <w:rPr>
                <w:rFonts w:ascii="Times New Roman" w:eastAsia="Calibri" w:hAnsi="Times New Roman" w:cs="Times New Roman"/>
                <w:sz w:val="12"/>
                <w:szCs w:val="12"/>
              </w:rPr>
              <w:t>-141749</w:t>
            </w:r>
          </w:p>
        </w:tc>
      </w:tr>
      <w:tr w:rsidR="00BE41FF" w:rsidRPr="003917E6" w:rsidTr="006F7F93">
        <w:trPr>
          <w:trHeight w:val="20"/>
        </w:trPr>
        <w:tc>
          <w:tcPr>
            <w:tcW w:w="851" w:type="dxa"/>
            <w:noWrap/>
            <w:hideMark/>
          </w:tcPr>
          <w:p w:rsidR="00BE41FF" w:rsidRPr="003917E6" w:rsidRDefault="00BE41FF" w:rsidP="003917E6">
            <w:pPr>
              <w:tabs>
                <w:tab w:val="left" w:pos="284"/>
              </w:tabs>
              <w:rPr>
                <w:rFonts w:ascii="Times New Roman" w:eastAsia="Calibri" w:hAnsi="Times New Roman" w:cs="Times New Roman"/>
                <w:sz w:val="12"/>
                <w:szCs w:val="12"/>
              </w:rPr>
            </w:pPr>
            <w:r w:rsidRPr="003917E6">
              <w:rPr>
                <w:rFonts w:ascii="Times New Roman" w:eastAsia="Calibri" w:hAnsi="Times New Roman" w:cs="Times New Roman"/>
                <w:sz w:val="12"/>
                <w:szCs w:val="12"/>
              </w:rPr>
              <w:t>433</w:t>
            </w:r>
          </w:p>
        </w:tc>
        <w:tc>
          <w:tcPr>
            <w:tcW w:w="1357" w:type="dxa"/>
            <w:noWrap/>
            <w:hideMark/>
          </w:tcPr>
          <w:p w:rsidR="00BE41FF" w:rsidRPr="003917E6" w:rsidRDefault="00BE41FF" w:rsidP="006F7F93">
            <w:pPr>
              <w:tabs>
                <w:tab w:val="left" w:pos="284"/>
              </w:tabs>
              <w:rPr>
                <w:rFonts w:ascii="Times New Roman" w:eastAsia="Calibri" w:hAnsi="Times New Roman" w:cs="Times New Roman"/>
                <w:sz w:val="12"/>
                <w:szCs w:val="12"/>
              </w:rPr>
            </w:pPr>
            <w:r w:rsidRPr="003917E6">
              <w:rPr>
                <w:rFonts w:ascii="Times New Roman" w:eastAsia="Calibri" w:hAnsi="Times New Roman" w:cs="Times New Roman"/>
                <w:sz w:val="12"/>
                <w:szCs w:val="12"/>
              </w:rPr>
              <w:t>01050201000000510</w:t>
            </w:r>
          </w:p>
        </w:tc>
        <w:tc>
          <w:tcPr>
            <w:tcW w:w="4596" w:type="dxa"/>
            <w:noWrap/>
            <w:hideMark/>
          </w:tcPr>
          <w:p w:rsidR="00BE41FF" w:rsidRPr="003917E6" w:rsidRDefault="00BE41FF" w:rsidP="003917E6">
            <w:pPr>
              <w:tabs>
                <w:tab w:val="left" w:pos="284"/>
              </w:tabs>
              <w:rPr>
                <w:rFonts w:ascii="Times New Roman" w:eastAsia="Calibri" w:hAnsi="Times New Roman" w:cs="Times New Roman"/>
                <w:sz w:val="12"/>
                <w:szCs w:val="12"/>
              </w:rPr>
            </w:pPr>
            <w:r w:rsidRPr="003917E6">
              <w:rPr>
                <w:rFonts w:ascii="Times New Roman" w:eastAsia="Calibri" w:hAnsi="Times New Roman" w:cs="Times New Roman"/>
                <w:sz w:val="12"/>
                <w:szCs w:val="12"/>
              </w:rPr>
              <w:t xml:space="preserve">Увеличение прочих остатков денежных средств бюджетов </w:t>
            </w:r>
          </w:p>
        </w:tc>
        <w:tc>
          <w:tcPr>
            <w:tcW w:w="709" w:type="dxa"/>
            <w:noWrap/>
            <w:hideMark/>
          </w:tcPr>
          <w:p w:rsidR="00BE41FF" w:rsidRPr="003917E6" w:rsidRDefault="00BE41FF" w:rsidP="003917E6">
            <w:pPr>
              <w:tabs>
                <w:tab w:val="left" w:pos="284"/>
              </w:tabs>
              <w:rPr>
                <w:rFonts w:ascii="Times New Roman" w:eastAsia="Calibri" w:hAnsi="Times New Roman" w:cs="Times New Roman"/>
                <w:sz w:val="12"/>
                <w:szCs w:val="12"/>
              </w:rPr>
            </w:pPr>
            <w:r w:rsidRPr="003917E6">
              <w:rPr>
                <w:rFonts w:ascii="Times New Roman" w:eastAsia="Calibri" w:hAnsi="Times New Roman" w:cs="Times New Roman"/>
                <w:sz w:val="12"/>
                <w:szCs w:val="12"/>
              </w:rPr>
              <w:t>-141749</w:t>
            </w:r>
          </w:p>
        </w:tc>
      </w:tr>
      <w:tr w:rsidR="00BE41FF" w:rsidRPr="003917E6" w:rsidTr="006F7F93">
        <w:trPr>
          <w:trHeight w:val="20"/>
        </w:trPr>
        <w:tc>
          <w:tcPr>
            <w:tcW w:w="851" w:type="dxa"/>
            <w:noWrap/>
            <w:hideMark/>
          </w:tcPr>
          <w:p w:rsidR="00BE41FF" w:rsidRPr="003917E6" w:rsidRDefault="00BE41FF" w:rsidP="003917E6">
            <w:pPr>
              <w:tabs>
                <w:tab w:val="left" w:pos="284"/>
              </w:tabs>
              <w:rPr>
                <w:rFonts w:ascii="Times New Roman" w:eastAsia="Calibri" w:hAnsi="Times New Roman" w:cs="Times New Roman"/>
                <w:sz w:val="12"/>
                <w:szCs w:val="12"/>
              </w:rPr>
            </w:pPr>
            <w:r w:rsidRPr="003917E6">
              <w:rPr>
                <w:rFonts w:ascii="Times New Roman" w:eastAsia="Calibri" w:hAnsi="Times New Roman" w:cs="Times New Roman"/>
                <w:sz w:val="12"/>
                <w:szCs w:val="12"/>
              </w:rPr>
              <w:t>433</w:t>
            </w:r>
          </w:p>
        </w:tc>
        <w:tc>
          <w:tcPr>
            <w:tcW w:w="1357" w:type="dxa"/>
            <w:noWrap/>
            <w:hideMark/>
          </w:tcPr>
          <w:p w:rsidR="00BE41FF" w:rsidRPr="003917E6" w:rsidRDefault="00BE41FF" w:rsidP="006F7F93">
            <w:pPr>
              <w:tabs>
                <w:tab w:val="left" w:pos="284"/>
              </w:tabs>
              <w:rPr>
                <w:rFonts w:ascii="Times New Roman" w:eastAsia="Calibri" w:hAnsi="Times New Roman" w:cs="Times New Roman"/>
                <w:sz w:val="12"/>
                <w:szCs w:val="12"/>
              </w:rPr>
            </w:pPr>
            <w:r w:rsidRPr="003917E6">
              <w:rPr>
                <w:rFonts w:ascii="Times New Roman" w:eastAsia="Calibri" w:hAnsi="Times New Roman" w:cs="Times New Roman"/>
                <w:sz w:val="12"/>
                <w:szCs w:val="12"/>
              </w:rPr>
              <w:t>01050201100000510</w:t>
            </w:r>
          </w:p>
        </w:tc>
        <w:tc>
          <w:tcPr>
            <w:tcW w:w="4596" w:type="dxa"/>
            <w:noWrap/>
            <w:hideMark/>
          </w:tcPr>
          <w:p w:rsidR="00BE41FF" w:rsidRPr="003917E6" w:rsidRDefault="00BE41FF" w:rsidP="003917E6">
            <w:pPr>
              <w:tabs>
                <w:tab w:val="left" w:pos="284"/>
              </w:tabs>
              <w:rPr>
                <w:rFonts w:ascii="Times New Roman" w:eastAsia="Calibri" w:hAnsi="Times New Roman" w:cs="Times New Roman"/>
                <w:sz w:val="12"/>
                <w:szCs w:val="12"/>
              </w:rPr>
            </w:pPr>
            <w:r w:rsidRPr="003917E6">
              <w:rPr>
                <w:rFonts w:ascii="Times New Roman" w:eastAsia="Calibri" w:hAnsi="Times New Roman" w:cs="Times New Roman"/>
                <w:sz w:val="12"/>
                <w:szCs w:val="12"/>
              </w:rPr>
              <w:t>Увеличение прочих остатков денежных средств бюджетов поселений</w:t>
            </w:r>
          </w:p>
        </w:tc>
        <w:tc>
          <w:tcPr>
            <w:tcW w:w="709" w:type="dxa"/>
            <w:noWrap/>
            <w:hideMark/>
          </w:tcPr>
          <w:p w:rsidR="00BE41FF" w:rsidRPr="003917E6" w:rsidRDefault="00BE41FF" w:rsidP="003917E6">
            <w:pPr>
              <w:tabs>
                <w:tab w:val="left" w:pos="284"/>
              </w:tabs>
              <w:rPr>
                <w:rFonts w:ascii="Times New Roman" w:eastAsia="Calibri" w:hAnsi="Times New Roman" w:cs="Times New Roman"/>
                <w:sz w:val="12"/>
                <w:szCs w:val="12"/>
              </w:rPr>
            </w:pPr>
            <w:r w:rsidRPr="003917E6">
              <w:rPr>
                <w:rFonts w:ascii="Times New Roman" w:eastAsia="Calibri" w:hAnsi="Times New Roman" w:cs="Times New Roman"/>
                <w:sz w:val="12"/>
                <w:szCs w:val="12"/>
              </w:rPr>
              <w:t>-141749</w:t>
            </w:r>
          </w:p>
        </w:tc>
      </w:tr>
      <w:tr w:rsidR="00BE41FF" w:rsidRPr="003917E6" w:rsidTr="006F7F93">
        <w:trPr>
          <w:trHeight w:val="20"/>
        </w:trPr>
        <w:tc>
          <w:tcPr>
            <w:tcW w:w="851" w:type="dxa"/>
            <w:noWrap/>
            <w:hideMark/>
          </w:tcPr>
          <w:p w:rsidR="00BE41FF" w:rsidRPr="003917E6" w:rsidRDefault="00BE41FF" w:rsidP="003917E6">
            <w:pPr>
              <w:tabs>
                <w:tab w:val="left" w:pos="284"/>
              </w:tabs>
              <w:rPr>
                <w:rFonts w:ascii="Times New Roman" w:eastAsia="Calibri" w:hAnsi="Times New Roman" w:cs="Times New Roman"/>
                <w:bCs/>
                <w:sz w:val="12"/>
                <w:szCs w:val="12"/>
              </w:rPr>
            </w:pPr>
            <w:r w:rsidRPr="003917E6">
              <w:rPr>
                <w:rFonts w:ascii="Times New Roman" w:eastAsia="Calibri" w:hAnsi="Times New Roman" w:cs="Times New Roman"/>
                <w:bCs/>
                <w:sz w:val="12"/>
                <w:szCs w:val="12"/>
              </w:rPr>
              <w:t>433</w:t>
            </w:r>
          </w:p>
        </w:tc>
        <w:tc>
          <w:tcPr>
            <w:tcW w:w="1357" w:type="dxa"/>
            <w:noWrap/>
            <w:hideMark/>
          </w:tcPr>
          <w:p w:rsidR="00BE41FF" w:rsidRPr="003917E6" w:rsidRDefault="00BE41FF" w:rsidP="006F7F93">
            <w:pPr>
              <w:tabs>
                <w:tab w:val="left" w:pos="284"/>
              </w:tabs>
              <w:rPr>
                <w:rFonts w:ascii="Times New Roman" w:eastAsia="Calibri" w:hAnsi="Times New Roman" w:cs="Times New Roman"/>
                <w:bCs/>
                <w:sz w:val="12"/>
                <w:szCs w:val="12"/>
              </w:rPr>
            </w:pPr>
            <w:r w:rsidRPr="003917E6">
              <w:rPr>
                <w:rFonts w:ascii="Times New Roman" w:eastAsia="Calibri" w:hAnsi="Times New Roman" w:cs="Times New Roman"/>
                <w:bCs/>
                <w:sz w:val="12"/>
                <w:szCs w:val="12"/>
              </w:rPr>
              <w:t>01050000000000600</w:t>
            </w:r>
          </w:p>
        </w:tc>
        <w:tc>
          <w:tcPr>
            <w:tcW w:w="4596" w:type="dxa"/>
            <w:noWrap/>
            <w:hideMark/>
          </w:tcPr>
          <w:p w:rsidR="00BE41FF" w:rsidRPr="003917E6" w:rsidRDefault="00BE41FF" w:rsidP="003917E6">
            <w:pPr>
              <w:tabs>
                <w:tab w:val="left" w:pos="284"/>
              </w:tabs>
              <w:rPr>
                <w:rFonts w:ascii="Times New Roman" w:eastAsia="Calibri" w:hAnsi="Times New Roman" w:cs="Times New Roman"/>
                <w:bCs/>
                <w:sz w:val="12"/>
                <w:szCs w:val="12"/>
              </w:rPr>
            </w:pPr>
            <w:r w:rsidRPr="003917E6">
              <w:rPr>
                <w:rFonts w:ascii="Times New Roman" w:eastAsia="Calibri" w:hAnsi="Times New Roman" w:cs="Times New Roman"/>
                <w:bCs/>
                <w:sz w:val="12"/>
                <w:szCs w:val="12"/>
              </w:rPr>
              <w:t>Уменьшение остатков средств бюджетов</w:t>
            </w:r>
          </w:p>
        </w:tc>
        <w:tc>
          <w:tcPr>
            <w:tcW w:w="709" w:type="dxa"/>
            <w:noWrap/>
            <w:hideMark/>
          </w:tcPr>
          <w:p w:rsidR="00BE41FF" w:rsidRPr="003917E6" w:rsidRDefault="00BE41FF" w:rsidP="003917E6">
            <w:pPr>
              <w:tabs>
                <w:tab w:val="left" w:pos="284"/>
              </w:tabs>
              <w:rPr>
                <w:rFonts w:ascii="Times New Roman" w:eastAsia="Calibri" w:hAnsi="Times New Roman" w:cs="Times New Roman"/>
                <w:bCs/>
                <w:sz w:val="12"/>
                <w:szCs w:val="12"/>
              </w:rPr>
            </w:pPr>
            <w:r w:rsidRPr="003917E6">
              <w:rPr>
                <w:rFonts w:ascii="Times New Roman" w:eastAsia="Calibri" w:hAnsi="Times New Roman" w:cs="Times New Roman"/>
                <w:bCs/>
                <w:sz w:val="12"/>
                <w:szCs w:val="12"/>
              </w:rPr>
              <w:t>140767</w:t>
            </w:r>
          </w:p>
        </w:tc>
      </w:tr>
      <w:tr w:rsidR="00BE41FF" w:rsidRPr="003917E6" w:rsidTr="006F7F93">
        <w:trPr>
          <w:trHeight w:val="20"/>
        </w:trPr>
        <w:tc>
          <w:tcPr>
            <w:tcW w:w="851" w:type="dxa"/>
            <w:noWrap/>
            <w:hideMark/>
          </w:tcPr>
          <w:p w:rsidR="00BE41FF" w:rsidRPr="003917E6" w:rsidRDefault="00BE41FF" w:rsidP="003917E6">
            <w:pPr>
              <w:tabs>
                <w:tab w:val="left" w:pos="284"/>
              </w:tabs>
              <w:rPr>
                <w:rFonts w:ascii="Times New Roman" w:eastAsia="Calibri" w:hAnsi="Times New Roman" w:cs="Times New Roman"/>
                <w:sz w:val="12"/>
                <w:szCs w:val="12"/>
              </w:rPr>
            </w:pPr>
            <w:r w:rsidRPr="003917E6">
              <w:rPr>
                <w:rFonts w:ascii="Times New Roman" w:eastAsia="Calibri" w:hAnsi="Times New Roman" w:cs="Times New Roman"/>
                <w:sz w:val="12"/>
                <w:szCs w:val="12"/>
              </w:rPr>
              <w:t>433</w:t>
            </w:r>
          </w:p>
        </w:tc>
        <w:tc>
          <w:tcPr>
            <w:tcW w:w="1357" w:type="dxa"/>
            <w:noWrap/>
            <w:hideMark/>
          </w:tcPr>
          <w:p w:rsidR="00BE41FF" w:rsidRPr="003917E6" w:rsidRDefault="00BE41FF" w:rsidP="006F7F93">
            <w:pPr>
              <w:tabs>
                <w:tab w:val="left" w:pos="284"/>
              </w:tabs>
              <w:rPr>
                <w:rFonts w:ascii="Times New Roman" w:eastAsia="Calibri" w:hAnsi="Times New Roman" w:cs="Times New Roman"/>
                <w:sz w:val="12"/>
                <w:szCs w:val="12"/>
              </w:rPr>
            </w:pPr>
            <w:r w:rsidRPr="003917E6">
              <w:rPr>
                <w:rFonts w:ascii="Times New Roman" w:eastAsia="Calibri" w:hAnsi="Times New Roman" w:cs="Times New Roman"/>
                <w:sz w:val="12"/>
                <w:szCs w:val="12"/>
              </w:rPr>
              <w:t>01050200000000600</w:t>
            </w:r>
          </w:p>
        </w:tc>
        <w:tc>
          <w:tcPr>
            <w:tcW w:w="4596" w:type="dxa"/>
            <w:noWrap/>
            <w:hideMark/>
          </w:tcPr>
          <w:p w:rsidR="00BE41FF" w:rsidRPr="003917E6" w:rsidRDefault="00BE41FF" w:rsidP="003917E6">
            <w:pPr>
              <w:tabs>
                <w:tab w:val="left" w:pos="284"/>
              </w:tabs>
              <w:rPr>
                <w:rFonts w:ascii="Times New Roman" w:eastAsia="Calibri" w:hAnsi="Times New Roman" w:cs="Times New Roman"/>
                <w:sz w:val="12"/>
                <w:szCs w:val="12"/>
              </w:rPr>
            </w:pPr>
            <w:r w:rsidRPr="003917E6">
              <w:rPr>
                <w:rFonts w:ascii="Times New Roman" w:eastAsia="Calibri" w:hAnsi="Times New Roman" w:cs="Times New Roman"/>
                <w:sz w:val="12"/>
                <w:szCs w:val="12"/>
              </w:rPr>
              <w:t xml:space="preserve">Уменьшение прочих остатков средств бюджетов </w:t>
            </w:r>
          </w:p>
        </w:tc>
        <w:tc>
          <w:tcPr>
            <w:tcW w:w="709" w:type="dxa"/>
            <w:noWrap/>
            <w:hideMark/>
          </w:tcPr>
          <w:p w:rsidR="00BE41FF" w:rsidRPr="003917E6" w:rsidRDefault="00BE41FF" w:rsidP="003917E6">
            <w:pPr>
              <w:tabs>
                <w:tab w:val="left" w:pos="284"/>
              </w:tabs>
              <w:rPr>
                <w:rFonts w:ascii="Times New Roman" w:eastAsia="Calibri" w:hAnsi="Times New Roman" w:cs="Times New Roman"/>
                <w:sz w:val="12"/>
                <w:szCs w:val="12"/>
              </w:rPr>
            </w:pPr>
            <w:r w:rsidRPr="003917E6">
              <w:rPr>
                <w:rFonts w:ascii="Times New Roman" w:eastAsia="Calibri" w:hAnsi="Times New Roman" w:cs="Times New Roman"/>
                <w:sz w:val="12"/>
                <w:szCs w:val="12"/>
              </w:rPr>
              <w:t>140767</w:t>
            </w:r>
          </w:p>
        </w:tc>
      </w:tr>
      <w:tr w:rsidR="00BE41FF" w:rsidRPr="003917E6" w:rsidTr="006F7F93">
        <w:trPr>
          <w:trHeight w:val="20"/>
        </w:trPr>
        <w:tc>
          <w:tcPr>
            <w:tcW w:w="851" w:type="dxa"/>
            <w:noWrap/>
            <w:hideMark/>
          </w:tcPr>
          <w:p w:rsidR="00BE41FF" w:rsidRPr="003917E6" w:rsidRDefault="00BE41FF" w:rsidP="003917E6">
            <w:pPr>
              <w:tabs>
                <w:tab w:val="left" w:pos="284"/>
              </w:tabs>
              <w:rPr>
                <w:rFonts w:ascii="Times New Roman" w:eastAsia="Calibri" w:hAnsi="Times New Roman" w:cs="Times New Roman"/>
                <w:sz w:val="12"/>
                <w:szCs w:val="12"/>
              </w:rPr>
            </w:pPr>
            <w:r w:rsidRPr="003917E6">
              <w:rPr>
                <w:rFonts w:ascii="Times New Roman" w:eastAsia="Calibri" w:hAnsi="Times New Roman" w:cs="Times New Roman"/>
                <w:sz w:val="12"/>
                <w:szCs w:val="12"/>
              </w:rPr>
              <w:t>433</w:t>
            </w:r>
          </w:p>
        </w:tc>
        <w:tc>
          <w:tcPr>
            <w:tcW w:w="1357" w:type="dxa"/>
            <w:noWrap/>
            <w:hideMark/>
          </w:tcPr>
          <w:p w:rsidR="00BE41FF" w:rsidRPr="003917E6" w:rsidRDefault="00BE41FF" w:rsidP="006F7F93">
            <w:pPr>
              <w:tabs>
                <w:tab w:val="left" w:pos="284"/>
              </w:tabs>
              <w:rPr>
                <w:rFonts w:ascii="Times New Roman" w:eastAsia="Calibri" w:hAnsi="Times New Roman" w:cs="Times New Roman"/>
                <w:sz w:val="12"/>
                <w:szCs w:val="12"/>
              </w:rPr>
            </w:pPr>
            <w:r w:rsidRPr="003917E6">
              <w:rPr>
                <w:rFonts w:ascii="Times New Roman" w:eastAsia="Calibri" w:hAnsi="Times New Roman" w:cs="Times New Roman"/>
                <w:sz w:val="12"/>
                <w:szCs w:val="12"/>
              </w:rPr>
              <w:t>01050201000000610</w:t>
            </w:r>
          </w:p>
        </w:tc>
        <w:tc>
          <w:tcPr>
            <w:tcW w:w="4596" w:type="dxa"/>
            <w:noWrap/>
            <w:hideMark/>
          </w:tcPr>
          <w:p w:rsidR="00BE41FF" w:rsidRPr="003917E6" w:rsidRDefault="00BE41FF" w:rsidP="003917E6">
            <w:pPr>
              <w:tabs>
                <w:tab w:val="left" w:pos="284"/>
              </w:tabs>
              <w:rPr>
                <w:rFonts w:ascii="Times New Roman" w:eastAsia="Calibri" w:hAnsi="Times New Roman" w:cs="Times New Roman"/>
                <w:sz w:val="12"/>
                <w:szCs w:val="12"/>
              </w:rPr>
            </w:pPr>
            <w:r w:rsidRPr="003917E6">
              <w:rPr>
                <w:rFonts w:ascii="Times New Roman" w:eastAsia="Calibri" w:hAnsi="Times New Roman" w:cs="Times New Roman"/>
                <w:sz w:val="12"/>
                <w:szCs w:val="12"/>
              </w:rPr>
              <w:t xml:space="preserve">Уменьшение прочих остатков денежных средств бюджетов </w:t>
            </w:r>
          </w:p>
        </w:tc>
        <w:tc>
          <w:tcPr>
            <w:tcW w:w="709" w:type="dxa"/>
            <w:noWrap/>
            <w:hideMark/>
          </w:tcPr>
          <w:p w:rsidR="00BE41FF" w:rsidRPr="003917E6" w:rsidRDefault="00BE41FF" w:rsidP="003917E6">
            <w:pPr>
              <w:tabs>
                <w:tab w:val="left" w:pos="284"/>
              </w:tabs>
              <w:rPr>
                <w:rFonts w:ascii="Times New Roman" w:eastAsia="Calibri" w:hAnsi="Times New Roman" w:cs="Times New Roman"/>
                <w:sz w:val="12"/>
                <w:szCs w:val="12"/>
              </w:rPr>
            </w:pPr>
            <w:r w:rsidRPr="003917E6">
              <w:rPr>
                <w:rFonts w:ascii="Times New Roman" w:eastAsia="Calibri" w:hAnsi="Times New Roman" w:cs="Times New Roman"/>
                <w:sz w:val="12"/>
                <w:szCs w:val="12"/>
              </w:rPr>
              <w:t>140767</w:t>
            </w:r>
          </w:p>
        </w:tc>
      </w:tr>
      <w:tr w:rsidR="00BE41FF" w:rsidRPr="003917E6" w:rsidTr="006F7F93">
        <w:trPr>
          <w:trHeight w:val="20"/>
        </w:trPr>
        <w:tc>
          <w:tcPr>
            <w:tcW w:w="851" w:type="dxa"/>
            <w:noWrap/>
            <w:hideMark/>
          </w:tcPr>
          <w:p w:rsidR="00BE41FF" w:rsidRPr="003917E6" w:rsidRDefault="00BE41FF" w:rsidP="003917E6">
            <w:pPr>
              <w:tabs>
                <w:tab w:val="left" w:pos="284"/>
              </w:tabs>
              <w:rPr>
                <w:rFonts w:ascii="Times New Roman" w:eastAsia="Calibri" w:hAnsi="Times New Roman" w:cs="Times New Roman"/>
                <w:sz w:val="12"/>
                <w:szCs w:val="12"/>
              </w:rPr>
            </w:pPr>
            <w:r w:rsidRPr="003917E6">
              <w:rPr>
                <w:rFonts w:ascii="Times New Roman" w:eastAsia="Calibri" w:hAnsi="Times New Roman" w:cs="Times New Roman"/>
                <w:sz w:val="12"/>
                <w:szCs w:val="12"/>
              </w:rPr>
              <w:t>433</w:t>
            </w:r>
          </w:p>
        </w:tc>
        <w:tc>
          <w:tcPr>
            <w:tcW w:w="1357" w:type="dxa"/>
            <w:noWrap/>
            <w:hideMark/>
          </w:tcPr>
          <w:p w:rsidR="00BE41FF" w:rsidRPr="003917E6" w:rsidRDefault="00BE41FF" w:rsidP="006F7F93">
            <w:pPr>
              <w:tabs>
                <w:tab w:val="left" w:pos="284"/>
              </w:tabs>
              <w:rPr>
                <w:rFonts w:ascii="Times New Roman" w:eastAsia="Calibri" w:hAnsi="Times New Roman" w:cs="Times New Roman"/>
                <w:sz w:val="12"/>
                <w:szCs w:val="12"/>
              </w:rPr>
            </w:pPr>
            <w:r w:rsidRPr="003917E6">
              <w:rPr>
                <w:rFonts w:ascii="Times New Roman" w:eastAsia="Calibri" w:hAnsi="Times New Roman" w:cs="Times New Roman"/>
                <w:sz w:val="12"/>
                <w:szCs w:val="12"/>
              </w:rPr>
              <w:t>01050201100000610</w:t>
            </w:r>
          </w:p>
        </w:tc>
        <w:tc>
          <w:tcPr>
            <w:tcW w:w="4596" w:type="dxa"/>
            <w:noWrap/>
            <w:hideMark/>
          </w:tcPr>
          <w:p w:rsidR="00BE41FF" w:rsidRPr="003917E6" w:rsidRDefault="00BE41FF" w:rsidP="003917E6">
            <w:pPr>
              <w:tabs>
                <w:tab w:val="left" w:pos="284"/>
              </w:tabs>
              <w:rPr>
                <w:rFonts w:ascii="Times New Roman" w:eastAsia="Calibri" w:hAnsi="Times New Roman" w:cs="Times New Roman"/>
                <w:sz w:val="12"/>
                <w:szCs w:val="12"/>
              </w:rPr>
            </w:pPr>
            <w:r w:rsidRPr="003917E6">
              <w:rPr>
                <w:rFonts w:ascii="Times New Roman" w:eastAsia="Calibri" w:hAnsi="Times New Roman" w:cs="Times New Roman"/>
                <w:sz w:val="12"/>
                <w:szCs w:val="12"/>
              </w:rPr>
              <w:t>Уменьшение прочих остатков денежных средств бюджетов поселений</w:t>
            </w:r>
          </w:p>
        </w:tc>
        <w:tc>
          <w:tcPr>
            <w:tcW w:w="709" w:type="dxa"/>
            <w:noWrap/>
            <w:hideMark/>
          </w:tcPr>
          <w:p w:rsidR="00BE41FF" w:rsidRPr="003917E6" w:rsidRDefault="00BE41FF" w:rsidP="003917E6">
            <w:pPr>
              <w:tabs>
                <w:tab w:val="left" w:pos="284"/>
              </w:tabs>
              <w:rPr>
                <w:rFonts w:ascii="Times New Roman" w:eastAsia="Calibri" w:hAnsi="Times New Roman" w:cs="Times New Roman"/>
                <w:sz w:val="12"/>
                <w:szCs w:val="12"/>
              </w:rPr>
            </w:pPr>
            <w:r w:rsidRPr="003917E6">
              <w:rPr>
                <w:rFonts w:ascii="Times New Roman" w:eastAsia="Calibri" w:hAnsi="Times New Roman" w:cs="Times New Roman"/>
                <w:sz w:val="12"/>
                <w:szCs w:val="12"/>
              </w:rPr>
              <w:t>140767</w:t>
            </w:r>
          </w:p>
        </w:tc>
      </w:tr>
    </w:tbl>
    <w:p w:rsidR="00EC15EE" w:rsidRDefault="00EC15EE" w:rsidP="0014240A">
      <w:pPr>
        <w:tabs>
          <w:tab w:val="left" w:pos="284"/>
        </w:tabs>
        <w:spacing w:after="0" w:line="240" w:lineRule="auto"/>
        <w:jc w:val="both"/>
        <w:rPr>
          <w:rFonts w:ascii="Times New Roman" w:eastAsia="Calibri" w:hAnsi="Times New Roman" w:cs="Times New Roman"/>
          <w:sz w:val="12"/>
          <w:szCs w:val="12"/>
        </w:rPr>
      </w:pPr>
    </w:p>
    <w:p w:rsidR="00C00140" w:rsidRDefault="00C00140" w:rsidP="00502D05">
      <w:pPr>
        <w:tabs>
          <w:tab w:val="left" w:pos="284"/>
        </w:tabs>
        <w:spacing w:after="0" w:line="240" w:lineRule="auto"/>
        <w:jc w:val="right"/>
        <w:rPr>
          <w:rFonts w:ascii="Times New Roman" w:eastAsia="Calibri" w:hAnsi="Times New Roman" w:cs="Times New Roman"/>
          <w:i/>
          <w:sz w:val="12"/>
          <w:szCs w:val="12"/>
        </w:rPr>
      </w:pPr>
    </w:p>
    <w:p w:rsidR="00502D05" w:rsidRPr="00502D05" w:rsidRDefault="00502D05" w:rsidP="00502D05">
      <w:pPr>
        <w:tabs>
          <w:tab w:val="left" w:pos="284"/>
        </w:tabs>
        <w:spacing w:after="0" w:line="240" w:lineRule="auto"/>
        <w:jc w:val="right"/>
        <w:rPr>
          <w:rFonts w:ascii="Times New Roman" w:eastAsia="Calibri" w:hAnsi="Times New Roman" w:cs="Times New Roman"/>
          <w:i/>
          <w:sz w:val="12"/>
          <w:szCs w:val="12"/>
        </w:rPr>
      </w:pPr>
      <w:r w:rsidRPr="00502D05">
        <w:rPr>
          <w:rFonts w:ascii="Times New Roman" w:eastAsia="Calibri" w:hAnsi="Times New Roman" w:cs="Times New Roman"/>
          <w:i/>
          <w:sz w:val="12"/>
          <w:szCs w:val="12"/>
        </w:rPr>
        <w:lastRenderedPageBreak/>
        <w:t>Приложение №</w:t>
      </w:r>
      <w:r>
        <w:rPr>
          <w:rFonts w:ascii="Times New Roman" w:eastAsia="Calibri" w:hAnsi="Times New Roman" w:cs="Times New Roman"/>
          <w:i/>
          <w:sz w:val="12"/>
          <w:szCs w:val="12"/>
        </w:rPr>
        <w:t>5</w:t>
      </w:r>
    </w:p>
    <w:p w:rsidR="00502D05" w:rsidRPr="00502D05" w:rsidRDefault="00502D05" w:rsidP="00502D05">
      <w:pPr>
        <w:tabs>
          <w:tab w:val="left" w:pos="284"/>
        </w:tabs>
        <w:spacing w:after="0" w:line="240" w:lineRule="auto"/>
        <w:jc w:val="right"/>
        <w:rPr>
          <w:rFonts w:ascii="Times New Roman" w:eastAsia="Calibri" w:hAnsi="Times New Roman" w:cs="Times New Roman"/>
          <w:i/>
          <w:sz w:val="12"/>
          <w:szCs w:val="12"/>
        </w:rPr>
      </w:pPr>
      <w:r w:rsidRPr="00502D05">
        <w:rPr>
          <w:rFonts w:ascii="Times New Roman" w:eastAsia="Calibri" w:hAnsi="Times New Roman" w:cs="Times New Roman"/>
          <w:i/>
          <w:sz w:val="12"/>
          <w:szCs w:val="12"/>
        </w:rPr>
        <w:t>к постановлению администрации сельского поселения Сургут</w:t>
      </w:r>
    </w:p>
    <w:p w:rsidR="00502D05" w:rsidRPr="00502D05" w:rsidRDefault="00502D05" w:rsidP="00502D05">
      <w:pPr>
        <w:tabs>
          <w:tab w:val="left" w:pos="284"/>
        </w:tabs>
        <w:spacing w:after="0" w:line="240" w:lineRule="auto"/>
        <w:jc w:val="right"/>
        <w:rPr>
          <w:rFonts w:ascii="Times New Roman" w:eastAsia="Calibri" w:hAnsi="Times New Roman" w:cs="Times New Roman"/>
          <w:i/>
          <w:sz w:val="12"/>
          <w:szCs w:val="12"/>
        </w:rPr>
      </w:pPr>
      <w:r w:rsidRPr="00502D05">
        <w:rPr>
          <w:rFonts w:ascii="Times New Roman" w:eastAsia="Calibri" w:hAnsi="Times New Roman" w:cs="Times New Roman"/>
          <w:i/>
          <w:sz w:val="12"/>
          <w:szCs w:val="12"/>
        </w:rPr>
        <w:t>муниципального района Сергиевский Самарской области</w:t>
      </w:r>
    </w:p>
    <w:p w:rsidR="00502D05" w:rsidRPr="00502D05" w:rsidRDefault="00502D05" w:rsidP="00502D05">
      <w:pPr>
        <w:tabs>
          <w:tab w:val="left" w:pos="284"/>
        </w:tabs>
        <w:spacing w:after="0" w:line="240" w:lineRule="auto"/>
        <w:jc w:val="right"/>
        <w:rPr>
          <w:rFonts w:ascii="Times New Roman" w:eastAsia="Calibri" w:hAnsi="Times New Roman" w:cs="Times New Roman"/>
          <w:sz w:val="12"/>
          <w:szCs w:val="12"/>
        </w:rPr>
      </w:pPr>
      <w:r w:rsidRPr="00502D05">
        <w:rPr>
          <w:rFonts w:ascii="Times New Roman" w:eastAsia="Calibri" w:hAnsi="Times New Roman" w:cs="Times New Roman"/>
          <w:i/>
          <w:sz w:val="12"/>
          <w:szCs w:val="12"/>
        </w:rPr>
        <w:t>№31 от«23» октября 2014г.</w:t>
      </w:r>
    </w:p>
    <w:p w:rsidR="00502D05" w:rsidRDefault="00502D05" w:rsidP="00502D05">
      <w:pPr>
        <w:tabs>
          <w:tab w:val="left" w:pos="284"/>
        </w:tabs>
        <w:spacing w:after="0" w:line="240" w:lineRule="auto"/>
        <w:jc w:val="center"/>
        <w:rPr>
          <w:rFonts w:ascii="Times New Roman" w:eastAsia="Calibri" w:hAnsi="Times New Roman" w:cs="Times New Roman"/>
          <w:b/>
          <w:sz w:val="12"/>
          <w:szCs w:val="12"/>
        </w:rPr>
      </w:pPr>
      <w:r w:rsidRPr="00502D05">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EC15EE" w:rsidRPr="00502D05" w:rsidRDefault="00502D05" w:rsidP="00502D05">
      <w:pPr>
        <w:tabs>
          <w:tab w:val="left" w:pos="284"/>
        </w:tabs>
        <w:spacing w:after="0" w:line="240" w:lineRule="auto"/>
        <w:jc w:val="center"/>
        <w:rPr>
          <w:rFonts w:ascii="Times New Roman" w:eastAsia="Calibri" w:hAnsi="Times New Roman" w:cs="Times New Roman"/>
          <w:b/>
          <w:sz w:val="12"/>
          <w:szCs w:val="12"/>
        </w:rPr>
      </w:pPr>
      <w:r w:rsidRPr="00502D05">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в сельском поселении Сургут муниципального района Сергиевский Самарской области за девять месяцев 2014 года.</w:t>
      </w:r>
    </w:p>
    <w:tbl>
      <w:tblPr>
        <w:tblStyle w:val="af"/>
        <w:tblW w:w="0" w:type="auto"/>
        <w:tblInd w:w="108" w:type="dxa"/>
        <w:tblLook w:val="04A0" w:firstRow="1" w:lastRow="0" w:firstColumn="1" w:lastColumn="0" w:noHBand="0" w:noVBand="1"/>
      </w:tblPr>
      <w:tblGrid>
        <w:gridCol w:w="3544"/>
        <w:gridCol w:w="1276"/>
        <w:gridCol w:w="2693"/>
      </w:tblGrid>
      <w:tr w:rsidR="00502D05" w:rsidRPr="00502D05" w:rsidTr="00781316">
        <w:trPr>
          <w:trHeight w:val="20"/>
        </w:trPr>
        <w:tc>
          <w:tcPr>
            <w:tcW w:w="3544" w:type="dxa"/>
            <w:hideMark/>
          </w:tcPr>
          <w:p w:rsidR="00502D05" w:rsidRPr="00502D05" w:rsidRDefault="00502D05" w:rsidP="00502D05">
            <w:pPr>
              <w:tabs>
                <w:tab w:val="left" w:pos="284"/>
              </w:tabs>
              <w:rPr>
                <w:rFonts w:ascii="Times New Roman" w:eastAsia="Calibri" w:hAnsi="Times New Roman" w:cs="Times New Roman"/>
                <w:sz w:val="12"/>
                <w:szCs w:val="12"/>
              </w:rPr>
            </w:pPr>
            <w:r w:rsidRPr="00502D05">
              <w:rPr>
                <w:rFonts w:ascii="Times New Roman" w:eastAsia="Calibri" w:hAnsi="Times New Roman" w:cs="Times New Roman"/>
                <w:sz w:val="12"/>
                <w:szCs w:val="12"/>
              </w:rPr>
              <w:t>Наименование</w:t>
            </w:r>
          </w:p>
        </w:tc>
        <w:tc>
          <w:tcPr>
            <w:tcW w:w="1276" w:type="dxa"/>
            <w:hideMark/>
          </w:tcPr>
          <w:p w:rsidR="00502D05" w:rsidRPr="00502D05" w:rsidRDefault="00502D05" w:rsidP="00502D05">
            <w:pPr>
              <w:tabs>
                <w:tab w:val="left" w:pos="284"/>
              </w:tabs>
              <w:rPr>
                <w:rFonts w:ascii="Times New Roman" w:eastAsia="Calibri" w:hAnsi="Times New Roman" w:cs="Times New Roman"/>
                <w:sz w:val="12"/>
                <w:szCs w:val="12"/>
              </w:rPr>
            </w:pPr>
            <w:r w:rsidRPr="00502D05">
              <w:rPr>
                <w:rFonts w:ascii="Times New Roman" w:eastAsia="Calibri" w:hAnsi="Times New Roman" w:cs="Times New Roman"/>
                <w:sz w:val="12"/>
                <w:szCs w:val="12"/>
              </w:rPr>
              <w:t>Численность (чел.)</w:t>
            </w:r>
          </w:p>
        </w:tc>
        <w:tc>
          <w:tcPr>
            <w:tcW w:w="2693" w:type="dxa"/>
            <w:hideMark/>
          </w:tcPr>
          <w:p w:rsidR="00502D05" w:rsidRPr="00502D05" w:rsidRDefault="00502D05" w:rsidP="00502D05">
            <w:pPr>
              <w:tabs>
                <w:tab w:val="left" w:pos="284"/>
              </w:tabs>
              <w:rPr>
                <w:rFonts w:ascii="Times New Roman" w:eastAsia="Calibri" w:hAnsi="Times New Roman" w:cs="Times New Roman"/>
                <w:sz w:val="12"/>
                <w:szCs w:val="12"/>
              </w:rPr>
            </w:pPr>
            <w:r w:rsidRPr="00502D05">
              <w:rPr>
                <w:rFonts w:ascii="Times New Roman" w:eastAsia="Calibri" w:hAnsi="Times New Roman" w:cs="Times New Roman"/>
                <w:sz w:val="12"/>
                <w:szCs w:val="12"/>
              </w:rPr>
              <w:t>Расходы на денежное содержание (тыс.</w:t>
            </w:r>
            <w:r w:rsidR="00A21894">
              <w:rPr>
                <w:rFonts w:ascii="Times New Roman" w:eastAsia="Calibri" w:hAnsi="Times New Roman" w:cs="Times New Roman"/>
                <w:sz w:val="12"/>
                <w:szCs w:val="12"/>
              </w:rPr>
              <w:t xml:space="preserve"> </w:t>
            </w:r>
            <w:r w:rsidR="00781316">
              <w:rPr>
                <w:rFonts w:ascii="Times New Roman" w:eastAsia="Calibri" w:hAnsi="Times New Roman" w:cs="Times New Roman"/>
                <w:sz w:val="12"/>
                <w:szCs w:val="12"/>
              </w:rPr>
              <w:t>руб.</w:t>
            </w:r>
            <w:r w:rsidRPr="00502D05">
              <w:rPr>
                <w:rFonts w:ascii="Times New Roman" w:eastAsia="Calibri" w:hAnsi="Times New Roman" w:cs="Times New Roman"/>
                <w:sz w:val="12"/>
                <w:szCs w:val="12"/>
              </w:rPr>
              <w:t>)</w:t>
            </w:r>
          </w:p>
        </w:tc>
      </w:tr>
      <w:tr w:rsidR="00502D05" w:rsidRPr="00502D05" w:rsidTr="00781316">
        <w:trPr>
          <w:trHeight w:val="20"/>
        </w:trPr>
        <w:tc>
          <w:tcPr>
            <w:tcW w:w="3544" w:type="dxa"/>
            <w:hideMark/>
          </w:tcPr>
          <w:p w:rsidR="00502D05" w:rsidRPr="00502D05" w:rsidRDefault="00502D05" w:rsidP="00502D05">
            <w:pPr>
              <w:tabs>
                <w:tab w:val="left" w:pos="284"/>
              </w:tabs>
              <w:rPr>
                <w:rFonts w:ascii="Times New Roman" w:eastAsia="Calibri" w:hAnsi="Times New Roman" w:cs="Times New Roman"/>
                <w:sz w:val="12"/>
                <w:szCs w:val="12"/>
              </w:rPr>
            </w:pPr>
            <w:r w:rsidRPr="00502D05">
              <w:rPr>
                <w:rFonts w:ascii="Times New Roman" w:eastAsia="Calibri" w:hAnsi="Times New Roman" w:cs="Times New Roman"/>
                <w:sz w:val="12"/>
                <w:szCs w:val="12"/>
              </w:rPr>
              <w:t>Муниципальные служащие органов местного самоуправления</w:t>
            </w:r>
          </w:p>
        </w:tc>
        <w:tc>
          <w:tcPr>
            <w:tcW w:w="1276" w:type="dxa"/>
            <w:hideMark/>
          </w:tcPr>
          <w:p w:rsidR="00502D05" w:rsidRPr="00502D05" w:rsidRDefault="00502D05" w:rsidP="00502D05">
            <w:pPr>
              <w:tabs>
                <w:tab w:val="left" w:pos="284"/>
              </w:tabs>
              <w:rPr>
                <w:rFonts w:ascii="Times New Roman" w:eastAsia="Calibri" w:hAnsi="Times New Roman" w:cs="Times New Roman"/>
                <w:sz w:val="12"/>
                <w:szCs w:val="12"/>
              </w:rPr>
            </w:pPr>
            <w:r w:rsidRPr="00502D05">
              <w:rPr>
                <w:rFonts w:ascii="Times New Roman" w:eastAsia="Calibri" w:hAnsi="Times New Roman" w:cs="Times New Roman"/>
                <w:sz w:val="12"/>
                <w:szCs w:val="12"/>
              </w:rPr>
              <w:t>3</w:t>
            </w:r>
          </w:p>
        </w:tc>
        <w:tc>
          <w:tcPr>
            <w:tcW w:w="2693" w:type="dxa"/>
            <w:hideMark/>
          </w:tcPr>
          <w:p w:rsidR="00502D05" w:rsidRPr="00502D05" w:rsidRDefault="00502D05" w:rsidP="00502D05">
            <w:pPr>
              <w:tabs>
                <w:tab w:val="left" w:pos="284"/>
              </w:tabs>
              <w:rPr>
                <w:rFonts w:ascii="Times New Roman" w:eastAsia="Calibri" w:hAnsi="Times New Roman" w:cs="Times New Roman"/>
                <w:sz w:val="12"/>
                <w:szCs w:val="12"/>
              </w:rPr>
            </w:pPr>
            <w:r w:rsidRPr="00502D05">
              <w:rPr>
                <w:rFonts w:ascii="Times New Roman" w:eastAsia="Calibri" w:hAnsi="Times New Roman" w:cs="Times New Roman"/>
                <w:sz w:val="12"/>
                <w:szCs w:val="12"/>
              </w:rPr>
              <w:t>467</w:t>
            </w:r>
          </w:p>
        </w:tc>
      </w:tr>
      <w:tr w:rsidR="00502D05" w:rsidRPr="00502D05" w:rsidTr="00781316">
        <w:trPr>
          <w:trHeight w:val="20"/>
        </w:trPr>
        <w:tc>
          <w:tcPr>
            <w:tcW w:w="3544" w:type="dxa"/>
            <w:hideMark/>
          </w:tcPr>
          <w:p w:rsidR="00502D05" w:rsidRPr="00502D05" w:rsidRDefault="00502D05" w:rsidP="00502D05">
            <w:pPr>
              <w:tabs>
                <w:tab w:val="left" w:pos="284"/>
              </w:tabs>
              <w:rPr>
                <w:rFonts w:ascii="Times New Roman" w:eastAsia="Calibri" w:hAnsi="Times New Roman" w:cs="Times New Roman"/>
                <w:sz w:val="12"/>
                <w:szCs w:val="12"/>
              </w:rPr>
            </w:pPr>
            <w:r w:rsidRPr="00502D05">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1276" w:type="dxa"/>
            <w:hideMark/>
          </w:tcPr>
          <w:p w:rsidR="00502D05" w:rsidRPr="00502D05" w:rsidRDefault="00502D05" w:rsidP="00502D05">
            <w:pPr>
              <w:tabs>
                <w:tab w:val="left" w:pos="284"/>
              </w:tabs>
              <w:rPr>
                <w:rFonts w:ascii="Times New Roman" w:eastAsia="Calibri" w:hAnsi="Times New Roman" w:cs="Times New Roman"/>
                <w:sz w:val="12"/>
                <w:szCs w:val="12"/>
              </w:rPr>
            </w:pPr>
            <w:r w:rsidRPr="00502D05">
              <w:rPr>
                <w:rFonts w:ascii="Times New Roman" w:eastAsia="Calibri" w:hAnsi="Times New Roman" w:cs="Times New Roman"/>
                <w:sz w:val="12"/>
                <w:szCs w:val="12"/>
              </w:rPr>
              <w:t>3</w:t>
            </w:r>
          </w:p>
        </w:tc>
        <w:tc>
          <w:tcPr>
            <w:tcW w:w="2693" w:type="dxa"/>
            <w:hideMark/>
          </w:tcPr>
          <w:p w:rsidR="00502D05" w:rsidRPr="00502D05" w:rsidRDefault="00502D05" w:rsidP="00502D05">
            <w:pPr>
              <w:tabs>
                <w:tab w:val="left" w:pos="284"/>
              </w:tabs>
              <w:rPr>
                <w:rFonts w:ascii="Times New Roman" w:eastAsia="Calibri" w:hAnsi="Times New Roman" w:cs="Times New Roman"/>
                <w:sz w:val="12"/>
                <w:szCs w:val="12"/>
              </w:rPr>
            </w:pPr>
            <w:r w:rsidRPr="00502D05">
              <w:rPr>
                <w:rFonts w:ascii="Times New Roman" w:eastAsia="Calibri" w:hAnsi="Times New Roman" w:cs="Times New Roman"/>
                <w:sz w:val="12"/>
                <w:szCs w:val="12"/>
              </w:rPr>
              <w:t>375</w:t>
            </w:r>
          </w:p>
        </w:tc>
      </w:tr>
      <w:tr w:rsidR="00502D05" w:rsidRPr="00502D05" w:rsidTr="00781316">
        <w:trPr>
          <w:trHeight w:val="20"/>
        </w:trPr>
        <w:tc>
          <w:tcPr>
            <w:tcW w:w="3544" w:type="dxa"/>
            <w:noWrap/>
            <w:hideMark/>
          </w:tcPr>
          <w:p w:rsidR="00502D05" w:rsidRPr="00502D05" w:rsidRDefault="00927A27" w:rsidP="00502D0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ИТОГО</w:t>
            </w:r>
            <w:r w:rsidR="00502D05" w:rsidRPr="00502D05">
              <w:rPr>
                <w:rFonts w:ascii="Times New Roman" w:eastAsia="Calibri" w:hAnsi="Times New Roman" w:cs="Times New Roman"/>
                <w:bCs/>
                <w:sz w:val="12"/>
                <w:szCs w:val="12"/>
              </w:rPr>
              <w:t>:</w:t>
            </w:r>
          </w:p>
        </w:tc>
        <w:tc>
          <w:tcPr>
            <w:tcW w:w="1276" w:type="dxa"/>
            <w:noWrap/>
            <w:hideMark/>
          </w:tcPr>
          <w:p w:rsidR="00502D05" w:rsidRPr="00502D05" w:rsidRDefault="00502D05" w:rsidP="00502D05">
            <w:pPr>
              <w:tabs>
                <w:tab w:val="left" w:pos="284"/>
              </w:tabs>
              <w:rPr>
                <w:rFonts w:ascii="Times New Roman" w:eastAsia="Calibri" w:hAnsi="Times New Roman" w:cs="Times New Roman"/>
                <w:bCs/>
                <w:sz w:val="12"/>
                <w:szCs w:val="12"/>
              </w:rPr>
            </w:pPr>
            <w:r w:rsidRPr="00502D05">
              <w:rPr>
                <w:rFonts w:ascii="Times New Roman" w:eastAsia="Calibri" w:hAnsi="Times New Roman" w:cs="Times New Roman"/>
                <w:bCs/>
                <w:sz w:val="12"/>
                <w:szCs w:val="12"/>
              </w:rPr>
              <w:t>6</w:t>
            </w:r>
          </w:p>
        </w:tc>
        <w:tc>
          <w:tcPr>
            <w:tcW w:w="2693" w:type="dxa"/>
            <w:noWrap/>
            <w:hideMark/>
          </w:tcPr>
          <w:p w:rsidR="00502D05" w:rsidRPr="00502D05" w:rsidRDefault="00502D05" w:rsidP="00502D05">
            <w:pPr>
              <w:tabs>
                <w:tab w:val="left" w:pos="284"/>
              </w:tabs>
              <w:rPr>
                <w:rFonts w:ascii="Times New Roman" w:eastAsia="Calibri" w:hAnsi="Times New Roman" w:cs="Times New Roman"/>
                <w:bCs/>
                <w:sz w:val="12"/>
                <w:szCs w:val="12"/>
              </w:rPr>
            </w:pPr>
            <w:r w:rsidRPr="00502D05">
              <w:rPr>
                <w:rFonts w:ascii="Times New Roman" w:eastAsia="Calibri" w:hAnsi="Times New Roman" w:cs="Times New Roman"/>
                <w:bCs/>
                <w:sz w:val="12"/>
                <w:szCs w:val="12"/>
              </w:rPr>
              <w:t>842</w:t>
            </w:r>
          </w:p>
        </w:tc>
      </w:tr>
    </w:tbl>
    <w:p w:rsidR="00EC15EE" w:rsidRDefault="00EC15EE" w:rsidP="0014240A">
      <w:pPr>
        <w:tabs>
          <w:tab w:val="left" w:pos="284"/>
        </w:tabs>
        <w:spacing w:after="0" w:line="240" w:lineRule="auto"/>
        <w:jc w:val="both"/>
        <w:rPr>
          <w:rFonts w:ascii="Times New Roman" w:eastAsia="Calibri" w:hAnsi="Times New Roman" w:cs="Times New Roman"/>
          <w:sz w:val="12"/>
          <w:szCs w:val="12"/>
        </w:rPr>
      </w:pPr>
    </w:p>
    <w:p w:rsidR="00A21894" w:rsidRPr="00A21894" w:rsidRDefault="00A21894" w:rsidP="00A21894">
      <w:pPr>
        <w:tabs>
          <w:tab w:val="left" w:pos="284"/>
        </w:tabs>
        <w:spacing w:after="0" w:line="240" w:lineRule="auto"/>
        <w:jc w:val="center"/>
        <w:rPr>
          <w:rFonts w:ascii="Times New Roman" w:eastAsia="Calibri" w:hAnsi="Times New Roman" w:cs="Times New Roman"/>
          <w:b/>
          <w:sz w:val="12"/>
          <w:szCs w:val="12"/>
        </w:rPr>
      </w:pPr>
      <w:r w:rsidRPr="00A21894">
        <w:rPr>
          <w:rFonts w:ascii="Times New Roman" w:eastAsia="Calibri" w:hAnsi="Times New Roman" w:cs="Times New Roman"/>
          <w:b/>
          <w:sz w:val="12"/>
          <w:szCs w:val="12"/>
        </w:rPr>
        <w:t>АДМИНИСТРАЦИЯ</w:t>
      </w:r>
    </w:p>
    <w:p w:rsidR="00A21894" w:rsidRPr="00A21894" w:rsidRDefault="00E60167" w:rsidP="00A21894">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ГОРОДСКОГО</w:t>
      </w:r>
      <w:r w:rsidR="00A21894" w:rsidRPr="00A21894">
        <w:rPr>
          <w:rFonts w:ascii="Times New Roman" w:eastAsia="Calibri" w:hAnsi="Times New Roman" w:cs="Times New Roman"/>
          <w:b/>
          <w:sz w:val="12"/>
          <w:szCs w:val="12"/>
        </w:rPr>
        <w:t xml:space="preserve"> ПОСЕЛЕНИЯ </w:t>
      </w:r>
      <w:r w:rsidR="00A21894">
        <w:rPr>
          <w:rFonts w:ascii="Times New Roman" w:eastAsia="Calibri" w:hAnsi="Times New Roman" w:cs="Times New Roman"/>
          <w:b/>
          <w:sz w:val="12"/>
          <w:szCs w:val="12"/>
        </w:rPr>
        <w:t>СУХОДОЛ</w:t>
      </w:r>
    </w:p>
    <w:p w:rsidR="00A21894" w:rsidRPr="00A21894" w:rsidRDefault="00A21894" w:rsidP="00A21894">
      <w:pPr>
        <w:tabs>
          <w:tab w:val="left" w:pos="284"/>
        </w:tabs>
        <w:spacing w:after="0" w:line="240" w:lineRule="auto"/>
        <w:jc w:val="center"/>
        <w:rPr>
          <w:rFonts w:ascii="Times New Roman" w:eastAsia="Calibri" w:hAnsi="Times New Roman" w:cs="Times New Roman"/>
          <w:b/>
          <w:sz w:val="12"/>
          <w:szCs w:val="12"/>
        </w:rPr>
      </w:pPr>
      <w:r w:rsidRPr="00A21894">
        <w:rPr>
          <w:rFonts w:ascii="Times New Roman" w:eastAsia="Calibri" w:hAnsi="Times New Roman" w:cs="Times New Roman"/>
          <w:b/>
          <w:sz w:val="12"/>
          <w:szCs w:val="12"/>
        </w:rPr>
        <w:t>МУНИЦИПАЛЬНОГО РАЙОНА СЕРГИЕВСКИЙ</w:t>
      </w:r>
    </w:p>
    <w:p w:rsidR="00A21894" w:rsidRPr="00A21894" w:rsidRDefault="00A21894" w:rsidP="00A21894">
      <w:pPr>
        <w:tabs>
          <w:tab w:val="left" w:pos="284"/>
        </w:tabs>
        <w:spacing w:after="0" w:line="240" w:lineRule="auto"/>
        <w:jc w:val="center"/>
        <w:rPr>
          <w:rFonts w:ascii="Times New Roman" w:eastAsia="Calibri" w:hAnsi="Times New Roman" w:cs="Times New Roman"/>
          <w:b/>
          <w:sz w:val="12"/>
          <w:szCs w:val="12"/>
        </w:rPr>
      </w:pPr>
      <w:r w:rsidRPr="00A21894">
        <w:rPr>
          <w:rFonts w:ascii="Times New Roman" w:eastAsia="Calibri" w:hAnsi="Times New Roman" w:cs="Times New Roman"/>
          <w:b/>
          <w:sz w:val="12"/>
          <w:szCs w:val="12"/>
        </w:rPr>
        <w:t>САМАРСКОЙ ОБЛАСТИ</w:t>
      </w:r>
    </w:p>
    <w:p w:rsidR="00A21894" w:rsidRPr="00A21894" w:rsidRDefault="00A21894" w:rsidP="00A21894">
      <w:pPr>
        <w:tabs>
          <w:tab w:val="left" w:pos="284"/>
        </w:tabs>
        <w:spacing w:after="0" w:line="240" w:lineRule="auto"/>
        <w:jc w:val="both"/>
        <w:rPr>
          <w:rFonts w:ascii="Times New Roman" w:eastAsia="Calibri" w:hAnsi="Times New Roman" w:cs="Times New Roman"/>
          <w:sz w:val="12"/>
          <w:szCs w:val="12"/>
        </w:rPr>
      </w:pPr>
    </w:p>
    <w:p w:rsidR="00A21894" w:rsidRPr="00A21894" w:rsidRDefault="00A21894" w:rsidP="00A21894">
      <w:pPr>
        <w:tabs>
          <w:tab w:val="left" w:pos="284"/>
        </w:tabs>
        <w:spacing w:after="0" w:line="240" w:lineRule="auto"/>
        <w:jc w:val="center"/>
        <w:rPr>
          <w:rFonts w:ascii="Times New Roman" w:eastAsia="Calibri" w:hAnsi="Times New Roman" w:cs="Times New Roman"/>
          <w:sz w:val="12"/>
          <w:szCs w:val="12"/>
        </w:rPr>
      </w:pPr>
      <w:r w:rsidRPr="00A21894">
        <w:rPr>
          <w:rFonts w:ascii="Times New Roman" w:eastAsia="Calibri" w:hAnsi="Times New Roman" w:cs="Times New Roman"/>
          <w:sz w:val="12"/>
          <w:szCs w:val="12"/>
        </w:rPr>
        <w:t>ПОСТАНОВЛЕНИЕ</w:t>
      </w:r>
    </w:p>
    <w:p w:rsidR="00A21894" w:rsidRPr="00A21894" w:rsidRDefault="00A21894" w:rsidP="00A21894">
      <w:pPr>
        <w:tabs>
          <w:tab w:val="left" w:pos="284"/>
        </w:tabs>
        <w:spacing w:after="0" w:line="240" w:lineRule="auto"/>
        <w:jc w:val="center"/>
        <w:rPr>
          <w:rFonts w:ascii="Times New Roman" w:eastAsia="Calibri" w:hAnsi="Times New Roman" w:cs="Times New Roman"/>
          <w:sz w:val="12"/>
          <w:szCs w:val="12"/>
        </w:rPr>
      </w:pPr>
      <w:r w:rsidRPr="00A21894">
        <w:rPr>
          <w:rFonts w:ascii="Times New Roman" w:eastAsia="Calibri" w:hAnsi="Times New Roman" w:cs="Times New Roman"/>
          <w:sz w:val="12"/>
          <w:szCs w:val="12"/>
        </w:rPr>
        <w:t>23 октября 2014г.                                                                                                                                                                                                                    №</w:t>
      </w:r>
      <w:r>
        <w:rPr>
          <w:rFonts w:ascii="Times New Roman" w:eastAsia="Calibri" w:hAnsi="Times New Roman" w:cs="Times New Roman"/>
          <w:sz w:val="12"/>
          <w:szCs w:val="12"/>
        </w:rPr>
        <w:t>46</w:t>
      </w:r>
    </w:p>
    <w:p w:rsidR="00E60167" w:rsidRPr="00E60167" w:rsidRDefault="00E60167" w:rsidP="00E60167">
      <w:pPr>
        <w:tabs>
          <w:tab w:val="left" w:pos="284"/>
        </w:tabs>
        <w:spacing w:after="0" w:line="240" w:lineRule="auto"/>
        <w:jc w:val="center"/>
        <w:rPr>
          <w:rFonts w:ascii="Times New Roman" w:eastAsia="Calibri" w:hAnsi="Times New Roman" w:cs="Times New Roman"/>
          <w:sz w:val="12"/>
          <w:szCs w:val="12"/>
        </w:rPr>
      </w:pPr>
      <w:r w:rsidRPr="00E60167">
        <w:rPr>
          <w:rFonts w:ascii="Times New Roman" w:eastAsia="Calibri" w:hAnsi="Times New Roman" w:cs="Times New Roman"/>
          <w:b/>
          <w:sz w:val="12"/>
          <w:szCs w:val="12"/>
        </w:rPr>
        <w:t>Об исполнении бюджета городского поселения</w:t>
      </w:r>
      <w:r>
        <w:rPr>
          <w:rFonts w:ascii="Times New Roman" w:eastAsia="Calibri" w:hAnsi="Times New Roman" w:cs="Times New Roman"/>
          <w:sz w:val="12"/>
          <w:szCs w:val="12"/>
        </w:rPr>
        <w:t xml:space="preserve"> </w:t>
      </w:r>
      <w:r w:rsidRPr="00E60167">
        <w:rPr>
          <w:rFonts w:ascii="Times New Roman" w:eastAsia="Calibri" w:hAnsi="Times New Roman" w:cs="Times New Roman"/>
          <w:b/>
          <w:sz w:val="12"/>
          <w:szCs w:val="12"/>
        </w:rPr>
        <w:t>Суходол за девять месяцев 2014 года</w:t>
      </w:r>
    </w:p>
    <w:p w:rsidR="00E60167" w:rsidRPr="00E60167" w:rsidRDefault="00E60167" w:rsidP="00E60167">
      <w:pPr>
        <w:tabs>
          <w:tab w:val="left" w:pos="284"/>
        </w:tabs>
        <w:spacing w:after="0" w:line="240" w:lineRule="auto"/>
        <w:jc w:val="both"/>
        <w:rPr>
          <w:rFonts w:ascii="Times New Roman" w:eastAsia="Calibri" w:hAnsi="Times New Roman" w:cs="Times New Roman"/>
          <w:sz w:val="12"/>
          <w:szCs w:val="12"/>
        </w:rPr>
      </w:pPr>
    </w:p>
    <w:p w:rsidR="00E60167" w:rsidRPr="00E60167" w:rsidRDefault="00E60167" w:rsidP="00860350">
      <w:pPr>
        <w:tabs>
          <w:tab w:val="left" w:pos="284"/>
        </w:tabs>
        <w:spacing w:after="0" w:line="240" w:lineRule="auto"/>
        <w:ind w:firstLine="284"/>
        <w:jc w:val="both"/>
        <w:rPr>
          <w:rFonts w:ascii="Times New Roman" w:eastAsia="Calibri" w:hAnsi="Times New Roman" w:cs="Times New Roman"/>
          <w:sz w:val="12"/>
          <w:szCs w:val="12"/>
        </w:rPr>
      </w:pPr>
      <w:r w:rsidRPr="00E60167">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городского поселения Суходол</w:t>
      </w:r>
    </w:p>
    <w:p w:rsidR="00E60167" w:rsidRPr="00E60167" w:rsidRDefault="00E60167" w:rsidP="00860350">
      <w:pPr>
        <w:tabs>
          <w:tab w:val="left" w:pos="284"/>
        </w:tabs>
        <w:spacing w:after="0" w:line="240" w:lineRule="auto"/>
        <w:ind w:firstLine="284"/>
        <w:jc w:val="both"/>
        <w:rPr>
          <w:rFonts w:ascii="Times New Roman" w:eastAsia="Calibri" w:hAnsi="Times New Roman" w:cs="Times New Roman"/>
          <w:b/>
          <w:sz w:val="12"/>
          <w:szCs w:val="12"/>
        </w:rPr>
      </w:pPr>
      <w:r w:rsidRPr="00E60167">
        <w:rPr>
          <w:rFonts w:ascii="Times New Roman" w:eastAsia="Calibri" w:hAnsi="Times New Roman" w:cs="Times New Roman"/>
          <w:b/>
          <w:sz w:val="12"/>
          <w:szCs w:val="12"/>
        </w:rPr>
        <w:t>ПОСТАНОВЛЯЮ:</w:t>
      </w:r>
    </w:p>
    <w:p w:rsidR="00E60167" w:rsidRPr="00E60167" w:rsidRDefault="00E60167" w:rsidP="00860350">
      <w:pPr>
        <w:tabs>
          <w:tab w:val="left" w:pos="284"/>
        </w:tabs>
        <w:spacing w:after="0" w:line="240" w:lineRule="auto"/>
        <w:ind w:firstLine="284"/>
        <w:jc w:val="both"/>
        <w:rPr>
          <w:rFonts w:ascii="Times New Roman" w:eastAsia="Calibri" w:hAnsi="Times New Roman" w:cs="Times New Roman"/>
          <w:sz w:val="12"/>
          <w:szCs w:val="12"/>
        </w:rPr>
      </w:pPr>
    </w:p>
    <w:p w:rsidR="00E60167" w:rsidRPr="00E60167" w:rsidRDefault="00E60167" w:rsidP="0086035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60167">
        <w:rPr>
          <w:rFonts w:ascii="Times New Roman" w:eastAsia="Calibri" w:hAnsi="Times New Roman" w:cs="Times New Roman"/>
          <w:sz w:val="12"/>
          <w:szCs w:val="12"/>
        </w:rPr>
        <w:t>Утвердить исполнение бюджета городского поселения Суходол за девять месяцев 2014 года по доходам в сумме 32435 тыс. рублей и по расходам в сумме 32437 тыс. рублей с превышением расходов над доходами в сумме  2 тыс. рублей.</w:t>
      </w:r>
    </w:p>
    <w:p w:rsidR="00E60167" w:rsidRPr="00E60167" w:rsidRDefault="00E60167" w:rsidP="0086035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E60167">
        <w:rPr>
          <w:rFonts w:ascii="Times New Roman" w:eastAsia="Calibri" w:hAnsi="Times New Roman" w:cs="Times New Roman"/>
          <w:sz w:val="12"/>
          <w:szCs w:val="12"/>
        </w:rPr>
        <w:t xml:space="preserve">Утвердить доходы  местного бюджета по кодам видов доходов, подвидов доходов классификации операций сектора государственного управления, относящихся к доходам бюджета в соответствии с </w:t>
      </w:r>
      <w:r w:rsidRPr="00E60167">
        <w:rPr>
          <w:rFonts w:ascii="Times New Roman" w:eastAsia="Calibri" w:hAnsi="Times New Roman" w:cs="Times New Roman"/>
          <w:i/>
          <w:sz w:val="12"/>
          <w:szCs w:val="12"/>
          <w:u w:val="single"/>
        </w:rPr>
        <w:t>приложением 1</w:t>
      </w:r>
      <w:r w:rsidRPr="00E60167">
        <w:rPr>
          <w:rFonts w:ascii="Times New Roman" w:eastAsia="Calibri" w:hAnsi="Times New Roman" w:cs="Times New Roman"/>
          <w:sz w:val="12"/>
          <w:szCs w:val="12"/>
        </w:rPr>
        <w:t>.</w:t>
      </w:r>
    </w:p>
    <w:p w:rsidR="00E60167" w:rsidRPr="00E60167" w:rsidRDefault="00E60167" w:rsidP="0086035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E60167">
        <w:rPr>
          <w:rFonts w:ascii="Times New Roman" w:eastAsia="Calibri" w:hAnsi="Times New Roman" w:cs="Times New Roman"/>
          <w:sz w:val="12"/>
          <w:szCs w:val="12"/>
        </w:rPr>
        <w:t xml:space="preserve">Утвердить расходы местного бюджета по разделам, подразделам, целевым статьям, группам </w:t>
      </w:r>
      <w:proofErr w:type="gramStart"/>
      <w:r w:rsidRPr="00E60167">
        <w:rPr>
          <w:rFonts w:ascii="Times New Roman" w:eastAsia="Calibri" w:hAnsi="Times New Roman" w:cs="Times New Roman"/>
          <w:sz w:val="12"/>
          <w:szCs w:val="12"/>
        </w:rPr>
        <w:t>видов расходов классификации расходов бюджета городского поселения</w:t>
      </w:r>
      <w:proofErr w:type="gramEnd"/>
      <w:r w:rsidRPr="00E60167">
        <w:rPr>
          <w:rFonts w:ascii="Times New Roman" w:eastAsia="Calibri" w:hAnsi="Times New Roman" w:cs="Times New Roman"/>
          <w:sz w:val="12"/>
          <w:szCs w:val="12"/>
        </w:rPr>
        <w:t xml:space="preserve"> Суходол муниципального района Сергиевский в соответствии с </w:t>
      </w:r>
      <w:r w:rsidRPr="00E60167">
        <w:rPr>
          <w:rFonts w:ascii="Times New Roman" w:eastAsia="Calibri" w:hAnsi="Times New Roman" w:cs="Times New Roman"/>
          <w:i/>
          <w:sz w:val="12"/>
          <w:szCs w:val="12"/>
          <w:u w:val="single"/>
        </w:rPr>
        <w:t>приложением 2</w:t>
      </w:r>
      <w:r w:rsidRPr="00E60167">
        <w:rPr>
          <w:rFonts w:ascii="Times New Roman" w:eastAsia="Calibri" w:hAnsi="Times New Roman" w:cs="Times New Roman"/>
          <w:sz w:val="12"/>
          <w:szCs w:val="12"/>
        </w:rPr>
        <w:t>.</w:t>
      </w:r>
    </w:p>
    <w:p w:rsidR="00E60167" w:rsidRPr="00E60167" w:rsidRDefault="00E60167" w:rsidP="0086035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E60167">
        <w:rPr>
          <w:rFonts w:ascii="Times New Roman" w:eastAsia="Calibri" w:hAnsi="Times New Roman" w:cs="Times New Roman"/>
          <w:sz w:val="12"/>
          <w:szCs w:val="12"/>
        </w:rPr>
        <w:t xml:space="preserve">Утвердить расходы местного бюджета по ведомственной структуре расходов бюджета городского поселения Суходол муниципального района Сергиевский в соответствии с </w:t>
      </w:r>
      <w:r w:rsidRPr="00E60167">
        <w:rPr>
          <w:rFonts w:ascii="Times New Roman" w:eastAsia="Calibri" w:hAnsi="Times New Roman" w:cs="Times New Roman"/>
          <w:i/>
          <w:sz w:val="12"/>
          <w:szCs w:val="12"/>
          <w:u w:val="single"/>
        </w:rPr>
        <w:t>приложением 3</w:t>
      </w:r>
      <w:r w:rsidRPr="00E60167">
        <w:rPr>
          <w:rFonts w:ascii="Times New Roman" w:eastAsia="Calibri" w:hAnsi="Times New Roman" w:cs="Times New Roman"/>
          <w:sz w:val="12"/>
          <w:szCs w:val="12"/>
        </w:rPr>
        <w:t>.</w:t>
      </w:r>
    </w:p>
    <w:p w:rsidR="00E60167" w:rsidRPr="00E60167" w:rsidRDefault="00E60167" w:rsidP="0086035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E60167">
        <w:rPr>
          <w:rFonts w:ascii="Times New Roman" w:eastAsia="Calibri" w:hAnsi="Times New Roman" w:cs="Times New Roman"/>
          <w:sz w:val="12"/>
          <w:szCs w:val="12"/>
        </w:rPr>
        <w:t xml:space="preserve">Утвердить источники финансирования дефицита бюджета городского поселения Суходол муниципального района Сергиевский в соответствии с </w:t>
      </w:r>
      <w:r w:rsidRPr="00E60167">
        <w:rPr>
          <w:rFonts w:ascii="Times New Roman" w:eastAsia="Calibri" w:hAnsi="Times New Roman" w:cs="Times New Roman"/>
          <w:i/>
          <w:sz w:val="12"/>
          <w:szCs w:val="12"/>
          <w:u w:val="single"/>
        </w:rPr>
        <w:t>приложением 4</w:t>
      </w:r>
      <w:r w:rsidRPr="00E60167">
        <w:rPr>
          <w:rFonts w:ascii="Times New Roman" w:eastAsia="Calibri" w:hAnsi="Times New Roman" w:cs="Times New Roman"/>
          <w:sz w:val="12"/>
          <w:szCs w:val="12"/>
        </w:rPr>
        <w:t>.</w:t>
      </w:r>
    </w:p>
    <w:p w:rsidR="00E60167" w:rsidRPr="00E60167" w:rsidRDefault="00E60167" w:rsidP="0086035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E60167">
        <w:rPr>
          <w:rFonts w:ascii="Times New Roman" w:eastAsia="Calibri" w:hAnsi="Times New Roman" w:cs="Times New Roman"/>
          <w:sz w:val="12"/>
          <w:szCs w:val="12"/>
        </w:rPr>
        <w:t xml:space="preserve">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w:t>
      </w:r>
      <w:r w:rsidRPr="00E60167">
        <w:rPr>
          <w:rFonts w:ascii="Times New Roman" w:eastAsia="Calibri" w:hAnsi="Times New Roman" w:cs="Times New Roman"/>
          <w:i/>
          <w:sz w:val="12"/>
          <w:szCs w:val="12"/>
          <w:u w:val="single"/>
        </w:rPr>
        <w:t>приложением 5</w:t>
      </w:r>
      <w:r w:rsidRPr="00E60167">
        <w:rPr>
          <w:rFonts w:ascii="Times New Roman" w:eastAsia="Calibri" w:hAnsi="Times New Roman" w:cs="Times New Roman"/>
          <w:sz w:val="12"/>
          <w:szCs w:val="12"/>
        </w:rPr>
        <w:t>.</w:t>
      </w:r>
    </w:p>
    <w:p w:rsidR="00E60167" w:rsidRPr="00E60167" w:rsidRDefault="00E60167" w:rsidP="0086035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E60167">
        <w:rPr>
          <w:rFonts w:ascii="Times New Roman" w:eastAsia="Calibri" w:hAnsi="Times New Roman" w:cs="Times New Roman"/>
          <w:sz w:val="12"/>
          <w:szCs w:val="12"/>
        </w:rPr>
        <w:t xml:space="preserve">Опубликовать настоящее постановление в газете «Сергиевский вестник». </w:t>
      </w:r>
    </w:p>
    <w:p w:rsidR="00E60167" w:rsidRPr="00E60167" w:rsidRDefault="00E60167" w:rsidP="0086035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proofErr w:type="gramStart"/>
      <w:r w:rsidRPr="00E60167">
        <w:rPr>
          <w:rFonts w:ascii="Times New Roman" w:eastAsia="Calibri" w:hAnsi="Times New Roman" w:cs="Times New Roman"/>
          <w:sz w:val="12"/>
          <w:szCs w:val="12"/>
        </w:rPr>
        <w:t>Контроль за</w:t>
      </w:r>
      <w:proofErr w:type="gramEnd"/>
      <w:r w:rsidRPr="00E60167">
        <w:rPr>
          <w:rFonts w:ascii="Times New Roman" w:eastAsia="Calibri" w:hAnsi="Times New Roman" w:cs="Times New Roman"/>
          <w:sz w:val="12"/>
          <w:szCs w:val="12"/>
        </w:rPr>
        <w:t xml:space="preserve"> исполнением настоящего постановления оставляю за собой.</w:t>
      </w:r>
    </w:p>
    <w:p w:rsidR="00E60167" w:rsidRPr="00E60167" w:rsidRDefault="00E60167" w:rsidP="00E60167">
      <w:pPr>
        <w:tabs>
          <w:tab w:val="left" w:pos="284"/>
        </w:tabs>
        <w:spacing w:after="0" w:line="240" w:lineRule="auto"/>
        <w:jc w:val="right"/>
        <w:rPr>
          <w:rFonts w:ascii="Times New Roman" w:eastAsia="Calibri" w:hAnsi="Times New Roman" w:cs="Times New Roman"/>
          <w:sz w:val="12"/>
          <w:szCs w:val="12"/>
        </w:rPr>
      </w:pPr>
      <w:r w:rsidRPr="00E60167">
        <w:rPr>
          <w:rFonts w:ascii="Times New Roman" w:eastAsia="Calibri" w:hAnsi="Times New Roman" w:cs="Times New Roman"/>
          <w:sz w:val="12"/>
          <w:szCs w:val="12"/>
        </w:rPr>
        <w:t>Глава городского поселения Суходол</w:t>
      </w:r>
    </w:p>
    <w:p w:rsidR="00E60167" w:rsidRDefault="00E60167" w:rsidP="00E60167">
      <w:pPr>
        <w:tabs>
          <w:tab w:val="left" w:pos="284"/>
        </w:tabs>
        <w:spacing w:after="0" w:line="240" w:lineRule="auto"/>
        <w:jc w:val="right"/>
        <w:rPr>
          <w:rFonts w:ascii="Times New Roman" w:eastAsia="Calibri" w:hAnsi="Times New Roman" w:cs="Times New Roman"/>
          <w:sz w:val="12"/>
          <w:szCs w:val="12"/>
        </w:rPr>
      </w:pPr>
      <w:r w:rsidRPr="00E60167">
        <w:rPr>
          <w:rFonts w:ascii="Times New Roman" w:eastAsia="Calibri" w:hAnsi="Times New Roman" w:cs="Times New Roman"/>
          <w:sz w:val="12"/>
          <w:szCs w:val="12"/>
        </w:rPr>
        <w:t>муниципального района Сергиевский</w:t>
      </w:r>
    </w:p>
    <w:p w:rsidR="00E60167" w:rsidRPr="00E60167" w:rsidRDefault="00E60167" w:rsidP="00E60167">
      <w:pPr>
        <w:tabs>
          <w:tab w:val="left" w:pos="284"/>
        </w:tabs>
        <w:spacing w:after="0" w:line="240" w:lineRule="auto"/>
        <w:jc w:val="right"/>
        <w:rPr>
          <w:rFonts w:ascii="Times New Roman" w:eastAsia="Calibri" w:hAnsi="Times New Roman" w:cs="Times New Roman"/>
          <w:sz w:val="12"/>
          <w:szCs w:val="12"/>
        </w:rPr>
      </w:pPr>
      <w:r w:rsidRPr="00E60167">
        <w:rPr>
          <w:rFonts w:ascii="Times New Roman" w:eastAsia="Calibri" w:hAnsi="Times New Roman" w:cs="Times New Roman"/>
          <w:sz w:val="12"/>
          <w:szCs w:val="12"/>
        </w:rPr>
        <w:t>А.Н. Малышев</w:t>
      </w:r>
    </w:p>
    <w:p w:rsidR="00860350" w:rsidRDefault="00860350" w:rsidP="00860350">
      <w:pPr>
        <w:tabs>
          <w:tab w:val="left" w:pos="284"/>
        </w:tabs>
        <w:spacing w:after="0" w:line="240" w:lineRule="auto"/>
        <w:jc w:val="right"/>
        <w:rPr>
          <w:rFonts w:ascii="Times New Roman" w:eastAsia="Calibri" w:hAnsi="Times New Roman" w:cs="Times New Roman"/>
          <w:i/>
          <w:sz w:val="12"/>
          <w:szCs w:val="12"/>
        </w:rPr>
      </w:pPr>
    </w:p>
    <w:p w:rsidR="00860350" w:rsidRPr="00860350" w:rsidRDefault="00860350" w:rsidP="00860350">
      <w:pPr>
        <w:tabs>
          <w:tab w:val="left" w:pos="284"/>
        </w:tabs>
        <w:spacing w:after="0" w:line="240" w:lineRule="auto"/>
        <w:jc w:val="right"/>
        <w:rPr>
          <w:rFonts w:ascii="Times New Roman" w:eastAsia="Calibri" w:hAnsi="Times New Roman" w:cs="Times New Roman"/>
          <w:i/>
          <w:sz w:val="12"/>
          <w:szCs w:val="12"/>
        </w:rPr>
      </w:pPr>
      <w:r w:rsidRPr="00860350">
        <w:rPr>
          <w:rFonts w:ascii="Times New Roman" w:eastAsia="Calibri" w:hAnsi="Times New Roman" w:cs="Times New Roman"/>
          <w:i/>
          <w:sz w:val="12"/>
          <w:szCs w:val="12"/>
        </w:rPr>
        <w:t>Приложение №1</w:t>
      </w:r>
    </w:p>
    <w:p w:rsidR="00860350" w:rsidRPr="00860350" w:rsidRDefault="00860350" w:rsidP="00860350">
      <w:pPr>
        <w:tabs>
          <w:tab w:val="left" w:pos="284"/>
        </w:tabs>
        <w:spacing w:after="0" w:line="240" w:lineRule="auto"/>
        <w:jc w:val="right"/>
        <w:rPr>
          <w:rFonts w:ascii="Times New Roman" w:eastAsia="Calibri" w:hAnsi="Times New Roman" w:cs="Times New Roman"/>
          <w:i/>
          <w:sz w:val="12"/>
          <w:szCs w:val="12"/>
        </w:rPr>
      </w:pPr>
      <w:r w:rsidRPr="00860350">
        <w:rPr>
          <w:rFonts w:ascii="Times New Roman" w:eastAsia="Calibri" w:hAnsi="Times New Roman" w:cs="Times New Roman"/>
          <w:i/>
          <w:sz w:val="12"/>
          <w:szCs w:val="12"/>
        </w:rPr>
        <w:t>к постановлению администраци</w:t>
      </w:r>
      <w:r>
        <w:rPr>
          <w:rFonts w:ascii="Times New Roman" w:eastAsia="Calibri" w:hAnsi="Times New Roman" w:cs="Times New Roman"/>
          <w:i/>
          <w:sz w:val="12"/>
          <w:szCs w:val="12"/>
        </w:rPr>
        <w:t>и городского поселения Суходол</w:t>
      </w:r>
    </w:p>
    <w:p w:rsidR="00860350" w:rsidRPr="00860350" w:rsidRDefault="00860350" w:rsidP="00860350">
      <w:pPr>
        <w:tabs>
          <w:tab w:val="left" w:pos="284"/>
        </w:tabs>
        <w:spacing w:after="0" w:line="240" w:lineRule="auto"/>
        <w:jc w:val="right"/>
        <w:rPr>
          <w:rFonts w:ascii="Times New Roman" w:eastAsia="Calibri" w:hAnsi="Times New Roman" w:cs="Times New Roman"/>
          <w:i/>
          <w:sz w:val="12"/>
          <w:szCs w:val="12"/>
        </w:rPr>
      </w:pPr>
      <w:r w:rsidRPr="00860350">
        <w:rPr>
          <w:rFonts w:ascii="Times New Roman" w:eastAsia="Calibri" w:hAnsi="Times New Roman" w:cs="Times New Roman"/>
          <w:i/>
          <w:sz w:val="12"/>
          <w:szCs w:val="12"/>
        </w:rPr>
        <w:t>муниципального района Сергиевский Самарской области</w:t>
      </w:r>
    </w:p>
    <w:p w:rsidR="00860350" w:rsidRPr="00860350" w:rsidRDefault="00860350" w:rsidP="00860350">
      <w:pPr>
        <w:tabs>
          <w:tab w:val="left" w:pos="284"/>
        </w:tabs>
        <w:spacing w:after="0" w:line="240" w:lineRule="auto"/>
        <w:jc w:val="right"/>
        <w:rPr>
          <w:rFonts w:ascii="Times New Roman" w:eastAsia="Calibri" w:hAnsi="Times New Roman" w:cs="Times New Roman"/>
          <w:sz w:val="12"/>
          <w:szCs w:val="12"/>
        </w:rPr>
      </w:pPr>
      <w:r w:rsidRPr="00860350">
        <w:rPr>
          <w:rFonts w:ascii="Times New Roman" w:eastAsia="Calibri" w:hAnsi="Times New Roman" w:cs="Times New Roman"/>
          <w:i/>
          <w:sz w:val="12"/>
          <w:szCs w:val="12"/>
        </w:rPr>
        <w:t>№</w:t>
      </w:r>
      <w:r>
        <w:rPr>
          <w:rFonts w:ascii="Times New Roman" w:eastAsia="Calibri" w:hAnsi="Times New Roman" w:cs="Times New Roman"/>
          <w:i/>
          <w:sz w:val="12"/>
          <w:szCs w:val="12"/>
        </w:rPr>
        <w:t>46</w:t>
      </w:r>
      <w:r w:rsidRPr="00860350">
        <w:rPr>
          <w:rFonts w:ascii="Times New Roman" w:eastAsia="Calibri" w:hAnsi="Times New Roman" w:cs="Times New Roman"/>
          <w:i/>
          <w:sz w:val="12"/>
          <w:szCs w:val="12"/>
        </w:rPr>
        <w:t xml:space="preserve"> от«23» октября 2014г.</w:t>
      </w:r>
    </w:p>
    <w:p w:rsidR="007440F0" w:rsidRDefault="007440F0" w:rsidP="007440F0">
      <w:pPr>
        <w:tabs>
          <w:tab w:val="left" w:pos="284"/>
        </w:tabs>
        <w:spacing w:after="0" w:line="240" w:lineRule="auto"/>
        <w:jc w:val="center"/>
        <w:rPr>
          <w:rFonts w:ascii="Times New Roman" w:eastAsia="Calibri" w:hAnsi="Times New Roman" w:cs="Times New Roman"/>
          <w:b/>
          <w:sz w:val="12"/>
          <w:szCs w:val="12"/>
        </w:rPr>
      </w:pPr>
      <w:r w:rsidRPr="007440F0">
        <w:rPr>
          <w:rFonts w:ascii="Times New Roman" w:eastAsia="Calibri" w:hAnsi="Times New Roman" w:cs="Times New Roman"/>
          <w:b/>
          <w:sz w:val="12"/>
          <w:szCs w:val="12"/>
        </w:rPr>
        <w:t>Доходы местного бюджета поселения за девять месяцев 2014 года по кодам видов доходов, подвидов доходов,</w:t>
      </w:r>
    </w:p>
    <w:p w:rsidR="00EC15EE" w:rsidRPr="007440F0" w:rsidRDefault="007440F0" w:rsidP="007440F0">
      <w:pPr>
        <w:tabs>
          <w:tab w:val="left" w:pos="284"/>
        </w:tabs>
        <w:spacing w:after="0" w:line="240" w:lineRule="auto"/>
        <w:jc w:val="center"/>
        <w:rPr>
          <w:rFonts w:ascii="Times New Roman" w:eastAsia="Calibri" w:hAnsi="Times New Roman" w:cs="Times New Roman"/>
          <w:b/>
          <w:sz w:val="12"/>
          <w:szCs w:val="12"/>
        </w:rPr>
      </w:pPr>
      <w:r w:rsidRPr="007440F0">
        <w:rPr>
          <w:rFonts w:ascii="Times New Roman" w:eastAsia="Calibri" w:hAnsi="Times New Roman" w:cs="Times New Roman"/>
          <w:b/>
          <w:sz w:val="12"/>
          <w:szCs w:val="12"/>
        </w:rPr>
        <w:t xml:space="preserve"> классификации операций сектора государственного управления, относящихся к доходам бюджета</w:t>
      </w:r>
    </w:p>
    <w:tbl>
      <w:tblPr>
        <w:tblStyle w:val="af"/>
        <w:tblW w:w="0" w:type="auto"/>
        <w:tblInd w:w="108" w:type="dxa"/>
        <w:tblLayout w:type="fixed"/>
        <w:tblLook w:val="04A0" w:firstRow="1" w:lastRow="0" w:firstColumn="1" w:lastColumn="0" w:noHBand="0" w:noVBand="1"/>
      </w:tblPr>
      <w:tblGrid>
        <w:gridCol w:w="1560"/>
        <w:gridCol w:w="5386"/>
        <w:gridCol w:w="567"/>
      </w:tblGrid>
      <w:tr w:rsidR="007440F0" w:rsidRPr="007440F0" w:rsidTr="00DC25C2">
        <w:trPr>
          <w:trHeight w:val="20"/>
        </w:trPr>
        <w:tc>
          <w:tcPr>
            <w:tcW w:w="1560" w:type="dxa"/>
            <w:hideMark/>
          </w:tcPr>
          <w:p w:rsidR="007440F0" w:rsidRPr="007440F0" w:rsidRDefault="007440F0" w:rsidP="007440F0">
            <w:pPr>
              <w:tabs>
                <w:tab w:val="left" w:pos="284"/>
              </w:tabs>
              <w:rPr>
                <w:rFonts w:ascii="Times New Roman" w:eastAsia="Calibri" w:hAnsi="Times New Roman" w:cs="Times New Roman"/>
                <w:bCs/>
                <w:sz w:val="12"/>
                <w:szCs w:val="12"/>
              </w:rPr>
            </w:pPr>
            <w:proofErr w:type="gramStart"/>
            <w:r w:rsidRPr="007440F0">
              <w:rPr>
                <w:rFonts w:ascii="Times New Roman" w:eastAsia="Calibri" w:hAnsi="Times New Roman" w:cs="Times New Roman"/>
                <w:bCs/>
                <w:sz w:val="12"/>
                <w:szCs w:val="12"/>
              </w:rPr>
              <w:t>Коды вида (группы, подгруппы, статьи, подстатьи, элемента), подвида, операций сектора государственного управления, относящихся к доходам бюджета</w:t>
            </w:r>
            <w:proofErr w:type="gramEnd"/>
          </w:p>
        </w:tc>
        <w:tc>
          <w:tcPr>
            <w:tcW w:w="5386" w:type="dxa"/>
            <w:hideMark/>
          </w:tcPr>
          <w:p w:rsidR="007440F0" w:rsidRPr="007440F0" w:rsidRDefault="007440F0" w:rsidP="007440F0">
            <w:pPr>
              <w:tabs>
                <w:tab w:val="left" w:pos="284"/>
              </w:tabs>
              <w:rPr>
                <w:rFonts w:ascii="Times New Roman" w:eastAsia="Calibri" w:hAnsi="Times New Roman" w:cs="Times New Roman"/>
                <w:bCs/>
                <w:sz w:val="12"/>
                <w:szCs w:val="12"/>
              </w:rPr>
            </w:pPr>
            <w:r w:rsidRPr="007440F0">
              <w:rPr>
                <w:rFonts w:ascii="Times New Roman" w:eastAsia="Calibri" w:hAnsi="Times New Roman" w:cs="Times New Roman"/>
                <w:bCs/>
                <w:sz w:val="12"/>
                <w:szCs w:val="12"/>
              </w:rPr>
              <w:t xml:space="preserve"> Наименование источника</w:t>
            </w:r>
          </w:p>
        </w:tc>
        <w:tc>
          <w:tcPr>
            <w:tcW w:w="567" w:type="dxa"/>
            <w:hideMark/>
          </w:tcPr>
          <w:p w:rsidR="007440F0" w:rsidRPr="007440F0" w:rsidRDefault="007440F0" w:rsidP="007440F0">
            <w:pPr>
              <w:tabs>
                <w:tab w:val="left" w:pos="284"/>
              </w:tabs>
              <w:rPr>
                <w:rFonts w:ascii="Times New Roman" w:eastAsia="Calibri" w:hAnsi="Times New Roman" w:cs="Times New Roman"/>
                <w:bCs/>
                <w:sz w:val="12"/>
                <w:szCs w:val="12"/>
              </w:rPr>
            </w:pPr>
            <w:r w:rsidRPr="007440F0">
              <w:rPr>
                <w:rFonts w:ascii="Times New Roman" w:eastAsia="Calibri" w:hAnsi="Times New Roman" w:cs="Times New Roman"/>
                <w:bCs/>
                <w:sz w:val="12"/>
                <w:szCs w:val="12"/>
              </w:rPr>
              <w:t>Исполнено, тыс. рублей</w:t>
            </w:r>
          </w:p>
        </w:tc>
      </w:tr>
      <w:tr w:rsidR="007440F0" w:rsidRPr="007440F0" w:rsidTr="00DC25C2">
        <w:trPr>
          <w:trHeight w:val="20"/>
        </w:trPr>
        <w:tc>
          <w:tcPr>
            <w:tcW w:w="1560" w:type="dxa"/>
            <w:noWrap/>
            <w:hideMark/>
          </w:tcPr>
          <w:p w:rsidR="007440F0" w:rsidRPr="007440F0" w:rsidRDefault="007440F0" w:rsidP="0038526D">
            <w:pPr>
              <w:tabs>
                <w:tab w:val="left" w:pos="284"/>
              </w:tabs>
              <w:rPr>
                <w:rFonts w:ascii="Times New Roman" w:eastAsia="Calibri" w:hAnsi="Times New Roman" w:cs="Times New Roman"/>
                <w:bCs/>
                <w:sz w:val="12"/>
                <w:szCs w:val="12"/>
              </w:rPr>
            </w:pPr>
            <w:r w:rsidRPr="007440F0">
              <w:rPr>
                <w:rFonts w:ascii="Times New Roman" w:eastAsia="Calibri" w:hAnsi="Times New Roman" w:cs="Times New Roman"/>
                <w:bCs/>
                <w:sz w:val="12"/>
                <w:szCs w:val="12"/>
              </w:rPr>
              <w:t>10000000000000000</w:t>
            </w:r>
          </w:p>
        </w:tc>
        <w:tc>
          <w:tcPr>
            <w:tcW w:w="5386" w:type="dxa"/>
            <w:noWrap/>
            <w:hideMark/>
          </w:tcPr>
          <w:p w:rsidR="007440F0" w:rsidRPr="007440F0" w:rsidRDefault="007440F0" w:rsidP="007440F0">
            <w:pPr>
              <w:tabs>
                <w:tab w:val="left" w:pos="284"/>
              </w:tabs>
              <w:rPr>
                <w:rFonts w:ascii="Times New Roman" w:eastAsia="Calibri" w:hAnsi="Times New Roman" w:cs="Times New Roman"/>
                <w:bCs/>
                <w:sz w:val="12"/>
                <w:szCs w:val="12"/>
              </w:rPr>
            </w:pPr>
            <w:r w:rsidRPr="007440F0">
              <w:rPr>
                <w:rFonts w:ascii="Times New Roman" w:eastAsia="Calibri" w:hAnsi="Times New Roman" w:cs="Times New Roman"/>
                <w:bCs/>
                <w:sz w:val="12"/>
                <w:szCs w:val="12"/>
              </w:rPr>
              <w:t>НАЛОГОВЫЕ И НЕНАЛОГОВЫЕ ДОХОДЫ</w:t>
            </w:r>
          </w:p>
        </w:tc>
        <w:tc>
          <w:tcPr>
            <w:tcW w:w="567" w:type="dxa"/>
            <w:noWrap/>
            <w:hideMark/>
          </w:tcPr>
          <w:p w:rsidR="007440F0" w:rsidRPr="00ED05D7" w:rsidRDefault="00ED05D7" w:rsidP="007440F0">
            <w:pPr>
              <w:tabs>
                <w:tab w:val="left" w:pos="284"/>
              </w:tabs>
              <w:rPr>
                <w:rFonts w:ascii="Times New Roman" w:eastAsia="Calibri" w:hAnsi="Times New Roman" w:cs="Times New Roman"/>
                <w:bCs/>
                <w:sz w:val="10"/>
                <w:szCs w:val="10"/>
              </w:rPr>
            </w:pPr>
            <w:r w:rsidRPr="00ED05D7">
              <w:rPr>
                <w:rFonts w:ascii="Times New Roman" w:eastAsia="Calibri" w:hAnsi="Times New Roman" w:cs="Times New Roman"/>
                <w:bCs/>
                <w:sz w:val="10"/>
                <w:szCs w:val="10"/>
              </w:rPr>
              <w:t>30</w:t>
            </w:r>
            <w:r w:rsidR="007440F0" w:rsidRPr="00ED05D7">
              <w:rPr>
                <w:rFonts w:ascii="Times New Roman" w:eastAsia="Calibri" w:hAnsi="Times New Roman" w:cs="Times New Roman"/>
                <w:bCs/>
                <w:sz w:val="10"/>
                <w:szCs w:val="10"/>
              </w:rPr>
              <w:t>047</w:t>
            </w:r>
          </w:p>
        </w:tc>
      </w:tr>
      <w:tr w:rsidR="007440F0" w:rsidRPr="007440F0" w:rsidTr="00DC25C2">
        <w:trPr>
          <w:trHeight w:val="20"/>
        </w:trPr>
        <w:tc>
          <w:tcPr>
            <w:tcW w:w="1560" w:type="dxa"/>
            <w:noWrap/>
            <w:hideMark/>
          </w:tcPr>
          <w:p w:rsidR="007440F0" w:rsidRPr="007440F0" w:rsidRDefault="007440F0" w:rsidP="0038526D">
            <w:pPr>
              <w:tabs>
                <w:tab w:val="left" w:pos="284"/>
              </w:tabs>
              <w:rPr>
                <w:rFonts w:ascii="Times New Roman" w:eastAsia="Calibri" w:hAnsi="Times New Roman" w:cs="Times New Roman"/>
                <w:bCs/>
                <w:sz w:val="12"/>
                <w:szCs w:val="12"/>
              </w:rPr>
            </w:pPr>
            <w:r w:rsidRPr="007440F0">
              <w:rPr>
                <w:rFonts w:ascii="Times New Roman" w:eastAsia="Calibri" w:hAnsi="Times New Roman" w:cs="Times New Roman"/>
                <w:bCs/>
                <w:sz w:val="12"/>
                <w:szCs w:val="12"/>
              </w:rPr>
              <w:t>10100000000000000</w:t>
            </w:r>
          </w:p>
        </w:tc>
        <w:tc>
          <w:tcPr>
            <w:tcW w:w="5386" w:type="dxa"/>
            <w:noWrap/>
            <w:hideMark/>
          </w:tcPr>
          <w:p w:rsidR="007440F0" w:rsidRPr="007440F0" w:rsidRDefault="007440F0" w:rsidP="007440F0">
            <w:pPr>
              <w:tabs>
                <w:tab w:val="left" w:pos="284"/>
              </w:tabs>
              <w:rPr>
                <w:rFonts w:ascii="Times New Roman" w:eastAsia="Calibri" w:hAnsi="Times New Roman" w:cs="Times New Roman"/>
                <w:bCs/>
                <w:sz w:val="12"/>
                <w:szCs w:val="12"/>
              </w:rPr>
            </w:pPr>
            <w:r w:rsidRPr="007440F0">
              <w:rPr>
                <w:rFonts w:ascii="Times New Roman" w:eastAsia="Calibri" w:hAnsi="Times New Roman" w:cs="Times New Roman"/>
                <w:bCs/>
                <w:sz w:val="12"/>
                <w:szCs w:val="12"/>
              </w:rPr>
              <w:t xml:space="preserve">Налоги на прибыль, доходы </w:t>
            </w:r>
          </w:p>
        </w:tc>
        <w:tc>
          <w:tcPr>
            <w:tcW w:w="567" w:type="dxa"/>
            <w:noWrap/>
            <w:hideMark/>
          </w:tcPr>
          <w:p w:rsidR="007440F0" w:rsidRPr="00ED05D7" w:rsidRDefault="00ED05D7" w:rsidP="007440F0">
            <w:pPr>
              <w:tabs>
                <w:tab w:val="left" w:pos="284"/>
              </w:tabs>
              <w:rPr>
                <w:rFonts w:ascii="Times New Roman" w:eastAsia="Calibri" w:hAnsi="Times New Roman" w:cs="Times New Roman"/>
                <w:bCs/>
                <w:sz w:val="10"/>
                <w:szCs w:val="10"/>
              </w:rPr>
            </w:pPr>
            <w:r w:rsidRPr="00ED05D7">
              <w:rPr>
                <w:rFonts w:ascii="Times New Roman" w:eastAsia="Calibri" w:hAnsi="Times New Roman" w:cs="Times New Roman"/>
                <w:bCs/>
                <w:sz w:val="10"/>
                <w:szCs w:val="10"/>
              </w:rPr>
              <w:t>13</w:t>
            </w:r>
            <w:r w:rsidR="007440F0" w:rsidRPr="00ED05D7">
              <w:rPr>
                <w:rFonts w:ascii="Times New Roman" w:eastAsia="Calibri" w:hAnsi="Times New Roman" w:cs="Times New Roman"/>
                <w:bCs/>
                <w:sz w:val="10"/>
                <w:szCs w:val="10"/>
              </w:rPr>
              <w:t>474</w:t>
            </w:r>
          </w:p>
        </w:tc>
      </w:tr>
      <w:tr w:rsidR="007440F0" w:rsidRPr="007440F0" w:rsidTr="00DC25C2">
        <w:trPr>
          <w:trHeight w:val="20"/>
        </w:trPr>
        <w:tc>
          <w:tcPr>
            <w:tcW w:w="1560" w:type="dxa"/>
            <w:noWrap/>
            <w:hideMark/>
          </w:tcPr>
          <w:p w:rsidR="007440F0" w:rsidRPr="007440F0" w:rsidRDefault="007440F0" w:rsidP="0038526D">
            <w:pPr>
              <w:tabs>
                <w:tab w:val="left" w:pos="284"/>
              </w:tabs>
              <w:rPr>
                <w:rFonts w:ascii="Times New Roman" w:eastAsia="Calibri" w:hAnsi="Times New Roman" w:cs="Times New Roman"/>
                <w:bCs/>
                <w:sz w:val="12"/>
                <w:szCs w:val="12"/>
              </w:rPr>
            </w:pPr>
            <w:r w:rsidRPr="007440F0">
              <w:rPr>
                <w:rFonts w:ascii="Times New Roman" w:eastAsia="Calibri" w:hAnsi="Times New Roman" w:cs="Times New Roman"/>
                <w:bCs/>
                <w:sz w:val="12"/>
                <w:szCs w:val="12"/>
              </w:rPr>
              <w:t>10102000010000110</w:t>
            </w:r>
          </w:p>
        </w:tc>
        <w:tc>
          <w:tcPr>
            <w:tcW w:w="5386" w:type="dxa"/>
            <w:noWrap/>
            <w:hideMark/>
          </w:tcPr>
          <w:p w:rsidR="007440F0" w:rsidRPr="007440F0" w:rsidRDefault="007440F0" w:rsidP="007440F0">
            <w:pPr>
              <w:tabs>
                <w:tab w:val="left" w:pos="284"/>
              </w:tabs>
              <w:rPr>
                <w:rFonts w:ascii="Times New Roman" w:eastAsia="Calibri" w:hAnsi="Times New Roman" w:cs="Times New Roman"/>
                <w:bCs/>
                <w:sz w:val="12"/>
                <w:szCs w:val="12"/>
              </w:rPr>
            </w:pPr>
            <w:r w:rsidRPr="007440F0">
              <w:rPr>
                <w:rFonts w:ascii="Times New Roman" w:eastAsia="Calibri" w:hAnsi="Times New Roman" w:cs="Times New Roman"/>
                <w:bCs/>
                <w:sz w:val="12"/>
                <w:szCs w:val="12"/>
              </w:rPr>
              <w:t>Налог на доходы физических лиц</w:t>
            </w:r>
          </w:p>
        </w:tc>
        <w:tc>
          <w:tcPr>
            <w:tcW w:w="567" w:type="dxa"/>
            <w:noWrap/>
            <w:hideMark/>
          </w:tcPr>
          <w:p w:rsidR="007440F0" w:rsidRPr="00ED05D7" w:rsidRDefault="00ED05D7" w:rsidP="007440F0">
            <w:pPr>
              <w:tabs>
                <w:tab w:val="left" w:pos="284"/>
              </w:tabs>
              <w:rPr>
                <w:rFonts w:ascii="Times New Roman" w:eastAsia="Calibri" w:hAnsi="Times New Roman" w:cs="Times New Roman"/>
                <w:bCs/>
                <w:sz w:val="10"/>
                <w:szCs w:val="10"/>
              </w:rPr>
            </w:pPr>
            <w:r w:rsidRPr="00ED05D7">
              <w:rPr>
                <w:rFonts w:ascii="Times New Roman" w:eastAsia="Calibri" w:hAnsi="Times New Roman" w:cs="Times New Roman"/>
                <w:bCs/>
                <w:sz w:val="10"/>
                <w:szCs w:val="10"/>
              </w:rPr>
              <w:t>13</w:t>
            </w:r>
            <w:r w:rsidR="007440F0" w:rsidRPr="00ED05D7">
              <w:rPr>
                <w:rFonts w:ascii="Times New Roman" w:eastAsia="Calibri" w:hAnsi="Times New Roman" w:cs="Times New Roman"/>
                <w:bCs/>
                <w:sz w:val="10"/>
                <w:szCs w:val="10"/>
              </w:rPr>
              <w:t>474</w:t>
            </w:r>
          </w:p>
        </w:tc>
      </w:tr>
      <w:tr w:rsidR="007440F0" w:rsidRPr="007440F0" w:rsidTr="00DC25C2">
        <w:trPr>
          <w:trHeight w:val="20"/>
        </w:trPr>
        <w:tc>
          <w:tcPr>
            <w:tcW w:w="1560" w:type="dxa"/>
            <w:hideMark/>
          </w:tcPr>
          <w:p w:rsidR="007440F0" w:rsidRPr="007440F0" w:rsidRDefault="007440F0" w:rsidP="0038526D">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10102010010000110</w:t>
            </w:r>
          </w:p>
        </w:tc>
        <w:tc>
          <w:tcPr>
            <w:tcW w:w="5386" w:type="dxa"/>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7440F0">
              <w:rPr>
                <w:rFonts w:ascii="Times New Roman" w:eastAsia="Calibri" w:hAnsi="Times New Roman" w:cs="Times New Roman"/>
                <w:sz w:val="12"/>
                <w:szCs w:val="12"/>
                <w:vertAlign w:val="superscript"/>
              </w:rPr>
              <w:t>1</w:t>
            </w:r>
            <w:r w:rsidRPr="007440F0">
              <w:rPr>
                <w:rFonts w:ascii="Times New Roman" w:eastAsia="Calibri" w:hAnsi="Times New Roman" w:cs="Times New Roman"/>
                <w:sz w:val="12"/>
                <w:szCs w:val="12"/>
              </w:rPr>
              <w:t xml:space="preserve"> и 228 Налогового кодекса Российской Федерации</w:t>
            </w:r>
          </w:p>
        </w:tc>
        <w:tc>
          <w:tcPr>
            <w:tcW w:w="567" w:type="dxa"/>
            <w:noWrap/>
            <w:hideMark/>
          </w:tcPr>
          <w:p w:rsidR="007440F0" w:rsidRPr="007440F0" w:rsidRDefault="00ED05D7" w:rsidP="007440F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13</w:t>
            </w:r>
            <w:r w:rsidR="007440F0" w:rsidRPr="007440F0">
              <w:rPr>
                <w:rFonts w:ascii="Times New Roman" w:eastAsia="Calibri" w:hAnsi="Times New Roman" w:cs="Times New Roman"/>
                <w:sz w:val="12"/>
                <w:szCs w:val="12"/>
              </w:rPr>
              <w:t>392</w:t>
            </w:r>
          </w:p>
        </w:tc>
      </w:tr>
      <w:tr w:rsidR="007440F0" w:rsidRPr="007440F0" w:rsidTr="00DC25C2">
        <w:trPr>
          <w:trHeight w:val="20"/>
        </w:trPr>
        <w:tc>
          <w:tcPr>
            <w:tcW w:w="1560" w:type="dxa"/>
            <w:hideMark/>
          </w:tcPr>
          <w:p w:rsidR="007440F0" w:rsidRPr="007440F0" w:rsidRDefault="007440F0" w:rsidP="0038526D">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10102020010000110</w:t>
            </w:r>
          </w:p>
        </w:tc>
        <w:tc>
          <w:tcPr>
            <w:tcW w:w="5386" w:type="dxa"/>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567" w:type="dxa"/>
            <w:noWrap/>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5</w:t>
            </w:r>
          </w:p>
        </w:tc>
      </w:tr>
      <w:tr w:rsidR="007440F0" w:rsidRPr="007440F0" w:rsidTr="00DC25C2">
        <w:trPr>
          <w:trHeight w:val="20"/>
        </w:trPr>
        <w:tc>
          <w:tcPr>
            <w:tcW w:w="1560" w:type="dxa"/>
            <w:hideMark/>
          </w:tcPr>
          <w:p w:rsidR="007440F0" w:rsidRPr="007440F0" w:rsidRDefault="007440F0" w:rsidP="0038526D">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10102030010000110</w:t>
            </w:r>
          </w:p>
        </w:tc>
        <w:tc>
          <w:tcPr>
            <w:tcW w:w="5386" w:type="dxa"/>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567" w:type="dxa"/>
            <w:noWrap/>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76</w:t>
            </w:r>
          </w:p>
        </w:tc>
      </w:tr>
      <w:tr w:rsidR="007440F0" w:rsidRPr="007440F0" w:rsidTr="00DC25C2">
        <w:trPr>
          <w:trHeight w:val="20"/>
        </w:trPr>
        <w:tc>
          <w:tcPr>
            <w:tcW w:w="1560" w:type="dxa"/>
            <w:hideMark/>
          </w:tcPr>
          <w:p w:rsidR="007440F0" w:rsidRPr="007440F0" w:rsidRDefault="007440F0" w:rsidP="0038526D">
            <w:pPr>
              <w:tabs>
                <w:tab w:val="left" w:pos="284"/>
              </w:tabs>
              <w:rPr>
                <w:rFonts w:ascii="Times New Roman" w:eastAsia="Calibri" w:hAnsi="Times New Roman" w:cs="Times New Roman"/>
                <w:bCs/>
                <w:sz w:val="12"/>
                <w:szCs w:val="12"/>
              </w:rPr>
            </w:pPr>
            <w:r w:rsidRPr="007440F0">
              <w:rPr>
                <w:rFonts w:ascii="Times New Roman" w:eastAsia="Calibri" w:hAnsi="Times New Roman" w:cs="Times New Roman"/>
                <w:bCs/>
                <w:sz w:val="12"/>
                <w:szCs w:val="12"/>
              </w:rPr>
              <w:t>10300000000000000</w:t>
            </w:r>
          </w:p>
        </w:tc>
        <w:tc>
          <w:tcPr>
            <w:tcW w:w="5386" w:type="dxa"/>
            <w:hideMark/>
          </w:tcPr>
          <w:p w:rsidR="007440F0" w:rsidRPr="007440F0" w:rsidRDefault="007440F0" w:rsidP="007440F0">
            <w:pPr>
              <w:tabs>
                <w:tab w:val="left" w:pos="284"/>
              </w:tabs>
              <w:rPr>
                <w:rFonts w:ascii="Times New Roman" w:eastAsia="Calibri" w:hAnsi="Times New Roman" w:cs="Times New Roman"/>
                <w:bCs/>
                <w:sz w:val="12"/>
                <w:szCs w:val="12"/>
              </w:rPr>
            </w:pPr>
            <w:r w:rsidRPr="007440F0">
              <w:rPr>
                <w:rFonts w:ascii="Times New Roman" w:eastAsia="Calibri" w:hAnsi="Times New Roman" w:cs="Times New Roman"/>
                <w:bCs/>
                <w:sz w:val="12"/>
                <w:szCs w:val="12"/>
              </w:rPr>
              <w:t>Налоги на товары (работы, услуги), реализуемые на территории РФ</w:t>
            </w:r>
          </w:p>
        </w:tc>
        <w:tc>
          <w:tcPr>
            <w:tcW w:w="567" w:type="dxa"/>
            <w:noWrap/>
            <w:hideMark/>
          </w:tcPr>
          <w:p w:rsidR="007440F0" w:rsidRPr="00ED05D7" w:rsidRDefault="00ED05D7" w:rsidP="007440F0">
            <w:pPr>
              <w:tabs>
                <w:tab w:val="left" w:pos="284"/>
              </w:tabs>
              <w:rPr>
                <w:rFonts w:ascii="Times New Roman" w:eastAsia="Calibri" w:hAnsi="Times New Roman" w:cs="Times New Roman"/>
                <w:sz w:val="10"/>
                <w:szCs w:val="10"/>
              </w:rPr>
            </w:pPr>
            <w:r w:rsidRPr="00ED05D7">
              <w:rPr>
                <w:rFonts w:ascii="Times New Roman" w:eastAsia="Calibri" w:hAnsi="Times New Roman" w:cs="Times New Roman"/>
                <w:sz w:val="10"/>
                <w:szCs w:val="10"/>
              </w:rPr>
              <w:t>2</w:t>
            </w:r>
            <w:r w:rsidR="007440F0" w:rsidRPr="00ED05D7">
              <w:rPr>
                <w:rFonts w:ascii="Times New Roman" w:eastAsia="Calibri" w:hAnsi="Times New Roman" w:cs="Times New Roman"/>
                <w:sz w:val="10"/>
                <w:szCs w:val="10"/>
              </w:rPr>
              <w:t>783</w:t>
            </w:r>
          </w:p>
        </w:tc>
      </w:tr>
      <w:tr w:rsidR="007440F0" w:rsidRPr="007440F0" w:rsidTr="00DC25C2">
        <w:trPr>
          <w:trHeight w:val="20"/>
        </w:trPr>
        <w:tc>
          <w:tcPr>
            <w:tcW w:w="1560" w:type="dxa"/>
            <w:hideMark/>
          </w:tcPr>
          <w:p w:rsidR="007440F0" w:rsidRPr="007440F0" w:rsidRDefault="007440F0" w:rsidP="0038526D">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10302000010000110</w:t>
            </w:r>
          </w:p>
        </w:tc>
        <w:tc>
          <w:tcPr>
            <w:tcW w:w="5386" w:type="dxa"/>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Акцизы по подакцизным товарам (продукции), производимым на территории РФ</w:t>
            </w:r>
          </w:p>
        </w:tc>
        <w:tc>
          <w:tcPr>
            <w:tcW w:w="567" w:type="dxa"/>
            <w:noWrap/>
            <w:hideMark/>
          </w:tcPr>
          <w:p w:rsidR="007440F0" w:rsidRPr="00ED05D7" w:rsidRDefault="00ED05D7" w:rsidP="007440F0">
            <w:pPr>
              <w:tabs>
                <w:tab w:val="left" w:pos="284"/>
              </w:tabs>
              <w:rPr>
                <w:rFonts w:ascii="Times New Roman" w:eastAsia="Calibri" w:hAnsi="Times New Roman" w:cs="Times New Roman"/>
                <w:sz w:val="10"/>
                <w:szCs w:val="10"/>
              </w:rPr>
            </w:pPr>
            <w:r w:rsidRPr="00ED05D7">
              <w:rPr>
                <w:rFonts w:ascii="Times New Roman" w:eastAsia="Calibri" w:hAnsi="Times New Roman" w:cs="Times New Roman"/>
                <w:sz w:val="10"/>
                <w:szCs w:val="10"/>
              </w:rPr>
              <w:t>2</w:t>
            </w:r>
            <w:r w:rsidR="007440F0" w:rsidRPr="00ED05D7">
              <w:rPr>
                <w:rFonts w:ascii="Times New Roman" w:eastAsia="Calibri" w:hAnsi="Times New Roman" w:cs="Times New Roman"/>
                <w:sz w:val="10"/>
                <w:szCs w:val="10"/>
              </w:rPr>
              <w:t>783</w:t>
            </w:r>
          </w:p>
        </w:tc>
      </w:tr>
      <w:tr w:rsidR="007440F0" w:rsidRPr="007440F0" w:rsidTr="00DC25C2">
        <w:trPr>
          <w:trHeight w:val="20"/>
        </w:trPr>
        <w:tc>
          <w:tcPr>
            <w:tcW w:w="1560" w:type="dxa"/>
            <w:hideMark/>
          </w:tcPr>
          <w:p w:rsidR="007440F0" w:rsidRPr="007440F0" w:rsidRDefault="007440F0" w:rsidP="0038526D">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10302230010000110</w:t>
            </w:r>
          </w:p>
        </w:tc>
        <w:tc>
          <w:tcPr>
            <w:tcW w:w="5386" w:type="dxa"/>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 xml:space="preserve">Доходы от уплаты акцизов на дизельное топливо, зачисляемые в консолидированные бюджеты </w:t>
            </w:r>
            <w:r w:rsidRPr="007440F0">
              <w:rPr>
                <w:rFonts w:ascii="Times New Roman" w:eastAsia="Calibri" w:hAnsi="Times New Roman" w:cs="Times New Roman"/>
                <w:sz w:val="12"/>
                <w:szCs w:val="12"/>
              </w:rPr>
              <w:lastRenderedPageBreak/>
              <w:t>субъектов Российской Федерации</w:t>
            </w:r>
          </w:p>
        </w:tc>
        <w:tc>
          <w:tcPr>
            <w:tcW w:w="567" w:type="dxa"/>
            <w:noWrap/>
            <w:hideMark/>
          </w:tcPr>
          <w:p w:rsidR="007440F0" w:rsidRPr="007440F0" w:rsidRDefault="00ED05D7" w:rsidP="007440F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r w:rsidR="007440F0" w:rsidRPr="007440F0">
              <w:rPr>
                <w:rFonts w:ascii="Times New Roman" w:eastAsia="Calibri" w:hAnsi="Times New Roman" w:cs="Times New Roman"/>
                <w:sz w:val="12"/>
                <w:szCs w:val="12"/>
              </w:rPr>
              <w:t>057</w:t>
            </w:r>
          </w:p>
        </w:tc>
      </w:tr>
      <w:tr w:rsidR="007440F0" w:rsidRPr="007440F0" w:rsidTr="00DC25C2">
        <w:trPr>
          <w:trHeight w:val="20"/>
        </w:trPr>
        <w:tc>
          <w:tcPr>
            <w:tcW w:w="1560" w:type="dxa"/>
            <w:hideMark/>
          </w:tcPr>
          <w:p w:rsidR="007440F0" w:rsidRPr="007440F0" w:rsidRDefault="007440F0" w:rsidP="0038526D">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10302240010000110</w:t>
            </w:r>
          </w:p>
        </w:tc>
        <w:tc>
          <w:tcPr>
            <w:tcW w:w="5386" w:type="dxa"/>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Доходы от уплаты акцизов на моторные масла для дизельных и (или) карбюраторных (</w:t>
            </w:r>
            <w:proofErr w:type="spellStart"/>
            <w:r w:rsidRPr="007440F0">
              <w:rPr>
                <w:rFonts w:ascii="Times New Roman" w:eastAsia="Calibri" w:hAnsi="Times New Roman" w:cs="Times New Roman"/>
                <w:sz w:val="12"/>
                <w:szCs w:val="12"/>
              </w:rPr>
              <w:t>инжекторных</w:t>
            </w:r>
            <w:proofErr w:type="spellEnd"/>
            <w:r w:rsidRPr="007440F0">
              <w:rPr>
                <w:rFonts w:ascii="Times New Roman" w:eastAsia="Calibri" w:hAnsi="Times New Roman" w:cs="Times New Roman"/>
                <w:sz w:val="12"/>
                <w:szCs w:val="12"/>
              </w:rPr>
              <w:t>) двигателей, зачисляемые в консолидированные бюджеты субъектов Российской Федерации</w:t>
            </w:r>
          </w:p>
        </w:tc>
        <w:tc>
          <w:tcPr>
            <w:tcW w:w="567" w:type="dxa"/>
            <w:noWrap/>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22</w:t>
            </w:r>
          </w:p>
        </w:tc>
      </w:tr>
      <w:tr w:rsidR="007440F0" w:rsidRPr="007440F0" w:rsidTr="00DC25C2">
        <w:trPr>
          <w:trHeight w:val="20"/>
        </w:trPr>
        <w:tc>
          <w:tcPr>
            <w:tcW w:w="1560" w:type="dxa"/>
            <w:hideMark/>
          </w:tcPr>
          <w:p w:rsidR="007440F0" w:rsidRPr="007440F0" w:rsidRDefault="007440F0" w:rsidP="0038526D">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10302250010000110</w:t>
            </w:r>
          </w:p>
        </w:tc>
        <w:tc>
          <w:tcPr>
            <w:tcW w:w="5386" w:type="dxa"/>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Доходы от уплаты акцизов на автомобильный бензин, производимый на территории Российской Федерации, зачисляемый в консолидированные бюджеты субъектов Российской Федерации</w:t>
            </w:r>
          </w:p>
        </w:tc>
        <w:tc>
          <w:tcPr>
            <w:tcW w:w="567" w:type="dxa"/>
            <w:noWrap/>
            <w:hideMark/>
          </w:tcPr>
          <w:p w:rsidR="007440F0" w:rsidRPr="007440F0" w:rsidRDefault="00ED05D7" w:rsidP="007440F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r w:rsidR="007440F0" w:rsidRPr="007440F0">
              <w:rPr>
                <w:rFonts w:ascii="Times New Roman" w:eastAsia="Calibri" w:hAnsi="Times New Roman" w:cs="Times New Roman"/>
                <w:sz w:val="12"/>
                <w:szCs w:val="12"/>
              </w:rPr>
              <w:t>735</w:t>
            </w:r>
          </w:p>
        </w:tc>
      </w:tr>
      <w:tr w:rsidR="007440F0" w:rsidRPr="007440F0" w:rsidTr="00DC25C2">
        <w:trPr>
          <w:trHeight w:val="20"/>
        </w:trPr>
        <w:tc>
          <w:tcPr>
            <w:tcW w:w="1560" w:type="dxa"/>
            <w:hideMark/>
          </w:tcPr>
          <w:p w:rsidR="007440F0" w:rsidRPr="007440F0" w:rsidRDefault="007440F0" w:rsidP="0038526D">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10302260010000110</w:t>
            </w:r>
          </w:p>
        </w:tc>
        <w:tc>
          <w:tcPr>
            <w:tcW w:w="5386" w:type="dxa"/>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Доходы от уплаты акцизов на прямогонный  бензин, производимый на территории Российской Федерации, зачисляемый в консолидированные бюджеты субъектов Российской Федерации</w:t>
            </w:r>
          </w:p>
        </w:tc>
        <w:tc>
          <w:tcPr>
            <w:tcW w:w="567" w:type="dxa"/>
            <w:noWrap/>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-31</w:t>
            </w:r>
          </w:p>
        </w:tc>
      </w:tr>
      <w:tr w:rsidR="007440F0" w:rsidRPr="007440F0" w:rsidTr="00DC25C2">
        <w:trPr>
          <w:trHeight w:val="20"/>
        </w:trPr>
        <w:tc>
          <w:tcPr>
            <w:tcW w:w="1560" w:type="dxa"/>
            <w:hideMark/>
          </w:tcPr>
          <w:p w:rsidR="007440F0" w:rsidRPr="007440F0" w:rsidRDefault="007440F0" w:rsidP="0038526D">
            <w:pPr>
              <w:tabs>
                <w:tab w:val="left" w:pos="284"/>
              </w:tabs>
              <w:rPr>
                <w:rFonts w:ascii="Times New Roman" w:eastAsia="Calibri" w:hAnsi="Times New Roman" w:cs="Times New Roman"/>
                <w:bCs/>
                <w:sz w:val="12"/>
                <w:szCs w:val="12"/>
              </w:rPr>
            </w:pPr>
            <w:r w:rsidRPr="007440F0">
              <w:rPr>
                <w:rFonts w:ascii="Times New Roman" w:eastAsia="Calibri" w:hAnsi="Times New Roman" w:cs="Times New Roman"/>
                <w:bCs/>
                <w:sz w:val="12"/>
                <w:szCs w:val="12"/>
              </w:rPr>
              <w:t>10500000000000000</w:t>
            </w:r>
          </w:p>
        </w:tc>
        <w:tc>
          <w:tcPr>
            <w:tcW w:w="5386" w:type="dxa"/>
            <w:hideMark/>
          </w:tcPr>
          <w:p w:rsidR="007440F0" w:rsidRPr="007440F0" w:rsidRDefault="007440F0" w:rsidP="007440F0">
            <w:pPr>
              <w:tabs>
                <w:tab w:val="left" w:pos="284"/>
              </w:tabs>
              <w:rPr>
                <w:rFonts w:ascii="Times New Roman" w:eastAsia="Calibri" w:hAnsi="Times New Roman" w:cs="Times New Roman"/>
                <w:bCs/>
                <w:sz w:val="12"/>
                <w:szCs w:val="12"/>
              </w:rPr>
            </w:pPr>
            <w:r w:rsidRPr="007440F0">
              <w:rPr>
                <w:rFonts w:ascii="Times New Roman" w:eastAsia="Calibri" w:hAnsi="Times New Roman" w:cs="Times New Roman"/>
                <w:bCs/>
                <w:sz w:val="12"/>
                <w:szCs w:val="12"/>
              </w:rPr>
              <w:t>НАЛОГИ НА СОВОКУПНЫЙ ДОХОД</w:t>
            </w:r>
          </w:p>
        </w:tc>
        <w:tc>
          <w:tcPr>
            <w:tcW w:w="567" w:type="dxa"/>
            <w:noWrap/>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186</w:t>
            </w:r>
          </w:p>
        </w:tc>
      </w:tr>
      <w:tr w:rsidR="007440F0" w:rsidRPr="007440F0" w:rsidTr="00DC25C2">
        <w:trPr>
          <w:trHeight w:val="20"/>
        </w:trPr>
        <w:tc>
          <w:tcPr>
            <w:tcW w:w="1560" w:type="dxa"/>
            <w:hideMark/>
          </w:tcPr>
          <w:p w:rsidR="007440F0" w:rsidRPr="007440F0" w:rsidRDefault="007440F0" w:rsidP="0038526D">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10503000000000110</w:t>
            </w:r>
          </w:p>
        </w:tc>
        <w:tc>
          <w:tcPr>
            <w:tcW w:w="5386" w:type="dxa"/>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Единый сельскохозяйственный налог</w:t>
            </w:r>
          </w:p>
        </w:tc>
        <w:tc>
          <w:tcPr>
            <w:tcW w:w="567" w:type="dxa"/>
            <w:noWrap/>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186</w:t>
            </w:r>
          </w:p>
        </w:tc>
      </w:tr>
      <w:tr w:rsidR="007440F0" w:rsidRPr="007440F0" w:rsidTr="00DC25C2">
        <w:trPr>
          <w:trHeight w:val="20"/>
        </w:trPr>
        <w:tc>
          <w:tcPr>
            <w:tcW w:w="1560" w:type="dxa"/>
            <w:noWrap/>
            <w:hideMark/>
          </w:tcPr>
          <w:p w:rsidR="007440F0" w:rsidRPr="007440F0" w:rsidRDefault="007440F0" w:rsidP="0038526D">
            <w:pPr>
              <w:tabs>
                <w:tab w:val="left" w:pos="284"/>
              </w:tabs>
              <w:rPr>
                <w:rFonts w:ascii="Times New Roman" w:eastAsia="Calibri" w:hAnsi="Times New Roman" w:cs="Times New Roman"/>
                <w:bCs/>
                <w:sz w:val="12"/>
                <w:szCs w:val="12"/>
              </w:rPr>
            </w:pPr>
            <w:r w:rsidRPr="007440F0">
              <w:rPr>
                <w:rFonts w:ascii="Times New Roman" w:eastAsia="Calibri" w:hAnsi="Times New Roman" w:cs="Times New Roman"/>
                <w:bCs/>
                <w:sz w:val="12"/>
                <w:szCs w:val="12"/>
              </w:rPr>
              <w:t>10600000000000000</w:t>
            </w:r>
          </w:p>
        </w:tc>
        <w:tc>
          <w:tcPr>
            <w:tcW w:w="5386" w:type="dxa"/>
            <w:noWrap/>
            <w:hideMark/>
          </w:tcPr>
          <w:p w:rsidR="007440F0" w:rsidRPr="007440F0" w:rsidRDefault="007440F0" w:rsidP="007440F0">
            <w:pPr>
              <w:tabs>
                <w:tab w:val="left" w:pos="284"/>
              </w:tabs>
              <w:rPr>
                <w:rFonts w:ascii="Times New Roman" w:eastAsia="Calibri" w:hAnsi="Times New Roman" w:cs="Times New Roman"/>
                <w:bCs/>
                <w:sz w:val="12"/>
                <w:szCs w:val="12"/>
              </w:rPr>
            </w:pPr>
            <w:r w:rsidRPr="007440F0">
              <w:rPr>
                <w:rFonts w:ascii="Times New Roman" w:eastAsia="Calibri" w:hAnsi="Times New Roman" w:cs="Times New Roman"/>
                <w:bCs/>
                <w:sz w:val="12"/>
                <w:szCs w:val="12"/>
              </w:rPr>
              <w:t>Налоги на имущество</w:t>
            </w:r>
          </w:p>
        </w:tc>
        <w:tc>
          <w:tcPr>
            <w:tcW w:w="567" w:type="dxa"/>
            <w:noWrap/>
            <w:hideMark/>
          </w:tcPr>
          <w:p w:rsidR="007440F0" w:rsidRPr="00ED05D7" w:rsidRDefault="00ED05D7" w:rsidP="007440F0">
            <w:pPr>
              <w:tabs>
                <w:tab w:val="left" w:pos="284"/>
              </w:tabs>
              <w:rPr>
                <w:rFonts w:ascii="Times New Roman" w:eastAsia="Calibri" w:hAnsi="Times New Roman" w:cs="Times New Roman"/>
                <w:bCs/>
                <w:sz w:val="10"/>
                <w:szCs w:val="10"/>
              </w:rPr>
            </w:pPr>
            <w:r w:rsidRPr="00ED05D7">
              <w:rPr>
                <w:rFonts w:ascii="Times New Roman" w:eastAsia="Calibri" w:hAnsi="Times New Roman" w:cs="Times New Roman"/>
                <w:bCs/>
                <w:sz w:val="10"/>
                <w:szCs w:val="10"/>
              </w:rPr>
              <w:t>5</w:t>
            </w:r>
            <w:r w:rsidR="007440F0" w:rsidRPr="00ED05D7">
              <w:rPr>
                <w:rFonts w:ascii="Times New Roman" w:eastAsia="Calibri" w:hAnsi="Times New Roman" w:cs="Times New Roman"/>
                <w:bCs/>
                <w:sz w:val="10"/>
                <w:szCs w:val="10"/>
              </w:rPr>
              <w:t>944</w:t>
            </w:r>
          </w:p>
        </w:tc>
      </w:tr>
      <w:tr w:rsidR="007440F0" w:rsidRPr="007440F0" w:rsidTr="00DC25C2">
        <w:trPr>
          <w:trHeight w:val="20"/>
        </w:trPr>
        <w:tc>
          <w:tcPr>
            <w:tcW w:w="1560" w:type="dxa"/>
            <w:noWrap/>
            <w:hideMark/>
          </w:tcPr>
          <w:p w:rsidR="007440F0" w:rsidRPr="007440F0" w:rsidRDefault="007440F0" w:rsidP="0038526D">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10601000000000110</w:t>
            </w:r>
          </w:p>
        </w:tc>
        <w:tc>
          <w:tcPr>
            <w:tcW w:w="5386" w:type="dxa"/>
            <w:noWrap/>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Налог на имущество физических лиц</w:t>
            </w:r>
          </w:p>
        </w:tc>
        <w:tc>
          <w:tcPr>
            <w:tcW w:w="567" w:type="dxa"/>
            <w:noWrap/>
            <w:hideMark/>
          </w:tcPr>
          <w:p w:rsidR="007440F0" w:rsidRPr="007440F0" w:rsidRDefault="007440F0" w:rsidP="007440F0">
            <w:pPr>
              <w:tabs>
                <w:tab w:val="left" w:pos="284"/>
              </w:tabs>
              <w:rPr>
                <w:rFonts w:ascii="Times New Roman" w:eastAsia="Calibri" w:hAnsi="Times New Roman" w:cs="Times New Roman"/>
                <w:bCs/>
                <w:sz w:val="12"/>
                <w:szCs w:val="12"/>
              </w:rPr>
            </w:pPr>
            <w:r w:rsidRPr="007440F0">
              <w:rPr>
                <w:rFonts w:ascii="Times New Roman" w:eastAsia="Calibri" w:hAnsi="Times New Roman" w:cs="Times New Roman"/>
                <w:bCs/>
                <w:sz w:val="12"/>
                <w:szCs w:val="12"/>
              </w:rPr>
              <w:t>978</w:t>
            </w:r>
          </w:p>
        </w:tc>
      </w:tr>
      <w:tr w:rsidR="007440F0" w:rsidRPr="007440F0" w:rsidTr="00DC25C2">
        <w:trPr>
          <w:trHeight w:val="20"/>
        </w:trPr>
        <w:tc>
          <w:tcPr>
            <w:tcW w:w="1560" w:type="dxa"/>
            <w:noWrap/>
            <w:hideMark/>
          </w:tcPr>
          <w:p w:rsidR="007440F0" w:rsidRPr="007440F0" w:rsidRDefault="007440F0" w:rsidP="0038526D">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10601030100000110</w:t>
            </w:r>
          </w:p>
        </w:tc>
        <w:tc>
          <w:tcPr>
            <w:tcW w:w="5386" w:type="dxa"/>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567" w:type="dxa"/>
            <w:noWrap/>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978</w:t>
            </w:r>
          </w:p>
        </w:tc>
      </w:tr>
      <w:tr w:rsidR="007440F0" w:rsidRPr="007440F0" w:rsidTr="00DC25C2">
        <w:trPr>
          <w:trHeight w:val="20"/>
        </w:trPr>
        <w:tc>
          <w:tcPr>
            <w:tcW w:w="1560" w:type="dxa"/>
            <w:noWrap/>
            <w:hideMark/>
          </w:tcPr>
          <w:p w:rsidR="007440F0" w:rsidRPr="007440F0" w:rsidRDefault="007440F0" w:rsidP="0038526D">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10606000000000110</w:t>
            </w:r>
          </w:p>
        </w:tc>
        <w:tc>
          <w:tcPr>
            <w:tcW w:w="5386" w:type="dxa"/>
            <w:noWrap/>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Земельный налог</w:t>
            </w:r>
          </w:p>
        </w:tc>
        <w:tc>
          <w:tcPr>
            <w:tcW w:w="567" w:type="dxa"/>
            <w:noWrap/>
            <w:hideMark/>
          </w:tcPr>
          <w:p w:rsidR="007440F0" w:rsidRPr="00ED05D7" w:rsidRDefault="00ED05D7" w:rsidP="007440F0">
            <w:pPr>
              <w:tabs>
                <w:tab w:val="left" w:pos="284"/>
              </w:tabs>
              <w:rPr>
                <w:rFonts w:ascii="Times New Roman" w:eastAsia="Calibri" w:hAnsi="Times New Roman" w:cs="Times New Roman"/>
                <w:sz w:val="10"/>
                <w:szCs w:val="10"/>
              </w:rPr>
            </w:pPr>
            <w:r w:rsidRPr="00ED05D7">
              <w:rPr>
                <w:rFonts w:ascii="Times New Roman" w:eastAsia="Calibri" w:hAnsi="Times New Roman" w:cs="Times New Roman"/>
                <w:sz w:val="10"/>
                <w:szCs w:val="10"/>
              </w:rPr>
              <w:t>4</w:t>
            </w:r>
            <w:r w:rsidR="007440F0" w:rsidRPr="00ED05D7">
              <w:rPr>
                <w:rFonts w:ascii="Times New Roman" w:eastAsia="Calibri" w:hAnsi="Times New Roman" w:cs="Times New Roman"/>
                <w:sz w:val="10"/>
                <w:szCs w:val="10"/>
              </w:rPr>
              <w:t>966</w:t>
            </w:r>
          </w:p>
        </w:tc>
      </w:tr>
      <w:tr w:rsidR="007440F0" w:rsidRPr="007440F0" w:rsidTr="00DC25C2">
        <w:trPr>
          <w:trHeight w:val="20"/>
        </w:trPr>
        <w:tc>
          <w:tcPr>
            <w:tcW w:w="1560" w:type="dxa"/>
            <w:noWrap/>
            <w:hideMark/>
          </w:tcPr>
          <w:p w:rsidR="007440F0" w:rsidRPr="007440F0" w:rsidRDefault="007440F0" w:rsidP="0038526D">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10606013100000110</w:t>
            </w:r>
          </w:p>
        </w:tc>
        <w:tc>
          <w:tcPr>
            <w:tcW w:w="5386" w:type="dxa"/>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567" w:type="dxa"/>
            <w:noWrap/>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673</w:t>
            </w:r>
          </w:p>
        </w:tc>
      </w:tr>
      <w:tr w:rsidR="007440F0" w:rsidRPr="007440F0" w:rsidTr="00DC25C2">
        <w:trPr>
          <w:trHeight w:val="20"/>
        </w:trPr>
        <w:tc>
          <w:tcPr>
            <w:tcW w:w="1560" w:type="dxa"/>
            <w:noWrap/>
            <w:hideMark/>
          </w:tcPr>
          <w:p w:rsidR="007440F0" w:rsidRPr="007440F0" w:rsidRDefault="007440F0" w:rsidP="0038526D">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10606023100000110</w:t>
            </w:r>
          </w:p>
        </w:tc>
        <w:tc>
          <w:tcPr>
            <w:tcW w:w="5386" w:type="dxa"/>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567" w:type="dxa"/>
            <w:noWrap/>
            <w:hideMark/>
          </w:tcPr>
          <w:p w:rsidR="007440F0" w:rsidRPr="007440F0" w:rsidRDefault="00ED05D7" w:rsidP="007440F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4</w:t>
            </w:r>
            <w:r w:rsidR="007440F0" w:rsidRPr="007440F0">
              <w:rPr>
                <w:rFonts w:ascii="Times New Roman" w:eastAsia="Calibri" w:hAnsi="Times New Roman" w:cs="Times New Roman"/>
                <w:sz w:val="12"/>
                <w:szCs w:val="12"/>
              </w:rPr>
              <w:t>293</w:t>
            </w:r>
          </w:p>
        </w:tc>
      </w:tr>
      <w:tr w:rsidR="007440F0" w:rsidRPr="007440F0" w:rsidTr="00DC25C2">
        <w:trPr>
          <w:trHeight w:val="20"/>
        </w:trPr>
        <w:tc>
          <w:tcPr>
            <w:tcW w:w="1560" w:type="dxa"/>
            <w:noWrap/>
            <w:hideMark/>
          </w:tcPr>
          <w:p w:rsidR="007440F0" w:rsidRPr="007440F0" w:rsidRDefault="007440F0" w:rsidP="0038526D">
            <w:pPr>
              <w:tabs>
                <w:tab w:val="left" w:pos="284"/>
              </w:tabs>
              <w:rPr>
                <w:rFonts w:ascii="Times New Roman" w:eastAsia="Calibri" w:hAnsi="Times New Roman" w:cs="Times New Roman"/>
                <w:bCs/>
                <w:sz w:val="12"/>
                <w:szCs w:val="12"/>
              </w:rPr>
            </w:pPr>
            <w:r w:rsidRPr="007440F0">
              <w:rPr>
                <w:rFonts w:ascii="Times New Roman" w:eastAsia="Calibri" w:hAnsi="Times New Roman" w:cs="Times New Roman"/>
                <w:bCs/>
                <w:sz w:val="12"/>
                <w:szCs w:val="12"/>
              </w:rPr>
              <w:t>11100000000000000</w:t>
            </w:r>
          </w:p>
        </w:tc>
        <w:tc>
          <w:tcPr>
            <w:tcW w:w="5386" w:type="dxa"/>
            <w:hideMark/>
          </w:tcPr>
          <w:p w:rsidR="007440F0" w:rsidRPr="007440F0" w:rsidRDefault="007440F0" w:rsidP="007440F0">
            <w:pPr>
              <w:tabs>
                <w:tab w:val="left" w:pos="284"/>
              </w:tabs>
              <w:rPr>
                <w:rFonts w:ascii="Times New Roman" w:eastAsia="Calibri" w:hAnsi="Times New Roman" w:cs="Times New Roman"/>
                <w:bCs/>
                <w:sz w:val="12"/>
                <w:szCs w:val="12"/>
              </w:rPr>
            </w:pPr>
            <w:r w:rsidRPr="007440F0">
              <w:rPr>
                <w:rFonts w:ascii="Times New Roman" w:eastAsia="Calibri" w:hAnsi="Times New Roman" w:cs="Times New Roman"/>
                <w:bCs/>
                <w:sz w:val="12"/>
                <w:szCs w:val="12"/>
              </w:rPr>
              <w:t>Доходы от использования имущества, находящегося в государственной и муниципальной собственности</w:t>
            </w:r>
          </w:p>
        </w:tc>
        <w:tc>
          <w:tcPr>
            <w:tcW w:w="567" w:type="dxa"/>
            <w:noWrap/>
            <w:hideMark/>
          </w:tcPr>
          <w:p w:rsidR="007440F0" w:rsidRPr="007440F0" w:rsidRDefault="00ED05D7" w:rsidP="007440F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007440F0" w:rsidRPr="007440F0">
              <w:rPr>
                <w:rFonts w:ascii="Times New Roman" w:eastAsia="Calibri" w:hAnsi="Times New Roman" w:cs="Times New Roman"/>
                <w:bCs/>
                <w:sz w:val="12"/>
                <w:szCs w:val="12"/>
              </w:rPr>
              <w:t>811</w:t>
            </w:r>
          </w:p>
        </w:tc>
      </w:tr>
      <w:tr w:rsidR="007440F0" w:rsidRPr="007440F0" w:rsidTr="00DC25C2">
        <w:trPr>
          <w:trHeight w:val="20"/>
        </w:trPr>
        <w:tc>
          <w:tcPr>
            <w:tcW w:w="1560" w:type="dxa"/>
            <w:noWrap/>
            <w:hideMark/>
          </w:tcPr>
          <w:p w:rsidR="007440F0" w:rsidRPr="007440F0" w:rsidRDefault="007440F0" w:rsidP="0038526D">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11105000000000120</w:t>
            </w:r>
          </w:p>
        </w:tc>
        <w:tc>
          <w:tcPr>
            <w:tcW w:w="5386" w:type="dxa"/>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567" w:type="dxa"/>
            <w:noWrap/>
            <w:hideMark/>
          </w:tcPr>
          <w:p w:rsidR="007440F0" w:rsidRPr="007440F0" w:rsidRDefault="00ED05D7" w:rsidP="007440F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6</w:t>
            </w:r>
            <w:r w:rsidR="007440F0" w:rsidRPr="007440F0">
              <w:rPr>
                <w:rFonts w:ascii="Times New Roman" w:eastAsia="Calibri" w:hAnsi="Times New Roman" w:cs="Times New Roman"/>
                <w:sz w:val="12"/>
                <w:szCs w:val="12"/>
              </w:rPr>
              <w:t>811</w:t>
            </w:r>
          </w:p>
        </w:tc>
      </w:tr>
      <w:tr w:rsidR="007440F0" w:rsidRPr="007440F0" w:rsidTr="00DC25C2">
        <w:trPr>
          <w:trHeight w:val="20"/>
        </w:trPr>
        <w:tc>
          <w:tcPr>
            <w:tcW w:w="1560" w:type="dxa"/>
            <w:hideMark/>
          </w:tcPr>
          <w:p w:rsidR="007440F0" w:rsidRPr="007440F0" w:rsidRDefault="007440F0" w:rsidP="0038526D">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11105013100000120</w:t>
            </w:r>
          </w:p>
        </w:tc>
        <w:tc>
          <w:tcPr>
            <w:tcW w:w="5386" w:type="dxa"/>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567" w:type="dxa"/>
            <w:noWrap/>
            <w:hideMark/>
          </w:tcPr>
          <w:p w:rsidR="007440F0" w:rsidRPr="007440F0" w:rsidRDefault="00ED05D7" w:rsidP="007440F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6</w:t>
            </w:r>
            <w:r w:rsidR="007440F0" w:rsidRPr="007440F0">
              <w:rPr>
                <w:rFonts w:ascii="Times New Roman" w:eastAsia="Calibri" w:hAnsi="Times New Roman" w:cs="Times New Roman"/>
                <w:sz w:val="12"/>
                <w:szCs w:val="12"/>
              </w:rPr>
              <w:t>811</w:t>
            </w:r>
          </w:p>
        </w:tc>
      </w:tr>
      <w:tr w:rsidR="007440F0" w:rsidRPr="007440F0" w:rsidTr="00DC25C2">
        <w:trPr>
          <w:trHeight w:val="20"/>
        </w:trPr>
        <w:tc>
          <w:tcPr>
            <w:tcW w:w="1560" w:type="dxa"/>
            <w:noWrap/>
            <w:hideMark/>
          </w:tcPr>
          <w:p w:rsidR="007440F0" w:rsidRPr="007440F0" w:rsidRDefault="007440F0" w:rsidP="0038526D">
            <w:pPr>
              <w:tabs>
                <w:tab w:val="left" w:pos="284"/>
              </w:tabs>
              <w:rPr>
                <w:rFonts w:ascii="Times New Roman" w:eastAsia="Calibri" w:hAnsi="Times New Roman" w:cs="Times New Roman"/>
                <w:bCs/>
                <w:sz w:val="12"/>
                <w:szCs w:val="12"/>
              </w:rPr>
            </w:pPr>
            <w:r w:rsidRPr="007440F0">
              <w:rPr>
                <w:rFonts w:ascii="Times New Roman" w:eastAsia="Calibri" w:hAnsi="Times New Roman" w:cs="Times New Roman"/>
                <w:bCs/>
                <w:sz w:val="12"/>
                <w:szCs w:val="12"/>
              </w:rPr>
              <w:t>11400000000000000</w:t>
            </w:r>
          </w:p>
        </w:tc>
        <w:tc>
          <w:tcPr>
            <w:tcW w:w="5386" w:type="dxa"/>
            <w:hideMark/>
          </w:tcPr>
          <w:p w:rsidR="007440F0" w:rsidRPr="007440F0" w:rsidRDefault="007440F0" w:rsidP="007440F0">
            <w:pPr>
              <w:tabs>
                <w:tab w:val="left" w:pos="284"/>
              </w:tabs>
              <w:rPr>
                <w:rFonts w:ascii="Times New Roman" w:eastAsia="Calibri" w:hAnsi="Times New Roman" w:cs="Times New Roman"/>
                <w:bCs/>
                <w:sz w:val="12"/>
                <w:szCs w:val="12"/>
              </w:rPr>
            </w:pPr>
            <w:r w:rsidRPr="007440F0">
              <w:rPr>
                <w:rFonts w:ascii="Times New Roman" w:eastAsia="Calibri" w:hAnsi="Times New Roman" w:cs="Times New Roman"/>
                <w:bCs/>
                <w:sz w:val="12"/>
                <w:szCs w:val="12"/>
              </w:rPr>
              <w:t>Доходы от продажи материальных и нематериальных активов</w:t>
            </w:r>
          </w:p>
        </w:tc>
        <w:tc>
          <w:tcPr>
            <w:tcW w:w="567" w:type="dxa"/>
            <w:noWrap/>
            <w:hideMark/>
          </w:tcPr>
          <w:p w:rsidR="007440F0" w:rsidRPr="007440F0" w:rsidRDefault="007440F0" w:rsidP="007440F0">
            <w:pPr>
              <w:tabs>
                <w:tab w:val="left" w:pos="284"/>
              </w:tabs>
              <w:rPr>
                <w:rFonts w:ascii="Times New Roman" w:eastAsia="Calibri" w:hAnsi="Times New Roman" w:cs="Times New Roman"/>
                <w:bCs/>
                <w:sz w:val="12"/>
                <w:szCs w:val="12"/>
              </w:rPr>
            </w:pPr>
            <w:r w:rsidRPr="007440F0">
              <w:rPr>
                <w:rFonts w:ascii="Times New Roman" w:eastAsia="Calibri" w:hAnsi="Times New Roman" w:cs="Times New Roman"/>
                <w:bCs/>
                <w:sz w:val="12"/>
                <w:szCs w:val="12"/>
              </w:rPr>
              <w:t>849</w:t>
            </w:r>
          </w:p>
        </w:tc>
      </w:tr>
      <w:tr w:rsidR="007440F0" w:rsidRPr="007440F0" w:rsidTr="00DC25C2">
        <w:trPr>
          <w:trHeight w:val="20"/>
        </w:trPr>
        <w:tc>
          <w:tcPr>
            <w:tcW w:w="1560" w:type="dxa"/>
            <w:noWrap/>
            <w:hideMark/>
          </w:tcPr>
          <w:p w:rsidR="007440F0" w:rsidRPr="007440F0" w:rsidRDefault="007440F0" w:rsidP="0038526D">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11406000000000430</w:t>
            </w:r>
          </w:p>
        </w:tc>
        <w:tc>
          <w:tcPr>
            <w:tcW w:w="5386" w:type="dxa"/>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Доходы от продажи земельных участков, находящихся в государственной и муниципальной собственности (за исключением земельных участков бюджетных и автономных учреждений)</w:t>
            </w:r>
          </w:p>
        </w:tc>
        <w:tc>
          <w:tcPr>
            <w:tcW w:w="567" w:type="dxa"/>
            <w:noWrap/>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849</w:t>
            </w:r>
          </w:p>
        </w:tc>
      </w:tr>
      <w:tr w:rsidR="007440F0" w:rsidRPr="007440F0" w:rsidTr="00DC25C2">
        <w:trPr>
          <w:trHeight w:val="20"/>
        </w:trPr>
        <w:tc>
          <w:tcPr>
            <w:tcW w:w="1560" w:type="dxa"/>
            <w:noWrap/>
            <w:hideMark/>
          </w:tcPr>
          <w:p w:rsidR="007440F0" w:rsidRPr="007440F0" w:rsidRDefault="007440F0" w:rsidP="0038526D">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11406013100000430</w:t>
            </w:r>
          </w:p>
        </w:tc>
        <w:tc>
          <w:tcPr>
            <w:tcW w:w="5386" w:type="dxa"/>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567" w:type="dxa"/>
            <w:noWrap/>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833</w:t>
            </w:r>
          </w:p>
        </w:tc>
      </w:tr>
      <w:tr w:rsidR="007440F0" w:rsidRPr="007440F0" w:rsidTr="00DC25C2">
        <w:trPr>
          <w:trHeight w:val="20"/>
        </w:trPr>
        <w:tc>
          <w:tcPr>
            <w:tcW w:w="1560" w:type="dxa"/>
            <w:hideMark/>
          </w:tcPr>
          <w:p w:rsidR="007440F0" w:rsidRPr="007440F0" w:rsidRDefault="007440F0" w:rsidP="0038526D">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11406025100000430</w:t>
            </w:r>
          </w:p>
        </w:tc>
        <w:tc>
          <w:tcPr>
            <w:tcW w:w="5386" w:type="dxa"/>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Доходы от продажи земельных участков, находящихся в собственности поселений (за исключением земельных участков муниципальных бюджетных и автономных учреждений)</w:t>
            </w:r>
          </w:p>
        </w:tc>
        <w:tc>
          <w:tcPr>
            <w:tcW w:w="567" w:type="dxa"/>
            <w:noWrap/>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16</w:t>
            </w:r>
          </w:p>
        </w:tc>
      </w:tr>
      <w:tr w:rsidR="007440F0" w:rsidRPr="007440F0" w:rsidTr="00DC25C2">
        <w:trPr>
          <w:trHeight w:val="20"/>
        </w:trPr>
        <w:tc>
          <w:tcPr>
            <w:tcW w:w="1560" w:type="dxa"/>
            <w:noWrap/>
            <w:hideMark/>
          </w:tcPr>
          <w:p w:rsidR="007440F0" w:rsidRPr="007440F0" w:rsidRDefault="007440F0" w:rsidP="0038526D">
            <w:pPr>
              <w:tabs>
                <w:tab w:val="left" w:pos="284"/>
              </w:tabs>
              <w:rPr>
                <w:rFonts w:ascii="Times New Roman" w:eastAsia="Calibri" w:hAnsi="Times New Roman" w:cs="Times New Roman"/>
                <w:bCs/>
                <w:sz w:val="12"/>
                <w:szCs w:val="12"/>
              </w:rPr>
            </w:pPr>
            <w:r w:rsidRPr="007440F0">
              <w:rPr>
                <w:rFonts w:ascii="Times New Roman" w:eastAsia="Calibri" w:hAnsi="Times New Roman" w:cs="Times New Roman"/>
                <w:bCs/>
                <w:sz w:val="12"/>
                <w:szCs w:val="12"/>
              </w:rPr>
              <w:t>20000000000000000</w:t>
            </w:r>
          </w:p>
        </w:tc>
        <w:tc>
          <w:tcPr>
            <w:tcW w:w="5386" w:type="dxa"/>
            <w:noWrap/>
            <w:hideMark/>
          </w:tcPr>
          <w:p w:rsidR="007440F0" w:rsidRPr="007440F0" w:rsidRDefault="007440F0" w:rsidP="007440F0">
            <w:pPr>
              <w:tabs>
                <w:tab w:val="left" w:pos="284"/>
              </w:tabs>
              <w:rPr>
                <w:rFonts w:ascii="Times New Roman" w:eastAsia="Calibri" w:hAnsi="Times New Roman" w:cs="Times New Roman"/>
                <w:bCs/>
                <w:sz w:val="12"/>
                <w:szCs w:val="12"/>
              </w:rPr>
            </w:pPr>
            <w:r w:rsidRPr="007440F0">
              <w:rPr>
                <w:rFonts w:ascii="Times New Roman" w:eastAsia="Calibri" w:hAnsi="Times New Roman" w:cs="Times New Roman"/>
                <w:bCs/>
                <w:sz w:val="12"/>
                <w:szCs w:val="12"/>
              </w:rPr>
              <w:t>БЕЗВОЗМЕЗДНЫЕ ПОСТУПЛЕНИЯ</w:t>
            </w:r>
          </w:p>
        </w:tc>
        <w:tc>
          <w:tcPr>
            <w:tcW w:w="567" w:type="dxa"/>
            <w:noWrap/>
            <w:hideMark/>
          </w:tcPr>
          <w:p w:rsidR="007440F0" w:rsidRPr="00ED05D7" w:rsidRDefault="00ED05D7" w:rsidP="007440F0">
            <w:pPr>
              <w:tabs>
                <w:tab w:val="left" w:pos="284"/>
              </w:tabs>
              <w:rPr>
                <w:rFonts w:ascii="Times New Roman" w:eastAsia="Calibri" w:hAnsi="Times New Roman" w:cs="Times New Roman"/>
                <w:bCs/>
                <w:sz w:val="10"/>
                <w:szCs w:val="10"/>
              </w:rPr>
            </w:pPr>
            <w:r w:rsidRPr="00ED05D7">
              <w:rPr>
                <w:rFonts w:ascii="Times New Roman" w:eastAsia="Calibri" w:hAnsi="Times New Roman" w:cs="Times New Roman"/>
                <w:bCs/>
                <w:sz w:val="10"/>
                <w:szCs w:val="10"/>
              </w:rPr>
              <w:t>2</w:t>
            </w:r>
            <w:r w:rsidR="007440F0" w:rsidRPr="00ED05D7">
              <w:rPr>
                <w:rFonts w:ascii="Times New Roman" w:eastAsia="Calibri" w:hAnsi="Times New Roman" w:cs="Times New Roman"/>
                <w:bCs/>
                <w:sz w:val="10"/>
                <w:szCs w:val="10"/>
              </w:rPr>
              <w:t>388</w:t>
            </w:r>
          </w:p>
        </w:tc>
      </w:tr>
      <w:tr w:rsidR="007440F0" w:rsidRPr="007440F0" w:rsidTr="00DC25C2">
        <w:trPr>
          <w:trHeight w:val="20"/>
        </w:trPr>
        <w:tc>
          <w:tcPr>
            <w:tcW w:w="1560" w:type="dxa"/>
            <w:noWrap/>
            <w:hideMark/>
          </w:tcPr>
          <w:p w:rsidR="007440F0" w:rsidRPr="007440F0" w:rsidRDefault="007440F0" w:rsidP="0038526D">
            <w:pPr>
              <w:tabs>
                <w:tab w:val="left" w:pos="284"/>
              </w:tabs>
              <w:rPr>
                <w:rFonts w:ascii="Times New Roman" w:eastAsia="Calibri" w:hAnsi="Times New Roman" w:cs="Times New Roman"/>
                <w:bCs/>
                <w:sz w:val="12"/>
                <w:szCs w:val="12"/>
              </w:rPr>
            </w:pPr>
            <w:r w:rsidRPr="007440F0">
              <w:rPr>
                <w:rFonts w:ascii="Times New Roman" w:eastAsia="Calibri" w:hAnsi="Times New Roman" w:cs="Times New Roman"/>
                <w:bCs/>
                <w:sz w:val="12"/>
                <w:szCs w:val="12"/>
              </w:rPr>
              <w:t>2020000000</w:t>
            </w:r>
            <w:r w:rsidR="0038526D">
              <w:rPr>
                <w:rFonts w:ascii="Times New Roman" w:eastAsia="Calibri" w:hAnsi="Times New Roman" w:cs="Times New Roman"/>
                <w:bCs/>
                <w:sz w:val="12"/>
                <w:szCs w:val="12"/>
              </w:rPr>
              <w:t>0000</w:t>
            </w:r>
            <w:r w:rsidRPr="007440F0">
              <w:rPr>
                <w:rFonts w:ascii="Times New Roman" w:eastAsia="Calibri" w:hAnsi="Times New Roman" w:cs="Times New Roman"/>
                <w:bCs/>
                <w:sz w:val="12"/>
                <w:szCs w:val="12"/>
              </w:rPr>
              <w:t>000</w:t>
            </w:r>
          </w:p>
        </w:tc>
        <w:tc>
          <w:tcPr>
            <w:tcW w:w="5386" w:type="dxa"/>
            <w:hideMark/>
          </w:tcPr>
          <w:p w:rsidR="007440F0" w:rsidRPr="007440F0" w:rsidRDefault="007440F0" w:rsidP="007440F0">
            <w:pPr>
              <w:tabs>
                <w:tab w:val="left" w:pos="284"/>
              </w:tabs>
              <w:rPr>
                <w:rFonts w:ascii="Times New Roman" w:eastAsia="Calibri" w:hAnsi="Times New Roman" w:cs="Times New Roman"/>
                <w:bCs/>
                <w:sz w:val="12"/>
                <w:szCs w:val="12"/>
              </w:rPr>
            </w:pPr>
            <w:r w:rsidRPr="007440F0">
              <w:rPr>
                <w:rFonts w:ascii="Times New Roman" w:eastAsia="Calibri" w:hAnsi="Times New Roman" w:cs="Times New Roman"/>
                <w:bCs/>
                <w:sz w:val="12"/>
                <w:szCs w:val="12"/>
              </w:rPr>
              <w:t>Безвозмездные поступления от других бюджетов бюджетной системы Российской Федерации</w:t>
            </w:r>
          </w:p>
        </w:tc>
        <w:tc>
          <w:tcPr>
            <w:tcW w:w="567" w:type="dxa"/>
            <w:hideMark/>
          </w:tcPr>
          <w:p w:rsidR="007440F0" w:rsidRPr="00ED05D7" w:rsidRDefault="00ED05D7" w:rsidP="007440F0">
            <w:pPr>
              <w:tabs>
                <w:tab w:val="left" w:pos="284"/>
              </w:tabs>
              <w:rPr>
                <w:rFonts w:ascii="Times New Roman" w:eastAsia="Calibri" w:hAnsi="Times New Roman" w:cs="Times New Roman"/>
                <w:bCs/>
                <w:sz w:val="10"/>
                <w:szCs w:val="10"/>
              </w:rPr>
            </w:pPr>
            <w:r w:rsidRPr="00ED05D7">
              <w:rPr>
                <w:rFonts w:ascii="Times New Roman" w:eastAsia="Calibri" w:hAnsi="Times New Roman" w:cs="Times New Roman"/>
                <w:bCs/>
                <w:sz w:val="10"/>
                <w:szCs w:val="10"/>
              </w:rPr>
              <w:t>2</w:t>
            </w:r>
            <w:r w:rsidR="007440F0" w:rsidRPr="00ED05D7">
              <w:rPr>
                <w:rFonts w:ascii="Times New Roman" w:eastAsia="Calibri" w:hAnsi="Times New Roman" w:cs="Times New Roman"/>
                <w:bCs/>
                <w:sz w:val="10"/>
                <w:szCs w:val="10"/>
              </w:rPr>
              <w:t>328</w:t>
            </w:r>
          </w:p>
        </w:tc>
      </w:tr>
      <w:tr w:rsidR="007440F0" w:rsidRPr="007440F0" w:rsidTr="00DC25C2">
        <w:trPr>
          <w:trHeight w:val="20"/>
        </w:trPr>
        <w:tc>
          <w:tcPr>
            <w:tcW w:w="1560" w:type="dxa"/>
            <w:hideMark/>
          </w:tcPr>
          <w:p w:rsidR="007440F0" w:rsidRPr="007440F0" w:rsidRDefault="007440F0" w:rsidP="0038526D">
            <w:pPr>
              <w:tabs>
                <w:tab w:val="left" w:pos="284"/>
              </w:tabs>
              <w:rPr>
                <w:rFonts w:ascii="Times New Roman" w:eastAsia="Calibri" w:hAnsi="Times New Roman" w:cs="Times New Roman"/>
                <w:bCs/>
                <w:sz w:val="12"/>
                <w:szCs w:val="12"/>
              </w:rPr>
            </w:pPr>
            <w:r w:rsidRPr="007440F0">
              <w:rPr>
                <w:rFonts w:ascii="Times New Roman" w:eastAsia="Calibri" w:hAnsi="Times New Roman" w:cs="Times New Roman"/>
                <w:bCs/>
                <w:sz w:val="12"/>
                <w:szCs w:val="12"/>
              </w:rPr>
              <w:t>20201000000000151</w:t>
            </w:r>
          </w:p>
        </w:tc>
        <w:tc>
          <w:tcPr>
            <w:tcW w:w="5386" w:type="dxa"/>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Дотации бюджетам субъектов  Российской Федерации и муниципальных образований</w:t>
            </w:r>
          </w:p>
        </w:tc>
        <w:tc>
          <w:tcPr>
            <w:tcW w:w="567" w:type="dxa"/>
            <w:hideMark/>
          </w:tcPr>
          <w:p w:rsidR="007440F0" w:rsidRPr="00ED05D7" w:rsidRDefault="007440F0" w:rsidP="007440F0">
            <w:pPr>
              <w:tabs>
                <w:tab w:val="left" w:pos="284"/>
              </w:tabs>
              <w:rPr>
                <w:rFonts w:ascii="Times New Roman" w:eastAsia="Calibri" w:hAnsi="Times New Roman" w:cs="Times New Roman"/>
                <w:sz w:val="10"/>
                <w:szCs w:val="10"/>
              </w:rPr>
            </w:pPr>
            <w:r w:rsidRPr="00ED05D7">
              <w:rPr>
                <w:rFonts w:ascii="Times New Roman" w:eastAsia="Calibri" w:hAnsi="Times New Roman" w:cs="Times New Roman"/>
                <w:sz w:val="10"/>
                <w:szCs w:val="10"/>
              </w:rPr>
              <w:t>1 899</w:t>
            </w:r>
          </w:p>
        </w:tc>
      </w:tr>
      <w:tr w:rsidR="007440F0" w:rsidRPr="007440F0" w:rsidTr="00DC25C2">
        <w:trPr>
          <w:trHeight w:val="20"/>
        </w:trPr>
        <w:tc>
          <w:tcPr>
            <w:tcW w:w="1560" w:type="dxa"/>
            <w:hideMark/>
          </w:tcPr>
          <w:p w:rsidR="007440F0" w:rsidRPr="007440F0" w:rsidRDefault="007440F0" w:rsidP="0038526D">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20201001100000151</w:t>
            </w:r>
          </w:p>
        </w:tc>
        <w:tc>
          <w:tcPr>
            <w:tcW w:w="5386" w:type="dxa"/>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Дотации бюджетам поселений на выравнивание бюджетной обеспеченности</w:t>
            </w:r>
          </w:p>
        </w:tc>
        <w:tc>
          <w:tcPr>
            <w:tcW w:w="567" w:type="dxa"/>
            <w:hideMark/>
          </w:tcPr>
          <w:p w:rsidR="007440F0" w:rsidRPr="00ED05D7" w:rsidRDefault="00ED05D7" w:rsidP="007440F0">
            <w:pPr>
              <w:tabs>
                <w:tab w:val="left" w:pos="284"/>
              </w:tabs>
              <w:rPr>
                <w:rFonts w:ascii="Times New Roman" w:eastAsia="Calibri" w:hAnsi="Times New Roman" w:cs="Times New Roman"/>
                <w:sz w:val="10"/>
                <w:szCs w:val="10"/>
              </w:rPr>
            </w:pPr>
            <w:r w:rsidRPr="00ED05D7">
              <w:rPr>
                <w:rFonts w:ascii="Times New Roman" w:eastAsia="Calibri" w:hAnsi="Times New Roman" w:cs="Times New Roman"/>
                <w:sz w:val="10"/>
                <w:szCs w:val="10"/>
              </w:rPr>
              <w:t>1</w:t>
            </w:r>
            <w:r w:rsidR="007440F0" w:rsidRPr="00ED05D7">
              <w:rPr>
                <w:rFonts w:ascii="Times New Roman" w:eastAsia="Calibri" w:hAnsi="Times New Roman" w:cs="Times New Roman"/>
                <w:sz w:val="10"/>
                <w:szCs w:val="10"/>
              </w:rPr>
              <w:t>899</w:t>
            </w:r>
          </w:p>
        </w:tc>
      </w:tr>
      <w:tr w:rsidR="007440F0" w:rsidRPr="007440F0" w:rsidTr="00DC25C2">
        <w:trPr>
          <w:trHeight w:val="20"/>
        </w:trPr>
        <w:tc>
          <w:tcPr>
            <w:tcW w:w="1560" w:type="dxa"/>
            <w:noWrap/>
            <w:hideMark/>
          </w:tcPr>
          <w:p w:rsidR="007440F0" w:rsidRPr="007440F0" w:rsidRDefault="007440F0" w:rsidP="0038526D">
            <w:pPr>
              <w:tabs>
                <w:tab w:val="left" w:pos="284"/>
              </w:tabs>
              <w:rPr>
                <w:rFonts w:ascii="Times New Roman" w:eastAsia="Calibri" w:hAnsi="Times New Roman" w:cs="Times New Roman"/>
                <w:bCs/>
                <w:sz w:val="12"/>
                <w:szCs w:val="12"/>
              </w:rPr>
            </w:pPr>
            <w:r w:rsidRPr="007440F0">
              <w:rPr>
                <w:rFonts w:ascii="Times New Roman" w:eastAsia="Calibri" w:hAnsi="Times New Roman" w:cs="Times New Roman"/>
                <w:bCs/>
                <w:sz w:val="12"/>
                <w:szCs w:val="12"/>
              </w:rPr>
              <w:t>20202000000000151</w:t>
            </w:r>
          </w:p>
        </w:tc>
        <w:tc>
          <w:tcPr>
            <w:tcW w:w="5386" w:type="dxa"/>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Субсидии бюджетам субъектов РФ и муниципальных образований (межбюджетные субсидии)</w:t>
            </w:r>
          </w:p>
        </w:tc>
        <w:tc>
          <w:tcPr>
            <w:tcW w:w="567" w:type="dxa"/>
            <w:noWrap/>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50</w:t>
            </w:r>
          </w:p>
        </w:tc>
      </w:tr>
      <w:tr w:rsidR="007440F0" w:rsidRPr="007440F0" w:rsidTr="00DC25C2">
        <w:trPr>
          <w:trHeight w:val="20"/>
        </w:trPr>
        <w:tc>
          <w:tcPr>
            <w:tcW w:w="1560" w:type="dxa"/>
            <w:noWrap/>
            <w:hideMark/>
          </w:tcPr>
          <w:p w:rsidR="007440F0" w:rsidRPr="007440F0" w:rsidRDefault="007440F0" w:rsidP="0038526D">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20202999000000151</w:t>
            </w:r>
          </w:p>
        </w:tc>
        <w:tc>
          <w:tcPr>
            <w:tcW w:w="5386" w:type="dxa"/>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Прочие субсидии</w:t>
            </w:r>
          </w:p>
        </w:tc>
        <w:tc>
          <w:tcPr>
            <w:tcW w:w="567" w:type="dxa"/>
            <w:noWrap/>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50</w:t>
            </w:r>
          </w:p>
        </w:tc>
      </w:tr>
      <w:tr w:rsidR="007440F0" w:rsidRPr="007440F0" w:rsidTr="00DC25C2">
        <w:trPr>
          <w:trHeight w:val="20"/>
        </w:trPr>
        <w:tc>
          <w:tcPr>
            <w:tcW w:w="1560" w:type="dxa"/>
            <w:hideMark/>
          </w:tcPr>
          <w:p w:rsidR="007440F0" w:rsidRPr="007440F0" w:rsidRDefault="007440F0" w:rsidP="0038526D">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20202999100000151</w:t>
            </w:r>
          </w:p>
        </w:tc>
        <w:tc>
          <w:tcPr>
            <w:tcW w:w="5386" w:type="dxa"/>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 xml:space="preserve">Субсидии местным бюджетам для </w:t>
            </w:r>
            <w:proofErr w:type="spellStart"/>
            <w:r w:rsidRPr="007440F0">
              <w:rPr>
                <w:rFonts w:ascii="Times New Roman" w:eastAsia="Calibri" w:hAnsi="Times New Roman" w:cs="Times New Roman"/>
                <w:sz w:val="12"/>
                <w:szCs w:val="12"/>
              </w:rPr>
              <w:t>софинансирования</w:t>
            </w:r>
            <w:proofErr w:type="spellEnd"/>
            <w:r w:rsidRPr="007440F0">
              <w:rPr>
                <w:rFonts w:ascii="Times New Roman" w:eastAsia="Calibri" w:hAnsi="Times New Roman" w:cs="Times New Roman"/>
                <w:sz w:val="12"/>
                <w:szCs w:val="12"/>
              </w:rPr>
              <w:t xml:space="preserve"> расходных обязательств по вопросам местного значения, предоставляемых с учетом выполнения показателей социально - экономического развития</w:t>
            </w:r>
          </w:p>
        </w:tc>
        <w:tc>
          <w:tcPr>
            <w:tcW w:w="567" w:type="dxa"/>
            <w:noWrap/>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50</w:t>
            </w:r>
          </w:p>
        </w:tc>
      </w:tr>
      <w:tr w:rsidR="007440F0" w:rsidRPr="007440F0" w:rsidTr="00DC25C2">
        <w:trPr>
          <w:trHeight w:val="20"/>
        </w:trPr>
        <w:tc>
          <w:tcPr>
            <w:tcW w:w="1560" w:type="dxa"/>
            <w:noWrap/>
            <w:hideMark/>
          </w:tcPr>
          <w:p w:rsidR="007440F0" w:rsidRPr="007440F0" w:rsidRDefault="0038526D" w:rsidP="007440F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20203000000000</w:t>
            </w:r>
            <w:r w:rsidR="007440F0" w:rsidRPr="007440F0">
              <w:rPr>
                <w:rFonts w:ascii="Times New Roman" w:eastAsia="Calibri" w:hAnsi="Times New Roman" w:cs="Times New Roman"/>
                <w:bCs/>
                <w:sz w:val="12"/>
                <w:szCs w:val="12"/>
              </w:rPr>
              <w:t>151</w:t>
            </w:r>
          </w:p>
        </w:tc>
        <w:tc>
          <w:tcPr>
            <w:tcW w:w="5386" w:type="dxa"/>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Субвенции бюджетам субъектов Российской Федерации и муниципальных образований</w:t>
            </w:r>
          </w:p>
        </w:tc>
        <w:tc>
          <w:tcPr>
            <w:tcW w:w="567" w:type="dxa"/>
            <w:noWrap/>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379</w:t>
            </w:r>
          </w:p>
        </w:tc>
      </w:tr>
      <w:tr w:rsidR="007440F0" w:rsidRPr="007440F0" w:rsidTr="00DC25C2">
        <w:trPr>
          <w:trHeight w:val="20"/>
        </w:trPr>
        <w:tc>
          <w:tcPr>
            <w:tcW w:w="1560" w:type="dxa"/>
            <w:noWrap/>
            <w:hideMark/>
          </w:tcPr>
          <w:p w:rsidR="007440F0" w:rsidRPr="007440F0" w:rsidRDefault="007440F0" w:rsidP="0038526D">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20203015000000151</w:t>
            </w:r>
          </w:p>
        </w:tc>
        <w:tc>
          <w:tcPr>
            <w:tcW w:w="5386" w:type="dxa"/>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Субвенции бюджетам на осуществление первичного воинского учета на территориях, где отсутствуют военные комиссариаты</w:t>
            </w:r>
          </w:p>
        </w:tc>
        <w:tc>
          <w:tcPr>
            <w:tcW w:w="567" w:type="dxa"/>
            <w:noWrap/>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379</w:t>
            </w:r>
          </w:p>
        </w:tc>
      </w:tr>
      <w:tr w:rsidR="007440F0" w:rsidRPr="007440F0" w:rsidTr="00DC25C2">
        <w:trPr>
          <w:trHeight w:val="20"/>
        </w:trPr>
        <w:tc>
          <w:tcPr>
            <w:tcW w:w="1560" w:type="dxa"/>
            <w:noWrap/>
            <w:hideMark/>
          </w:tcPr>
          <w:p w:rsidR="007440F0" w:rsidRPr="007440F0" w:rsidRDefault="007440F0" w:rsidP="0038526D">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20203015100000151</w:t>
            </w:r>
          </w:p>
        </w:tc>
        <w:tc>
          <w:tcPr>
            <w:tcW w:w="5386" w:type="dxa"/>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Субвенции бюджетам поселений на осуществление первичного воинского учета на территориях, где отсутствуют военные комиссариаты</w:t>
            </w:r>
          </w:p>
        </w:tc>
        <w:tc>
          <w:tcPr>
            <w:tcW w:w="567" w:type="dxa"/>
            <w:noWrap/>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379</w:t>
            </w:r>
          </w:p>
        </w:tc>
      </w:tr>
      <w:tr w:rsidR="007440F0" w:rsidRPr="007440F0" w:rsidTr="00DC25C2">
        <w:trPr>
          <w:trHeight w:val="20"/>
        </w:trPr>
        <w:tc>
          <w:tcPr>
            <w:tcW w:w="1560" w:type="dxa"/>
            <w:hideMark/>
          </w:tcPr>
          <w:p w:rsidR="007440F0" w:rsidRPr="007440F0" w:rsidRDefault="007440F0" w:rsidP="0038526D">
            <w:pPr>
              <w:tabs>
                <w:tab w:val="left" w:pos="284"/>
              </w:tabs>
              <w:rPr>
                <w:rFonts w:ascii="Times New Roman" w:eastAsia="Calibri" w:hAnsi="Times New Roman" w:cs="Times New Roman"/>
                <w:bCs/>
                <w:sz w:val="12"/>
                <w:szCs w:val="12"/>
              </w:rPr>
            </w:pPr>
            <w:r w:rsidRPr="007440F0">
              <w:rPr>
                <w:rFonts w:ascii="Times New Roman" w:eastAsia="Calibri" w:hAnsi="Times New Roman" w:cs="Times New Roman"/>
                <w:bCs/>
                <w:sz w:val="12"/>
                <w:szCs w:val="12"/>
              </w:rPr>
              <w:t>20700000000000180</w:t>
            </w:r>
          </w:p>
        </w:tc>
        <w:tc>
          <w:tcPr>
            <w:tcW w:w="5386" w:type="dxa"/>
            <w:hideMark/>
          </w:tcPr>
          <w:p w:rsidR="007440F0" w:rsidRPr="007440F0" w:rsidRDefault="007440F0" w:rsidP="007440F0">
            <w:pPr>
              <w:tabs>
                <w:tab w:val="left" w:pos="284"/>
              </w:tabs>
              <w:rPr>
                <w:rFonts w:ascii="Times New Roman" w:eastAsia="Calibri" w:hAnsi="Times New Roman" w:cs="Times New Roman"/>
                <w:bCs/>
                <w:sz w:val="12"/>
                <w:szCs w:val="12"/>
              </w:rPr>
            </w:pPr>
            <w:r w:rsidRPr="007440F0">
              <w:rPr>
                <w:rFonts w:ascii="Times New Roman" w:eastAsia="Calibri" w:hAnsi="Times New Roman" w:cs="Times New Roman"/>
                <w:bCs/>
                <w:sz w:val="12"/>
                <w:szCs w:val="12"/>
              </w:rPr>
              <w:t>Прочие безвозмездные поступления</w:t>
            </w:r>
          </w:p>
        </w:tc>
        <w:tc>
          <w:tcPr>
            <w:tcW w:w="567" w:type="dxa"/>
            <w:noWrap/>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60</w:t>
            </w:r>
          </w:p>
        </w:tc>
      </w:tr>
      <w:tr w:rsidR="007440F0" w:rsidRPr="007440F0" w:rsidTr="00DC25C2">
        <w:trPr>
          <w:trHeight w:val="20"/>
        </w:trPr>
        <w:tc>
          <w:tcPr>
            <w:tcW w:w="1560" w:type="dxa"/>
            <w:hideMark/>
          </w:tcPr>
          <w:p w:rsidR="007440F0" w:rsidRPr="007440F0" w:rsidRDefault="007440F0" w:rsidP="0038526D">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20705030100000180</w:t>
            </w:r>
          </w:p>
        </w:tc>
        <w:tc>
          <w:tcPr>
            <w:tcW w:w="5386" w:type="dxa"/>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Прочие безвозмездные поступления в бюджеты поселений</w:t>
            </w:r>
          </w:p>
        </w:tc>
        <w:tc>
          <w:tcPr>
            <w:tcW w:w="567" w:type="dxa"/>
            <w:noWrap/>
            <w:hideMark/>
          </w:tcPr>
          <w:p w:rsidR="007440F0" w:rsidRPr="007440F0" w:rsidRDefault="007440F0" w:rsidP="007440F0">
            <w:pPr>
              <w:tabs>
                <w:tab w:val="left" w:pos="284"/>
              </w:tabs>
              <w:rPr>
                <w:rFonts w:ascii="Times New Roman" w:eastAsia="Calibri" w:hAnsi="Times New Roman" w:cs="Times New Roman"/>
                <w:sz w:val="12"/>
                <w:szCs w:val="12"/>
              </w:rPr>
            </w:pPr>
            <w:r w:rsidRPr="007440F0">
              <w:rPr>
                <w:rFonts w:ascii="Times New Roman" w:eastAsia="Calibri" w:hAnsi="Times New Roman" w:cs="Times New Roman"/>
                <w:sz w:val="12"/>
                <w:szCs w:val="12"/>
              </w:rPr>
              <w:t>60</w:t>
            </w:r>
          </w:p>
        </w:tc>
      </w:tr>
      <w:tr w:rsidR="007440F0" w:rsidRPr="007440F0" w:rsidTr="00DC25C2">
        <w:trPr>
          <w:trHeight w:val="20"/>
        </w:trPr>
        <w:tc>
          <w:tcPr>
            <w:tcW w:w="1560" w:type="dxa"/>
            <w:hideMark/>
          </w:tcPr>
          <w:p w:rsidR="007440F0" w:rsidRPr="007440F0" w:rsidRDefault="007440F0" w:rsidP="007440F0">
            <w:pPr>
              <w:tabs>
                <w:tab w:val="left" w:pos="284"/>
              </w:tabs>
              <w:rPr>
                <w:rFonts w:ascii="Times New Roman" w:eastAsia="Calibri" w:hAnsi="Times New Roman" w:cs="Times New Roman"/>
                <w:bCs/>
                <w:sz w:val="12"/>
                <w:szCs w:val="12"/>
              </w:rPr>
            </w:pPr>
            <w:r w:rsidRPr="007440F0">
              <w:rPr>
                <w:rFonts w:ascii="Times New Roman" w:eastAsia="Calibri" w:hAnsi="Times New Roman" w:cs="Times New Roman"/>
                <w:bCs/>
                <w:sz w:val="12"/>
                <w:szCs w:val="12"/>
              </w:rPr>
              <w:t> </w:t>
            </w:r>
          </w:p>
        </w:tc>
        <w:tc>
          <w:tcPr>
            <w:tcW w:w="5386" w:type="dxa"/>
            <w:hideMark/>
          </w:tcPr>
          <w:p w:rsidR="007440F0" w:rsidRPr="007440F0" w:rsidRDefault="007440F0" w:rsidP="007440F0">
            <w:pPr>
              <w:tabs>
                <w:tab w:val="left" w:pos="284"/>
              </w:tabs>
              <w:rPr>
                <w:rFonts w:ascii="Times New Roman" w:eastAsia="Calibri" w:hAnsi="Times New Roman" w:cs="Times New Roman"/>
                <w:bCs/>
                <w:sz w:val="12"/>
                <w:szCs w:val="12"/>
              </w:rPr>
            </w:pPr>
            <w:r w:rsidRPr="007440F0">
              <w:rPr>
                <w:rFonts w:ascii="Times New Roman" w:eastAsia="Calibri" w:hAnsi="Times New Roman" w:cs="Times New Roman"/>
                <w:bCs/>
                <w:sz w:val="12"/>
                <w:szCs w:val="12"/>
              </w:rPr>
              <w:t>ВСЕГО ДОХОДОВ</w:t>
            </w:r>
          </w:p>
        </w:tc>
        <w:tc>
          <w:tcPr>
            <w:tcW w:w="567" w:type="dxa"/>
            <w:noWrap/>
            <w:hideMark/>
          </w:tcPr>
          <w:p w:rsidR="007440F0" w:rsidRPr="00ED05D7" w:rsidRDefault="00ED05D7" w:rsidP="007440F0">
            <w:pPr>
              <w:tabs>
                <w:tab w:val="left" w:pos="284"/>
              </w:tabs>
              <w:rPr>
                <w:rFonts w:ascii="Times New Roman" w:eastAsia="Calibri" w:hAnsi="Times New Roman" w:cs="Times New Roman"/>
                <w:bCs/>
                <w:sz w:val="10"/>
                <w:szCs w:val="10"/>
              </w:rPr>
            </w:pPr>
            <w:r w:rsidRPr="00ED05D7">
              <w:rPr>
                <w:rFonts w:ascii="Times New Roman" w:eastAsia="Calibri" w:hAnsi="Times New Roman" w:cs="Times New Roman"/>
                <w:bCs/>
                <w:sz w:val="10"/>
                <w:szCs w:val="10"/>
              </w:rPr>
              <w:t>32</w:t>
            </w:r>
            <w:r w:rsidR="007440F0" w:rsidRPr="00ED05D7">
              <w:rPr>
                <w:rFonts w:ascii="Times New Roman" w:eastAsia="Calibri" w:hAnsi="Times New Roman" w:cs="Times New Roman"/>
                <w:bCs/>
                <w:sz w:val="10"/>
                <w:szCs w:val="10"/>
              </w:rPr>
              <w:t>435</w:t>
            </w:r>
          </w:p>
        </w:tc>
      </w:tr>
    </w:tbl>
    <w:p w:rsidR="007440F0" w:rsidRPr="007440F0" w:rsidRDefault="007440F0" w:rsidP="007440F0">
      <w:pPr>
        <w:tabs>
          <w:tab w:val="left" w:pos="284"/>
        </w:tabs>
        <w:spacing w:after="0" w:line="240" w:lineRule="auto"/>
        <w:jc w:val="right"/>
        <w:rPr>
          <w:rFonts w:ascii="Times New Roman" w:eastAsia="Calibri" w:hAnsi="Times New Roman" w:cs="Times New Roman"/>
          <w:i/>
          <w:sz w:val="12"/>
          <w:szCs w:val="12"/>
        </w:rPr>
      </w:pPr>
    </w:p>
    <w:p w:rsidR="007440F0" w:rsidRPr="007440F0" w:rsidRDefault="007440F0" w:rsidP="007440F0">
      <w:pPr>
        <w:tabs>
          <w:tab w:val="left" w:pos="284"/>
        </w:tabs>
        <w:spacing w:after="0" w:line="240" w:lineRule="auto"/>
        <w:jc w:val="right"/>
        <w:rPr>
          <w:rFonts w:ascii="Times New Roman" w:eastAsia="Calibri" w:hAnsi="Times New Roman" w:cs="Times New Roman"/>
          <w:i/>
          <w:sz w:val="12"/>
          <w:szCs w:val="12"/>
        </w:rPr>
      </w:pPr>
      <w:r w:rsidRPr="007440F0">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2</w:t>
      </w:r>
    </w:p>
    <w:p w:rsidR="007440F0" w:rsidRPr="007440F0" w:rsidRDefault="007440F0" w:rsidP="007440F0">
      <w:pPr>
        <w:tabs>
          <w:tab w:val="left" w:pos="284"/>
        </w:tabs>
        <w:spacing w:after="0" w:line="240" w:lineRule="auto"/>
        <w:jc w:val="right"/>
        <w:rPr>
          <w:rFonts w:ascii="Times New Roman" w:eastAsia="Calibri" w:hAnsi="Times New Roman" w:cs="Times New Roman"/>
          <w:i/>
          <w:sz w:val="12"/>
          <w:szCs w:val="12"/>
        </w:rPr>
      </w:pPr>
      <w:r w:rsidRPr="007440F0">
        <w:rPr>
          <w:rFonts w:ascii="Times New Roman" w:eastAsia="Calibri" w:hAnsi="Times New Roman" w:cs="Times New Roman"/>
          <w:i/>
          <w:sz w:val="12"/>
          <w:szCs w:val="12"/>
        </w:rPr>
        <w:t>к постановлению администрации городского поселения Суходол</w:t>
      </w:r>
    </w:p>
    <w:p w:rsidR="007440F0" w:rsidRPr="007440F0" w:rsidRDefault="007440F0" w:rsidP="007440F0">
      <w:pPr>
        <w:tabs>
          <w:tab w:val="left" w:pos="284"/>
        </w:tabs>
        <w:spacing w:after="0" w:line="240" w:lineRule="auto"/>
        <w:jc w:val="right"/>
        <w:rPr>
          <w:rFonts w:ascii="Times New Roman" w:eastAsia="Calibri" w:hAnsi="Times New Roman" w:cs="Times New Roman"/>
          <w:i/>
          <w:sz w:val="12"/>
          <w:szCs w:val="12"/>
        </w:rPr>
      </w:pPr>
      <w:r w:rsidRPr="007440F0">
        <w:rPr>
          <w:rFonts w:ascii="Times New Roman" w:eastAsia="Calibri" w:hAnsi="Times New Roman" w:cs="Times New Roman"/>
          <w:i/>
          <w:sz w:val="12"/>
          <w:szCs w:val="12"/>
        </w:rPr>
        <w:t>муниципального района Сергиевский Самарской области</w:t>
      </w:r>
    </w:p>
    <w:p w:rsidR="007440F0" w:rsidRPr="007440F0" w:rsidRDefault="007440F0" w:rsidP="007440F0">
      <w:pPr>
        <w:tabs>
          <w:tab w:val="left" w:pos="284"/>
        </w:tabs>
        <w:spacing w:after="0" w:line="240" w:lineRule="auto"/>
        <w:jc w:val="right"/>
        <w:rPr>
          <w:rFonts w:ascii="Times New Roman" w:eastAsia="Calibri" w:hAnsi="Times New Roman" w:cs="Times New Roman"/>
          <w:sz w:val="12"/>
          <w:szCs w:val="12"/>
        </w:rPr>
      </w:pPr>
      <w:r w:rsidRPr="007440F0">
        <w:rPr>
          <w:rFonts w:ascii="Times New Roman" w:eastAsia="Calibri" w:hAnsi="Times New Roman" w:cs="Times New Roman"/>
          <w:i/>
          <w:sz w:val="12"/>
          <w:szCs w:val="12"/>
        </w:rPr>
        <w:t>№46 от«23» октября 2014г.</w:t>
      </w:r>
    </w:p>
    <w:p w:rsidR="00030559" w:rsidRDefault="00030559" w:rsidP="00030559">
      <w:pPr>
        <w:tabs>
          <w:tab w:val="left" w:pos="284"/>
        </w:tabs>
        <w:spacing w:after="0" w:line="240" w:lineRule="auto"/>
        <w:jc w:val="center"/>
        <w:rPr>
          <w:rFonts w:ascii="Times New Roman" w:eastAsia="Calibri" w:hAnsi="Times New Roman" w:cs="Times New Roman"/>
          <w:b/>
          <w:sz w:val="12"/>
          <w:szCs w:val="12"/>
        </w:rPr>
      </w:pPr>
      <w:r w:rsidRPr="00030559">
        <w:rPr>
          <w:rFonts w:ascii="Times New Roman" w:eastAsia="Calibri" w:hAnsi="Times New Roman" w:cs="Times New Roman"/>
          <w:b/>
          <w:sz w:val="12"/>
          <w:szCs w:val="12"/>
        </w:rPr>
        <w:t xml:space="preserve">Распределение бюджетных ассигнований по разделам, подразделам, целевым статьям, </w:t>
      </w:r>
    </w:p>
    <w:p w:rsidR="00030559" w:rsidRDefault="00030559" w:rsidP="00030559">
      <w:pPr>
        <w:tabs>
          <w:tab w:val="left" w:pos="284"/>
        </w:tabs>
        <w:spacing w:after="0" w:line="240" w:lineRule="auto"/>
        <w:jc w:val="center"/>
        <w:rPr>
          <w:rFonts w:ascii="Times New Roman" w:eastAsia="Calibri" w:hAnsi="Times New Roman" w:cs="Times New Roman"/>
          <w:b/>
          <w:sz w:val="12"/>
          <w:szCs w:val="12"/>
        </w:rPr>
      </w:pPr>
      <w:r w:rsidRPr="00030559">
        <w:rPr>
          <w:rFonts w:ascii="Times New Roman" w:eastAsia="Calibri" w:hAnsi="Times New Roman" w:cs="Times New Roman"/>
          <w:b/>
          <w:sz w:val="12"/>
          <w:szCs w:val="12"/>
        </w:rPr>
        <w:t xml:space="preserve">группам (группам и подгруппам) видов </w:t>
      </w:r>
      <w:proofErr w:type="gramStart"/>
      <w:r w:rsidRPr="00030559">
        <w:rPr>
          <w:rFonts w:ascii="Times New Roman" w:eastAsia="Calibri" w:hAnsi="Times New Roman" w:cs="Times New Roman"/>
          <w:b/>
          <w:sz w:val="12"/>
          <w:szCs w:val="12"/>
        </w:rPr>
        <w:t>расходов классификации расходов бюджета городского поселения</w:t>
      </w:r>
      <w:proofErr w:type="gramEnd"/>
      <w:r w:rsidRPr="00030559">
        <w:rPr>
          <w:rFonts w:ascii="Times New Roman" w:eastAsia="Calibri" w:hAnsi="Times New Roman" w:cs="Times New Roman"/>
          <w:b/>
          <w:sz w:val="12"/>
          <w:szCs w:val="12"/>
        </w:rPr>
        <w:t xml:space="preserve"> Суходол </w:t>
      </w:r>
    </w:p>
    <w:p w:rsidR="00EC15EE" w:rsidRPr="00030559" w:rsidRDefault="00030559" w:rsidP="00030559">
      <w:pPr>
        <w:tabs>
          <w:tab w:val="left" w:pos="284"/>
        </w:tabs>
        <w:spacing w:after="0" w:line="240" w:lineRule="auto"/>
        <w:jc w:val="center"/>
        <w:rPr>
          <w:rFonts w:ascii="Times New Roman" w:eastAsia="Calibri" w:hAnsi="Times New Roman" w:cs="Times New Roman"/>
          <w:b/>
          <w:sz w:val="12"/>
          <w:szCs w:val="12"/>
        </w:rPr>
      </w:pPr>
      <w:r w:rsidRPr="00030559">
        <w:rPr>
          <w:rFonts w:ascii="Times New Roman" w:eastAsia="Calibri" w:hAnsi="Times New Roman" w:cs="Times New Roman"/>
          <w:b/>
          <w:sz w:val="12"/>
          <w:szCs w:val="12"/>
        </w:rPr>
        <w:t>муниципального района Сергиевский Самарской области за девять месяцев 2014 года</w:t>
      </w:r>
    </w:p>
    <w:tbl>
      <w:tblPr>
        <w:tblStyle w:val="af"/>
        <w:tblW w:w="0" w:type="auto"/>
        <w:tblInd w:w="108" w:type="dxa"/>
        <w:tblLayout w:type="fixed"/>
        <w:tblLook w:val="04A0" w:firstRow="1" w:lastRow="0" w:firstColumn="1" w:lastColumn="0" w:noHBand="0" w:noVBand="1"/>
      </w:tblPr>
      <w:tblGrid>
        <w:gridCol w:w="4820"/>
        <w:gridCol w:w="425"/>
        <w:gridCol w:w="425"/>
        <w:gridCol w:w="567"/>
        <w:gridCol w:w="426"/>
        <w:gridCol w:w="425"/>
        <w:gridCol w:w="425"/>
      </w:tblGrid>
      <w:tr w:rsidR="00030559" w:rsidRPr="00030559" w:rsidTr="0063603B">
        <w:trPr>
          <w:trHeight w:val="20"/>
        </w:trPr>
        <w:tc>
          <w:tcPr>
            <w:tcW w:w="4820" w:type="dxa"/>
            <w:vMerge w:val="restart"/>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Наименование показателя</w:t>
            </w:r>
          </w:p>
        </w:tc>
        <w:tc>
          <w:tcPr>
            <w:tcW w:w="1843" w:type="dxa"/>
            <w:gridSpan w:val="4"/>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Коды классификации расходов бюджета</w:t>
            </w:r>
          </w:p>
        </w:tc>
        <w:tc>
          <w:tcPr>
            <w:tcW w:w="850" w:type="dxa"/>
            <w:gridSpan w:val="2"/>
            <w:noWrap/>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Исполнено, тыс. рублей</w:t>
            </w:r>
          </w:p>
        </w:tc>
      </w:tr>
      <w:tr w:rsidR="00030559" w:rsidRPr="00030559" w:rsidTr="0063603B">
        <w:trPr>
          <w:trHeight w:val="20"/>
        </w:trPr>
        <w:tc>
          <w:tcPr>
            <w:tcW w:w="4820" w:type="dxa"/>
            <w:vMerge/>
            <w:hideMark/>
          </w:tcPr>
          <w:p w:rsidR="00030559" w:rsidRPr="00030559" w:rsidRDefault="00030559" w:rsidP="00030559">
            <w:pPr>
              <w:tabs>
                <w:tab w:val="left" w:pos="284"/>
              </w:tabs>
              <w:rPr>
                <w:rFonts w:ascii="Times New Roman" w:eastAsia="Calibri" w:hAnsi="Times New Roman" w:cs="Times New Roman"/>
                <w:bCs/>
                <w:sz w:val="12"/>
                <w:szCs w:val="12"/>
              </w:rPr>
            </w:pPr>
          </w:p>
        </w:tc>
        <w:tc>
          <w:tcPr>
            <w:tcW w:w="425"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раздел</w:t>
            </w:r>
          </w:p>
        </w:tc>
        <w:tc>
          <w:tcPr>
            <w:tcW w:w="425" w:type="dxa"/>
            <w:hideMark/>
          </w:tcPr>
          <w:p w:rsidR="00030559" w:rsidRPr="00030559" w:rsidRDefault="00030559" w:rsidP="00030559">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под</w:t>
            </w:r>
            <w:r w:rsidRPr="00030559">
              <w:rPr>
                <w:rFonts w:ascii="Times New Roman" w:eastAsia="Calibri" w:hAnsi="Times New Roman" w:cs="Times New Roman"/>
                <w:bCs/>
                <w:sz w:val="12"/>
                <w:szCs w:val="12"/>
              </w:rPr>
              <w:t>раздел</w:t>
            </w:r>
          </w:p>
        </w:tc>
        <w:tc>
          <w:tcPr>
            <w:tcW w:w="567"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целевая статья</w:t>
            </w:r>
          </w:p>
        </w:tc>
        <w:tc>
          <w:tcPr>
            <w:tcW w:w="426"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вид расхода</w:t>
            </w:r>
          </w:p>
        </w:tc>
        <w:tc>
          <w:tcPr>
            <w:tcW w:w="425" w:type="dxa"/>
            <w:noWrap/>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всего</w:t>
            </w:r>
          </w:p>
        </w:tc>
        <w:tc>
          <w:tcPr>
            <w:tcW w:w="425" w:type="dxa"/>
            <w:hideMark/>
          </w:tcPr>
          <w:p w:rsidR="00030559" w:rsidRPr="0063603B" w:rsidRDefault="00DC25C2" w:rsidP="00030559">
            <w:pPr>
              <w:tabs>
                <w:tab w:val="left" w:pos="284"/>
              </w:tabs>
              <w:rPr>
                <w:rFonts w:ascii="Times New Roman" w:eastAsia="Calibri" w:hAnsi="Times New Roman" w:cs="Times New Roman"/>
                <w:bCs/>
                <w:sz w:val="10"/>
                <w:szCs w:val="10"/>
              </w:rPr>
            </w:pPr>
            <w:r w:rsidRPr="0063603B">
              <w:rPr>
                <w:rFonts w:ascii="Times New Roman" w:eastAsia="Calibri" w:hAnsi="Times New Roman" w:cs="Times New Roman"/>
                <w:bCs/>
                <w:sz w:val="10"/>
                <w:szCs w:val="10"/>
              </w:rPr>
              <w:t xml:space="preserve">в т. ч. </w:t>
            </w:r>
            <w:r w:rsidR="00030559" w:rsidRPr="0063603B">
              <w:rPr>
                <w:rFonts w:ascii="Times New Roman" w:eastAsia="Calibri" w:hAnsi="Times New Roman" w:cs="Times New Roman"/>
                <w:bCs/>
                <w:sz w:val="10"/>
                <w:szCs w:val="10"/>
              </w:rPr>
              <w:t>за счет безвозмездных поступлений</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lastRenderedPageBreak/>
              <w:t>Общегосударственные вопросы</w:t>
            </w:r>
          </w:p>
        </w:tc>
        <w:tc>
          <w:tcPr>
            <w:tcW w:w="425" w:type="dxa"/>
            <w:noWrap/>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01</w:t>
            </w:r>
          </w:p>
        </w:tc>
        <w:tc>
          <w:tcPr>
            <w:tcW w:w="425" w:type="dxa"/>
            <w:noWrap/>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 </w:t>
            </w:r>
          </w:p>
        </w:tc>
        <w:tc>
          <w:tcPr>
            <w:tcW w:w="567" w:type="dxa"/>
            <w:hideMark/>
          </w:tcPr>
          <w:p w:rsidR="00030559" w:rsidRPr="00DC25C2" w:rsidRDefault="00030559" w:rsidP="00030559">
            <w:pPr>
              <w:tabs>
                <w:tab w:val="left" w:pos="284"/>
              </w:tabs>
              <w:rPr>
                <w:rFonts w:ascii="Times New Roman" w:eastAsia="Calibri" w:hAnsi="Times New Roman" w:cs="Times New Roman"/>
                <w:bCs/>
                <w:sz w:val="10"/>
                <w:szCs w:val="10"/>
              </w:rPr>
            </w:pPr>
            <w:r w:rsidRPr="00DC25C2">
              <w:rPr>
                <w:rFonts w:ascii="Times New Roman" w:eastAsia="Calibri" w:hAnsi="Times New Roman" w:cs="Times New Roman"/>
                <w:bCs/>
                <w:sz w:val="10"/>
                <w:szCs w:val="10"/>
              </w:rPr>
              <w:t> </w:t>
            </w:r>
          </w:p>
        </w:tc>
        <w:tc>
          <w:tcPr>
            <w:tcW w:w="426"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 </w:t>
            </w:r>
          </w:p>
        </w:tc>
        <w:tc>
          <w:tcPr>
            <w:tcW w:w="425" w:type="dxa"/>
            <w:noWrap/>
            <w:hideMark/>
          </w:tcPr>
          <w:p w:rsidR="00030559" w:rsidRPr="00DC25C2" w:rsidRDefault="00030559" w:rsidP="00030559">
            <w:pPr>
              <w:tabs>
                <w:tab w:val="left" w:pos="284"/>
              </w:tabs>
              <w:rPr>
                <w:rFonts w:ascii="Times New Roman" w:eastAsia="Calibri" w:hAnsi="Times New Roman" w:cs="Times New Roman"/>
                <w:bCs/>
                <w:sz w:val="10"/>
                <w:szCs w:val="10"/>
              </w:rPr>
            </w:pPr>
            <w:r w:rsidRPr="00DC25C2">
              <w:rPr>
                <w:rFonts w:ascii="Times New Roman" w:eastAsia="Calibri" w:hAnsi="Times New Roman" w:cs="Times New Roman"/>
                <w:bCs/>
                <w:sz w:val="10"/>
                <w:szCs w:val="10"/>
              </w:rPr>
              <w:t>9242</w:t>
            </w:r>
          </w:p>
        </w:tc>
        <w:tc>
          <w:tcPr>
            <w:tcW w:w="425" w:type="dxa"/>
            <w:noWrap/>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01</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02</w:t>
            </w:r>
          </w:p>
        </w:tc>
        <w:tc>
          <w:tcPr>
            <w:tcW w:w="567" w:type="dxa"/>
            <w:noWrap/>
            <w:hideMark/>
          </w:tcPr>
          <w:p w:rsidR="00030559" w:rsidRPr="00DC25C2" w:rsidRDefault="00030559" w:rsidP="00030559">
            <w:pPr>
              <w:tabs>
                <w:tab w:val="left" w:pos="284"/>
              </w:tabs>
              <w:rPr>
                <w:rFonts w:ascii="Times New Roman" w:eastAsia="Calibri" w:hAnsi="Times New Roman" w:cs="Times New Roman"/>
                <w:bCs/>
                <w:sz w:val="10"/>
                <w:szCs w:val="10"/>
              </w:rPr>
            </w:pPr>
            <w:r w:rsidRPr="00DC25C2">
              <w:rPr>
                <w:rFonts w:ascii="Times New Roman" w:eastAsia="Calibri" w:hAnsi="Times New Roman" w:cs="Times New Roman"/>
                <w:bCs/>
                <w:sz w:val="10"/>
                <w:szCs w:val="10"/>
              </w:rPr>
              <w:t> </w:t>
            </w:r>
          </w:p>
        </w:tc>
        <w:tc>
          <w:tcPr>
            <w:tcW w:w="426" w:type="dxa"/>
            <w:noWrap/>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 </w:t>
            </w:r>
          </w:p>
        </w:tc>
        <w:tc>
          <w:tcPr>
            <w:tcW w:w="425"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753</w:t>
            </w:r>
          </w:p>
        </w:tc>
        <w:tc>
          <w:tcPr>
            <w:tcW w:w="425"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xml:space="preserve">Руководство и управление в сфере установленных </w:t>
            </w:r>
            <w:proofErr w:type="gramStart"/>
            <w:r w:rsidRPr="00030559">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030559">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01</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02</w:t>
            </w:r>
          </w:p>
        </w:tc>
        <w:tc>
          <w:tcPr>
            <w:tcW w:w="567" w:type="dxa"/>
            <w:noWrap/>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0020000</w:t>
            </w:r>
          </w:p>
        </w:tc>
        <w:tc>
          <w:tcPr>
            <w:tcW w:w="426"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753</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01</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02</w:t>
            </w:r>
          </w:p>
        </w:tc>
        <w:tc>
          <w:tcPr>
            <w:tcW w:w="567" w:type="dxa"/>
            <w:noWrap/>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0020000</w:t>
            </w:r>
          </w:p>
        </w:tc>
        <w:tc>
          <w:tcPr>
            <w:tcW w:w="426"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120</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753</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01</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04</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 </w:t>
            </w:r>
          </w:p>
        </w:tc>
        <w:tc>
          <w:tcPr>
            <w:tcW w:w="426"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425"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3763</w:t>
            </w:r>
          </w:p>
        </w:tc>
        <w:tc>
          <w:tcPr>
            <w:tcW w:w="425"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xml:space="preserve">Руководство и управление в сфере установленных </w:t>
            </w:r>
            <w:proofErr w:type="gramStart"/>
            <w:r w:rsidRPr="00030559">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030559">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01</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04</w:t>
            </w:r>
          </w:p>
        </w:tc>
        <w:tc>
          <w:tcPr>
            <w:tcW w:w="567" w:type="dxa"/>
            <w:noWrap/>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0020000</w:t>
            </w:r>
          </w:p>
        </w:tc>
        <w:tc>
          <w:tcPr>
            <w:tcW w:w="426"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2363</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01</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04</w:t>
            </w:r>
          </w:p>
        </w:tc>
        <w:tc>
          <w:tcPr>
            <w:tcW w:w="567" w:type="dxa"/>
            <w:noWrap/>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0020000</w:t>
            </w:r>
          </w:p>
        </w:tc>
        <w:tc>
          <w:tcPr>
            <w:tcW w:w="426"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120</w:t>
            </w:r>
          </w:p>
        </w:tc>
        <w:tc>
          <w:tcPr>
            <w:tcW w:w="425"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1814</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01</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04</w:t>
            </w:r>
          </w:p>
        </w:tc>
        <w:tc>
          <w:tcPr>
            <w:tcW w:w="567" w:type="dxa"/>
            <w:noWrap/>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0020000</w:t>
            </w:r>
          </w:p>
        </w:tc>
        <w:tc>
          <w:tcPr>
            <w:tcW w:w="426"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240</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546</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Уплата налогов, сборов и иных платежей</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01</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04</w:t>
            </w:r>
          </w:p>
        </w:tc>
        <w:tc>
          <w:tcPr>
            <w:tcW w:w="567" w:type="dxa"/>
            <w:noWrap/>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0020000</w:t>
            </w:r>
          </w:p>
        </w:tc>
        <w:tc>
          <w:tcPr>
            <w:tcW w:w="426"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850</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2</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Целевая программа "Реконструкция, строительство, ремонт и укрепление материально-технической базы учреждений культуры, ремонт административных зданий поселений муниципального района Сергиевский Самарской области на 2013-2015 годы"</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01</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04</w:t>
            </w:r>
          </w:p>
        </w:tc>
        <w:tc>
          <w:tcPr>
            <w:tcW w:w="567" w:type="dxa"/>
            <w:noWrap/>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7953300</w:t>
            </w:r>
          </w:p>
        </w:tc>
        <w:tc>
          <w:tcPr>
            <w:tcW w:w="426"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1400</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01</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04</w:t>
            </w:r>
          </w:p>
        </w:tc>
        <w:tc>
          <w:tcPr>
            <w:tcW w:w="567" w:type="dxa"/>
            <w:noWrap/>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7953300</w:t>
            </w:r>
          </w:p>
        </w:tc>
        <w:tc>
          <w:tcPr>
            <w:tcW w:w="426"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240</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1400</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01</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06</w:t>
            </w:r>
          </w:p>
        </w:tc>
        <w:tc>
          <w:tcPr>
            <w:tcW w:w="567" w:type="dxa"/>
            <w:noWrap/>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 </w:t>
            </w:r>
          </w:p>
        </w:tc>
        <w:tc>
          <w:tcPr>
            <w:tcW w:w="426"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425"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2040</w:t>
            </w:r>
          </w:p>
        </w:tc>
        <w:tc>
          <w:tcPr>
            <w:tcW w:w="425"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 на 2014-2016гг</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01</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06</w:t>
            </w:r>
          </w:p>
        </w:tc>
        <w:tc>
          <w:tcPr>
            <w:tcW w:w="567" w:type="dxa"/>
            <w:noWrap/>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7951800</w:t>
            </w:r>
          </w:p>
        </w:tc>
        <w:tc>
          <w:tcPr>
            <w:tcW w:w="426"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2040</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Иные межбюджетные трансферты</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01</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06</w:t>
            </w:r>
          </w:p>
        </w:tc>
        <w:tc>
          <w:tcPr>
            <w:tcW w:w="567" w:type="dxa"/>
            <w:noWrap/>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7951800</w:t>
            </w:r>
          </w:p>
        </w:tc>
        <w:tc>
          <w:tcPr>
            <w:tcW w:w="426"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540</w:t>
            </w:r>
          </w:p>
        </w:tc>
        <w:tc>
          <w:tcPr>
            <w:tcW w:w="425"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2040</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Другие общегосударственные вопросы</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01</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13</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 </w:t>
            </w:r>
          </w:p>
        </w:tc>
        <w:tc>
          <w:tcPr>
            <w:tcW w:w="426"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425" w:type="dxa"/>
            <w:hideMark/>
          </w:tcPr>
          <w:p w:rsidR="00030559" w:rsidRPr="00DC25C2" w:rsidRDefault="00030559" w:rsidP="00030559">
            <w:pPr>
              <w:tabs>
                <w:tab w:val="left" w:pos="284"/>
              </w:tabs>
              <w:rPr>
                <w:rFonts w:ascii="Times New Roman" w:eastAsia="Calibri" w:hAnsi="Times New Roman" w:cs="Times New Roman"/>
                <w:bCs/>
                <w:sz w:val="10"/>
                <w:szCs w:val="10"/>
              </w:rPr>
            </w:pPr>
            <w:r w:rsidRPr="00DC25C2">
              <w:rPr>
                <w:rFonts w:ascii="Times New Roman" w:eastAsia="Calibri" w:hAnsi="Times New Roman" w:cs="Times New Roman"/>
                <w:bCs/>
                <w:sz w:val="10"/>
                <w:szCs w:val="10"/>
              </w:rPr>
              <w:t>2686</w:t>
            </w:r>
          </w:p>
        </w:tc>
        <w:tc>
          <w:tcPr>
            <w:tcW w:w="425"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xml:space="preserve">Руководство и управление в сфере установленных </w:t>
            </w:r>
            <w:proofErr w:type="gramStart"/>
            <w:r w:rsidRPr="00030559">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030559">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01</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13</w:t>
            </w:r>
          </w:p>
        </w:tc>
        <w:tc>
          <w:tcPr>
            <w:tcW w:w="567" w:type="dxa"/>
            <w:noWrap/>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0020000</w:t>
            </w:r>
          </w:p>
        </w:tc>
        <w:tc>
          <w:tcPr>
            <w:tcW w:w="426"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1896</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Иные межбюджетные трансферты</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01</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13</w:t>
            </w:r>
          </w:p>
        </w:tc>
        <w:tc>
          <w:tcPr>
            <w:tcW w:w="567" w:type="dxa"/>
            <w:noWrap/>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0020000</w:t>
            </w:r>
          </w:p>
        </w:tc>
        <w:tc>
          <w:tcPr>
            <w:tcW w:w="426"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540</w:t>
            </w:r>
          </w:p>
        </w:tc>
        <w:tc>
          <w:tcPr>
            <w:tcW w:w="425"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1896</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Реализация государственной политики в области приватизации и управления государственной и муниципальной собственностью</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01</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13</w:t>
            </w:r>
          </w:p>
        </w:tc>
        <w:tc>
          <w:tcPr>
            <w:tcW w:w="567" w:type="dxa"/>
            <w:noWrap/>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0900000</w:t>
            </w:r>
          </w:p>
        </w:tc>
        <w:tc>
          <w:tcPr>
            <w:tcW w:w="426"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764</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01</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13</w:t>
            </w:r>
          </w:p>
        </w:tc>
        <w:tc>
          <w:tcPr>
            <w:tcW w:w="567" w:type="dxa"/>
            <w:noWrap/>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0900000</w:t>
            </w:r>
          </w:p>
        </w:tc>
        <w:tc>
          <w:tcPr>
            <w:tcW w:w="426"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240</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172</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Иные межбюджетные трансферты</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01</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13</w:t>
            </w:r>
          </w:p>
        </w:tc>
        <w:tc>
          <w:tcPr>
            <w:tcW w:w="567" w:type="dxa"/>
            <w:noWrap/>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0900000</w:t>
            </w:r>
          </w:p>
        </w:tc>
        <w:tc>
          <w:tcPr>
            <w:tcW w:w="426"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540</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592</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Реализация государственных функций, связанных с общегосударственным управлением</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01</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13</w:t>
            </w:r>
          </w:p>
        </w:tc>
        <w:tc>
          <w:tcPr>
            <w:tcW w:w="567" w:type="dxa"/>
            <w:noWrap/>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0920000</w:t>
            </w:r>
          </w:p>
        </w:tc>
        <w:tc>
          <w:tcPr>
            <w:tcW w:w="426"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27</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01</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13</w:t>
            </w:r>
          </w:p>
        </w:tc>
        <w:tc>
          <w:tcPr>
            <w:tcW w:w="567" w:type="dxa"/>
            <w:noWrap/>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0920000</w:t>
            </w:r>
          </w:p>
        </w:tc>
        <w:tc>
          <w:tcPr>
            <w:tcW w:w="426"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240</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27</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Национальная оборона</w:t>
            </w:r>
          </w:p>
        </w:tc>
        <w:tc>
          <w:tcPr>
            <w:tcW w:w="425" w:type="dxa"/>
            <w:noWrap/>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02</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 </w:t>
            </w:r>
          </w:p>
        </w:tc>
        <w:tc>
          <w:tcPr>
            <w:tcW w:w="426"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425"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257</w:t>
            </w:r>
          </w:p>
        </w:tc>
        <w:tc>
          <w:tcPr>
            <w:tcW w:w="425"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257</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Мобилизационная и вневойсковая подготовка</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02</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03</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 </w:t>
            </w:r>
          </w:p>
        </w:tc>
        <w:tc>
          <w:tcPr>
            <w:tcW w:w="426"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425"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257</w:t>
            </w:r>
          </w:p>
        </w:tc>
        <w:tc>
          <w:tcPr>
            <w:tcW w:w="425"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257</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Субвенции на осуществление первичного воинского учета на территориях, где отсутствуют военные комиссариаты</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02</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03</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8995118</w:t>
            </w:r>
          </w:p>
        </w:tc>
        <w:tc>
          <w:tcPr>
            <w:tcW w:w="426"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257</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257</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02</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03</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8995118</w:t>
            </w:r>
          </w:p>
        </w:tc>
        <w:tc>
          <w:tcPr>
            <w:tcW w:w="426"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120</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247</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247</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02</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03</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8995118</w:t>
            </w:r>
          </w:p>
        </w:tc>
        <w:tc>
          <w:tcPr>
            <w:tcW w:w="426"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240</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10</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10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Национальная безопасность и правоохранительная деятельность</w:t>
            </w:r>
          </w:p>
        </w:tc>
        <w:tc>
          <w:tcPr>
            <w:tcW w:w="425" w:type="dxa"/>
            <w:noWrap/>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03</w:t>
            </w:r>
          </w:p>
        </w:tc>
        <w:tc>
          <w:tcPr>
            <w:tcW w:w="425" w:type="dxa"/>
            <w:noWrap/>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 </w:t>
            </w:r>
          </w:p>
        </w:tc>
        <w:tc>
          <w:tcPr>
            <w:tcW w:w="567" w:type="dxa"/>
            <w:hideMark/>
          </w:tcPr>
          <w:p w:rsidR="00030559" w:rsidRPr="00DC25C2" w:rsidRDefault="00030559" w:rsidP="00030559">
            <w:pPr>
              <w:tabs>
                <w:tab w:val="left" w:pos="284"/>
              </w:tabs>
              <w:rPr>
                <w:rFonts w:ascii="Times New Roman" w:eastAsia="Calibri" w:hAnsi="Times New Roman" w:cs="Times New Roman"/>
                <w:bCs/>
                <w:sz w:val="10"/>
                <w:szCs w:val="10"/>
              </w:rPr>
            </w:pPr>
            <w:r w:rsidRPr="00DC25C2">
              <w:rPr>
                <w:rFonts w:ascii="Times New Roman" w:eastAsia="Calibri" w:hAnsi="Times New Roman" w:cs="Times New Roman"/>
                <w:bCs/>
                <w:sz w:val="10"/>
                <w:szCs w:val="10"/>
              </w:rPr>
              <w:t> </w:t>
            </w:r>
          </w:p>
        </w:tc>
        <w:tc>
          <w:tcPr>
            <w:tcW w:w="426"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 </w:t>
            </w:r>
          </w:p>
        </w:tc>
        <w:tc>
          <w:tcPr>
            <w:tcW w:w="425"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86</w:t>
            </w:r>
          </w:p>
        </w:tc>
        <w:tc>
          <w:tcPr>
            <w:tcW w:w="425"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03</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09</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 </w:t>
            </w:r>
          </w:p>
        </w:tc>
        <w:tc>
          <w:tcPr>
            <w:tcW w:w="426"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425"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7</w:t>
            </w:r>
          </w:p>
        </w:tc>
        <w:tc>
          <w:tcPr>
            <w:tcW w:w="425"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Мероприятия по предупреждению и ликвидации последствий чрезвычайных ситуаций и стихийных бедствий</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03</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09</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2180000</w:t>
            </w:r>
          </w:p>
        </w:tc>
        <w:tc>
          <w:tcPr>
            <w:tcW w:w="426"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7</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03</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09</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2180000</w:t>
            </w:r>
          </w:p>
        </w:tc>
        <w:tc>
          <w:tcPr>
            <w:tcW w:w="426"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240</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7</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Национальная безопасность и правоохранительная деятельность</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03</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14</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 </w:t>
            </w:r>
          </w:p>
        </w:tc>
        <w:tc>
          <w:tcPr>
            <w:tcW w:w="426"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425"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79</w:t>
            </w:r>
          </w:p>
        </w:tc>
        <w:tc>
          <w:tcPr>
            <w:tcW w:w="425"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Муниципальная программа "Комплексная программа профилактики правонарушений в муниципальном районе Сергиевский Самарской области"</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03</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14</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7950100</w:t>
            </w:r>
          </w:p>
        </w:tc>
        <w:tc>
          <w:tcPr>
            <w:tcW w:w="426"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79</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Иные межбюджетные трансферты</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03</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14</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7950100</w:t>
            </w:r>
          </w:p>
        </w:tc>
        <w:tc>
          <w:tcPr>
            <w:tcW w:w="426"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540</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79</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Национальная экономика</w:t>
            </w:r>
          </w:p>
        </w:tc>
        <w:tc>
          <w:tcPr>
            <w:tcW w:w="425" w:type="dxa"/>
            <w:noWrap/>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04</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 </w:t>
            </w:r>
          </w:p>
        </w:tc>
        <w:tc>
          <w:tcPr>
            <w:tcW w:w="426"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425" w:type="dxa"/>
            <w:hideMark/>
          </w:tcPr>
          <w:p w:rsidR="00030559" w:rsidRPr="00DC25C2" w:rsidRDefault="00030559" w:rsidP="00030559">
            <w:pPr>
              <w:tabs>
                <w:tab w:val="left" w:pos="284"/>
              </w:tabs>
              <w:rPr>
                <w:rFonts w:ascii="Times New Roman" w:eastAsia="Calibri" w:hAnsi="Times New Roman" w:cs="Times New Roman"/>
                <w:bCs/>
                <w:sz w:val="10"/>
                <w:szCs w:val="10"/>
              </w:rPr>
            </w:pPr>
            <w:r w:rsidRPr="00DC25C2">
              <w:rPr>
                <w:rFonts w:ascii="Times New Roman" w:eastAsia="Calibri" w:hAnsi="Times New Roman" w:cs="Times New Roman"/>
                <w:bCs/>
                <w:sz w:val="10"/>
                <w:szCs w:val="10"/>
              </w:rPr>
              <w:t>2494</w:t>
            </w:r>
          </w:p>
        </w:tc>
        <w:tc>
          <w:tcPr>
            <w:tcW w:w="425"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Дорожное хозяйство (дорожные фонды)</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04</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09</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 </w:t>
            </w:r>
          </w:p>
        </w:tc>
        <w:tc>
          <w:tcPr>
            <w:tcW w:w="426"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425" w:type="dxa"/>
            <w:hideMark/>
          </w:tcPr>
          <w:p w:rsidR="00030559" w:rsidRPr="00DC25C2" w:rsidRDefault="00030559" w:rsidP="00030559">
            <w:pPr>
              <w:tabs>
                <w:tab w:val="left" w:pos="284"/>
              </w:tabs>
              <w:rPr>
                <w:rFonts w:ascii="Times New Roman" w:eastAsia="Calibri" w:hAnsi="Times New Roman" w:cs="Times New Roman"/>
                <w:bCs/>
                <w:sz w:val="10"/>
                <w:szCs w:val="10"/>
              </w:rPr>
            </w:pPr>
            <w:r w:rsidRPr="00DC25C2">
              <w:rPr>
                <w:rFonts w:ascii="Times New Roman" w:eastAsia="Calibri" w:hAnsi="Times New Roman" w:cs="Times New Roman"/>
                <w:bCs/>
                <w:sz w:val="10"/>
                <w:szCs w:val="10"/>
              </w:rPr>
              <w:t>2494</w:t>
            </w:r>
          </w:p>
        </w:tc>
        <w:tc>
          <w:tcPr>
            <w:tcW w:w="425"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04</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09</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7952100</w:t>
            </w:r>
          </w:p>
        </w:tc>
        <w:tc>
          <w:tcPr>
            <w:tcW w:w="426"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2494</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Иные межбюджетные трансферты</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04</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09</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7952100</w:t>
            </w:r>
          </w:p>
        </w:tc>
        <w:tc>
          <w:tcPr>
            <w:tcW w:w="426"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540</w:t>
            </w:r>
          </w:p>
        </w:tc>
        <w:tc>
          <w:tcPr>
            <w:tcW w:w="425"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2494</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Жилищно-коммунальное хозяйство</w:t>
            </w:r>
          </w:p>
        </w:tc>
        <w:tc>
          <w:tcPr>
            <w:tcW w:w="425" w:type="dxa"/>
            <w:noWrap/>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05</w:t>
            </w:r>
          </w:p>
        </w:tc>
        <w:tc>
          <w:tcPr>
            <w:tcW w:w="425"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 </w:t>
            </w:r>
          </w:p>
        </w:tc>
        <w:tc>
          <w:tcPr>
            <w:tcW w:w="567" w:type="dxa"/>
            <w:hideMark/>
          </w:tcPr>
          <w:p w:rsidR="00030559" w:rsidRPr="00DC25C2" w:rsidRDefault="00030559" w:rsidP="00030559">
            <w:pPr>
              <w:tabs>
                <w:tab w:val="left" w:pos="284"/>
              </w:tabs>
              <w:rPr>
                <w:rFonts w:ascii="Times New Roman" w:eastAsia="Calibri" w:hAnsi="Times New Roman" w:cs="Times New Roman"/>
                <w:bCs/>
                <w:sz w:val="10"/>
                <w:szCs w:val="10"/>
              </w:rPr>
            </w:pPr>
            <w:r w:rsidRPr="00DC25C2">
              <w:rPr>
                <w:rFonts w:ascii="Times New Roman" w:eastAsia="Calibri" w:hAnsi="Times New Roman" w:cs="Times New Roman"/>
                <w:bCs/>
                <w:sz w:val="10"/>
                <w:szCs w:val="10"/>
              </w:rPr>
              <w:t> </w:t>
            </w:r>
          </w:p>
        </w:tc>
        <w:tc>
          <w:tcPr>
            <w:tcW w:w="426" w:type="dxa"/>
            <w:noWrap/>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 </w:t>
            </w:r>
          </w:p>
        </w:tc>
        <w:tc>
          <w:tcPr>
            <w:tcW w:w="425" w:type="dxa"/>
            <w:hideMark/>
          </w:tcPr>
          <w:p w:rsidR="00030559" w:rsidRPr="00DC25C2" w:rsidRDefault="00030559" w:rsidP="00030559">
            <w:pPr>
              <w:tabs>
                <w:tab w:val="left" w:pos="284"/>
              </w:tabs>
              <w:rPr>
                <w:rFonts w:ascii="Times New Roman" w:eastAsia="Calibri" w:hAnsi="Times New Roman" w:cs="Times New Roman"/>
                <w:bCs/>
                <w:sz w:val="10"/>
                <w:szCs w:val="10"/>
              </w:rPr>
            </w:pPr>
            <w:r w:rsidRPr="00DC25C2">
              <w:rPr>
                <w:rFonts w:ascii="Times New Roman" w:eastAsia="Calibri" w:hAnsi="Times New Roman" w:cs="Times New Roman"/>
                <w:bCs/>
                <w:sz w:val="10"/>
                <w:szCs w:val="10"/>
              </w:rPr>
              <w:t>13797</w:t>
            </w:r>
          </w:p>
        </w:tc>
        <w:tc>
          <w:tcPr>
            <w:tcW w:w="425"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Жилищное хозяйство</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05</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01</w:t>
            </w:r>
          </w:p>
        </w:tc>
        <w:tc>
          <w:tcPr>
            <w:tcW w:w="567" w:type="dxa"/>
            <w:hideMark/>
          </w:tcPr>
          <w:p w:rsidR="00030559" w:rsidRPr="00DC25C2" w:rsidRDefault="00030559" w:rsidP="00030559">
            <w:pPr>
              <w:tabs>
                <w:tab w:val="left" w:pos="284"/>
              </w:tabs>
              <w:rPr>
                <w:rFonts w:ascii="Times New Roman" w:eastAsia="Calibri" w:hAnsi="Times New Roman" w:cs="Times New Roman"/>
                <w:bCs/>
                <w:sz w:val="10"/>
                <w:szCs w:val="10"/>
              </w:rPr>
            </w:pPr>
            <w:r w:rsidRPr="00DC25C2">
              <w:rPr>
                <w:rFonts w:ascii="Times New Roman" w:eastAsia="Calibri" w:hAnsi="Times New Roman" w:cs="Times New Roman"/>
                <w:bCs/>
                <w:sz w:val="10"/>
                <w:szCs w:val="10"/>
              </w:rPr>
              <w:t> </w:t>
            </w:r>
          </w:p>
        </w:tc>
        <w:tc>
          <w:tcPr>
            <w:tcW w:w="426" w:type="dxa"/>
            <w:noWrap/>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 </w:t>
            </w:r>
          </w:p>
        </w:tc>
        <w:tc>
          <w:tcPr>
            <w:tcW w:w="425" w:type="dxa"/>
            <w:hideMark/>
          </w:tcPr>
          <w:p w:rsidR="00030559" w:rsidRPr="00DC25C2" w:rsidRDefault="00030559" w:rsidP="00030559">
            <w:pPr>
              <w:tabs>
                <w:tab w:val="left" w:pos="284"/>
              </w:tabs>
              <w:rPr>
                <w:rFonts w:ascii="Times New Roman" w:eastAsia="Calibri" w:hAnsi="Times New Roman" w:cs="Times New Roman"/>
                <w:bCs/>
                <w:sz w:val="10"/>
                <w:szCs w:val="10"/>
              </w:rPr>
            </w:pPr>
            <w:r w:rsidRPr="00DC25C2">
              <w:rPr>
                <w:rFonts w:ascii="Times New Roman" w:eastAsia="Calibri" w:hAnsi="Times New Roman" w:cs="Times New Roman"/>
                <w:bCs/>
                <w:sz w:val="10"/>
                <w:szCs w:val="10"/>
              </w:rPr>
              <w:t>2750</w:t>
            </w:r>
          </w:p>
        </w:tc>
        <w:tc>
          <w:tcPr>
            <w:tcW w:w="425"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Муниципальная адресная программа "Переселение граждан из аварийного жилищного фонда с учётом необходимости развития малоэтажного жилищного строительства  на территории поселений муниципального района Сергиевский Самарской области"</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05</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01</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7952000</w:t>
            </w:r>
          </w:p>
        </w:tc>
        <w:tc>
          <w:tcPr>
            <w:tcW w:w="426"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199</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05</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01</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7952000</w:t>
            </w:r>
          </w:p>
        </w:tc>
        <w:tc>
          <w:tcPr>
            <w:tcW w:w="426"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240</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199</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Муниципальная программа "Повышение эффективности деятельности жилищно-коммунального комплекса муниципального района Сергиевский"</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05</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01</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7952900</w:t>
            </w:r>
          </w:p>
        </w:tc>
        <w:tc>
          <w:tcPr>
            <w:tcW w:w="426"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1092</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Иные межбюджетные трансферты</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05</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01</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7952900</w:t>
            </w:r>
          </w:p>
        </w:tc>
        <w:tc>
          <w:tcPr>
            <w:tcW w:w="426"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540</w:t>
            </w:r>
          </w:p>
        </w:tc>
        <w:tc>
          <w:tcPr>
            <w:tcW w:w="425"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1092</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lastRenderedPageBreak/>
              <w:t>Муниципальная программа "Переселение граждан из аварийного жилищного фонда с учётом необходимости развития малоэтажного жилищного строительства  на территории муниципального  района Сергиевский Самарской области"</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05</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01</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7951000</w:t>
            </w:r>
          </w:p>
        </w:tc>
        <w:tc>
          <w:tcPr>
            <w:tcW w:w="426"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1459</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Иные межбюджетные трансферты</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05</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01</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7951000</w:t>
            </w:r>
          </w:p>
        </w:tc>
        <w:tc>
          <w:tcPr>
            <w:tcW w:w="426"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540</w:t>
            </w:r>
          </w:p>
        </w:tc>
        <w:tc>
          <w:tcPr>
            <w:tcW w:w="425"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1459</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Коммунальное хозяйство</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05</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02</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 </w:t>
            </w:r>
          </w:p>
        </w:tc>
        <w:tc>
          <w:tcPr>
            <w:tcW w:w="426"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425"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530</w:t>
            </w:r>
          </w:p>
        </w:tc>
        <w:tc>
          <w:tcPr>
            <w:tcW w:w="425"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Муниципальная программа "Поэтапный переход на отпуск коммунальных услуг потребителям по приборам учёта муниципального района Сергиевский на 2014-2015гг."</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05</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02</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7952200</w:t>
            </w:r>
          </w:p>
        </w:tc>
        <w:tc>
          <w:tcPr>
            <w:tcW w:w="426"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460</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Иные межбюджетные трансферты</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05</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02</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7952200</w:t>
            </w:r>
          </w:p>
        </w:tc>
        <w:tc>
          <w:tcPr>
            <w:tcW w:w="426"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540</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460</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Муниципальная программа "Стимулирование развития  жилищного строительства на территории муниципального района Сергиевский" на 2011-2015</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05</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02</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7952600</w:t>
            </w:r>
          </w:p>
        </w:tc>
        <w:tc>
          <w:tcPr>
            <w:tcW w:w="426"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70</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Иные межбюджетные трансферты</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05</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02</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7952600</w:t>
            </w:r>
          </w:p>
        </w:tc>
        <w:tc>
          <w:tcPr>
            <w:tcW w:w="426"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540</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70</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Благоустройство</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05</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03</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 </w:t>
            </w:r>
          </w:p>
        </w:tc>
        <w:tc>
          <w:tcPr>
            <w:tcW w:w="426"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425" w:type="dxa"/>
            <w:hideMark/>
          </w:tcPr>
          <w:p w:rsidR="00030559" w:rsidRPr="00DC25C2" w:rsidRDefault="00030559" w:rsidP="00030559">
            <w:pPr>
              <w:tabs>
                <w:tab w:val="left" w:pos="284"/>
              </w:tabs>
              <w:rPr>
                <w:rFonts w:ascii="Times New Roman" w:eastAsia="Calibri" w:hAnsi="Times New Roman" w:cs="Times New Roman"/>
                <w:bCs/>
                <w:sz w:val="10"/>
                <w:szCs w:val="10"/>
              </w:rPr>
            </w:pPr>
            <w:r w:rsidRPr="00DC25C2">
              <w:rPr>
                <w:rFonts w:ascii="Times New Roman" w:eastAsia="Calibri" w:hAnsi="Times New Roman" w:cs="Times New Roman"/>
                <w:bCs/>
                <w:sz w:val="10"/>
                <w:szCs w:val="10"/>
              </w:rPr>
              <w:t>10517</w:t>
            </w:r>
          </w:p>
        </w:tc>
        <w:tc>
          <w:tcPr>
            <w:tcW w:w="425"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Благоустройство</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05</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03</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6000000</w:t>
            </w:r>
          </w:p>
        </w:tc>
        <w:tc>
          <w:tcPr>
            <w:tcW w:w="426"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425"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4815</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05</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03</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6000000</w:t>
            </w:r>
          </w:p>
        </w:tc>
        <w:tc>
          <w:tcPr>
            <w:tcW w:w="426"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240</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4815</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Районная целевая программа " Содержание улично-дорожной сети муниципального района Сергиевский"</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05</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03</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7952100</w:t>
            </w:r>
          </w:p>
        </w:tc>
        <w:tc>
          <w:tcPr>
            <w:tcW w:w="426"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5702</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Иные межбюджетные трансферты</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05</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03</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7952100</w:t>
            </w:r>
          </w:p>
        </w:tc>
        <w:tc>
          <w:tcPr>
            <w:tcW w:w="426"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540</w:t>
            </w:r>
          </w:p>
        </w:tc>
        <w:tc>
          <w:tcPr>
            <w:tcW w:w="425"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5702</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Охрана окружающей среды</w:t>
            </w:r>
          </w:p>
        </w:tc>
        <w:tc>
          <w:tcPr>
            <w:tcW w:w="425" w:type="dxa"/>
            <w:noWrap/>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06</w:t>
            </w:r>
          </w:p>
        </w:tc>
        <w:tc>
          <w:tcPr>
            <w:tcW w:w="425" w:type="dxa"/>
            <w:noWrap/>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 </w:t>
            </w:r>
          </w:p>
        </w:tc>
        <w:tc>
          <w:tcPr>
            <w:tcW w:w="567" w:type="dxa"/>
            <w:hideMark/>
          </w:tcPr>
          <w:p w:rsidR="00030559" w:rsidRPr="00DC25C2" w:rsidRDefault="00030559" w:rsidP="00030559">
            <w:pPr>
              <w:tabs>
                <w:tab w:val="left" w:pos="284"/>
              </w:tabs>
              <w:rPr>
                <w:rFonts w:ascii="Times New Roman" w:eastAsia="Calibri" w:hAnsi="Times New Roman" w:cs="Times New Roman"/>
                <w:bCs/>
                <w:sz w:val="10"/>
                <w:szCs w:val="10"/>
              </w:rPr>
            </w:pPr>
            <w:r w:rsidRPr="00DC25C2">
              <w:rPr>
                <w:rFonts w:ascii="Times New Roman" w:eastAsia="Calibri" w:hAnsi="Times New Roman" w:cs="Times New Roman"/>
                <w:bCs/>
                <w:sz w:val="10"/>
                <w:szCs w:val="10"/>
              </w:rPr>
              <w:t> </w:t>
            </w:r>
          </w:p>
        </w:tc>
        <w:tc>
          <w:tcPr>
            <w:tcW w:w="426" w:type="dxa"/>
            <w:noWrap/>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 </w:t>
            </w:r>
          </w:p>
        </w:tc>
        <w:tc>
          <w:tcPr>
            <w:tcW w:w="425"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6</w:t>
            </w:r>
          </w:p>
        </w:tc>
        <w:tc>
          <w:tcPr>
            <w:tcW w:w="425"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06</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03</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 </w:t>
            </w:r>
          </w:p>
        </w:tc>
        <w:tc>
          <w:tcPr>
            <w:tcW w:w="426"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425"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6</w:t>
            </w:r>
          </w:p>
        </w:tc>
        <w:tc>
          <w:tcPr>
            <w:tcW w:w="425"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Природоохранные мероприятия</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06</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03</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4100100</w:t>
            </w:r>
          </w:p>
        </w:tc>
        <w:tc>
          <w:tcPr>
            <w:tcW w:w="426"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6</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06</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03</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4100100</w:t>
            </w:r>
          </w:p>
        </w:tc>
        <w:tc>
          <w:tcPr>
            <w:tcW w:w="426"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240</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2</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Уплата налогов, сборов и иных платежей</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06</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03</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4100100</w:t>
            </w:r>
          </w:p>
        </w:tc>
        <w:tc>
          <w:tcPr>
            <w:tcW w:w="426"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850</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4</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Образование</w:t>
            </w:r>
          </w:p>
        </w:tc>
        <w:tc>
          <w:tcPr>
            <w:tcW w:w="425" w:type="dxa"/>
            <w:noWrap/>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07</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 </w:t>
            </w:r>
          </w:p>
        </w:tc>
        <w:tc>
          <w:tcPr>
            <w:tcW w:w="426"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425"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777</w:t>
            </w:r>
          </w:p>
        </w:tc>
        <w:tc>
          <w:tcPr>
            <w:tcW w:w="425"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Молодежная политика и оздоровление детей</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07</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07</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 </w:t>
            </w:r>
          </w:p>
        </w:tc>
        <w:tc>
          <w:tcPr>
            <w:tcW w:w="426"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425"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777</w:t>
            </w:r>
          </w:p>
        </w:tc>
        <w:tc>
          <w:tcPr>
            <w:tcW w:w="425"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07</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07</w:t>
            </w:r>
          </w:p>
        </w:tc>
        <w:tc>
          <w:tcPr>
            <w:tcW w:w="567" w:type="dxa"/>
            <w:noWrap/>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7950900</w:t>
            </w:r>
          </w:p>
        </w:tc>
        <w:tc>
          <w:tcPr>
            <w:tcW w:w="426"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165</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Иные межбюджетные трансферты</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07</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07</w:t>
            </w:r>
          </w:p>
        </w:tc>
        <w:tc>
          <w:tcPr>
            <w:tcW w:w="567" w:type="dxa"/>
            <w:noWrap/>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7950900</w:t>
            </w:r>
          </w:p>
        </w:tc>
        <w:tc>
          <w:tcPr>
            <w:tcW w:w="426"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540</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165</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Организационно-воспитательная работа с молодежью</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07</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07</w:t>
            </w:r>
          </w:p>
        </w:tc>
        <w:tc>
          <w:tcPr>
            <w:tcW w:w="567" w:type="dxa"/>
            <w:noWrap/>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4310000</w:t>
            </w:r>
          </w:p>
        </w:tc>
        <w:tc>
          <w:tcPr>
            <w:tcW w:w="426"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613</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Иные межбюджетные трансферты</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07</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07</w:t>
            </w:r>
          </w:p>
        </w:tc>
        <w:tc>
          <w:tcPr>
            <w:tcW w:w="567" w:type="dxa"/>
            <w:noWrap/>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4310000</w:t>
            </w:r>
          </w:p>
        </w:tc>
        <w:tc>
          <w:tcPr>
            <w:tcW w:w="426"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540</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613</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Культура и кинематография</w:t>
            </w:r>
          </w:p>
        </w:tc>
        <w:tc>
          <w:tcPr>
            <w:tcW w:w="425" w:type="dxa"/>
            <w:noWrap/>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08</w:t>
            </w:r>
          </w:p>
        </w:tc>
        <w:tc>
          <w:tcPr>
            <w:tcW w:w="425" w:type="dxa"/>
            <w:noWrap/>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 </w:t>
            </w:r>
          </w:p>
        </w:tc>
        <w:tc>
          <w:tcPr>
            <w:tcW w:w="567" w:type="dxa"/>
            <w:hideMark/>
          </w:tcPr>
          <w:p w:rsidR="00030559" w:rsidRPr="00DC25C2" w:rsidRDefault="00030559" w:rsidP="00030559">
            <w:pPr>
              <w:tabs>
                <w:tab w:val="left" w:pos="284"/>
              </w:tabs>
              <w:rPr>
                <w:rFonts w:ascii="Times New Roman" w:eastAsia="Calibri" w:hAnsi="Times New Roman" w:cs="Times New Roman"/>
                <w:bCs/>
                <w:sz w:val="10"/>
                <w:szCs w:val="10"/>
              </w:rPr>
            </w:pPr>
            <w:r w:rsidRPr="00DC25C2">
              <w:rPr>
                <w:rFonts w:ascii="Times New Roman" w:eastAsia="Calibri" w:hAnsi="Times New Roman" w:cs="Times New Roman"/>
                <w:bCs/>
                <w:sz w:val="10"/>
                <w:szCs w:val="10"/>
              </w:rPr>
              <w:t> </w:t>
            </w:r>
          </w:p>
        </w:tc>
        <w:tc>
          <w:tcPr>
            <w:tcW w:w="426" w:type="dxa"/>
            <w:noWrap/>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 </w:t>
            </w:r>
          </w:p>
        </w:tc>
        <w:tc>
          <w:tcPr>
            <w:tcW w:w="425" w:type="dxa"/>
            <w:hideMark/>
          </w:tcPr>
          <w:p w:rsidR="00030559" w:rsidRPr="00DC25C2" w:rsidRDefault="00030559" w:rsidP="00030559">
            <w:pPr>
              <w:tabs>
                <w:tab w:val="left" w:pos="284"/>
              </w:tabs>
              <w:rPr>
                <w:rFonts w:ascii="Times New Roman" w:eastAsia="Calibri" w:hAnsi="Times New Roman" w:cs="Times New Roman"/>
                <w:bCs/>
                <w:sz w:val="10"/>
                <w:szCs w:val="10"/>
              </w:rPr>
            </w:pPr>
            <w:r w:rsidRPr="00DC25C2">
              <w:rPr>
                <w:rFonts w:ascii="Times New Roman" w:eastAsia="Calibri" w:hAnsi="Times New Roman" w:cs="Times New Roman"/>
                <w:bCs/>
                <w:sz w:val="10"/>
                <w:szCs w:val="10"/>
              </w:rPr>
              <w:t>3304</w:t>
            </w:r>
          </w:p>
        </w:tc>
        <w:tc>
          <w:tcPr>
            <w:tcW w:w="425"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Культура</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08</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01</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 </w:t>
            </w:r>
          </w:p>
        </w:tc>
        <w:tc>
          <w:tcPr>
            <w:tcW w:w="426"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425" w:type="dxa"/>
            <w:hideMark/>
          </w:tcPr>
          <w:p w:rsidR="00030559" w:rsidRPr="00DC25C2" w:rsidRDefault="00030559" w:rsidP="00030559">
            <w:pPr>
              <w:tabs>
                <w:tab w:val="left" w:pos="284"/>
              </w:tabs>
              <w:rPr>
                <w:rFonts w:ascii="Times New Roman" w:eastAsia="Calibri" w:hAnsi="Times New Roman" w:cs="Times New Roman"/>
                <w:bCs/>
                <w:sz w:val="10"/>
                <w:szCs w:val="10"/>
              </w:rPr>
            </w:pPr>
            <w:r w:rsidRPr="00DC25C2">
              <w:rPr>
                <w:rFonts w:ascii="Times New Roman" w:eastAsia="Calibri" w:hAnsi="Times New Roman" w:cs="Times New Roman"/>
                <w:bCs/>
                <w:sz w:val="10"/>
                <w:szCs w:val="10"/>
              </w:rPr>
              <w:t>3304</w:t>
            </w:r>
          </w:p>
        </w:tc>
        <w:tc>
          <w:tcPr>
            <w:tcW w:w="425"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Дворцы и дома культуры, другие учреждения культуры и средств массовой информации</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08</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01</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4400000</w:t>
            </w:r>
          </w:p>
        </w:tc>
        <w:tc>
          <w:tcPr>
            <w:tcW w:w="426"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425" w:type="dxa"/>
            <w:hideMark/>
          </w:tcPr>
          <w:p w:rsidR="00030559" w:rsidRPr="00D963C3" w:rsidRDefault="00030559" w:rsidP="00030559">
            <w:pPr>
              <w:tabs>
                <w:tab w:val="left" w:pos="284"/>
              </w:tabs>
              <w:rPr>
                <w:rFonts w:ascii="Times New Roman" w:eastAsia="Calibri" w:hAnsi="Times New Roman" w:cs="Times New Roman"/>
                <w:sz w:val="10"/>
                <w:szCs w:val="10"/>
              </w:rPr>
            </w:pPr>
            <w:r w:rsidRPr="00D963C3">
              <w:rPr>
                <w:rFonts w:ascii="Times New Roman" w:eastAsia="Calibri" w:hAnsi="Times New Roman" w:cs="Times New Roman"/>
                <w:sz w:val="10"/>
                <w:szCs w:val="10"/>
              </w:rPr>
              <w:t>2506</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08</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01</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4400000</w:t>
            </w:r>
          </w:p>
        </w:tc>
        <w:tc>
          <w:tcPr>
            <w:tcW w:w="426"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240</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419</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Иные межбюджетные трансферты</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08</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01</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4400000</w:t>
            </w:r>
          </w:p>
        </w:tc>
        <w:tc>
          <w:tcPr>
            <w:tcW w:w="426"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540</w:t>
            </w:r>
          </w:p>
        </w:tc>
        <w:tc>
          <w:tcPr>
            <w:tcW w:w="425"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2087</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Библиотеки</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08</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01</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4420000</w:t>
            </w:r>
          </w:p>
        </w:tc>
        <w:tc>
          <w:tcPr>
            <w:tcW w:w="426"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798</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Иные межбюджетные трансферты</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08</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01</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4420000</w:t>
            </w:r>
          </w:p>
        </w:tc>
        <w:tc>
          <w:tcPr>
            <w:tcW w:w="426"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540</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798</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Социальная политика</w:t>
            </w:r>
          </w:p>
        </w:tc>
        <w:tc>
          <w:tcPr>
            <w:tcW w:w="425" w:type="dxa"/>
            <w:noWrap/>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10</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 </w:t>
            </w:r>
          </w:p>
        </w:tc>
        <w:tc>
          <w:tcPr>
            <w:tcW w:w="426"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425"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220</w:t>
            </w:r>
          </w:p>
        </w:tc>
        <w:tc>
          <w:tcPr>
            <w:tcW w:w="425"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Социальное обеспечение населения</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10</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03</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 </w:t>
            </w:r>
          </w:p>
        </w:tc>
        <w:tc>
          <w:tcPr>
            <w:tcW w:w="426"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425"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220</w:t>
            </w:r>
          </w:p>
        </w:tc>
        <w:tc>
          <w:tcPr>
            <w:tcW w:w="425"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Долгосрочная муниципальная  программа "</w:t>
            </w:r>
            <w:proofErr w:type="gramStart"/>
            <w:r w:rsidRPr="00030559">
              <w:rPr>
                <w:rFonts w:ascii="Times New Roman" w:eastAsia="Calibri" w:hAnsi="Times New Roman" w:cs="Times New Roman"/>
                <w:sz w:val="12"/>
                <w:szCs w:val="12"/>
              </w:rPr>
              <w:t>Молодой</w:t>
            </w:r>
            <w:proofErr w:type="gramEnd"/>
            <w:r w:rsidRPr="00030559">
              <w:rPr>
                <w:rFonts w:ascii="Times New Roman" w:eastAsia="Calibri" w:hAnsi="Times New Roman" w:cs="Times New Roman"/>
                <w:sz w:val="12"/>
                <w:szCs w:val="12"/>
              </w:rPr>
              <w:t xml:space="preserve"> семье-доступное жилье" на 2009-2015годы</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10</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03</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7951300</w:t>
            </w:r>
          </w:p>
        </w:tc>
        <w:tc>
          <w:tcPr>
            <w:tcW w:w="426"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220</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Иные межбюджетные трансферты</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10</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03</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7951300</w:t>
            </w:r>
          </w:p>
        </w:tc>
        <w:tc>
          <w:tcPr>
            <w:tcW w:w="426"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540</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220</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Физическая культура и спорт</w:t>
            </w:r>
          </w:p>
        </w:tc>
        <w:tc>
          <w:tcPr>
            <w:tcW w:w="425" w:type="dxa"/>
            <w:noWrap/>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11</w:t>
            </w:r>
          </w:p>
        </w:tc>
        <w:tc>
          <w:tcPr>
            <w:tcW w:w="425" w:type="dxa"/>
            <w:noWrap/>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 </w:t>
            </w:r>
          </w:p>
        </w:tc>
        <w:tc>
          <w:tcPr>
            <w:tcW w:w="567" w:type="dxa"/>
            <w:hideMark/>
          </w:tcPr>
          <w:p w:rsidR="00030559" w:rsidRPr="00DC25C2" w:rsidRDefault="00030559" w:rsidP="00030559">
            <w:pPr>
              <w:tabs>
                <w:tab w:val="left" w:pos="284"/>
              </w:tabs>
              <w:rPr>
                <w:rFonts w:ascii="Times New Roman" w:eastAsia="Calibri" w:hAnsi="Times New Roman" w:cs="Times New Roman"/>
                <w:bCs/>
                <w:sz w:val="10"/>
                <w:szCs w:val="10"/>
              </w:rPr>
            </w:pPr>
            <w:r w:rsidRPr="00DC25C2">
              <w:rPr>
                <w:rFonts w:ascii="Times New Roman" w:eastAsia="Calibri" w:hAnsi="Times New Roman" w:cs="Times New Roman"/>
                <w:bCs/>
                <w:sz w:val="10"/>
                <w:szCs w:val="10"/>
              </w:rPr>
              <w:t> </w:t>
            </w:r>
          </w:p>
        </w:tc>
        <w:tc>
          <w:tcPr>
            <w:tcW w:w="426" w:type="dxa"/>
            <w:noWrap/>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 </w:t>
            </w:r>
          </w:p>
        </w:tc>
        <w:tc>
          <w:tcPr>
            <w:tcW w:w="425" w:type="dxa"/>
            <w:hideMark/>
          </w:tcPr>
          <w:p w:rsidR="00030559" w:rsidRPr="00DC25C2" w:rsidRDefault="00030559" w:rsidP="00030559">
            <w:pPr>
              <w:tabs>
                <w:tab w:val="left" w:pos="284"/>
              </w:tabs>
              <w:rPr>
                <w:rFonts w:ascii="Times New Roman" w:eastAsia="Calibri" w:hAnsi="Times New Roman" w:cs="Times New Roman"/>
                <w:bCs/>
                <w:sz w:val="10"/>
                <w:szCs w:val="10"/>
              </w:rPr>
            </w:pPr>
            <w:r w:rsidRPr="00DC25C2">
              <w:rPr>
                <w:rFonts w:ascii="Times New Roman" w:eastAsia="Calibri" w:hAnsi="Times New Roman" w:cs="Times New Roman"/>
                <w:bCs/>
                <w:sz w:val="10"/>
                <w:szCs w:val="10"/>
              </w:rPr>
              <w:t>2253</w:t>
            </w:r>
          </w:p>
        </w:tc>
        <w:tc>
          <w:tcPr>
            <w:tcW w:w="425" w:type="dxa"/>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Физическая культура</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11</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01</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 </w:t>
            </w:r>
          </w:p>
        </w:tc>
        <w:tc>
          <w:tcPr>
            <w:tcW w:w="426"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425"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2253</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11</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01</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7950900</w:t>
            </w:r>
          </w:p>
        </w:tc>
        <w:tc>
          <w:tcPr>
            <w:tcW w:w="426"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 </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2253</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Иные межбюджетные трансферты</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11</w:t>
            </w:r>
          </w:p>
        </w:tc>
        <w:tc>
          <w:tcPr>
            <w:tcW w:w="425"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01</w:t>
            </w:r>
          </w:p>
        </w:tc>
        <w:tc>
          <w:tcPr>
            <w:tcW w:w="567"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7950900</w:t>
            </w:r>
          </w:p>
        </w:tc>
        <w:tc>
          <w:tcPr>
            <w:tcW w:w="426" w:type="dxa"/>
            <w:noWrap/>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540</w:t>
            </w:r>
          </w:p>
        </w:tc>
        <w:tc>
          <w:tcPr>
            <w:tcW w:w="425" w:type="dxa"/>
            <w:hideMark/>
          </w:tcPr>
          <w:p w:rsidR="00030559" w:rsidRPr="00DC25C2" w:rsidRDefault="00030559" w:rsidP="00030559">
            <w:pPr>
              <w:tabs>
                <w:tab w:val="left" w:pos="284"/>
              </w:tabs>
              <w:rPr>
                <w:rFonts w:ascii="Times New Roman" w:eastAsia="Calibri" w:hAnsi="Times New Roman" w:cs="Times New Roman"/>
                <w:sz w:val="10"/>
                <w:szCs w:val="10"/>
              </w:rPr>
            </w:pPr>
            <w:r w:rsidRPr="00DC25C2">
              <w:rPr>
                <w:rFonts w:ascii="Times New Roman" w:eastAsia="Calibri" w:hAnsi="Times New Roman" w:cs="Times New Roman"/>
                <w:sz w:val="10"/>
                <w:szCs w:val="10"/>
              </w:rPr>
              <w:t>2253</w:t>
            </w:r>
          </w:p>
        </w:tc>
        <w:tc>
          <w:tcPr>
            <w:tcW w:w="425" w:type="dxa"/>
            <w:hideMark/>
          </w:tcPr>
          <w:p w:rsidR="00030559" w:rsidRPr="00030559" w:rsidRDefault="00030559" w:rsidP="00030559">
            <w:pPr>
              <w:tabs>
                <w:tab w:val="left" w:pos="284"/>
              </w:tabs>
              <w:rPr>
                <w:rFonts w:ascii="Times New Roman" w:eastAsia="Calibri" w:hAnsi="Times New Roman" w:cs="Times New Roman"/>
                <w:sz w:val="12"/>
                <w:szCs w:val="12"/>
              </w:rPr>
            </w:pPr>
            <w:r w:rsidRPr="00030559">
              <w:rPr>
                <w:rFonts w:ascii="Times New Roman" w:eastAsia="Calibri" w:hAnsi="Times New Roman" w:cs="Times New Roman"/>
                <w:sz w:val="12"/>
                <w:szCs w:val="12"/>
              </w:rPr>
              <w:t>0</w:t>
            </w:r>
          </w:p>
        </w:tc>
      </w:tr>
      <w:tr w:rsidR="00030559" w:rsidRPr="00030559" w:rsidTr="0063603B">
        <w:trPr>
          <w:trHeight w:val="20"/>
        </w:trPr>
        <w:tc>
          <w:tcPr>
            <w:tcW w:w="4820" w:type="dxa"/>
            <w:noWrap/>
            <w:hideMark/>
          </w:tcPr>
          <w:p w:rsidR="00030559" w:rsidRPr="00030559" w:rsidRDefault="00DC25C2" w:rsidP="00DC25C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ВСЕГ</w:t>
            </w:r>
            <w:r w:rsidR="00030559" w:rsidRPr="00030559">
              <w:rPr>
                <w:rFonts w:ascii="Times New Roman" w:eastAsia="Calibri" w:hAnsi="Times New Roman" w:cs="Times New Roman"/>
                <w:bCs/>
                <w:sz w:val="12"/>
                <w:szCs w:val="12"/>
              </w:rPr>
              <w:t xml:space="preserve">О расходов  </w:t>
            </w:r>
          </w:p>
        </w:tc>
        <w:tc>
          <w:tcPr>
            <w:tcW w:w="425" w:type="dxa"/>
            <w:noWrap/>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 </w:t>
            </w:r>
          </w:p>
        </w:tc>
        <w:tc>
          <w:tcPr>
            <w:tcW w:w="425" w:type="dxa"/>
            <w:noWrap/>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 </w:t>
            </w:r>
          </w:p>
        </w:tc>
        <w:tc>
          <w:tcPr>
            <w:tcW w:w="567" w:type="dxa"/>
            <w:noWrap/>
            <w:hideMark/>
          </w:tcPr>
          <w:p w:rsidR="00030559" w:rsidRPr="00DC25C2" w:rsidRDefault="00030559" w:rsidP="00030559">
            <w:pPr>
              <w:tabs>
                <w:tab w:val="left" w:pos="284"/>
              </w:tabs>
              <w:rPr>
                <w:rFonts w:ascii="Times New Roman" w:eastAsia="Calibri" w:hAnsi="Times New Roman" w:cs="Times New Roman"/>
                <w:bCs/>
                <w:sz w:val="10"/>
                <w:szCs w:val="10"/>
              </w:rPr>
            </w:pPr>
            <w:r w:rsidRPr="00DC25C2">
              <w:rPr>
                <w:rFonts w:ascii="Times New Roman" w:eastAsia="Calibri" w:hAnsi="Times New Roman" w:cs="Times New Roman"/>
                <w:bCs/>
                <w:sz w:val="10"/>
                <w:szCs w:val="10"/>
              </w:rPr>
              <w:t> </w:t>
            </w:r>
          </w:p>
        </w:tc>
        <w:tc>
          <w:tcPr>
            <w:tcW w:w="426" w:type="dxa"/>
            <w:noWrap/>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 </w:t>
            </w:r>
          </w:p>
        </w:tc>
        <w:tc>
          <w:tcPr>
            <w:tcW w:w="425" w:type="dxa"/>
            <w:noWrap/>
            <w:hideMark/>
          </w:tcPr>
          <w:p w:rsidR="00030559" w:rsidRPr="00DC25C2" w:rsidRDefault="00030559" w:rsidP="00030559">
            <w:pPr>
              <w:tabs>
                <w:tab w:val="left" w:pos="284"/>
              </w:tabs>
              <w:rPr>
                <w:rFonts w:ascii="Times New Roman" w:eastAsia="Calibri" w:hAnsi="Times New Roman" w:cs="Times New Roman"/>
                <w:bCs/>
                <w:sz w:val="10"/>
                <w:szCs w:val="10"/>
              </w:rPr>
            </w:pPr>
            <w:r w:rsidRPr="00DC25C2">
              <w:rPr>
                <w:rFonts w:ascii="Times New Roman" w:eastAsia="Calibri" w:hAnsi="Times New Roman" w:cs="Times New Roman"/>
                <w:bCs/>
                <w:sz w:val="10"/>
                <w:szCs w:val="10"/>
              </w:rPr>
              <w:t>32437</w:t>
            </w:r>
          </w:p>
        </w:tc>
        <w:tc>
          <w:tcPr>
            <w:tcW w:w="425" w:type="dxa"/>
            <w:noWrap/>
            <w:hideMark/>
          </w:tcPr>
          <w:p w:rsidR="00030559" w:rsidRPr="00030559" w:rsidRDefault="00030559" w:rsidP="00030559">
            <w:pPr>
              <w:tabs>
                <w:tab w:val="left" w:pos="284"/>
              </w:tabs>
              <w:rPr>
                <w:rFonts w:ascii="Times New Roman" w:eastAsia="Calibri" w:hAnsi="Times New Roman" w:cs="Times New Roman"/>
                <w:bCs/>
                <w:sz w:val="12"/>
                <w:szCs w:val="12"/>
              </w:rPr>
            </w:pPr>
            <w:r w:rsidRPr="00030559">
              <w:rPr>
                <w:rFonts w:ascii="Times New Roman" w:eastAsia="Calibri" w:hAnsi="Times New Roman" w:cs="Times New Roman"/>
                <w:bCs/>
                <w:sz w:val="12"/>
                <w:szCs w:val="12"/>
              </w:rPr>
              <w:t>257</w:t>
            </w:r>
          </w:p>
        </w:tc>
      </w:tr>
    </w:tbl>
    <w:p w:rsidR="00EC15EE" w:rsidRDefault="00EC15EE" w:rsidP="0014240A">
      <w:pPr>
        <w:tabs>
          <w:tab w:val="left" w:pos="284"/>
        </w:tabs>
        <w:spacing w:after="0" w:line="240" w:lineRule="auto"/>
        <w:jc w:val="both"/>
        <w:rPr>
          <w:rFonts w:ascii="Times New Roman" w:eastAsia="Calibri" w:hAnsi="Times New Roman" w:cs="Times New Roman"/>
          <w:sz w:val="12"/>
          <w:szCs w:val="12"/>
        </w:rPr>
      </w:pPr>
    </w:p>
    <w:p w:rsidR="00030559" w:rsidRPr="00030559" w:rsidRDefault="00030559" w:rsidP="00030559">
      <w:pPr>
        <w:tabs>
          <w:tab w:val="left" w:pos="284"/>
        </w:tabs>
        <w:spacing w:after="0" w:line="240" w:lineRule="auto"/>
        <w:jc w:val="right"/>
        <w:rPr>
          <w:rFonts w:ascii="Times New Roman" w:eastAsia="Calibri" w:hAnsi="Times New Roman" w:cs="Times New Roman"/>
          <w:i/>
          <w:sz w:val="12"/>
          <w:szCs w:val="12"/>
        </w:rPr>
      </w:pPr>
      <w:r w:rsidRPr="00030559">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3</w:t>
      </w:r>
    </w:p>
    <w:p w:rsidR="00030559" w:rsidRPr="00030559" w:rsidRDefault="00030559" w:rsidP="00030559">
      <w:pPr>
        <w:tabs>
          <w:tab w:val="left" w:pos="284"/>
        </w:tabs>
        <w:spacing w:after="0" w:line="240" w:lineRule="auto"/>
        <w:jc w:val="right"/>
        <w:rPr>
          <w:rFonts w:ascii="Times New Roman" w:eastAsia="Calibri" w:hAnsi="Times New Roman" w:cs="Times New Roman"/>
          <w:i/>
          <w:sz w:val="12"/>
          <w:szCs w:val="12"/>
        </w:rPr>
      </w:pPr>
      <w:r w:rsidRPr="00030559">
        <w:rPr>
          <w:rFonts w:ascii="Times New Roman" w:eastAsia="Calibri" w:hAnsi="Times New Roman" w:cs="Times New Roman"/>
          <w:i/>
          <w:sz w:val="12"/>
          <w:szCs w:val="12"/>
        </w:rPr>
        <w:t>к постановлению администрации городского поселения Суходол</w:t>
      </w:r>
    </w:p>
    <w:p w:rsidR="00030559" w:rsidRPr="00030559" w:rsidRDefault="00030559" w:rsidP="00030559">
      <w:pPr>
        <w:tabs>
          <w:tab w:val="left" w:pos="284"/>
        </w:tabs>
        <w:spacing w:after="0" w:line="240" w:lineRule="auto"/>
        <w:jc w:val="right"/>
        <w:rPr>
          <w:rFonts w:ascii="Times New Roman" w:eastAsia="Calibri" w:hAnsi="Times New Roman" w:cs="Times New Roman"/>
          <w:i/>
          <w:sz w:val="12"/>
          <w:szCs w:val="12"/>
        </w:rPr>
      </w:pPr>
      <w:r w:rsidRPr="00030559">
        <w:rPr>
          <w:rFonts w:ascii="Times New Roman" w:eastAsia="Calibri" w:hAnsi="Times New Roman" w:cs="Times New Roman"/>
          <w:i/>
          <w:sz w:val="12"/>
          <w:szCs w:val="12"/>
        </w:rPr>
        <w:t>муниципального района Сергиевский Самарской области</w:t>
      </w:r>
    </w:p>
    <w:p w:rsidR="00030559" w:rsidRPr="00030559" w:rsidRDefault="00030559" w:rsidP="00030559">
      <w:pPr>
        <w:tabs>
          <w:tab w:val="left" w:pos="284"/>
        </w:tabs>
        <w:spacing w:after="0" w:line="240" w:lineRule="auto"/>
        <w:jc w:val="right"/>
        <w:rPr>
          <w:rFonts w:ascii="Times New Roman" w:eastAsia="Calibri" w:hAnsi="Times New Roman" w:cs="Times New Roman"/>
          <w:sz w:val="12"/>
          <w:szCs w:val="12"/>
        </w:rPr>
      </w:pPr>
      <w:r w:rsidRPr="00030559">
        <w:rPr>
          <w:rFonts w:ascii="Times New Roman" w:eastAsia="Calibri" w:hAnsi="Times New Roman" w:cs="Times New Roman"/>
          <w:i/>
          <w:sz w:val="12"/>
          <w:szCs w:val="12"/>
        </w:rPr>
        <w:t>№46 от«23» октября 2014г.</w:t>
      </w:r>
    </w:p>
    <w:p w:rsidR="008A0ECE" w:rsidRDefault="008A0ECE" w:rsidP="008A0ECE">
      <w:pPr>
        <w:tabs>
          <w:tab w:val="left" w:pos="284"/>
        </w:tabs>
        <w:spacing w:after="0" w:line="240" w:lineRule="auto"/>
        <w:jc w:val="center"/>
        <w:rPr>
          <w:rFonts w:ascii="Times New Roman" w:eastAsia="Calibri" w:hAnsi="Times New Roman" w:cs="Times New Roman"/>
          <w:b/>
          <w:sz w:val="12"/>
          <w:szCs w:val="12"/>
        </w:rPr>
      </w:pPr>
      <w:r w:rsidRPr="008A0ECE">
        <w:rPr>
          <w:rFonts w:ascii="Times New Roman" w:eastAsia="Calibri" w:hAnsi="Times New Roman" w:cs="Times New Roman"/>
          <w:b/>
          <w:sz w:val="12"/>
          <w:szCs w:val="12"/>
        </w:rPr>
        <w:t xml:space="preserve">Ведомственная структура расходов бюджета </w:t>
      </w:r>
      <w:r>
        <w:rPr>
          <w:rFonts w:ascii="Times New Roman" w:eastAsia="Calibri" w:hAnsi="Times New Roman" w:cs="Times New Roman"/>
          <w:b/>
          <w:sz w:val="12"/>
          <w:szCs w:val="12"/>
        </w:rPr>
        <w:t xml:space="preserve">городского поселения Суходол </w:t>
      </w:r>
    </w:p>
    <w:p w:rsidR="007440F0" w:rsidRPr="008A0ECE" w:rsidRDefault="008A0ECE" w:rsidP="008A0ECE">
      <w:pPr>
        <w:tabs>
          <w:tab w:val="left" w:pos="284"/>
        </w:tabs>
        <w:spacing w:after="0" w:line="240" w:lineRule="auto"/>
        <w:jc w:val="center"/>
        <w:rPr>
          <w:rFonts w:ascii="Times New Roman" w:eastAsia="Calibri" w:hAnsi="Times New Roman" w:cs="Times New Roman"/>
          <w:b/>
          <w:sz w:val="12"/>
          <w:szCs w:val="12"/>
        </w:rPr>
      </w:pPr>
      <w:r w:rsidRPr="008A0ECE">
        <w:rPr>
          <w:rFonts w:ascii="Times New Roman" w:eastAsia="Calibri" w:hAnsi="Times New Roman" w:cs="Times New Roman"/>
          <w:b/>
          <w:sz w:val="12"/>
          <w:szCs w:val="12"/>
        </w:rPr>
        <w:t>муниципального района Сергиевский Самарской области за девять месяцев 2014 года</w:t>
      </w:r>
    </w:p>
    <w:tbl>
      <w:tblPr>
        <w:tblStyle w:val="af"/>
        <w:tblW w:w="0" w:type="auto"/>
        <w:tblInd w:w="108" w:type="dxa"/>
        <w:tblLayout w:type="fixed"/>
        <w:tblLook w:val="04A0" w:firstRow="1" w:lastRow="0" w:firstColumn="1" w:lastColumn="0" w:noHBand="0" w:noVBand="1"/>
      </w:tblPr>
      <w:tblGrid>
        <w:gridCol w:w="567"/>
        <w:gridCol w:w="4253"/>
        <w:gridCol w:w="425"/>
        <w:gridCol w:w="425"/>
        <w:gridCol w:w="567"/>
        <w:gridCol w:w="426"/>
        <w:gridCol w:w="425"/>
        <w:gridCol w:w="425"/>
      </w:tblGrid>
      <w:tr w:rsidR="00631A91" w:rsidRPr="008A0ECE" w:rsidTr="0063603B">
        <w:trPr>
          <w:trHeight w:val="20"/>
        </w:trPr>
        <w:tc>
          <w:tcPr>
            <w:tcW w:w="567" w:type="dxa"/>
            <w:vMerge w:val="restart"/>
            <w:hideMark/>
          </w:tcPr>
          <w:p w:rsidR="008A0ECE" w:rsidRPr="000929B1" w:rsidRDefault="008A0ECE" w:rsidP="008A0ECE">
            <w:pPr>
              <w:tabs>
                <w:tab w:val="left" w:pos="284"/>
              </w:tabs>
              <w:rPr>
                <w:rFonts w:ascii="Times New Roman" w:eastAsia="Calibri" w:hAnsi="Times New Roman" w:cs="Times New Roman"/>
                <w:bCs/>
                <w:sz w:val="10"/>
                <w:szCs w:val="10"/>
              </w:rPr>
            </w:pPr>
            <w:r w:rsidRPr="000929B1">
              <w:rPr>
                <w:rFonts w:ascii="Times New Roman" w:eastAsia="Calibri" w:hAnsi="Times New Roman" w:cs="Times New Roman"/>
                <w:bCs/>
                <w:sz w:val="10"/>
                <w:szCs w:val="10"/>
              </w:rPr>
              <w:t>Код главного распорядителя средств бюджета</w:t>
            </w:r>
          </w:p>
        </w:tc>
        <w:tc>
          <w:tcPr>
            <w:tcW w:w="4253" w:type="dxa"/>
            <w:vMerge w:val="restart"/>
            <w:hideMark/>
          </w:tcPr>
          <w:p w:rsidR="008A0ECE" w:rsidRPr="008A0ECE" w:rsidRDefault="008A0ECE" w:rsidP="008A0ECE">
            <w:pPr>
              <w:tabs>
                <w:tab w:val="left" w:pos="284"/>
              </w:tabs>
              <w:rPr>
                <w:rFonts w:ascii="Times New Roman" w:eastAsia="Calibri" w:hAnsi="Times New Roman" w:cs="Times New Roman"/>
                <w:bCs/>
                <w:sz w:val="12"/>
                <w:szCs w:val="12"/>
              </w:rPr>
            </w:pPr>
            <w:r w:rsidRPr="008A0ECE">
              <w:rPr>
                <w:rFonts w:ascii="Times New Roman" w:eastAsia="Calibri" w:hAnsi="Times New Roman" w:cs="Times New Roman"/>
                <w:bCs/>
                <w:sz w:val="12"/>
                <w:szCs w:val="12"/>
              </w:rPr>
              <w:t>Наименование главного распорядителя средств бюджета, разделов, подразделов, целевых статей и видов расходов</w:t>
            </w:r>
          </w:p>
        </w:tc>
        <w:tc>
          <w:tcPr>
            <w:tcW w:w="1843" w:type="dxa"/>
            <w:gridSpan w:val="4"/>
            <w:hideMark/>
          </w:tcPr>
          <w:p w:rsidR="008A0ECE" w:rsidRPr="008A0ECE" w:rsidRDefault="008A0ECE" w:rsidP="008A0ECE">
            <w:pPr>
              <w:tabs>
                <w:tab w:val="left" w:pos="284"/>
              </w:tabs>
              <w:rPr>
                <w:rFonts w:ascii="Times New Roman" w:eastAsia="Calibri" w:hAnsi="Times New Roman" w:cs="Times New Roman"/>
                <w:bCs/>
                <w:sz w:val="12"/>
                <w:szCs w:val="12"/>
              </w:rPr>
            </w:pPr>
            <w:r w:rsidRPr="008A0ECE">
              <w:rPr>
                <w:rFonts w:ascii="Times New Roman" w:eastAsia="Calibri" w:hAnsi="Times New Roman" w:cs="Times New Roman"/>
                <w:bCs/>
                <w:sz w:val="12"/>
                <w:szCs w:val="12"/>
              </w:rPr>
              <w:t>Коды классификации расходов бюджета</w:t>
            </w:r>
          </w:p>
        </w:tc>
        <w:tc>
          <w:tcPr>
            <w:tcW w:w="850" w:type="dxa"/>
            <w:gridSpan w:val="2"/>
            <w:noWrap/>
            <w:hideMark/>
          </w:tcPr>
          <w:p w:rsidR="008A0ECE" w:rsidRPr="008A0ECE" w:rsidRDefault="008A0ECE" w:rsidP="008A0ECE">
            <w:pPr>
              <w:tabs>
                <w:tab w:val="left" w:pos="284"/>
              </w:tabs>
              <w:rPr>
                <w:rFonts w:ascii="Times New Roman" w:eastAsia="Calibri" w:hAnsi="Times New Roman" w:cs="Times New Roman"/>
                <w:bCs/>
                <w:sz w:val="12"/>
                <w:szCs w:val="12"/>
              </w:rPr>
            </w:pPr>
            <w:r w:rsidRPr="008A0ECE">
              <w:rPr>
                <w:rFonts w:ascii="Times New Roman" w:eastAsia="Calibri" w:hAnsi="Times New Roman" w:cs="Times New Roman"/>
                <w:bCs/>
                <w:sz w:val="12"/>
                <w:szCs w:val="12"/>
              </w:rPr>
              <w:t>Исполнено, тыс. рублей</w:t>
            </w:r>
          </w:p>
        </w:tc>
      </w:tr>
      <w:tr w:rsidR="008A0ECE" w:rsidRPr="008A0ECE" w:rsidTr="0063603B">
        <w:trPr>
          <w:trHeight w:val="20"/>
        </w:trPr>
        <w:tc>
          <w:tcPr>
            <w:tcW w:w="567" w:type="dxa"/>
            <w:vMerge/>
            <w:hideMark/>
          </w:tcPr>
          <w:p w:rsidR="008A0ECE" w:rsidRPr="008A0ECE" w:rsidRDefault="008A0ECE" w:rsidP="008A0ECE">
            <w:pPr>
              <w:tabs>
                <w:tab w:val="left" w:pos="284"/>
              </w:tabs>
              <w:rPr>
                <w:rFonts w:ascii="Times New Roman" w:eastAsia="Calibri" w:hAnsi="Times New Roman" w:cs="Times New Roman"/>
                <w:bCs/>
                <w:sz w:val="12"/>
                <w:szCs w:val="12"/>
              </w:rPr>
            </w:pPr>
          </w:p>
        </w:tc>
        <w:tc>
          <w:tcPr>
            <w:tcW w:w="4253" w:type="dxa"/>
            <w:vMerge/>
            <w:hideMark/>
          </w:tcPr>
          <w:p w:rsidR="008A0ECE" w:rsidRPr="008A0ECE" w:rsidRDefault="008A0ECE" w:rsidP="008A0ECE">
            <w:pPr>
              <w:tabs>
                <w:tab w:val="left" w:pos="284"/>
              </w:tabs>
              <w:rPr>
                <w:rFonts w:ascii="Times New Roman" w:eastAsia="Calibri" w:hAnsi="Times New Roman" w:cs="Times New Roman"/>
                <w:bCs/>
                <w:sz w:val="12"/>
                <w:szCs w:val="12"/>
              </w:rPr>
            </w:pPr>
          </w:p>
        </w:tc>
        <w:tc>
          <w:tcPr>
            <w:tcW w:w="425" w:type="dxa"/>
            <w:hideMark/>
          </w:tcPr>
          <w:p w:rsidR="008A0ECE" w:rsidRPr="008A0ECE" w:rsidRDefault="008A0ECE" w:rsidP="008A0ECE">
            <w:pPr>
              <w:tabs>
                <w:tab w:val="left" w:pos="284"/>
              </w:tabs>
              <w:rPr>
                <w:rFonts w:ascii="Times New Roman" w:eastAsia="Calibri" w:hAnsi="Times New Roman" w:cs="Times New Roman"/>
                <w:bCs/>
                <w:sz w:val="12"/>
                <w:szCs w:val="12"/>
              </w:rPr>
            </w:pPr>
            <w:r w:rsidRPr="008A0ECE">
              <w:rPr>
                <w:rFonts w:ascii="Times New Roman" w:eastAsia="Calibri" w:hAnsi="Times New Roman" w:cs="Times New Roman"/>
                <w:bCs/>
                <w:sz w:val="12"/>
                <w:szCs w:val="12"/>
              </w:rPr>
              <w:t>раздел</w:t>
            </w:r>
          </w:p>
        </w:tc>
        <w:tc>
          <w:tcPr>
            <w:tcW w:w="425" w:type="dxa"/>
            <w:hideMark/>
          </w:tcPr>
          <w:p w:rsidR="008A0ECE" w:rsidRPr="008A0ECE" w:rsidRDefault="00631A91" w:rsidP="008A0ECE">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под</w:t>
            </w:r>
            <w:r w:rsidR="008A0ECE" w:rsidRPr="008A0ECE">
              <w:rPr>
                <w:rFonts w:ascii="Times New Roman" w:eastAsia="Calibri" w:hAnsi="Times New Roman" w:cs="Times New Roman"/>
                <w:bCs/>
                <w:sz w:val="12"/>
                <w:szCs w:val="12"/>
              </w:rPr>
              <w:t>раздел</w:t>
            </w:r>
          </w:p>
        </w:tc>
        <w:tc>
          <w:tcPr>
            <w:tcW w:w="567" w:type="dxa"/>
            <w:hideMark/>
          </w:tcPr>
          <w:p w:rsidR="008A0ECE" w:rsidRPr="008A0ECE" w:rsidRDefault="008A0ECE" w:rsidP="008A0ECE">
            <w:pPr>
              <w:tabs>
                <w:tab w:val="left" w:pos="284"/>
              </w:tabs>
              <w:rPr>
                <w:rFonts w:ascii="Times New Roman" w:eastAsia="Calibri" w:hAnsi="Times New Roman" w:cs="Times New Roman"/>
                <w:bCs/>
                <w:sz w:val="12"/>
                <w:szCs w:val="12"/>
              </w:rPr>
            </w:pPr>
            <w:r w:rsidRPr="008A0ECE">
              <w:rPr>
                <w:rFonts w:ascii="Times New Roman" w:eastAsia="Calibri" w:hAnsi="Times New Roman" w:cs="Times New Roman"/>
                <w:bCs/>
                <w:sz w:val="12"/>
                <w:szCs w:val="12"/>
              </w:rPr>
              <w:t>целевая статья</w:t>
            </w:r>
          </w:p>
        </w:tc>
        <w:tc>
          <w:tcPr>
            <w:tcW w:w="426" w:type="dxa"/>
            <w:hideMark/>
          </w:tcPr>
          <w:p w:rsidR="008A0ECE" w:rsidRPr="008A0ECE" w:rsidRDefault="008A0ECE" w:rsidP="008A0ECE">
            <w:pPr>
              <w:tabs>
                <w:tab w:val="left" w:pos="284"/>
              </w:tabs>
              <w:rPr>
                <w:rFonts w:ascii="Times New Roman" w:eastAsia="Calibri" w:hAnsi="Times New Roman" w:cs="Times New Roman"/>
                <w:bCs/>
                <w:sz w:val="12"/>
                <w:szCs w:val="12"/>
              </w:rPr>
            </w:pPr>
            <w:r w:rsidRPr="008A0ECE">
              <w:rPr>
                <w:rFonts w:ascii="Times New Roman" w:eastAsia="Calibri" w:hAnsi="Times New Roman" w:cs="Times New Roman"/>
                <w:bCs/>
                <w:sz w:val="12"/>
                <w:szCs w:val="12"/>
              </w:rPr>
              <w:t>вид расхода</w:t>
            </w:r>
          </w:p>
        </w:tc>
        <w:tc>
          <w:tcPr>
            <w:tcW w:w="425" w:type="dxa"/>
            <w:noWrap/>
            <w:hideMark/>
          </w:tcPr>
          <w:p w:rsidR="008A0ECE" w:rsidRPr="008A0ECE" w:rsidRDefault="008A0ECE" w:rsidP="008A0ECE">
            <w:pPr>
              <w:tabs>
                <w:tab w:val="left" w:pos="284"/>
              </w:tabs>
              <w:rPr>
                <w:rFonts w:ascii="Times New Roman" w:eastAsia="Calibri" w:hAnsi="Times New Roman" w:cs="Times New Roman"/>
                <w:bCs/>
                <w:sz w:val="12"/>
                <w:szCs w:val="12"/>
              </w:rPr>
            </w:pPr>
            <w:r w:rsidRPr="008A0ECE">
              <w:rPr>
                <w:rFonts w:ascii="Times New Roman" w:eastAsia="Calibri" w:hAnsi="Times New Roman" w:cs="Times New Roman"/>
                <w:bCs/>
                <w:sz w:val="12"/>
                <w:szCs w:val="12"/>
              </w:rPr>
              <w:t>всего</w:t>
            </w:r>
          </w:p>
        </w:tc>
        <w:tc>
          <w:tcPr>
            <w:tcW w:w="425" w:type="dxa"/>
            <w:hideMark/>
          </w:tcPr>
          <w:p w:rsidR="008A0ECE" w:rsidRPr="0063603B" w:rsidRDefault="00844CDD" w:rsidP="008A0ECE">
            <w:pPr>
              <w:tabs>
                <w:tab w:val="left" w:pos="284"/>
              </w:tabs>
              <w:rPr>
                <w:rFonts w:ascii="Times New Roman" w:eastAsia="Calibri" w:hAnsi="Times New Roman" w:cs="Times New Roman"/>
                <w:bCs/>
                <w:sz w:val="10"/>
                <w:szCs w:val="10"/>
              </w:rPr>
            </w:pPr>
            <w:r w:rsidRPr="0063603B">
              <w:rPr>
                <w:rFonts w:ascii="Times New Roman" w:eastAsia="Calibri" w:hAnsi="Times New Roman" w:cs="Times New Roman"/>
                <w:bCs/>
                <w:sz w:val="10"/>
                <w:szCs w:val="10"/>
              </w:rPr>
              <w:t>в т. ч.</w:t>
            </w:r>
            <w:r w:rsidR="008A0ECE" w:rsidRPr="0063603B">
              <w:rPr>
                <w:rFonts w:ascii="Times New Roman" w:eastAsia="Calibri" w:hAnsi="Times New Roman" w:cs="Times New Roman"/>
                <w:bCs/>
                <w:sz w:val="10"/>
                <w:szCs w:val="10"/>
              </w:rPr>
              <w:t xml:space="preserve"> за счет безвозмездных поступлений</w:t>
            </w:r>
          </w:p>
        </w:tc>
      </w:tr>
      <w:tr w:rsidR="008A0ECE" w:rsidRPr="008A0ECE" w:rsidTr="000929B1">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bCs/>
                <w:sz w:val="12"/>
                <w:szCs w:val="12"/>
              </w:rPr>
            </w:pPr>
            <w:r w:rsidRPr="008A0ECE">
              <w:rPr>
                <w:rFonts w:ascii="Times New Roman" w:eastAsia="Calibri" w:hAnsi="Times New Roman" w:cs="Times New Roman"/>
                <w:bCs/>
                <w:sz w:val="12"/>
                <w:szCs w:val="12"/>
              </w:rPr>
              <w:t>418</w:t>
            </w:r>
          </w:p>
        </w:tc>
        <w:tc>
          <w:tcPr>
            <w:tcW w:w="6946" w:type="dxa"/>
            <w:gridSpan w:val="7"/>
            <w:hideMark/>
          </w:tcPr>
          <w:p w:rsidR="008A0ECE" w:rsidRPr="008A0ECE" w:rsidRDefault="008A0ECE" w:rsidP="00631A91">
            <w:pPr>
              <w:tabs>
                <w:tab w:val="left" w:pos="284"/>
              </w:tabs>
              <w:rPr>
                <w:rFonts w:ascii="Times New Roman" w:eastAsia="Calibri" w:hAnsi="Times New Roman" w:cs="Times New Roman"/>
                <w:bCs/>
                <w:sz w:val="12"/>
                <w:szCs w:val="12"/>
              </w:rPr>
            </w:pPr>
            <w:r w:rsidRPr="008A0ECE">
              <w:rPr>
                <w:rFonts w:ascii="Times New Roman" w:eastAsia="Calibri" w:hAnsi="Times New Roman" w:cs="Times New Roman"/>
                <w:bCs/>
                <w:sz w:val="12"/>
                <w:szCs w:val="12"/>
              </w:rPr>
              <w:t>Администрация город</w:t>
            </w:r>
            <w:r w:rsidR="00631A91">
              <w:rPr>
                <w:rFonts w:ascii="Times New Roman" w:eastAsia="Calibri" w:hAnsi="Times New Roman" w:cs="Times New Roman"/>
                <w:bCs/>
                <w:sz w:val="12"/>
                <w:szCs w:val="12"/>
              </w:rPr>
              <w:t>ского поселения Суходол</w:t>
            </w:r>
            <w:r w:rsidRPr="008A0ECE">
              <w:rPr>
                <w:rFonts w:ascii="Times New Roman" w:eastAsia="Calibri" w:hAnsi="Times New Roman" w:cs="Times New Roman"/>
                <w:bCs/>
                <w:sz w:val="12"/>
                <w:szCs w:val="12"/>
              </w:rPr>
              <w:t xml:space="preserve"> муниципального района Сергиевский Самарской области</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01</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02</w:t>
            </w:r>
          </w:p>
        </w:tc>
        <w:tc>
          <w:tcPr>
            <w:tcW w:w="567" w:type="dxa"/>
            <w:noWrap/>
            <w:hideMark/>
          </w:tcPr>
          <w:p w:rsidR="008A0ECE" w:rsidRPr="00844CDD" w:rsidRDefault="008A0ECE" w:rsidP="008A0ECE">
            <w:pPr>
              <w:tabs>
                <w:tab w:val="left" w:pos="284"/>
              </w:tabs>
              <w:rPr>
                <w:rFonts w:ascii="Times New Roman" w:eastAsia="Calibri" w:hAnsi="Times New Roman" w:cs="Times New Roman"/>
                <w:bCs/>
                <w:sz w:val="10"/>
                <w:szCs w:val="10"/>
              </w:rPr>
            </w:pPr>
            <w:r w:rsidRPr="00844CDD">
              <w:rPr>
                <w:rFonts w:ascii="Times New Roman" w:eastAsia="Calibri" w:hAnsi="Times New Roman" w:cs="Times New Roman"/>
                <w:bCs/>
                <w:sz w:val="10"/>
                <w:szCs w:val="10"/>
              </w:rPr>
              <w:t> </w:t>
            </w:r>
          </w:p>
        </w:tc>
        <w:tc>
          <w:tcPr>
            <w:tcW w:w="426" w:type="dxa"/>
            <w:noWrap/>
            <w:hideMark/>
          </w:tcPr>
          <w:p w:rsidR="008A0ECE" w:rsidRPr="008A0ECE" w:rsidRDefault="008A0ECE" w:rsidP="008A0ECE">
            <w:pPr>
              <w:tabs>
                <w:tab w:val="left" w:pos="284"/>
              </w:tabs>
              <w:rPr>
                <w:rFonts w:ascii="Times New Roman" w:eastAsia="Calibri" w:hAnsi="Times New Roman" w:cs="Times New Roman"/>
                <w:bCs/>
                <w:sz w:val="12"/>
                <w:szCs w:val="12"/>
              </w:rPr>
            </w:pPr>
            <w:r w:rsidRPr="008A0ECE">
              <w:rPr>
                <w:rFonts w:ascii="Times New Roman" w:eastAsia="Calibri" w:hAnsi="Times New Roman" w:cs="Times New Roman"/>
                <w:bCs/>
                <w:sz w:val="12"/>
                <w:szCs w:val="12"/>
              </w:rPr>
              <w:t> </w:t>
            </w:r>
          </w:p>
        </w:tc>
        <w:tc>
          <w:tcPr>
            <w:tcW w:w="425" w:type="dxa"/>
            <w:hideMark/>
          </w:tcPr>
          <w:p w:rsidR="008A0ECE" w:rsidRPr="008A0ECE" w:rsidRDefault="008A0ECE" w:rsidP="008A0ECE">
            <w:pPr>
              <w:tabs>
                <w:tab w:val="left" w:pos="284"/>
              </w:tabs>
              <w:rPr>
                <w:rFonts w:ascii="Times New Roman" w:eastAsia="Calibri" w:hAnsi="Times New Roman" w:cs="Times New Roman"/>
                <w:bCs/>
                <w:sz w:val="12"/>
                <w:szCs w:val="12"/>
              </w:rPr>
            </w:pPr>
            <w:r w:rsidRPr="008A0ECE">
              <w:rPr>
                <w:rFonts w:ascii="Times New Roman" w:eastAsia="Calibri" w:hAnsi="Times New Roman" w:cs="Times New Roman"/>
                <w:bCs/>
                <w:sz w:val="12"/>
                <w:szCs w:val="12"/>
              </w:rPr>
              <w:t>753</w:t>
            </w:r>
          </w:p>
        </w:tc>
        <w:tc>
          <w:tcPr>
            <w:tcW w:w="425" w:type="dxa"/>
            <w:hideMark/>
          </w:tcPr>
          <w:p w:rsidR="008A0ECE" w:rsidRPr="008A0ECE" w:rsidRDefault="008A0ECE" w:rsidP="008A0ECE">
            <w:pPr>
              <w:tabs>
                <w:tab w:val="left" w:pos="284"/>
              </w:tabs>
              <w:rPr>
                <w:rFonts w:ascii="Times New Roman" w:eastAsia="Calibri" w:hAnsi="Times New Roman" w:cs="Times New Roman"/>
                <w:bCs/>
                <w:sz w:val="12"/>
                <w:szCs w:val="12"/>
              </w:rPr>
            </w:pPr>
            <w:r w:rsidRPr="008A0ECE">
              <w:rPr>
                <w:rFonts w:ascii="Times New Roman" w:eastAsia="Calibri" w:hAnsi="Times New Roman" w:cs="Times New Roman"/>
                <w:bCs/>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lastRenderedPageBreak/>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xml:space="preserve">Руководство и управление в сфере установленных </w:t>
            </w:r>
            <w:proofErr w:type="gramStart"/>
            <w:r w:rsidRPr="008A0ECE">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8A0ECE">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01</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02</w:t>
            </w:r>
          </w:p>
        </w:tc>
        <w:tc>
          <w:tcPr>
            <w:tcW w:w="567" w:type="dxa"/>
            <w:noWrap/>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0020000</w:t>
            </w:r>
          </w:p>
        </w:tc>
        <w:tc>
          <w:tcPr>
            <w:tcW w:w="426"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753</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01</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02</w:t>
            </w:r>
          </w:p>
        </w:tc>
        <w:tc>
          <w:tcPr>
            <w:tcW w:w="567" w:type="dxa"/>
            <w:noWrap/>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0020000</w:t>
            </w:r>
          </w:p>
        </w:tc>
        <w:tc>
          <w:tcPr>
            <w:tcW w:w="426"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120</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753</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01</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04</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 </w:t>
            </w:r>
          </w:p>
        </w:tc>
        <w:tc>
          <w:tcPr>
            <w:tcW w:w="426"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w:t>
            </w:r>
          </w:p>
        </w:tc>
        <w:tc>
          <w:tcPr>
            <w:tcW w:w="425" w:type="dxa"/>
            <w:hideMark/>
          </w:tcPr>
          <w:p w:rsidR="008A0ECE" w:rsidRPr="008A0ECE" w:rsidRDefault="008A0ECE" w:rsidP="008A0ECE">
            <w:pPr>
              <w:tabs>
                <w:tab w:val="left" w:pos="284"/>
              </w:tabs>
              <w:rPr>
                <w:rFonts w:ascii="Times New Roman" w:eastAsia="Calibri" w:hAnsi="Times New Roman" w:cs="Times New Roman"/>
                <w:bCs/>
                <w:sz w:val="12"/>
                <w:szCs w:val="12"/>
              </w:rPr>
            </w:pPr>
            <w:r w:rsidRPr="008A0ECE">
              <w:rPr>
                <w:rFonts w:ascii="Times New Roman" w:eastAsia="Calibri" w:hAnsi="Times New Roman" w:cs="Times New Roman"/>
                <w:bCs/>
                <w:sz w:val="12"/>
                <w:szCs w:val="12"/>
              </w:rPr>
              <w:t>3763</w:t>
            </w:r>
          </w:p>
        </w:tc>
        <w:tc>
          <w:tcPr>
            <w:tcW w:w="425" w:type="dxa"/>
            <w:hideMark/>
          </w:tcPr>
          <w:p w:rsidR="008A0ECE" w:rsidRPr="008A0ECE" w:rsidRDefault="008A0ECE" w:rsidP="008A0ECE">
            <w:pPr>
              <w:tabs>
                <w:tab w:val="left" w:pos="284"/>
              </w:tabs>
              <w:rPr>
                <w:rFonts w:ascii="Times New Roman" w:eastAsia="Calibri" w:hAnsi="Times New Roman" w:cs="Times New Roman"/>
                <w:bCs/>
                <w:sz w:val="12"/>
                <w:szCs w:val="12"/>
              </w:rPr>
            </w:pPr>
            <w:r w:rsidRPr="008A0ECE">
              <w:rPr>
                <w:rFonts w:ascii="Times New Roman" w:eastAsia="Calibri" w:hAnsi="Times New Roman" w:cs="Times New Roman"/>
                <w:bCs/>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xml:space="preserve">Руководство и управление в сфере установленных </w:t>
            </w:r>
            <w:proofErr w:type="gramStart"/>
            <w:r w:rsidRPr="008A0ECE">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8A0ECE">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01</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04</w:t>
            </w:r>
          </w:p>
        </w:tc>
        <w:tc>
          <w:tcPr>
            <w:tcW w:w="567" w:type="dxa"/>
            <w:noWrap/>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0020000</w:t>
            </w:r>
          </w:p>
        </w:tc>
        <w:tc>
          <w:tcPr>
            <w:tcW w:w="426"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2363</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01</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04</w:t>
            </w:r>
          </w:p>
        </w:tc>
        <w:tc>
          <w:tcPr>
            <w:tcW w:w="567" w:type="dxa"/>
            <w:noWrap/>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0020000</w:t>
            </w:r>
          </w:p>
        </w:tc>
        <w:tc>
          <w:tcPr>
            <w:tcW w:w="426"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120</w:t>
            </w:r>
          </w:p>
        </w:tc>
        <w:tc>
          <w:tcPr>
            <w:tcW w:w="425" w:type="dxa"/>
            <w:hideMark/>
          </w:tcPr>
          <w:p w:rsidR="008A0ECE" w:rsidRPr="00D963C3" w:rsidRDefault="008A0ECE" w:rsidP="008A0ECE">
            <w:pPr>
              <w:tabs>
                <w:tab w:val="left" w:pos="284"/>
              </w:tabs>
              <w:rPr>
                <w:rFonts w:ascii="Times New Roman" w:eastAsia="Calibri" w:hAnsi="Times New Roman" w:cs="Times New Roman"/>
                <w:sz w:val="10"/>
                <w:szCs w:val="10"/>
              </w:rPr>
            </w:pPr>
            <w:r w:rsidRPr="00D963C3">
              <w:rPr>
                <w:rFonts w:ascii="Times New Roman" w:eastAsia="Calibri" w:hAnsi="Times New Roman" w:cs="Times New Roman"/>
                <w:sz w:val="10"/>
                <w:szCs w:val="10"/>
              </w:rPr>
              <w:t>1814</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01</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04</w:t>
            </w:r>
          </w:p>
        </w:tc>
        <w:tc>
          <w:tcPr>
            <w:tcW w:w="567" w:type="dxa"/>
            <w:noWrap/>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0020000</w:t>
            </w:r>
          </w:p>
        </w:tc>
        <w:tc>
          <w:tcPr>
            <w:tcW w:w="426"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240</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546</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Уплата налогов, сборов и иных платежей</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01</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04</w:t>
            </w:r>
          </w:p>
        </w:tc>
        <w:tc>
          <w:tcPr>
            <w:tcW w:w="567" w:type="dxa"/>
            <w:noWrap/>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0020000</w:t>
            </w:r>
          </w:p>
        </w:tc>
        <w:tc>
          <w:tcPr>
            <w:tcW w:w="426"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850</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2</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Целевая программа "Реконструкция, строительство, ремонт и укрепление материально-технической базы учреждений культуры, ремонт административных зданий поселений муниципального района Сергиевский Самарской области на 2013-2015 годы"</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01</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04</w:t>
            </w:r>
          </w:p>
        </w:tc>
        <w:tc>
          <w:tcPr>
            <w:tcW w:w="567" w:type="dxa"/>
            <w:noWrap/>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7953300</w:t>
            </w:r>
          </w:p>
        </w:tc>
        <w:tc>
          <w:tcPr>
            <w:tcW w:w="426"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1400</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01</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04</w:t>
            </w:r>
          </w:p>
        </w:tc>
        <w:tc>
          <w:tcPr>
            <w:tcW w:w="567" w:type="dxa"/>
            <w:noWrap/>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7953300</w:t>
            </w:r>
          </w:p>
        </w:tc>
        <w:tc>
          <w:tcPr>
            <w:tcW w:w="426"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240</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1400</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01</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06</w:t>
            </w:r>
          </w:p>
        </w:tc>
        <w:tc>
          <w:tcPr>
            <w:tcW w:w="567" w:type="dxa"/>
            <w:noWrap/>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 </w:t>
            </w:r>
          </w:p>
        </w:tc>
        <w:tc>
          <w:tcPr>
            <w:tcW w:w="426"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w:t>
            </w:r>
          </w:p>
        </w:tc>
        <w:tc>
          <w:tcPr>
            <w:tcW w:w="425" w:type="dxa"/>
            <w:hideMark/>
          </w:tcPr>
          <w:p w:rsidR="008A0ECE" w:rsidRPr="008A0ECE" w:rsidRDefault="008A0ECE" w:rsidP="008A0ECE">
            <w:pPr>
              <w:tabs>
                <w:tab w:val="left" w:pos="284"/>
              </w:tabs>
              <w:rPr>
                <w:rFonts w:ascii="Times New Roman" w:eastAsia="Calibri" w:hAnsi="Times New Roman" w:cs="Times New Roman"/>
                <w:bCs/>
                <w:sz w:val="12"/>
                <w:szCs w:val="12"/>
              </w:rPr>
            </w:pPr>
            <w:r w:rsidRPr="008A0ECE">
              <w:rPr>
                <w:rFonts w:ascii="Times New Roman" w:eastAsia="Calibri" w:hAnsi="Times New Roman" w:cs="Times New Roman"/>
                <w:bCs/>
                <w:sz w:val="12"/>
                <w:szCs w:val="12"/>
              </w:rPr>
              <w:t>2040</w:t>
            </w:r>
          </w:p>
        </w:tc>
        <w:tc>
          <w:tcPr>
            <w:tcW w:w="425" w:type="dxa"/>
            <w:hideMark/>
          </w:tcPr>
          <w:p w:rsidR="008A0ECE" w:rsidRPr="008A0ECE" w:rsidRDefault="008A0ECE" w:rsidP="008A0ECE">
            <w:pPr>
              <w:tabs>
                <w:tab w:val="left" w:pos="284"/>
              </w:tabs>
              <w:rPr>
                <w:rFonts w:ascii="Times New Roman" w:eastAsia="Calibri" w:hAnsi="Times New Roman" w:cs="Times New Roman"/>
                <w:bCs/>
                <w:sz w:val="12"/>
                <w:szCs w:val="12"/>
              </w:rPr>
            </w:pPr>
            <w:r w:rsidRPr="008A0ECE">
              <w:rPr>
                <w:rFonts w:ascii="Times New Roman" w:eastAsia="Calibri" w:hAnsi="Times New Roman" w:cs="Times New Roman"/>
                <w:bCs/>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 на 2014-2016гг</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01</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06</w:t>
            </w:r>
          </w:p>
        </w:tc>
        <w:tc>
          <w:tcPr>
            <w:tcW w:w="567" w:type="dxa"/>
            <w:noWrap/>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7951800</w:t>
            </w:r>
          </w:p>
        </w:tc>
        <w:tc>
          <w:tcPr>
            <w:tcW w:w="426"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2040</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Иные межбюджетные трансферты</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01</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06</w:t>
            </w:r>
          </w:p>
        </w:tc>
        <w:tc>
          <w:tcPr>
            <w:tcW w:w="567" w:type="dxa"/>
            <w:noWrap/>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7951800</w:t>
            </w:r>
          </w:p>
        </w:tc>
        <w:tc>
          <w:tcPr>
            <w:tcW w:w="426"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540</w:t>
            </w:r>
          </w:p>
        </w:tc>
        <w:tc>
          <w:tcPr>
            <w:tcW w:w="425"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2040</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Другие общегосударственные вопросы</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01</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13</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 </w:t>
            </w:r>
          </w:p>
        </w:tc>
        <w:tc>
          <w:tcPr>
            <w:tcW w:w="426"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w:t>
            </w:r>
          </w:p>
        </w:tc>
        <w:tc>
          <w:tcPr>
            <w:tcW w:w="425" w:type="dxa"/>
            <w:hideMark/>
          </w:tcPr>
          <w:p w:rsidR="008A0ECE" w:rsidRPr="00844CDD" w:rsidRDefault="008A0ECE" w:rsidP="008A0ECE">
            <w:pPr>
              <w:tabs>
                <w:tab w:val="left" w:pos="284"/>
              </w:tabs>
              <w:rPr>
                <w:rFonts w:ascii="Times New Roman" w:eastAsia="Calibri" w:hAnsi="Times New Roman" w:cs="Times New Roman"/>
                <w:bCs/>
                <w:sz w:val="10"/>
                <w:szCs w:val="10"/>
              </w:rPr>
            </w:pPr>
            <w:r w:rsidRPr="00844CDD">
              <w:rPr>
                <w:rFonts w:ascii="Times New Roman" w:eastAsia="Calibri" w:hAnsi="Times New Roman" w:cs="Times New Roman"/>
                <w:bCs/>
                <w:sz w:val="10"/>
                <w:szCs w:val="10"/>
              </w:rPr>
              <w:t>2686</w:t>
            </w:r>
          </w:p>
        </w:tc>
        <w:tc>
          <w:tcPr>
            <w:tcW w:w="425" w:type="dxa"/>
            <w:hideMark/>
          </w:tcPr>
          <w:p w:rsidR="008A0ECE" w:rsidRPr="008A0ECE" w:rsidRDefault="008A0ECE" w:rsidP="008A0ECE">
            <w:pPr>
              <w:tabs>
                <w:tab w:val="left" w:pos="284"/>
              </w:tabs>
              <w:rPr>
                <w:rFonts w:ascii="Times New Roman" w:eastAsia="Calibri" w:hAnsi="Times New Roman" w:cs="Times New Roman"/>
                <w:bCs/>
                <w:sz w:val="12"/>
                <w:szCs w:val="12"/>
              </w:rPr>
            </w:pPr>
            <w:r w:rsidRPr="008A0ECE">
              <w:rPr>
                <w:rFonts w:ascii="Times New Roman" w:eastAsia="Calibri" w:hAnsi="Times New Roman" w:cs="Times New Roman"/>
                <w:bCs/>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xml:space="preserve">Руководство и управление в сфере установленных </w:t>
            </w:r>
            <w:proofErr w:type="gramStart"/>
            <w:r w:rsidRPr="008A0ECE">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8A0ECE">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01</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13</w:t>
            </w:r>
          </w:p>
        </w:tc>
        <w:tc>
          <w:tcPr>
            <w:tcW w:w="567" w:type="dxa"/>
            <w:noWrap/>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0020000</w:t>
            </w:r>
          </w:p>
        </w:tc>
        <w:tc>
          <w:tcPr>
            <w:tcW w:w="426"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1896</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Иные межбюджетные трансферты</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01</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13</w:t>
            </w:r>
          </w:p>
        </w:tc>
        <w:tc>
          <w:tcPr>
            <w:tcW w:w="567" w:type="dxa"/>
            <w:noWrap/>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0020000</w:t>
            </w:r>
          </w:p>
        </w:tc>
        <w:tc>
          <w:tcPr>
            <w:tcW w:w="426"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540</w:t>
            </w:r>
          </w:p>
        </w:tc>
        <w:tc>
          <w:tcPr>
            <w:tcW w:w="425"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1896</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Реализация государственной политики в области приватизации и управления государственной и муниципальной собственностью</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01</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13</w:t>
            </w:r>
          </w:p>
        </w:tc>
        <w:tc>
          <w:tcPr>
            <w:tcW w:w="567" w:type="dxa"/>
            <w:noWrap/>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0900000</w:t>
            </w:r>
          </w:p>
        </w:tc>
        <w:tc>
          <w:tcPr>
            <w:tcW w:w="426"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764</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01</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13</w:t>
            </w:r>
          </w:p>
        </w:tc>
        <w:tc>
          <w:tcPr>
            <w:tcW w:w="567" w:type="dxa"/>
            <w:noWrap/>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0900000</w:t>
            </w:r>
          </w:p>
        </w:tc>
        <w:tc>
          <w:tcPr>
            <w:tcW w:w="426"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240</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172</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Иные межбюджетные трансферты</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01</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13</w:t>
            </w:r>
          </w:p>
        </w:tc>
        <w:tc>
          <w:tcPr>
            <w:tcW w:w="567" w:type="dxa"/>
            <w:noWrap/>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0900000</w:t>
            </w:r>
          </w:p>
        </w:tc>
        <w:tc>
          <w:tcPr>
            <w:tcW w:w="426"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540</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592</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Реализация государственных функций, связанных с общегосударственным управлением</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01</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13</w:t>
            </w:r>
          </w:p>
        </w:tc>
        <w:tc>
          <w:tcPr>
            <w:tcW w:w="567" w:type="dxa"/>
            <w:noWrap/>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0920000</w:t>
            </w:r>
          </w:p>
        </w:tc>
        <w:tc>
          <w:tcPr>
            <w:tcW w:w="426"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27</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01</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13</w:t>
            </w:r>
          </w:p>
        </w:tc>
        <w:tc>
          <w:tcPr>
            <w:tcW w:w="567" w:type="dxa"/>
            <w:noWrap/>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0920000</w:t>
            </w:r>
          </w:p>
        </w:tc>
        <w:tc>
          <w:tcPr>
            <w:tcW w:w="426"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240</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27</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Мобилизационная и вневойсковая подготовка</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02</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03</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 </w:t>
            </w:r>
          </w:p>
        </w:tc>
        <w:tc>
          <w:tcPr>
            <w:tcW w:w="426"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w:t>
            </w:r>
          </w:p>
        </w:tc>
        <w:tc>
          <w:tcPr>
            <w:tcW w:w="425" w:type="dxa"/>
            <w:hideMark/>
          </w:tcPr>
          <w:p w:rsidR="008A0ECE" w:rsidRPr="008A0ECE" w:rsidRDefault="008A0ECE" w:rsidP="008A0ECE">
            <w:pPr>
              <w:tabs>
                <w:tab w:val="left" w:pos="284"/>
              </w:tabs>
              <w:rPr>
                <w:rFonts w:ascii="Times New Roman" w:eastAsia="Calibri" w:hAnsi="Times New Roman" w:cs="Times New Roman"/>
                <w:bCs/>
                <w:sz w:val="12"/>
                <w:szCs w:val="12"/>
              </w:rPr>
            </w:pPr>
            <w:r w:rsidRPr="008A0ECE">
              <w:rPr>
                <w:rFonts w:ascii="Times New Roman" w:eastAsia="Calibri" w:hAnsi="Times New Roman" w:cs="Times New Roman"/>
                <w:bCs/>
                <w:sz w:val="12"/>
                <w:szCs w:val="12"/>
              </w:rPr>
              <w:t>257</w:t>
            </w:r>
          </w:p>
        </w:tc>
        <w:tc>
          <w:tcPr>
            <w:tcW w:w="425" w:type="dxa"/>
            <w:hideMark/>
          </w:tcPr>
          <w:p w:rsidR="008A0ECE" w:rsidRPr="008A0ECE" w:rsidRDefault="008A0ECE" w:rsidP="008A0ECE">
            <w:pPr>
              <w:tabs>
                <w:tab w:val="left" w:pos="284"/>
              </w:tabs>
              <w:rPr>
                <w:rFonts w:ascii="Times New Roman" w:eastAsia="Calibri" w:hAnsi="Times New Roman" w:cs="Times New Roman"/>
                <w:bCs/>
                <w:sz w:val="12"/>
                <w:szCs w:val="12"/>
              </w:rPr>
            </w:pPr>
            <w:r w:rsidRPr="008A0ECE">
              <w:rPr>
                <w:rFonts w:ascii="Times New Roman" w:eastAsia="Calibri" w:hAnsi="Times New Roman" w:cs="Times New Roman"/>
                <w:bCs/>
                <w:sz w:val="12"/>
                <w:szCs w:val="12"/>
              </w:rPr>
              <w:t>257</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Субвенции на осуществление первичного воинского учета на территориях, где отсутствуют военные комиссариаты</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02</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03</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8995118</w:t>
            </w:r>
          </w:p>
        </w:tc>
        <w:tc>
          <w:tcPr>
            <w:tcW w:w="426"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257</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257</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02</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03</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8995118</w:t>
            </w:r>
          </w:p>
        </w:tc>
        <w:tc>
          <w:tcPr>
            <w:tcW w:w="426"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120</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247</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247</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02</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03</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8995118</w:t>
            </w:r>
          </w:p>
        </w:tc>
        <w:tc>
          <w:tcPr>
            <w:tcW w:w="426"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240</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10</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10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03</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09</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 </w:t>
            </w:r>
          </w:p>
        </w:tc>
        <w:tc>
          <w:tcPr>
            <w:tcW w:w="426"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w:t>
            </w:r>
          </w:p>
        </w:tc>
        <w:tc>
          <w:tcPr>
            <w:tcW w:w="425" w:type="dxa"/>
            <w:hideMark/>
          </w:tcPr>
          <w:p w:rsidR="008A0ECE" w:rsidRPr="008A0ECE" w:rsidRDefault="008A0ECE" w:rsidP="008A0ECE">
            <w:pPr>
              <w:tabs>
                <w:tab w:val="left" w:pos="284"/>
              </w:tabs>
              <w:rPr>
                <w:rFonts w:ascii="Times New Roman" w:eastAsia="Calibri" w:hAnsi="Times New Roman" w:cs="Times New Roman"/>
                <w:bCs/>
                <w:sz w:val="12"/>
                <w:szCs w:val="12"/>
              </w:rPr>
            </w:pPr>
            <w:r w:rsidRPr="008A0ECE">
              <w:rPr>
                <w:rFonts w:ascii="Times New Roman" w:eastAsia="Calibri" w:hAnsi="Times New Roman" w:cs="Times New Roman"/>
                <w:bCs/>
                <w:sz w:val="12"/>
                <w:szCs w:val="12"/>
              </w:rPr>
              <w:t>7</w:t>
            </w:r>
          </w:p>
        </w:tc>
        <w:tc>
          <w:tcPr>
            <w:tcW w:w="425" w:type="dxa"/>
            <w:hideMark/>
          </w:tcPr>
          <w:p w:rsidR="008A0ECE" w:rsidRPr="008A0ECE" w:rsidRDefault="008A0ECE" w:rsidP="008A0ECE">
            <w:pPr>
              <w:tabs>
                <w:tab w:val="left" w:pos="284"/>
              </w:tabs>
              <w:rPr>
                <w:rFonts w:ascii="Times New Roman" w:eastAsia="Calibri" w:hAnsi="Times New Roman" w:cs="Times New Roman"/>
                <w:bCs/>
                <w:sz w:val="12"/>
                <w:szCs w:val="12"/>
              </w:rPr>
            </w:pPr>
            <w:r w:rsidRPr="008A0ECE">
              <w:rPr>
                <w:rFonts w:ascii="Times New Roman" w:eastAsia="Calibri" w:hAnsi="Times New Roman" w:cs="Times New Roman"/>
                <w:bCs/>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Мероприятия по предупреждению и ликвидации последствий чрезвычайных ситуаций и стихийных бедствий</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03</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09</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2180000</w:t>
            </w:r>
          </w:p>
        </w:tc>
        <w:tc>
          <w:tcPr>
            <w:tcW w:w="426"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7</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03</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09</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2180000</w:t>
            </w:r>
          </w:p>
        </w:tc>
        <w:tc>
          <w:tcPr>
            <w:tcW w:w="426"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240</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7</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Национальная безопасность и правоохранительная деятельность</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03</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14</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 </w:t>
            </w:r>
          </w:p>
        </w:tc>
        <w:tc>
          <w:tcPr>
            <w:tcW w:w="426"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w:t>
            </w:r>
          </w:p>
        </w:tc>
        <w:tc>
          <w:tcPr>
            <w:tcW w:w="425" w:type="dxa"/>
            <w:hideMark/>
          </w:tcPr>
          <w:p w:rsidR="008A0ECE" w:rsidRPr="008A0ECE" w:rsidRDefault="008A0ECE" w:rsidP="008A0ECE">
            <w:pPr>
              <w:tabs>
                <w:tab w:val="left" w:pos="284"/>
              </w:tabs>
              <w:rPr>
                <w:rFonts w:ascii="Times New Roman" w:eastAsia="Calibri" w:hAnsi="Times New Roman" w:cs="Times New Roman"/>
                <w:bCs/>
                <w:sz w:val="12"/>
                <w:szCs w:val="12"/>
              </w:rPr>
            </w:pPr>
            <w:r w:rsidRPr="008A0ECE">
              <w:rPr>
                <w:rFonts w:ascii="Times New Roman" w:eastAsia="Calibri" w:hAnsi="Times New Roman" w:cs="Times New Roman"/>
                <w:bCs/>
                <w:sz w:val="12"/>
                <w:szCs w:val="12"/>
              </w:rPr>
              <w:t>79</w:t>
            </w:r>
          </w:p>
        </w:tc>
        <w:tc>
          <w:tcPr>
            <w:tcW w:w="425" w:type="dxa"/>
            <w:hideMark/>
          </w:tcPr>
          <w:p w:rsidR="008A0ECE" w:rsidRPr="008A0ECE" w:rsidRDefault="008A0ECE" w:rsidP="008A0ECE">
            <w:pPr>
              <w:tabs>
                <w:tab w:val="left" w:pos="284"/>
              </w:tabs>
              <w:rPr>
                <w:rFonts w:ascii="Times New Roman" w:eastAsia="Calibri" w:hAnsi="Times New Roman" w:cs="Times New Roman"/>
                <w:bCs/>
                <w:sz w:val="12"/>
                <w:szCs w:val="12"/>
              </w:rPr>
            </w:pPr>
            <w:r w:rsidRPr="008A0ECE">
              <w:rPr>
                <w:rFonts w:ascii="Times New Roman" w:eastAsia="Calibri" w:hAnsi="Times New Roman" w:cs="Times New Roman"/>
                <w:bCs/>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Муниципальная программа "Комплексная программа профилактики правонарушений в муниципальном районе Сергиевский Самарской области"</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03</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14</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7950100</w:t>
            </w:r>
          </w:p>
        </w:tc>
        <w:tc>
          <w:tcPr>
            <w:tcW w:w="426"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79</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Иные межбюджетные трансферты</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03</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14</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7950100</w:t>
            </w:r>
          </w:p>
        </w:tc>
        <w:tc>
          <w:tcPr>
            <w:tcW w:w="426"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540</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79</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Дорожное хозяйство (дорожные фонды)</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04</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09</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 </w:t>
            </w:r>
          </w:p>
        </w:tc>
        <w:tc>
          <w:tcPr>
            <w:tcW w:w="426"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w:t>
            </w:r>
          </w:p>
        </w:tc>
        <w:tc>
          <w:tcPr>
            <w:tcW w:w="425" w:type="dxa"/>
            <w:hideMark/>
          </w:tcPr>
          <w:p w:rsidR="008A0ECE" w:rsidRPr="00844CDD" w:rsidRDefault="008A0ECE" w:rsidP="008A0ECE">
            <w:pPr>
              <w:tabs>
                <w:tab w:val="left" w:pos="284"/>
              </w:tabs>
              <w:rPr>
                <w:rFonts w:ascii="Times New Roman" w:eastAsia="Calibri" w:hAnsi="Times New Roman" w:cs="Times New Roman"/>
                <w:bCs/>
                <w:sz w:val="10"/>
                <w:szCs w:val="10"/>
              </w:rPr>
            </w:pPr>
            <w:r w:rsidRPr="00844CDD">
              <w:rPr>
                <w:rFonts w:ascii="Times New Roman" w:eastAsia="Calibri" w:hAnsi="Times New Roman" w:cs="Times New Roman"/>
                <w:bCs/>
                <w:sz w:val="10"/>
                <w:szCs w:val="10"/>
              </w:rPr>
              <w:t>2494</w:t>
            </w:r>
          </w:p>
        </w:tc>
        <w:tc>
          <w:tcPr>
            <w:tcW w:w="425" w:type="dxa"/>
            <w:hideMark/>
          </w:tcPr>
          <w:p w:rsidR="008A0ECE" w:rsidRPr="008A0ECE" w:rsidRDefault="008A0ECE" w:rsidP="008A0ECE">
            <w:pPr>
              <w:tabs>
                <w:tab w:val="left" w:pos="284"/>
              </w:tabs>
              <w:rPr>
                <w:rFonts w:ascii="Times New Roman" w:eastAsia="Calibri" w:hAnsi="Times New Roman" w:cs="Times New Roman"/>
                <w:bCs/>
                <w:sz w:val="12"/>
                <w:szCs w:val="12"/>
              </w:rPr>
            </w:pPr>
            <w:r w:rsidRPr="008A0ECE">
              <w:rPr>
                <w:rFonts w:ascii="Times New Roman" w:eastAsia="Calibri" w:hAnsi="Times New Roman" w:cs="Times New Roman"/>
                <w:bCs/>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04</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09</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7952100</w:t>
            </w:r>
          </w:p>
        </w:tc>
        <w:tc>
          <w:tcPr>
            <w:tcW w:w="426"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2494</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Иные межбюджетные трансферты</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04</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09</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7952100</w:t>
            </w:r>
          </w:p>
        </w:tc>
        <w:tc>
          <w:tcPr>
            <w:tcW w:w="426"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540</w:t>
            </w:r>
          </w:p>
        </w:tc>
        <w:tc>
          <w:tcPr>
            <w:tcW w:w="425"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2494</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Жилищное хозяйство</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05</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01</w:t>
            </w:r>
          </w:p>
        </w:tc>
        <w:tc>
          <w:tcPr>
            <w:tcW w:w="567" w:type="dxa"/>
            <w:hideMark/>
          </w:tcPr>
          <w:p w:rsidR="008A0ECE" w:rsidRPr="00844CDD" w:rsidRDefault="008A0ECE" w:rsidP="008A0ECE">
            <w:pPr>
              <w:tabs>
                <w:tab w:val="left" w:pos="284"/>
              </w:tabs>
              <w:rPr>
                <w:rFonts w:ascii="Times New Roman" w:eastAsia="Calibri" w:hAnsi="Times New Roman" w:cs="Times New Roman"/>
                <w:bCs/>
                <w:sz w:val="10"/>
                <w:szCs w:val="10"/>
              </w:rPr>
            </w:pPr>
            <w:r w:rsidRPr="00844CDD">
              <w:rPr>
                <w:rFonts w:ascii="Times New Roman" w:eastAsia="Calibri" w:hAnsi="Times New Roman" w:cs="Times New Roman"/>
                <w:bCs/>
                <w:sz w:val="10"/>
                <w:szCs w:val="10"/>
              </w:rPr>
              <w:t> </w:t>
            </w:r>
          </w:p>
        </w:tc>
        <w:tc>
          <w:tcPr>
            <w:tcW w:w="426" w:type="dxa"/>
            <w:noWrap/>
            <w:hideMark/>
          </w:tcPr>
          <w:p w:rsidR="008A0ECE" w:rsidRPr="008A0ECE" w:rsidRDefault="008A0ECE" w:rsidP="008A0ECE">
            <w:pPr>
              <w:tabs>
                <w:tab w:val="left" w:pos="284"/>
              </w:tabs>
              <w:rPr>
                <w:rFonts w:ascii="Times New Roman" w:eastAsia="Calibri" w:hAnsi="Times New Roman" w:cs="Times New Roman"/>
                <w:bCs/>
                <w:sz w:val="12"/>
                <w:szCs w:val="12"/>
              </w:rPr>
            </w:pPr>
            <w:r w:rsidRPr="008A0ECE">
              <w:rPr>
                <w:rFonts w:ascii="Times New Roman" w:eastAsia="Calibri" w:hAnsi="Times New Roman" w:cs="Times New Roman"/>
                <w:bCs/>
                <w:sz w:val="12"/>
                <w:szCs w:val="12"/>
              </w:rPr>
              <w:t> </w:t>
            </w:r>
          </w:p>
        </w:tc>
        <w:tc>
          <w:tcPr>
            <w:tcW w:w="425" w:type="dxa"/>
            <w:hideMark/>
          </w:tcPr>
          <w:p w:rsidR="008A0ECE" w:rsidRPr="00844CDD" w:rsidRDefault="008A0ECE" w:rsidP="008A0ECE">
            <w:pPr>
              <w:tabs>
                <w:tab w:val="left" w:pos="284"/>
              </w:tabs>
              <w:rPr>
                <w:rFonts w:ascii="Times New Roman" w:eastAsia="Calibri" w:hAnsi="Times New Roman" w:cs="Times New Roman"/>
                <w:bCs/>
                <w:sz w:val="10"/>
                <w:szCs w:val="10"/>
              </w:rPr>
            </w:pPr>
            <w:r w:rsidRPr="00844CDD">
              <w:rPr>
                <w:rFonts w:ascii="Times New Roman" w:eastAsia="Calibri" w:hAnsi="Times New Roman" w:cs="Times New Roman"/>
                <w:bCs/>
                <w:sz w:val="10"/>
                <w:szCs w:val="10"/>
              </w:rPr>
              <w:t>2750</w:t>
            </w:r>
          </w:p>
        </w:tc>
        <w:tc>
          <w:tcPr>
            <w:tcW w:w="425" w:type="dxa"/>
            <w:hideMark/>
          </w:tcPr>
          <w:p w:rsidR="008A0ECE" w:rsidRPr="008A0ECE" w:rsidRDefault="008A0ECE" w:rsidP="008A0ECE">
            <w:pPr>
              <w:tabs>
                <w:tab w:val="left" w:pos="284"/>
              </w:tabs>
              <w:rPr>
                <w:rFonts w:ascii="Times New Roman" w:eastAsia="Calibri" w:hAnsi="Times New Roman" w:cs="Times New Roman"/>
                <w:bCs/>
                <w:sz w:val="12"/>
                <w:szCs w:val="12"/>
              </w:rPr>
            </w:pPr>
            <w:r w:rsidRPr="008A0ECE">
              <w:rPr>
                <w:rFonts w:ascii="Times New Roman" w:eastAsia="Calibri" w:hAnsi="Times New Roman" w:cs="Times New Roman"/>
                <w:bCs/>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Муниципальная адресная программа "Переселение граждан из аварийного жилищного фонда с учётом необходимости развития малоэтажного жилищного строительства  на территории поселений муниципального района Сергиевский Самарской области"</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05</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01</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7952000</w:t>
            </w:r>
          </w:p>
        </w:tc>
        <w:tc>
          <w:tcPr>
            <w:tcW w:w="426"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199</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05</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01</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7952000</w:t>
            </w:r>
          </w:p>
        </w:tc>
        <w:tc>
          <w:tcPr>
            <w:tcW w:w="426"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240</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199</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Муниципальная программа "Повышение эффективности деятельности жилищно-коммунального комплекса муниципального района Сергиевский"</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05</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01</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7952900</w:t>
            </w:r>
          </w:p>
        </w:tc>
        <w:tc>
          <w:tcPr>
            <w:tcW w:w="426"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1092</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Иные межбюджетные трансферты</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05</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01</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7952900</w:t>
            </w:r>
          </w:p>
        </w:tc>
        <w:tc>
          <w:tcPr>
            <w:tcW w:w="426"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540</w:t>
            </w:r>
          </w:p>
        </w:tc>
        <w:tc>
          <w:tcPr>
            <w:tcW w:w="425"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1092</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xml:space="preserve">Муниципальная программа "Переселение граждан из аварийного жилищного фонда с учётом необходимости развития малоэтажного жилищного </w:t>
            </w:r>
            <w:r w:rsidRPr="008A0ECE">
              <w:rPr>
                <w:rFonts w:ascii="Times New Roman" w:eastAsia="Calibri" w:hAnsi="Times New Roman" w:cs="Times New Roman"/>
                <w:sz w:val="12"/>
                <w:szCs w:val="12"/>
              </w:rPr>
              <w:lastRenderedPageBreak/>
              <w:t>строительства  на территории муниципального  района Сергиевский Самарской области"</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05</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01</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7951000</w:t>
            </w:r>
          </w:p>
        </w:tc>
        <w:tc>
          <w:tcPr>
            <w:tcW w:w="426"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1459</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Иные межбюджетные трансферты</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05</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01</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7951000</w:t>
            </w:r>
          </w:p>
        </w:tc>
        <w:tc>
          <w:tcPr>
            <w:tcW w:w="426"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540</w:t>
            </w:r>
          </w:p>
        </w:tc>
        <w:tc>
          <w:tcPr>
            <w:tcW w:w="425"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1459</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Коммунальное хозяйство</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05</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02</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 </w:t>
            </w:r>
          </w:p>
        </w:tc>
        <w:tc>
          <w:tcPr>
            <w:tcW w:w="426"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w:t>
            </w:r>
          </w:p>
        </w:tc>
        <w:tc>
          <w:tcPr>
            <w:tcW w:w="425" w:type="dxa"/>
            <w:hideMark/>
          </w:tcPr>
          <w:p w:rsidR="008A0ECE" w:rsidRPr="008A0ECE" w:rsidRDefault="008A0ECE" w:rsidP="008A0ECE">
            <w:pPr>
              <w:tabs>
                <w:tab w:val="left" w:pos="284"/>
              </w:tabs>
              <w:rPr>
                <w:rFonts w:ascii="Times New Roman" w:eastAsia="Calibri" w:hAnsi="Times New Roman" w:cs="Times New Roman"/>
                <w:bCs/>
                <w:sz w:val="12"/>
                <w:szCs w:val="12"/>
              </w:rPr>
            </w:pPr>
            <w:r w:rsidRPr="008A0ECE">
              <w:rPr>
                <w:rFonts w:ascii="Times New Roman" w:eastAsia="Calibri" w:hAnsi="Times New Roman" w:cs="Times New Roman"/>
                <w:bCs/>
                <w:sz w:val="12"/>
                <w:szCs w:val="12"/>
              </w:rPr>
              <w:t>530</w:t>
            </w:r>
          </w:p>
        </w:tc>
        <w:tc>
          <w:tcPr>
            <w:tcW w:w="425" w:type="dxa"/>
            <w:hideMark/>
          </w:tcPr>
          <w:p w:rsidR="008A0ECE" w:rsidRPr="008A0ECE" w:rsidRDefault="008A0ECE" w:rsidP="008A0ECE">
            <w:pPr>
              <w:tabs>
                <w:tab w:val="left" w:pos="284"/>
              </w:tabs>
              <w:rPr>
                <w:rFonts w:ascii="Times New Roman" w:eastAsia="Calibri" w:hAnsi="Times New Roman" w:cs="Times New Roman"/>
                <w:bCs/>
                <w:sz w:val="12"/>
                <w:szCs w:val="12"/>
              </w:rPr>
            </w:pPr>
            <w:r w:rsidRPr="008A0ECE">
              <w:rPr>
                <w:rFonts w:ascii="Times New Roman" w:eastAsia="Calibri" w:hAnsi="Times New Roman" w:cs="Times New Roman"/>
                <w:bCs/>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Муниципальная программа "Поэтапный переход на отпуск коммунальных услуг потребителям по приборам учёта муниципального района Сергиевский на 2014-2015гг."</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05</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02</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7952200</w:t>
            </w:r>
          </w:p>
        </w:tc>
        <w:tc>
          <w:tcPr>
            <w:tcW w:w="426"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460</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Иные межбюджетные трансферты</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05</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02</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7952200</w:t>
            </w:r>
          </w:p>
        </w:tc>
        <w:tc>
          <w:tcPr>
            <w:tcW w:w="426"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540</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460</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Муниципальная программа "Стимулирование развития  жилищного строительства на территории муниципального района Сергиевский" на 2011-2015</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05</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02</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7952600</w:t>
            </w:r>
          </w:p>
        </w:tc>
        <w:tc>
          <w:tcPr>
            <w:tcW w:w="426"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70</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Иные межбюджетные трансферты</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05</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02</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7952600</w:t>
            </w:r>
          </w:p>
        </w:tc>
        <w:tc>
          <w:tcPr>
            <w:tcW w:w="426"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540</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70</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Благоустройство</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05</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03</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 </w:t>
            </w:r>
          </w:p>
        </w:tc>
        <w:tc>
          <w:tcPr>
            <w:tcW w:w="426"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w:t>
            </w:r>
          </w:p>
        </w:tc>
        <w:tc>
          <w:tcPr>
            <w:tcW w:w="425" w:type="dxa"/>
            <w:hideMark/>
          </w:tcPr>
          <w:p w:rsidR="008A0ECE" w:rsidRPr="00844CDD" w:rsidRDefault="008A0ECE" w:rsidP="008A0ECE">
            <w:pPr>
              <w:tabs>
                <w:tab w:val="left" w:pos="284"/>
              </w:tabs>
              <w:rPr>
                <w:rFonts w:ascii="Times New Roman" w:eastAsia="Calibri" w:hAnsi="Times New Roman" w:cs="Times New Roman"/>
                <w:bCs/>
                <w:sz w:val="10"/>
                <w:szCs w:val="10"/>
              </w:rPr>
            </w:pPr>
            <w:r w:rsidRPr="00844CDD">
              <w:rPr>
                <w:rFonts w:ascii="Times New Roman" w:eastAsia="Calibri" w:hAnsi="Times New Roman" w:cs="Times New Roman"/>
                <w:bCs/>
                <w:sz w:val="10"/>
                <w:szCs w:val="10"/>
              </w:rPr>
              <w:t>10517</w:t>
            </w:r>
          </w:p>
        </w:tc>
        <w:tc>
          <w:tcPr>
            <w:tcW w:w="425" w:type="dxa"/>
            <w:hideMark/>
          </w:tcPr>
          <w:p w:rsidR="008A0ECE" w:rsidRPr="008A0ECE" w:rsidRDefault="008A0ECE" w:rsidP="008A0ECE">
            <w:pPr>
              <w:tabs>
                <w:tab w:val="left" w:pos="284"/>
              </w:tabs>
              <w:rPr>
                <w:rFonts w:ascii="Times New Roman" w:eastAsia="Calibri" w:hAnsi="Times New Roman" w:cs="Times New Roman"/>
                <w:bCs/>
                <w:sz w:val="12"/>
                <w:szCs w:val="12"/>
              </w:rPr>
            </w:pPr>
            <w:r w:rsidRPr="008A0ECE">
              <w:rPr>
                <w:rFonts w:ascii="Times New Roman" w:eastAsia="Calibri" w:hAnsi="Times New Roman" w:cs="Times New Roman"/>
                <w:bCs/>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Благоустройство</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05</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03</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6000000</w:t>
            </w:r>
          </w:p>
        </w:tc>
        <w:tc>
          <w:tcPr>
            <w:tcW w:w="426"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w:t>
            </w:r>
          </w:p>
        </w:tc>
        <w:tc>
          <w:tcPr>
            <w:tcW w:w="425"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4815</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05</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03</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6000000</w:t>
            </w:r>
          </w:p>
        </w:tc>
        <w:tc>
          <w:tcPr>
            <w:tcW w:w="426"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240</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4815</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Районная целевая программа " Содержание улично-дорожной сети муниципального района Сергиевский"</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05</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03</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7952100</w:t>
            </w:r>
          </w:p>
        </w:tc>
        <w:tc>
          <w:tcPr>
            <w:tcW w:w="426"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5702</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Иные межбюджетные трансферты</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05</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03</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7952100</w:t>
            </w:r>
          </w:p>
        </w:tc>
        <w:tc>
          <w:tcPr>
            <w:tcW w:w="426"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540</w:t>
            </w:r>
          </w:p>
        </w:tc>
        <w:tc>
          <w:tcPr>
            <w:tcW w:w="425"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5702</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06</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03</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 </w:t>
            </w:r>
          </w:p>
        </w:tc>
        <w:tc>
          <w:tcPr>
            <w:tcW w:w="426"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w:t>
            </w:r>
          </w:p>
        </w:tc>
        <w:tc>
          <w:tcPr>
            <w:tcW w:w="425" w:type="dxa"/>
            <w:hideMark/>
          </w:tcPr>
          <w:p w:rsidR="008A0ECE" w:rsidRPr="008A0ECE" w:rsidRDefault="008A0ECE" w:rsidP="008A0ECE">
            <w:pPr>
              <w:tabs>
                <w:tab w:val="left" w:pos="284"/>
              </w:tabs>
              <w:rPr>
                <w:rFonts w:ascii="Times New Roman" w:eastAsia="Calibri" w:hAnsi="Times New Roman" w:cs="Times New Roman"/>
                <w:bCs/>
                <w:sz w:val="12"/>
                <w:szCs w:val="12"/>
              </w:rPr>
            </w:pPr>
            <w:r w:rsidRPr="008A0ECE">
              <w:rPr>
                <w:rFonts w:ascii="Times New Roman" w:eastAsia="Calibri" w:hAnsi="Times New Roman" w:cs="Times New Roman"/>
                <w:bCs/>
                <w:sz w:val="12"/>
                <w:szCs w:val="12"/>
              </w:rPr>
              <w:t>6</w:t>
            </w:r>
          </w:p>
        </w:tc>
        <w:tc>
          <w:tcPr>
            <w:tcW w:w="425" w:type="dxa"/>
            <w:hideMark/>
          </w:tcPr>
          <w:p w:rsidR="008A0ECE" w:rsidRPr="008A0ECE" w:rsidRDefault="008A0ECE" w:rsidP="008A0ECE">
            <w:pPr>
              <w:tabs>
                <w:tab w:val="left" w:pos="284"/>
              </w:tabs>
              <w:rPr>
                <w:rFonts w:ascii="Times New Roman" w:eastAsia="Calibri" w:hAnsi="Times New Roman" w:cs="Times New Roman"/>
                <w:bCs/>
                <w:sz w:val="12"/>
                <w:szCs w:val="12"/>
              </w:rPr>
            </w:pPr>
            <w:r w:rsidRPr="008A0ECE">
              <w:rPr>
                <w:rFonts w:ascii="Times New Roman" w:eastAsia="Calibri" w:hAnsi="Times New Roman" w:cs="Times New Roman"/>
                <w:bCs/>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Природоохранные мероприятия</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06</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03</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4100100</w:t>
            </w:r>
          </w:p>
        </w:tc>
        <w:tc>
          <w:tcPr>
            <w:tcW w:w="426"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6</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06</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03</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4100100</w:t>
            </w:r>
          </w:p>
        </w:tc>
        <w:tc>
          <w:tcPr>
            <w:tcW w:w="426"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240</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2</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Уплата налогов, сборов и иных платежей</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06</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03</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4100100</w:t>
            </w:r>
          </w:p>
        </w:tc>
        <w:tc>
          <w:tcPr>
            <w:tcW w:w="426"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850</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Молодежная политика и оздоровление детей</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07</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07</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 </w:t>
            </w:r>
          </w:p>
        </w:tc>
        <w:tc>
          <w:tcPr>
            <w:tcW w:w="426"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w:t>
            </w:r>
          </w:p>
        </w:tc>
        <w:tc>
          <w:tcPr>
            <w:tcW w:w="425" w:type="dxa"/>
            <w:hideMark/>
          </w:tcPr>
          <w:p w:rsidR="008A0ECE" w:rsidRPr="008A0ECE" w:rsidRDefault="008A0ECE" w:rsidP="008A0ECE">
            <w:pPr>
              <w:tabs>
                <w:tab w:val="left" w:pos="284"/>
              </w:tabs>
              <w:rPr>
                <w:rFonts w:ascii="Times New Roman" w:eastAsia="Calibri" w:hAnsi="Times New Roman" w:cs="Times New Roman"/>
                <w:bCs/>
                <w:sz w:val="12"/>
                <w:szCs w:val="12"/>
              </w:rPr>
            </w:pPr>
            <w:r w:rsidRPr="008A0ECE">
              <w:rPr>
                <w:rFonts w:ascii="Times New Roman" w:eastAsia="Calibri" w:hAnsi="Times New Roman" w:cs="Times New Roman"/>
                <w:bCs/>
                <w:sz w:val="12"/>
                <w:szCs w:val="12"/>
              </w:rPr>
              <w:t>777</w:t>
            </w:r>
          </w:p>
        </w:tc>
        <w:tc>
          <w:tcPr>
            <w:tcW w:w="425" w:type="dxa"/>
            <w:hideMark/>
          </w:tcPr>
          <w:p w:rsidR="008A0ECE" w:rsidRPr="008A0ECE" w:rsidRDefault="008A0ECE" w:rsidP="008A0ECE">
            <w:pPr>
              <w:tabs>
                <w:tab w:val="left" w:pos="284"/>
              </w:tabs>
              <w:rPr>
                <w:rFonts w:ascii="Times New Roman" w:eastAsia="Calibri" w:hAnsi="Times New Roman" w:cs="Times New Roman"/>
                <w:bCs/>
                <w:sz w:val="12"/>
                <w:szCs w:val="12"/>
              </w:rPr>
            </w:pPr>
            <w:r w:rsidRPr="008A0ECE">
              <w:rPr>
                <w:rFonts w:ascii="Times New Roman" w:eastAsia="Calibri" w:hAnsi="Times New Roman" w:cs="Times New Roman"/>
                <w:bCs/>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07</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07</w:t>
            </w:r>
          </w:p>
        </w:tc>
        <w:tc>
          <w:tcPr>
            <w:tcW w:w="567" w:type="dxa"/>
            <w:noWrap/>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7950900</w:t>
            </w:r>
          </w:p>
        </w:tc>
        <w:tc>
          <w:tcPr>
            <w:tcW w:w="426"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165</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Иные межбюджетные трансферты</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07</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07</w:t>
            </w:r>
          </w:p>
        </w:tc>
        <w:tc>
          <w:tcPr>
            <w:tcW w:w="567" w:type="dxa"/>
            <w:noWrap/>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7950900</w:t>
            </w:r>
          </w:p>
        </w:tc>
        <w:tc>
          <w:tcPr>
            <w:tcW w:w="426"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540</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165</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Организационно-воспитательная работа с молодежью</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07</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07</w:t>
            </w:r>
          </w:p>
        </w:tc>
        <w:tc>
          <w:tcPr>
            <w:tcW w:w="567" w:type="dxa"/>
            <w:noWrap/>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4310000</w:t>
            </w:r>
          </w:p>
        </w:tc>
        <w:tc>
          <w:tcPr>
            <w:tcW w:w="426"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613</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Иные межбюджетные трансферты</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07</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07</w:t>
            </w:r>
          </w:p>
        </w:tc>
        <w:tc>
          <w:tcPr>
            <w:tcW w:w="567" w:type="dxa"/>
            <w:noWrap/>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4310000</w:t>
            </w:r>
          </w:p>
        </w:tc>
        <w:tc>
          <w:tcPr>
            <w:tcW w:w="426"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540</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613</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Культура</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08</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01</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 </w:t>
            </w:r>
          </w:p>
        </w:tc>
        <w:tc>
          <w:tcPr>
            <w:tcW w:w="426"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w:t>
            </w:r>
          </w:p>
        </w:tc>
        <w:tc>
          <w:tcPr>
            <w:tcW w:w="425" w:type="dxa"/>
            <w:hideMark/>
          </w:tcPr>
          <w:p w:rsidR="008A0ECE" w:rsidRPr="00844CDD" w:rsidRDefault="008A0ECE" w:rsidP="008A0ECE">
            <w:pPr>
              <w:tabs>
                <w:tab w:val="left" w:pos="284"/>
              </w:tabs>
              <w:rPr>
                <w:rFonts w:ascii="Times New Roman" w:eastAsia="Calibri" w:hAnsi="Times New Roman" w:cs="Times New Roman"/>
                <w:bCs/>
                <w:sz w:val="10"/>
                <w:szCs w:val="10"/>
              </w:rPr>
            </w:pPr>
            <w:r w:rsidRPr="00844CDD">
              <w:rPr>
                <w:rFonts w:ascii="Times New Roman" w:eastAsia="Calibri" w:hAnsi="Times New Roman" w:cs="Times New Roman"/>
                <w:bCs/>
                <w:sz w:val="10"/>
                <w:szCs w:val="10"/>
              </w:rPr>
              <w:t>3304</w:t>
            </w:r>
          </w:p>
        </w:tc>
        <w:tc>
          <w:tcPr>
            <w:tcW w:w="425" w:type="dxa"/>
            <w:hideMark/>
          </w:tcPr>
          <w:p w:rsidR="008A0ECE" w:rsidRPr="008A0ECE" w:rsidRDefault="008A0ECE" w:rsidP="008A0ECE">
            <w:pPr>
              <w:tabs>
                <w:tab w:val="left" w:pos="284"/>
              </w:tabs>
              <w:rPr>
                <w:rFonts w:ascii="Times New Roman" w:eastAsia="Calibri" w:hAnsi="Times New Roman" w:cs="Times New Roman"/>
                <w:bCs/>
                <w:sz w:val="12"/>
                <w:szCs w:val="12"/>
              </w:rPr>
            </w:pPr>
            <w:r w:rsidRPr="008A0ECE">
              <w:rPr>
                <w:rFonts w:ascii="Times New Roman" w:eastAsia="Calibri" w:hAnsi="Times New Roman" w:cs="Times New Roman"/>
                <w:bCs/>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Дворцы и дома культуры, другие учреждения культуры и средств массовой информации</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08</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01</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4400000</w:t>
            </w:r>
          </w:p>
        </w:tc>
        <w:tc>
          <w:tcPr>
            <w:tcW w:w="426"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2506</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08</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01</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4400000</w:t>
            </w:r>
          </w:p>
        </w:tc>
        <w:tc>
          <w:tcPr>
            <w:tcW w:w="426"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240</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419</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Иные межбюджетные трансферты</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08</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01</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4400000</w:t>
            </w:r>
          </w:p>
        </w:tc>
        <w:tc>
          <w:tcPr>
            <w:tcW w:w="426"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540</w:t>
            </w:r>
          </w:p>
        </w:tc>
        <w:tc>
          <w:tcPr>
            <w:tcW w:w="425"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2087</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Библиотеки</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08</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01</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4420000</w:t>
            </w:r>
          </w:p>
        </w:tc>
        <w:tc>
          <w:tcPr>
            <w:tcW w:w="426"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798</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Иные межбюджетные трансферты</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08</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01</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4420000</w:t>
            </w:r>
          </w:p>
        </w:tc>
        <w:tc>
          <w:tcPr>
            <w:tcW w:w="426"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540</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798</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Социальное обеспечение населения</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10</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03</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 </w:t>
            </w:r>
          </w:p>
        </w:tc>
        <w:tc>
          <w:tcPr>
            <w:tcW w:w="426"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w:t>
            </w:r>
          </w:p>
        </w:tc>
        <w:tc>
          <w:tcPr>
            <w:tcW w:w="425" w:type="dxa"/>
            <w:hideMark/>
          </w:tcPr>
          <w:p w:rsidR="008A0ECE" w:rsidRPr="008A0ECE" w:rsidRDefault="008A0ECE" w:rsidP="008A0ECE">
            <w:pPr>
              <w:tabs>
                <w:tab w:val="left" w:pos="284"/>
              </w:tabs>
              <w:rPr>
                <w:rFonts w:ascii="Times New Roman" w:eastAsia="Calibri" w:hAnsi="Times New Roman" w:cs="Times New Roman"/>
                <w:bCs/>
                <w:sz w:val="12"/>
                <w:szCs w:val="12"/>
              </w:rPr>
            </w:pPr>
            <w:r w:rsidRPr="008A0ECE">
              <w:rPr>
                <w:rFonts w:ascii="Times New Roman" w:eastAsia="Calibri" w:hAnsi="Times New Roman" w:cs="Times New Roman"/>
                <w:bCs/>
                <w:sz w:val="12"/>
                <w:szCs w:val="12"/>
              </w:rPr>
              <w:t>220</w:t>
            </w:r>
          </w:p>
        </w:tc>
        <w:tc>
          <w:tcPr>
            <w:tcW w:w="425" w:type="dxa"/>
            <w:hideMark/>
          </w:tcPr>
          <w:p w:rsidR="008A0ECE" w:rsidRPr="008A0ECE" w:rsidRDefault="008A0ECE" w:rsidP="008A0ECE">
            <w:pPr>
              <w:tabs>
                <w:tab w:val="left" w:pos="284"/>
              </w:tabs>
              <w:rPr>
                <w:rFonts w:ascii="Times New Roman" w:eastAsia="Calibri" w:hAnsi="Times New Roman" w:cs="Times New Roman"/>
                <w:bCs/>
                <w:sz w:val="12"/>
                <w:szCs w:val="12"/>
              </w:rPr>
            </w:pPr>
            <w:r w:rsidRPr="008A0ECE">
              <w:rPr>
                <w:rFonts w:ascii="Times New Roman" w:eastAsia="Calibri" w:hAnsi="Times New Roman" w:cs="Times New Roman"/>
                <w:bCs/>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Долгосрочная муниципальная  программа "</w:t>
            </w:r>
            <w:proofErr w:type="gramStart"/>
            <w:r w:rsidRPr="008A0ECE">
              <w:rPr>
                <w:rFonts w:ascii="Times New Roman" w:eastAsia="Calibri" w:hAnsi="Times New Roman" w:cs="Times New Roman"/>
                <w:sz w:val="12"/>
                <w:szCs w:val="12"/>
              </w:rPr>
              <w:t>Молодой</w:t>
            </w:r>
            <w:proofErr w:type="gramEnd"/>
            <w:r w:rsidRPr="008A0ECE">
              <w:rPr>
                <w:rFonts w:ascii="Times New Roman" w:eastAsia="Calibri" w:hAnsi="Times New Roman" w:cs="Times New Roman"/>
                <w:sz w:val="12"/>
                <w:szCs w:val="12"/>
              </w:rPr>
              <w:t xml:space="preserve"> семье-доступное жилье" на 2009-2015годы</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10</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03</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7951300</w:t>
            </w:r>
          </w:p>
        </w:tc>
        <w:tc>
          <w:tcPr>
            <w:tcW w:w="426"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220</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Иные межбюджетные трансферты</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10</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03</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7951300</w:t>
            </w:r>
          </w:p>
        </w:tc>
        <w:tc>
          <w:tcPr>
            <w:tcW w:w="426"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540</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220</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Физическая культура</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11</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01</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 </w:t>
            </w:r>
          </w:p>
        </w:tc>
        <w:tc>
          <w:tcPr>
            <w:tcW w:w="426"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w:t>
            </w:r>
          </w:p>
        </w:tc>
        <w:tc>
          <w:tcPr>
            <w:tcW w:w="425" w:type="dxa"/>
            <w:hideMark/>
          </w:tcPr>
          <w:p w:rsidR="008A0ECE" w:rsidRPr="00844CDD" w:rsidRDefault="008A0ECE" w:rsidP="008A0ECE">
            <w:pPr>
              <w:tabs>
                <w:tab w:val="left" w:pos="284"/>
              </w:tabs>
              <w:rPr>
                <w:rFonts w:ascii="Times New Roman" w:eastAsia="Calibri" w:hAnsi="Times New Roman" w:cs="Times New Roman"/>
                <w:bCs/>
                <w:sz w:val="10"/>
                <w:szCs w:val="10"/>
              </w:rPr>
            </w:pPr>
            <w:r w:rsidRPr="00844CDD">
              <w:rPr>
                <w:rFonts w:ascii="Times New Roman" w:eastAsia="Calibri" w:hAnsi="Times New Roman" w:cs="Times New Roman"/>
                <w:bCs/>
                <w:sz w:val="10"/>
                <w:szCs w:val="10"/>
              </w:rPr>
              <w:t>2253</w:t>
            </w:r>
          </w:p>
        </w:tc>
        <w:tc>
          <w:tcPr>
            <w:tcW w:w="425" w:type="dxa"/>
            <w:hideMark/>
          </w:tcPr>
          <w:p w:rsidR="008A0ECE" w:rsidRPr="008A0ECE" w:rsidRDefault="008A0ECE" w:rsidP="008A0ECE">
            <w:pPr>
              <w:tabs>
                <w:tab w:val="left" w:pos="284"/>
              </w:tabs>
              <w:rPr>
                <w:rFonts w:ascii="Times New Roman" w:eastAsia="Calibri" w:hAnsi="Times New Roman" w:cs="Times New Roman"/>
                <w:bCs/>
                <w:sz w:val="12"/>
                <w:szCs w:val="12"/>
              </w:rPr>
            </w:pPr>
            <w:r w:rsidRPr="008A0ECE">
              <w:rPr>
                <w:rFonts w:ascii="Times New Roman" w:eastAsia="Calibri" w:hAnsi="Times New Roman" w:cs="Times New Roman"/>
                <w:bCs/>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11</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01</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7950900</w:t>
            </w:r>
          </w:p>
        </w:tc>
        <w:tc>
          <w:tcPr>
            <w:tcW w:w="426"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2253</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418</w:t>
            </w:r>
          </w:p>
        </w:tc>
        <w:tc>
          <w:tcPr>
            <w:tcW w:w="4253"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Иные межбюджетные трансферты</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11</w:t>
            </w:r>
          </w:p>
        </w:tc>
        <w:tc>
          <w:tcPr>
            <w:tcW w:w="425"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01</w:t>
            </w:r>
          </w:p>
        </w:tc>
        <w:tc>
          <w:tcPr>
            <w:tcW w:w="567"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7950900</w:t>
            </w:r>
          </w:p>
        </w:tc>
        <w:tc>
          <w:tcPr>
            <w:tcW w:w="426"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540</w:t>
            </w:r>
          </w:p>
        </w:tc>
        <w:tc>
          <w:tcPr>
            <w:tcW w:w="425" w:type="dxa"/>
            <w:hideMark/>
          </w:tcPr>
          <w:p w:rsidR="008A0ECE" w:rsidRPr="00844CDD" w:rsidRDefault="008A0ECE" w:rsidP="008A0ECE">
            <w:pPr>
              <w:tabs>
                <w:tab w:val="left" w:pos="284"/>
              </w:tabs>
              <w:rPr>
                <w:rFonts w:ascii="Times New Roman" w:eastAsia="Calibri" w:hAnsi="Times New Roman" w:cs="Times New Roman"/>
                <w:sz w:val="10"/>
                <w:szCs w:val="10"/>
              </w:rPr>
            </w:pPr>
            <w:r w:rsidRPr="00844CDD">
              <w:rPr>
                <w:rFonts w:ascii="Times New Roman" w:eastAsia="Calibri" w:hAnsi="Times New Roman" w:cs="Times New Roman"/>
                <w:sz w:val="10"/>
                <w:szCs w:val="10"/>
              </w:rPr>
              <w:t>2253</w:t>
            </w:r>
          </w:p>
        </w:tc>
        <w:tc>
          <w:tcPr>
            <w:tcW w:w="425" w:type="dxa"/>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0</w:t>
            </w:r>
          </w:p>
        </w:tc>
      </w:tr>
      <w:tr w:rsidR="008A0ECE" w:rsidRPr="008A0ECE" w:rsidTr="0063603B">
        <w:trPr>
          <w:trHeight w:val="20"/>
        </w:trPr>
        <w:tc>
          <w:tcPr>
            <w:tcW w:w="567" w:type="dxa"/>
            <w:noWrap/>
            <w:hideMark/>
          </w:tcPr>
          <w:p w:rsidR="008A0ECE" w:rsidRPr="008A0ECE" w:rsidRDefault="008A0ECE" w:rsidP="008A0ECE">
            <w:pPr>
              <w:tabs>
                <w:tab w:val="left" w:pos="284"/>
              </w:tabs>
              <w:rPr>
                <w:rFonts w:ascii="Times New Roman" w:eastAsia="Calibri" w:hAnsi="Times New Roman" w:cs="Times New Roman"/>
                <w:sz w:val="12"/>
                <w:szCs w:val="12"/>
              </w:rPr>
            </w:pPr>
            <w:r w:rsidRPr="008A0ECE">
              <w:rPr>
                <w:rFonts w:ascii="Times New Roman" w:eastAsia="Calibri" w:hAnsi="Times New Roman" w:cs="Times New Roman"/>
                <w:sz w:val="12"/>
                <w:szCs w:val="12"/>
              </w:rPr>
              <w:t> </w:t>
            </w:r>
          </w:p>
        </w:tc>
        <w:tc>
          <w:tcPr>
            <w:tcW w:w="4253" w:type="dxa"/>
            <w:noWrap/>
            <w:hideMark/>
          </w:tcPr>
          <w:p w:rsidR="008A0ECE" w:rsidRPr="008A0ECE" w:rsidRDefault="00844CDD" w:rsidP="00844CD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ВСЕГ</w:t>
            </w:r>
            <w:r w:rsidR="008A0ECE" w:rsidRPr="008A0ECE">
              <w:rPr>
                <w:rFonts w:ascii="Times New Roman" w:eastAsia="Calibri" w:hAnsi="Times New Roman" w:cs="Times New Roman"/>
                <w:bCs/>
                <w:sz w:val="12"/>
                <w:szCs w:val="12"/>
              </w:rPr>
              <w:t xml:space="preserve">О расходов  </w:t>
            </w:r>
          </w:p>
        </w:tc>
        <w:tc>
          <w:tcPr>
            <w:tcW w:w="425" w:type="dxa"/>
            <w:noWrap/>
            <w:hideMark/>
          </w:tcPr>
          <w:p w:rsidR="008A0ECE" w:rsidRPr="008A0ECE" w:rsidRDefault="008A0ECE" w:rsidP="008A0ECE">
            <w:pPr>
              <w:tabs>
                <w:tab w:val="left" w:pos="284"/>
              </w:tabs>
              <w:rPr>
                <w:rFonts w:ascii="Times New Roman" w:eastAsia="Calibri" w:hAnsi="Times New Roman" w:cs="Times New Roman"/>
                <w:bCs/>
                <w:sz w:val="12"/>
                <w:szCs w:val="12"/>
              </w:rPr>
            </w:pPr>
            <w:r w:rsidRPr="008A0ECE">
              <w:rPr>
                <w:rFonts w:ascii="Times New Roman" w:eastAsia="Calibri" w:hAnsi="Times New Roman" w:cs="Times New Roman"/>
                <w:bCs/>
                <w:sz w:val="12"/>
                <w:szCs w:val="12"/>
              </w:rPr>
              <w:t> </w:t>
            </w:r>
          </w:p>
        </w:tc>
        <w:tc>
          <w:tcPr>
            <w:tcW w:w="425" w:type="dxa"/>
            <w:noWrap/>
            <w:hideMark/>
          </w:tcPr>
          <w:p w:rsidR="008A0ECE" w:rsidRPr="008A0ECE" w:rsidRDefault="008A0ECE" w:rsidP="008A0ECE">
            <w:pPr>
              <w:tabs>
                <w:tab w:val="left" w:pos="284"/>
              </w:tabs>
              <w:rPr>
                <w:rFonts w:ascii="Times New Roman" w:eastAsia="Calibri" w:hAnsi="Times New Roman" w:cs="Times New Roman"/>
                <w:bCs/>
                <w:sz w:val="12"/>
                <w:szCs w:val="12"/>
              </w:rPr>
            </w:pPr>
            <w:r w:rsidRPr="008A0ECE">
              <w:rPr>
                <w:rFonts w:ascii="Times New Roman" w:eastAsia="Calibri" w:hAnsi="Times New Roman" w:cs="Times New Roman"/>
                <w:bCs/>
                <w:sz w:val="12"/>
                <w:szCs w:val="12"/>
              </w:rPr>
              <w:t> </w:t>
            </w:r>
          </w:p>
        </w:tc>
        <w:tc>
          <w:tcPr>
            <w:tcW w:w="567" w:type="dxa"/>
            <w:noWrap/>
            <w:hideMark/>
          </w:tcPr>
          <w:p w:rsidR="008A0ECE" w:rsidRPr="00844CDD" w:rsidRDefault="008A0ECE" w:rsidP="008A0ECE">
            <w:pPr>
              <w:tabs>
                <w:tab w:val="left" w:pos="284"/>
              </w:tabs>
              <w:rPr>
                <w:rFonts w:ascii="Times New Roman" w:eastAsia="Calibri" w:hAnsi="Times New Roman" w:cs="Times New Roman"/>
                <w:bCs/>
                <w:sz w:val="10"/>
                <w:szCs w:val="10"/>
              </w:rPr>
            </w:pPr>
            <w:r w:rsidRPr="00844CDD">
              <w:rPr>
                <w:rFonts w:ascii="Times New Roman" w:eastAsia="Calibri" w:hAnsi="Times New Roman" w:cs="Times New Roman"/>
                <w:bCs/>
                <w:sz w:val="10"/>
                <w:szCs w:val="10"/>
              </w:rPr>
              <w:t> </w:t>
            </w:r>
          </w:p>
        </w:tc>
        <w:tc>
          <w:tcPr>
            <w:tcW w:w="426" w:type="dxa"/>
            <w:noWrap/>
            <w:hideMark/>
          </w:tcPr>
          <w:p w:rsidR="008A0ECE" w:rsidRPr="008A0ECE" w:rsidRDefault="008A0ECE" w:rsidP="008A0ECE">
            <w:pPr>
              <w:tabs>
                <w:tab w:val="left" w:pos="284"/>
              </w:tabs>
              <w:rPr>
                <w:rFonts w:ascii="Times New Roman" w:eastAsia="Calibri" w:hAnsi="Times New Roman" w:cs="Times New Roman"/>
                <w:bCs/>
                <w:sz w:val="12"/>
                <w:szCs w:val="12"/>
              </w:rPr>
            </w:pPr>
            <w:r w:rsidRPr="008A0ECE">
              <w:rPr>
                <w:rFonts w:ascii="Times New Roman" w:eastAsia="Calibri" w:hAnsi="Times New Roman" w:cs="Times New Roman"/>
                <w:bCs/>
                <w:sz w:val="12"/>
                <w:szCs w:val="12"/>
              </w:rPr>
              <w:t> </w:t>
            </w:r>
          </w:p>
        </w:tc>
        <w:tc>
          <w:tcPr>
            <w:tcW w:w="425" w:type="dxa"/>
            <w:noWrap/>
            <w:hideMark/>
          </w:tcPr>
          <w:p w:rsidR="008A0ECE" w:rsidRPr="00844CDD" w:rsidRDefault="008A0ECE" w:rsidP="008A0ECE">
            <w:pPr>
              <w:tabs>
                <w:tab w:val="left" w:pos="284"/>
              </w:tabs>
              <w:rPr>
                <w:rFonts w:ascii="Times New Roman" w:eastAsia="Calibri" w:hAnsi="Times New Roman" w:cs="Times New Roman"/>
                <w:bCs/>
                <w:sz w:val="10"/>
                <w:szCs w:val="10"/>
              </w:rPr>
            </w:pPr>
            <w:r w:rsidRPr="00844CDD">
              <w:rPr>
                <w:rFonts w:ascii="Times New Roman" w:eastAsia="Calibri" w:hAnsi="Times New Roman" w:cs="Times New Roman"/>
                <w:bCs/>
                <w:sz w:val="10"/>
                <w:szCs w:val="10"/>
              </w:rPr>
              <w:t>32437</w:t>
            </w:r>
          </w:p>
        </w:tc>
        <w:tc>
          <w:tcPr>
            <w:tcW w:w="425" w:type="dxa"/>
            <w:noWrap/>
            <w:hideMark/>
          </w:tcPr>
          <w:p w:rsidR="008A0ECE" w:rsidRPr="008A0ECE" w:rsidRDefault="008A0ECE" w:rsidP="008A0ECE">
            <w:pPr>
              <w:tabs>
                <w:tab w:val="left" w:pos="284"/>
              </w:tabs>
              <w:rPr>
                <w:rFonts w:ascii="Times New Roman" w:eastAsia="Calibri" w:hAnsi="Times New Roman" w:cs="Times New Roman"/>
                <w:bCs/>
                <w:sz w:val="12"/>
                <w:szCs w:val="12"/>
              </w:rPr>
            </w:pPr>
            <w:r w:rsidRPr="008A0ECE">
              <w:rPr>
                <w:rFonts w:ascii="Times New Roman" w:eastAsia="Calibri" w:hAnsi="Times New Roman" w:cs="Times New Roman"/>
                <w:bCs/>
                <w:sz w:val="12"/>
                <w:szCs w:val="12"/>
              </w:rPr>
              <w:t>257</w:t>
            </w:r>
          </w:p>
        </w:tc>
      </w:tr>
    </w:tbl>
    <w:p w:rsidR="007440F0" w:rsidRDefault="007440F0" w:rsidP="0014240A">
      <w:pPr>
        <w:tabs>
          <w:tab w:val="left" w:pos="284"/>
        </w:tabs>
        <w:spacing w:after="0" w:line="240" w:lineRule="auto"/>
        <w:jc w:val="both"/>
        <w:rPr>
          <w:rFonts w:ascii="Times New Roman" w:eastAsia="Calibri" w:hAnsi="Times New Roman" w:cs="Times New Roman"/>
          <w:sz w:val="12"/>
          <w:szCs w:val="12"/>
        </w:rPr>
      </w:pPr>
    </w:p>
    <w:p w:rsidR="007D5BF2" w:rsidRPr="007D5BF2" w:rsidRDefault="007D5BF2" w:rsidP="007D5BF2">
      <w:pPr>
        <w:tabs>
          <w:tab w:val="left" w:pos="284"/>
        </w:tabs>
        <w:spacing w:after="0" w:line="240" w:lineRule="auto"/>
        <w:jc w:val="right"/>
        <w:rPr>
          <w:rFonts w:ascii="Times New Roman" w:eastAsia="Calibri" w:hAnsi="Times New Roman" w:cs="Times New Roman"/>
          <w:i/>
          <w:sz w:val="12"/>
          <w:szCs w:val="12"/>
        </w:rPr>
      </w:pPr>
      <w:r w:rsidRPr="007D5BF2">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4</w:t>
      </w:r>
    </w:p>
    <w:p w:rsidR="007D5BF2" w:rsidRPr="007D5BF2" w:rsidRDefault="007D5BF2" w:rsidP="007D5BF2">
      <w:pPr>
        <w:tabs>
          <w:tab w:val="left" w:pos="284"/>
        </w:tabs>
        <w:spacing w:after="0" w:line="240" w:lineRule="auto"/>
        <w:jc w:val="right"/>
        <w:rPr>
          <w:rFonts w:ascii="Times New Roman" w:eastAsia="Calibri" w:hAnsi="Times New Roman" w:cs="Times New Roman"/>
          <w:i/>
          <w:sz w:val="12"/>
          <w:szCs w:val="12"/>
        </w:rPr>
      </w:pPr>
      <w:r w:rsidRPr="007D5BF2">
        <w:rPr>
          <w:rFonts w:ascii="Times New Roman" w:eastAsia="Calibri" w:hAnsi="Times New Roman" w:cs="Times New Roman"/>
          <w:i/>
          <w:sz w:val="12"/>
          <w:szCs w:val="12"/>
        </w:rPr>
        <w:t>к постановлению администрации городского поселения Суходол</w:t>
      </w:r>
    </w:p>
    <w:p w:rsidR="007D5BF2" w:rsidRPr="007D5BF2" w:rsidRDefault="007D5BF2" w:rsidP="007D5BF2">
      <w:pPr>
        <w:tabs>
          <w:tab w:val="left" w:pos="284"/>
        </w:tabs>
        <w:spacing w:after="0" w:line="240" w:lineRule="auto"/>
        <w:jc w:val="right"/>
        <w:rPr>
          <w:rFonts w:ascii="Times New Roman" w:eastAsia="Calibri" w:hAnsi="Times New Roman" w:cs="Times New Roman"/>
          <w:i/>
          <w:sz w:val="12"/>
          <w:szCs w:val="12"/>
        </w:rPr>
      </w:pPr>
      <w:r w:rsidRPr="007D5BF2">
        <w:rPr>
          <w:rFonts w:ascii="Times New Roman" w:eastAsia="Calibri" w:hAnsi="Times New Roman" w:cs="Times New Roman"/>
          <w:i/>
          <w:sz w:val="12"/>
          <w:szCs w:val="12"/>
        </w:rPr>
        <w:t>муниципального района Сергиевский Самарской области</w:t>
      </w:r>
    </w:p>
    <w:p w:rsidR="007D5BF2" w:rsidRPr="007D5BF2" w:rsidRDefault="007D5BF2" w:rsidP="007D5BF2">
      <w:pPr>
        <w:tabs>
          <w:tab w:val="left" w:pos="284"/>
        </w:tabs>
        <w:spacing w:after="0" w:line="240" w:lineRule="auto"/>
        <w:jc w:val="right"/>
        <w:rPr>
          <w:rFonts w:ascii="Times New Roman" w:eastAsia="Calibri" w:hAnsi="Times New Roman" w:cs="Times New Roman"/>
          <w:sz w:val="12"/>
          <w:szCs w:val="12"/>
        </w:rPr>
      </w:pPr>
      <w:r w:rsidRPr="007D5BF2">
        <w:rPr>
          <w:rFonts w:ascii="Times New Roman" w:eastAsia="Calibri" w:hAnsi="Times New Roman" w:cs="Times New Roman"/>
          <w:i/>
          <w:sz w:val="12"/>
          <w:szCs w:val="12"/>
        </w:rPr>
        <w:t>№46 от«23» октября 2014г.</w:t>
      </w:r>
    </w:p>
    <w:p w:rsidR="007D5BF2" w:rsidRDefault="007D5BF2" w:rsidP="007D5BF2">
      <w:pPr>
        <w:tabs>
          <w:tab w:val="left" w:pos="284"/>
        </w:tabs>
        <w:spacing w:after="0" w:line="240" w:lineRule="auto"/>
        <w:jc w:val="center"/>
        <w:rPr>
          <w:rFonts w:ascii="Times New Roman" w:eastAsia="Calibri" w:hAnsi="Times New Roman" w:cs="Times New Roman"/>
          <w:b/>
          <w:sz w:val="12"/>
          <w:szCs w:val="12"/>
        </w:rPr>
      </w:pPr>
      <w:r w:rsidRPr="007D5BF2">
        <w:rPr>
          <w:rFonts w:ascii="Times New Roman" w:eastAsia="Calibri" w:hAnsi="Times New Roman" w:cs="Times New Roman"/>
          <w:b/>
          <w:sz w:val="12"/>
          <w:szCs w:val="12"/>
        </w:rPr>
        <w:t xml:space="preserve">Источники внутреннего финансирования дефицита бюджета городского поселения Суходол за девять месяцев 2014 года </w:t>
      </w:r>
    </w:p>
    <w:p w:rsidR="007440F0" w:rsidRPr="007D5BF2" w:rsidRDefault="007D5BF2" w:rsidP="007D5BF2">
      <w:pPr>
        <w:tabs>
          <w:tab w:val="left" w:pos="284"/>
        </w:tabs>
        <w:spacing w:after="0" w:line="240" w:lineRule="auto"/>
        <w:jc w:val="center"/>
        <w:rPr>
          <w:rFonts w:ascii="Times New Roman" w:eastAsia="Calibri" w:hAnsi="Times New Roman" w:cs="Times New Roman"/>
          <w:b/>
          <w:sz w:val="12"/>
          <w:szCs w:val="12"/>
        </w:rPr>
      </w:pPr>
      <w:r w:rsidRPr="007D5BF2">
        <w:rPr>
          <w:rFonts w:ascii="Times New Roman" w:eastAsia="Calibri" w:hAnsi="Times New Roman" w:cs="Times New Roman"/>
          <w:b/>
          <w:sz w:val="12"/>
          <w:szCs w:val="12"/>
        </w:rPr>
        <w:t xml:space="preserve">по кодам </w:t>
      </w:r>
      <w:proofErr w:type="gramStart"/>
      <w:r w:rsidRPr="007D5BF2">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
        <w:tblW w:w="0" w:type="auto"/>
        <w:tblInd w:w="108" w:type="dxa"/>
        <w:tblLayout w:type="fixed"/>
        <w:tblLook w:val="04A0" w:firstRow="1" w:lastRow="0" w:firstColumn="1" w:lastColumn="0" w:noHBand="0" w:noVBand="1"/>
      </w:tblPr>
      <w:tblGrid>
        <w:gridCol w:w="851"/>
        <w:gridCol w:w="1276"/>
        <w:gridCol w:w="4677"/>
        <w:gridCol w:w="709"/>
      </w:tblGrid>
      <w:tr w:rsidR="007D5BF2" w:rsidRPr="007D5BF2" w:rsidTr="00B66C3F">
        <w:trPr>
          <w:trHeight w:val="138"/>
        </w:trPr>
        <w:tc>
          <w:tcPr>
            <w:tcW w:w="851" w:type="dxa"/>
            <w:vMerge w:val="restart"/>
            <w:hideMark/>
          </w:tcPr>
          <w:p w:rsidR="007D5BF2" w:rsidRPr="007D5BF2" w:rsidRDefault="007D5BF2" w:rsidP="007D5BF2">
            <w:pPr>
              <w:tabs>
                <w:tab w:val="left" w:pos="284"/>
              </w:tabs>
              <w:rPr>
                <w:rFonts w:ascii="Times New Roman" w:eastAsia="Calibri" w:hAnsi="Times New Roman" w:cs="Times New Roman"/>
                <w:bCs/>
                <w:sz w:val="12"/>
                <w:szCs w:val="12"/>
              </w:rPr>
            </w:pPr>
            <w:r w:rsidRPr="007D5BF2">
              <w:rPr>
                <w:rFonts w:ascii="Times New Roman" w:eastAsia="Calibri" w:hAnsi="Times New Roman" w:cs="Times New Roman"/>
                <w:bCs/>
                <w:sz w:val="12"/>
                <w:szCs w:val="12"/>
              </w:rPr>
              <w:t>Код главного администратора</w:t>
            </w:r>
          </w:p>
        </w:tc>
        <w:tc>
          <w:tcPr>
            <w:tcW w:w="1276" w:type="dxa"/>
            <w:vMerge w:val="restart"/>
            <w:hideMark/>
          </w:tcPr>
          <w:p w:rsidR="007D5BF2" w:rsidRPr="007D5BF2" w:rsidRDefault="007D5BF2" w:rsidP="007D5BF2">
            <w:pPr>
              <w:tabs>
                <w:tab w:val="left" w:pos="284"/>
              </w:tabs>
              <w:rPr>
                <w:rFonts w:ascii="Times New Roman" w:eastAsia="Calibri" w:hAnsi="Times New Roman" w:cs="Times New Roman"/>
                <w:bCs/>
                <w:sz w:val="12"/>
                <w:szCs w:val="12"/>
              </w:rPr>
            </w:pPr>
            <w:r w:rsidRPr="007D5BF2">
              <w:rPr>
                <w:rFonts w:ascii="Times New Roman" w:eastAsia="Calibri" w:hAnsi="Times New Roman" w:cs="Times New Roman"/>
                <w:bCs/>
                <w:sz w:val="12"/>
                <w:szCs w:val="12"/>
              </w:rPr>
              <w:t xml:space="preserve">Код </w:t>
            </w:r>
          </w:p>
        </w:tc>
        <w:tc>
          <w:tcPr>
            <w:tcW w:w="4677" w:type="dxa"/>
            <w:vMerge w:val="restart"/>
            <w:hideMark/>
          </w:tcPr>
          <w:p w:rsidR="007D5BF2" w:rsidRPr="007D5BF2" w:rsidRDefault="007D5BF2" w:rsidP="007D5BF2">
            <w:pPr>
              <w:tabs>
                <w:tab w:val="left" w:pos="284"/>
              </w:tabs>
              <w:rPr>
                <w:rFonts w:ascii="Times New Roman" w:eastAsia="Calibri" w:hAnsi="Times New Roman" w:cs="Times New Roman"/>
                <w:bCs/>
                <w:sz w:val="12"/>
                <w:szCs w:val="12"/>
              </w:rPr>
            </w:pPr>
            <w:r w:rsidRPr="007D5BF2">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709" w:type="dxa"/>
            <w:vMerge w:val="restart"/>
            <w:hideMark/>
          </w:tcPr>
          <w:p w:rsidR="007D5BF2" w:rsidRPr="007D5BF2" w:rsidRDefault="007D5BF2" w:rsidP="007D5BF2">
            <w:pPr>
              <w:tabs>
                <w:tab w:val="left" w:pos="284"/>
              </w:tabs>
              <w:rPr>
                <w:rFonts w:ascii="Times New Roman" w:eastAsia="Calibri" w:hAnsi="Times New Roman" w:cs="Times New Roman"/>
                <w:bCs/>
                <w:sz w:val="12"/>
                <w:szCs w:val="12"/>
              </w:rPr>
            </w:pPr>
            <w:r w:rsidRPr="007D5BF2">
              <w:rPr>
                <w:rFonts w:ascii="Times New Roman" w:eastAsia="Calibri" w:hAnsi="Times New Roman" w:cs="Times New Roman"/>
                <w:bCs/>
                <w:sz w:val="12"/>
                <w:szCs w:val="12"/>
              </w:rPr>
              <w:t xml:space="preserve">Сумма, </w:t>
            </w:r>
            <w:r>
              <w:rPr>
                <w:rFonts w:ascii="Times New Roman" w:eastAsia="Calibri" w:hAnsi="Times New Roman" w:cs="Times New Roman"/>
                <w:bCs/>
                <w:sz w:val="12"/>
                <w:szCs w:val="12"/>
              </w:rPr>
              <w:t>т</w:t>
            </w:r>
            <w:r w:rsidRPr="007D5BF2">
              <w:rPr>
                <w:rFonts w:ascii="Times New Roman" w:eastAsia="Calibri" w:hAnsi="Times New Roman" w:cs="Times New Roman"/>
                <w:bCs/>
                <w:sz w:val="12"/>
                <w:szCs w:val="12"/>
              </w:rPr>
              <w:t>ыс. рублей</w:t>
            </w:r>
          </w:p>
        </w:tc>
      </w:tr>
      <w:tr w:rsidR="007D5BF2" w:rsidRPr="007D5BF2" w:rsidTr="00B66C3F">
        <w:trPr>
          <w:trHeight w:val="138"/>
        </w:trPr>
        <w:tc>
          <w:tcPr>
            <w:tcW w:w="851" w:type="dxa"/>
            <w:vMerge/>
            <w:hideMark/>
          </w:tcPr>
          <w:p w:rsidR="007D5BF2" w:rsidRPr="007D5BF2" w:rsidRDefault="007D5BF2" w:rsidP="007D5BF2">
            <w:pPr>
              <w:tabs>
                <w:tab w:val="left" w:pos="284"/>
              </w:tabs>
              <w:rPr>
                <w:rFonts w:ascii="Times New Roman" w:eastAsia="Calibri" w:hAnsi="Times New Roman" w:cs="Times New Roman"/>
                <w:bCs/>
                <w:sz w:val="12"/>
                <w:szCs w:val="12"/>
              </w:rPr>
            </w:pPr>
          </w:p>
        </w:tc>
        <w:tc>
          <w:tcPr>
            <w:tcW w:w="1276" w:type="dxa"/>
            <w:vMerge/>
            <w:hideMark/>
          </w:tcPr>
          <w:p w:rsidR="007D5BF2" w:rsidRPr="007D5BF2" w:rsidRDefault="007D5BF2" w:rsidP="007D5BF2">
            <w:pPr>
              <w:tabs>
                <w:tab w:val="left" w:pos="284"/>
              </w:tabs>
              <w:rPr>
                <w:rFonts w:ascii="Times New Roman" w:eastAsia="Calibri" w:hAnsi="Times New Roman" w:cs="Times New Roman"/>
                <w:bCs/>
                <w:sz w:val="12"/>
                <w:szCs w:val="12"/>
              </w:rPr>
            </w:pPr>
          </w:p>
        </w:tc>
        <w:tc>
          <w:tcPr>
            <w:tcW w:w="4677" w:type="dxa"/>
            <w:vMerge/>
            <w:hideMark/>
          </w:tcPr>
          <w:p w:rsidR="007D5BF2" w:rsidRPr="007D5BF2" w:rsidRDefault="007D5BF2" w:rsidP="007D5BF2">
            <w:pPr>
              <w:tabs>
                <w:tab w:val="left" w:pos="284"/>
              </w:tabs>
              <w:rPr>
                <w:rFonts w:ascii="Times New Roman" w:eastAsia="Calibri" w:hAnsi="Times New Roman" w:cs="Times New Roman"/>
                <w:bCs/>
                <w:sz w:val="12"/>
                <w:szCs w:val="12"/>
              </w:rPr>
            </w:pPr>
          </w:p>
        </w:tc>
        <w:tc>
          <w:tcPr>
            <w:tcW w:w="709" w:type="dxa"/>
            <w:vMerge/>
            <w:hideMark/>
          </w:tcPr>
          <w:p w:rsidR="007D5BF2" w:rsidRPr="007D5BF2" w:rsidRDefault="007D5BF2" w:rsidP="007D5BF2">
            <w:pPr>
              <w:tabs>
                <w:tab w:val="left" w:pos="284"/>
              </w:tabs>
              <w:rPr>
                <w:rFonts w:ascii="Times New Roman" w:eastAsia="Calibri" w:hAnsi="Times New Roman" w:cs="Times New Roman"/>
                <w:bCs/>
                <w:sz w:val="12"/>
                <w:szCs w:val="12"/>
              </w:rPr>
            </w:pPr>
          </w:p>
        </w:tc>
      </w:tr>
      <w:tr w:rsidR="007D5BF2" w:rsidRPr="007D5BF2" w:rsidTr="00B66C3F">
        <w:trPr>
          <w:trHeight w:val="20"/>
        </w:trPr>
        <w:tc>
          <w:tcPr>
            <w:tcW w:w="851" w:type="dxa"/>
            <w:noWrap/>
            <w:hideMark/>
          </w:tcPr>
          <w:p w:rsidR="007D5BF2" w:rsidRPr="007D5BF2" w:rsidRDefault="007D5BF2" w:rsidP="007D5BF2">
            <w:pPr>
              <w:tabs>
                <w:tab w:val="left" w:pos="284"/>
              </w:tabs>
              <w:rPr>
                <w:rFonts w:ascii="Times New Roman" w:eastAsia="Calibri" w:hAnsi="Times New Roman" w:cs="Times New Roman"/>
                <w:bCs/>
                <w:sz w:val="12"/>
                <w:szCs w:val="12"/>
              </w:rPr>
            </w:pPr>
            <w:r w:rsidRPr="007D5BF2">
              <w:rPr>
                <w:rFonts w:ascii="Times New Roman" w:eastAsia="Calibri" w:hAnsi="Times New Roman" w:cs="Times New Roman"/>
                <w:bCs/>
                <w:sz w:val="12"/>
                <w:szCs w:val="12"/>
              </w:rPr>
              <w:t>418</w:t>
            </w:r>
          </w:p>
        </w:tc>
        <w:tc>
          <w:tcPr>
            <w:tcW w:w="1276" w:type="dxa"/>
            <w:noWrap/>
            <w:hideMark/>
          </w:tcPr>
          <w:p w:rsidR="007D5BF2" w:rsidRPr="007D5BF2" w:rsidRDefault="00B66C3F" w:rsidP="00B66C3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01</w:t>
            </w:r>
            <w:r w:rsidR="007D5BF2" w:rsidRPr="007D5BF2">
              <w:rPr>
                <w:rFonts w:ascii="Times New Roman" w:eastAsia="Calibri" w:hAnsi="Times New Roman" w:cs="Times New Roman"/>
                <w:bCs/>
                <w:sz w:val="12"/>
                <w:szCs w:val="12"/>
              </w:rPr>
              <w:t>00</w:t>
            </w:r>
            <w:r>
              <w:rPr>
                <w:rFonts w:ascii="Times New Roman" w:eastAsia="Calibri" w:hAnsi="Times New Roman" w:cs="Times New Roman"/>
                <w:bCs/>
                <w:sz w:val="12"/>
                <w:szCs w:val="12"/>
              </w:rPr>
              <w:t>00</w:t>
            </w:r>
            <w:r w:rsidR="007D5BF2" w:rsidRPr="007D5BF2">
              <w:rPr>
                <w:rFonts w:ascii="Times New Roman" w:eastAsia="Calibri" w:hAnsi="Times New Roman" w:cs="Times New Roman"/>
                <w:bCs/>
                <w:sz w:val="12"/>
                <w:szCs w:val="12"/>
              </w:rPr>
              <w:t>00000000000</w:t>
            </w:r>
          </w:p>
        </w:tc>
        <w:tc>
          <w:tcPr>
            <w:tcW w:w="4677" w:type="dxa"/>
            <w:noWrap/>
            <w:hideMark/>
          </w:tcPr>
          <w:p w:rsidR="007D5BF2" w:rsidRPr="007D5BF2" w:rsidRDefault="007D5BF2" w:rsidP="007D5BF2">
            <w:pPr>
              <w:tabs>
                <w:tab w:val="left" w:pos="284"/>
              </w:tabs>
              <w:rPr>
                <w:rFonts w:ascii="Times New Roman" w:eastAsia="Calibri" w:hAnsi="Times New Roman" w:cs="Times New Roman"/>
                <w:bCs/>
                <w:sz w:val="12"/>
                <w:szCs w:val="12"/>
              </w:rPr>
            </w:pPr>
            <w:r w:rsidRPr="007D5BF2">
              <w:rPr>
                <w:rFonts w:ascii="Times New Roman" w:eastAsia="Calibri" w:hAnsi="Times New Roman" w:cs="Times New Roman"/>
                <w:bCs/>
                <w:sz w:val="12"/>
                <w:szCs w:val="12"/>
              </w:rPr>
              <w:t>ИСТОЧНИКИ ВНУТРЕННЕГО ФИНАНСИРОВАНИЯ ДЕФИЦИТОВ БЮДЖЕТОВ</w:t>
            </w:r>
          </w:p>
        </w:tc>
        <w:tc>
          <w:tcPr>
            <w:tcW w:w="709" w:type="dxa"/>
            <w:noWrap/>
            <w:hideMark/>
          </w:tcPr>
          <w:p w:rsidR="007D5BF2" w:rsidRPr="007D5BF2" w:rsidRDefault="007D5BF2" w:rsidP="007D5BF2">
            <w:pPr>
              <w:tabs>
                <w:tab w:val="left" w:pos="284"/>
              </w:tabs>
              <w:rPr>
                <w:rFonts w:ascii="Times New Roman" w:eastAsia="Calibri" w:hAnsi="Times New Roman" w:cs="Times New Roman"/>
                <w:bCs/>
                <w:sz w:val="12"/>
                <w:szCs w:val="12"/>
              </w:rPr>
            </w:pPr>
            <w:r w:rsidRPr="007D5BF2">
              <w:rPr>
                <w:rFonts w:ascii="Times New Roman" w:eastAsia="Calibri" w:hAnsi="Times New Roman" w:cs="Times New Roman"/>
                <w:bCs/>
                <w:sz w:val="12"/>
                <w:szCs w:val="12"/>
              </w:rPr>
              <w:t>2</w:t>
            </w:r>
          </w:p>
        </w:tc>
      </w:tr>
      <w:tr w:rsidR="007D5BF2" w:rsidRPr="007D5BF2" w:rsidTr="00B66C3F">
        <w:trPr>
          <w:trHeight w:val="20"/>
        </w:trPr>
        <w:tc>
          <w:tcPr>
            <w:tcW w:w="851" w:type="dxa"/>
            <w:noWrap/>
            <w:hideMark/>
          </w:tcPr>
          <w:p w:rsidR="007D5BF2" w:rsidRPr="007D5BF2" w:rsidRDefault="007D5BF2" w:rsidP="007D5BF2">
            <w:pPr>
              <w:tabs>
                <w:tab w:val="left" w:pos="284"/>
              </w:tabs>
              <w:rPr>
                <w:rFonts w:ascii="Times New Roman" w:eastAsia="Calibri" w:hAnsi="Times New Roman" w:cs="Times New Roman"/>
                <w:bCs/>
                <w:sz w:val="12"/>
                <w:szCs w:val="12"/>
              </w:rPr>
            </w:pPr>
            <w:r w:rsidRPr="007D5BF2">
              <w:rPr>
                <w:rFonts w:ascii="Times New Roman" w:eastAsia="Calibri" w:hAnsi="Times New Roman" w:cs="Times New Roman"/>
                <w:bCs/>
                <w:sz w:val="12"/>
                <w:szCs w:val="12"/>
              </w:rPr>
              <w:t>418</w:t>
            </w:r>
          </w:p>
        </w:tc>
        <w:tc>
          <w:tcPr>
            <w:tcW w:w="1276" w:type="dxa"/>
            <w:noWrap/>
            <w:hideMark/>
          </w:tcPr>
          <w:p w:rsidR="007D5BF2" w:rsidRPr="007D5BF2" w:rsidRDefault="007D5BF2" w:rsidP="00B66C3F">
            <w:pPr>
              <w:tabs>
                <w:tab w:val="left" w:pos="284"/>
              </w:tabs>
              <w:rPr>
                <w:rFonts w:ascii="Times New Roman" w:eastAsia="Calibri" w:hAnsi="Times New Roman" w:cs="Times New Roman"/>
                <w:bCs/>
                <w:sz w:val="12"/>
                <w:szCs w:val="12"/>
              </w:rPr>
            </w:pPr>
            <w:r w:rsidRPr="007D5BF2">
              <w:rPr>
                <w:rFonts w:ascii="Times New Roman" w:eastAsia="Calibri" w:hAnsi="Times New Roman" w:cs="Times New Roman"/>
                <w:bCs/>
                <w:sz w:val="12"/>
                <w:szCs w:val="12"/>
              </w:rPr>
              <w:t>0105</w:t>
            </w:r>
            <w:r w:rsidR="00B66C3F">
              <w:rPr>
                <w:rFonts w:ascii="Times New Roman" w:eastAsia="Calibri" w:hAnsi="Times New Roman" w:cs="Times New Roman"/>
                <w:bCs/>
                <w:sz w:val="12"/>
                <w:szCs w:val="12"/>
              </w:rPr>
              <w:t>00</w:t>
            </w:r>
            <w:r w:rsidRPr="007D5BF2">
              <w:rPr>
                <w:rFonts w:ascii="Times New Roman" w:eastAsia="Calibri" w:hAnsi="Times New Roman" w:cs="Times New Roman"/>
                <w:bCs/>
                <w:sz w:val="12"/>
                <w:szCs w:val="12"/>
              </w:rPr>
              <w:t>00000000000</w:t>
            </w:r>
          </w:p>
        </w:tc>
        <w:tc>
          <w:tcPr>
            <w:tcW w:w="4677" w:type="dxa"/>
            <w:hideMark/>
          </w:tcPr>
          <w:p w:rsidR="007D5BF2" w:rsidRPr="007D5BF2" w:rsidRDefault="007D5BF2" w:rsidP="007D5BF2">
            <w:pPr>
              <w:tabs>
                <w:tab w:val="left" w:pos="284"/>
              </w:tabs>
              <w:rPr>
                <w:rFonts w:ascii="Times New Roman" w:eastAsia="Calibri" w:hAnsi="Times New Roman" w:cs="Times New Roman"/>
                <w:bCs/>
                <w:sz w:val="12"/>
                <w:szCs w:val="12"/>
              </w:rPr>
            </w:pPr>
            <w:r w:rsidRPr="007D5BF2">
              <w:rPr>
                <w:rFonts w:ascii="Times New Roman" w:eastAsia="Calibri" w:hAnsi="Times New Roman" w:cs="Times New Roman"/>
                <w:bCs/>
                <w:sz w:val="12"/>
                <w:szCs w:val="12"/>
              </w:rPr>
              <w:t>Изменение остатков средств на счетах по учету средств бюджета</w:t>
            </w:r>
          </w:p>
        </w:tc>
        <w:tc>
          <w:tcPr>
            <w:tcW w:w="709" w:type="dxa"/>
            <w:noWrap/>
            <w:hideMark/>
          </w:tcPr>
          <w:p w:rsidR="007D5BF2" w:rsidRPr="007D5BF2" w:rsidRDefault="007D5BF2" w:rsidP="007D5BF2">
            <w:pPr>
              <w:tabs>
                <w:tab w:val="left" w:pos="284"/>
              </w:tabs>
              <w:rPr>
                <w:rFonts w:ascii="Times New Roman" w:eastAsia="Calibri" w:hAnsi="Times New Roman" w:cs="Times New Roman"/>
                <w:bCs/>
                <w:sz w:val="12"/>
                <w:szCs w:val="12"/>
              </w:rPr>
            </w:pPr>
            <w:r w:rsidRPr="007D5BF2">
              <w:rPr>
                <w:rFonts w:ascii="Times New Roman" w:eastAsia="Calibri" w:hAnsi="Times New Roman" w:cs="Times New Roman"/>
                <w:bCs/>
                <w:sz w:val="12"/>
                <w:szCs w:val="12"/>
              </w:rPr>
              <w:t>2</w:t>
            </w:r>
          </w:p>
        </w:tc>
      </w:tr>
      <w:tr w:rsidR="007D5BF2" w:rsidRPr="007D5BF2" w:rsidTr="00B66C3F">
        <w:trPr>
          <w:trHeight w:val="20"/>
        </w:trPr>
        <w:tc>
          <w:tcPr>
            <w:tcW w:w="851" w:type="dxa"/>
            <w:noWrap/>
            <w:hideMark/>
          </w:tcPr>
          <w:p w:rsidR="007D5BF2" w:rsidRPr="007D5BF2" w:rsidRDefault="007D5BF2" w:rsidP="007D5BF2">
            <w:pPr>
              <w:tabs>
                <w:tab w:val="left" w:pos="284"/>
              </w:tabs>
              <w:rPr>
                <w:rFonts w:ascii="Times New Roman" w:eastAsia="Calibri" w:hAnsi="Times New Roman" w:cs="Times New Roman"/>
                <w:bCs/>
                <w:sz w:val="12"/>
                <w:szCs w:val="12"/>
              </w:rPr>
            </w:pPr>
            <w:r w:rsidRPr="007D5BF2">
              <w:rPr>
                <w:rFonts w:ascii="Times New Roman" w:eastAsia="Calibri" w:hAnsi="Times New Roman" w:cs="Times New Roman"/>
                <w:bCs/>
                <w:sz w:val="12"/>
                <w:szCs w:val="12"/>
              </w:rPr>
              <w:t>418</w:t>
            </w:r>
          </w:p>
        </w:tc>
        <w:tc>
          <w:tcPr>
            <w:tcW w:w="1276" w:type="dxa"/>
            <w:noWrap/>
            <w:hideMark/>
          </w:tcPr>
          <w:p w:rsidR="007D5BF2" w:rsidRPr="007D5BF2" w:rsidRDefault="007D5BF2" w:rsidP="00B66C3F">
            <w:pPr>
              <w:tabs>
                <w:tab w:val="left" w:pos="284"/>
              </w:tabs>
              <w:rPr>
                <w:rFonts w:ascii="Times New Roman" w:eastAsia="Calibri" w:hAnsi="Times New Roman" w:cs="Times New Roman"/>
                <w:bCs/>
                <w:sz w:val="12"/>
                <w:szCs w:val="12"/>
              </w:rPr>
            </w:pPr>
            <w:r w:rsidRPr="007D5BF2">
              <w:rPr>
                <w:rFonts w:ascii="Times New Roman" w:eastAsia="Calibri" w:hAnsi="Times New Roman" w:cs="Times New Roman"/>
                <w:bCs/>
                <w:sz w:val="12"/>
                <w:szCs w:val="12"/>
              </w:rPr>
              <w:t>01050000000000500</w:t>
            </w:r>
          </w:p>
        </w:tc>
        <w:tc>
          <w:tcPr>
            <w:tcW w:w="4677" w:type="dxa"/>
            <w:noWrap/>
            <w:hideMark/>
          </w:tcPr>
          <w:p w:rsidR="007D5BF2" w:rsidRPr="007D5BF2" w:rsidRDefault="007D5BF2" w:rsidP="007D5BF2">
            <w:pPr>
              <w:tabs>
                <w:tab w:val="left" w:pos="284"/>
              </w:tabs>
              <w:rPr>
                <w:rFonts w:ascii="Times New Roman" w:eastAsia="Calibri" w:hAnsi="Times New Roman" w:cs="Times New Roman"/>
                <w:bCs/>
                <w:sz w:val="12"/>
                <w:szCs w:val="12"/>
              </w:rPr>
            </w:pPr>
            <w:r w:rsidRPr="007D5BF2">
              <w:rPr>
                <w:rFonts w:ascii="Times New Roman" w:eastAsia="Calibri" w:hAnsi="Times New Roman" w:cs="Times New Roman"/>
                <w:bCs/>
                <w:sz w:val="12"/>
                <w:szCs w:val="12"/>
              </w:rPr>
              <w:t>Увеличение остатков средств бюджетов</w:t>
            </w:r>
          </w:p>
        </w:tc>
        <w:tc>
          <w:tcPr>
            <w:tcW w:w="709" w:type="dxa"/>
            <w:noWrap/>
            <w:hideMark/>
          </w:tcPr>
          <w:p w:rsidR="007D5BF2" w:rsidRPr="007D5BF2" w:rsidRDefault="007D5BF2" w:rsidP="007D5BF2">
            <w:pPr>
              <w:tabs>
                <w:tab w:val="left" w:pos="284"/>
              </w:tabs>
              <w:rPr>
                <w:rFonts w:ascii="Times New Roman" w:eastAsia="Calibri" w:hAnsi="Times New Roman" w:cs="Times New Roman"/>
                <w:bCs/>
                <w:sz w:val="12"/>
                <w:szCs w:val="12"/>
              </w:rPr>
            </w:pPr>
            <w:r w:rsidRPr="007D5BF2">
              <w:rPr>
                <w:rFonts w:ascii="Times New Roman" w:eastAsia="Calibri" w:hAnsi="Times New Roman" w:cs="Times New Roman"/>
                <w:bCs/>
                <w:sz w:val="12"/>
                <w:szCs w:val="12"/>
              </w:rPr>
              <w:t>-32435</w:t>
            </w:r>
          </w:p>
        </w:tc>
      </w:tr>
      <w:tr w:rsidR="007D5BF2" w:rsidRPr="007D5BF2" w:rsidTr="00B66C3F">
        <w:trPr>
          <w:trHeight w:val="20"/>
        </w:trPr>
        <w:tc>
          <w:tcPr>
            <w:tcW w:w="851" w:type="dxa"/>
            <w:noWrap/>
            <w:hideMark/>
          </w:tcPr>
          <w:p w:rsidR="007D5BF2" w:rsidRPr="007D5BF2" w:rsidRDefault="007D5BF2" w:rsidP="007D5BF2">
            <w:pPr>
              <w:tabs>
                <w:tab w:val="left" w:pos="284"/>
              </w:tabs>
              <w:rPr>
                <w:rFonts w:ascii="Times New Roman" w:eastAsia="Calibri" w:hAnsi="Times New Roman" w:cs="Times New Roman"/>
                <w:sz w:val="12"/>
                <w:szCs w:val="12"/>
              </w:rPr>
            </w:pPr>
            <w:r w:rsidRPr="007D5BF2">
              <w:rPr>
                <w:rFonts w:ascii="Times New Roman" w:eastAsia="Calibri" w:hAnsi="Times New Roman" w:cs="Times New Roman"/>
                <w:sz w:val="12"/>
                <w:szCs w:val="12"/>
              </w:rPr>
              <w:t>418</w:t>
            </w:r>
          </w:p>
        </w:tc>
        <w:tc>
          <w:tcPr>
            <w:tcW w:w="1276" w:type="dxa"/>
            <w:noWrap/>
            <w:hideMark/>
          </w:tcPr>
          <w:p w:rsidR="007D5BF2" w:rsidRPr="007D5BF2" w:rsidRDefault="007D5BF2" w:rsidP="00B66C3F">
            <w:pPr>
              <w:tabs>
                <w:tab w:val="left" w:pos="284"/>
              </w:tabs>
              <w:rPr>
                <w:rFonts w:ascii="Times New Roman" w:eastAsia="Calibri" w:hAnsi="Times New Roman" w:cs="Times New Roman"/>
                <w:sz w:val="12"/>
                <w:szCs w:val="12"/>
              </w:rPr>
            </w:pPr>
            <w:r w:rsidRPr="007D5BF2">
              <w:rPr>
                <w:rFonts w:ascii="Times New Roman" w:eastAsia="Calibri" w:hAnsi="Times New Roman" w:cs="Times New Roman"/>
                <w:sz w:val="12"/>
                <w:szCs w:val="12"/>
              </w:rPr>
              <w:t>01050200000000500</w:t>
            </w:r>
          </w:p>
        </w:tc>
        <w:tc>
          <w:tcPr>
            <w:tcW w:w="4677" w:type="dxa"/>
            <w:noWrap/>
            <w:hideMark/>
          </w:tcPr>
          <w:p w:rsidR="007D5BF2" w:rsidRPr="007D5BF2" w:rsidRDefault="007D5BF2" w:rsidP="007D5BF2">
            <w:pPr>
              <w:tabs>
                <w:tab w:val="left" w:pos="284"/>
              </w:tabs>
              <w:rPr>
                <w:rFonts w:ascii="Times New Roman" w:eastAsia="Calibri" w:hAnsi="Times New Roman" w:cs="Times New Roman"/>
                <w:sz w:val="12"/>
                <w:szCs w:val="12"/>
              </w:rPr>
            </w:pPr>
            <w:r w:rsidRPr="007D5BF2">
              <w:rPr>
                <w:rFonts w:ascii="Times New Roman" w:eastAsia="Calibri" w:hAnsi="Times New Roman" w:cs="Times New Roman"/>
                <w:sz w:val="12"/>
                <w:szCs w:val="12"/>
              </w:rPr>
              <w:t xml:space="preserve">Увеличение прочих остатков  средств бюджетов </w:t>
            </w:r>
          </w:p>
        </w:tc>
        <w:tc>
          <w:tcPr>
            <w:tcW w:w="709" w:type="dxa"/>
            <w:noWrap/>
            <w:hideMark/>
          </w:tcPr>
          <w:p w:rsidR="007D5BF2" w:rsidRPr="007D5BF2" w:rsidRDefault="007D5BF2" w:rsidP="007D5BF2">
            <w:pPr>
              <w:tabs>
                <w:tab w:val="left" w:pos="284"/>
              </w:tabs>
              <w:rPr>
                <w:rFonts w:ascii="Times New Roman" w:eastAsia="Calibri" w:hAnsi="Times New Roman" w:cs="Times New Roman"/>
                <w:sz w:val="12"/>
                <w:szCs w:val="12"/>
              </w:rPr>
            </w:pPr>
            <w:r w:rsidRPr="007D5BF2">
              <w:rPr>
                <w:rFonts w:ascii="Times New Roman" w:eastAsia="Calibri" w:hAnsi="Times New Roman" w:cs="Times New Roman"/>
                <w:sz w:val="12"/>
                <w:szCs w:val="12"/>
              </w:rPr>
              <w:t>-32435</w:t>
            </w:r>
          </w:p>
        </w:tc>
      </w:tr>
      <w:tr w:rsidR="007D5BF2" w:rsidRPr="007D5BF2" w:rsidTr="00B66C3F">
        <w:trPr>
          <w:trHeight w:val="20"/>
        </w:trPr>
        <w:tc>
          <w:tcPr>
            <w:tcW w:w="851" w:type="dxa"/>
            <w:noWrap/>
            <w:hideMark/>
          </w:tcPr>
          <w:p w:rsidR="007D5BF2" w:rsidRPr="007D5BF2" w:rsidRDefault="007D5BF2" w:rsidP="007D5BF2">
            <w:pPr>
              <w:tabs>
                <w:tab w:val="left" w:pos="284"/>
              </w:tabs>
              <w:rPr>
                <w:rFonts w:ascii="Times New Roman" w:eastAsia="Calibri" w:hAnsi="Times New Roman" w:cs="Times New Roman"/>
                <w:sz w:val="12"/>
                <w:szCs w:val="12"/>
              </w:rPr>
            </w:pPr>
            <w:r w:rsidRPr="007D5BF2">
              <w:rPr>
                <w:rFonts w:ascii="Times New Roman" w:eastAsia="Calibri" w:hAnsi="Times New Roman" w:cs="Times New Roman"/>
                <w:sz w:val="12"/>
                <w:szCs w:val="12"/>
              </w:rPr>
              <w:t>418</w:t>
            </w:r>
          </w:p>
        </w:tc>
        <w:tc>
          <w:tcPr>
            <w:tcW w:w="1276" w:type="dxa"/>
            <w:noWrap/>
            <w:hideMark/>
          </w:tcPr>
          <w:p w:rsidR="007D5BF2" w:rsidRPr="007D5BF2" w:rsidRDefault="007D5BF2" w:rsidP="00B66C3F">
            <w:pPr>
              <w:tabs>
                <w:tab w:val="left" w:pos="284"/>
              </w:tabs>
              <w:rPr>
                <w:rFonts w:ascii="Times New Roman" w:eastAsia="Calibri" w:hAnsi="Times New Roman" w:cs="Times New Roman"/>
                <w:sz w:val="12"/>
                <w:szCs w:val="12"/>
              </w:rPr>
            </w:pPr>
            <w:r w:rsidRPr="007D5BF2">
              <w:rPr>
                <w:rFonts w:ascii="Times New Roman" w:eastAsia="Calibri" w:hAnsi="Times New Roman" w:cs="Times New Roman"/>
                <w:sz w:val="12"/>
                <w:szCs w:val="12"/>
              </w:rPr>
              <w:t>01050201000000510</w:t>
            </w:r>
          </w:p>
        </w:tc>
        <w:tc>
          <w:tcPr>
            <w:tcW w:w="4677" w:type="dxa"/>
            <w:noWrap/>
            <w:hideMark/>
          </w:tcPr>
          <w:p w:rsidR="007D5BF2" w:rsidRPr="007D5BF2" w:rsidRDefault="007D5BF2" w:rsidP="007D5BF2">
            <w:pPr>
              <w:tabs>
                <w:tab w:val="left" w:pos="284"/>
              </w:tabs>
              <w:rPr>
                <w:rFonts w:ascii="Times New Roman" w:eastAsia="Calibri" w:hAnsi="Times New Roman" w:cs="Times New Roman"/>
                <w:sz w:val="12"/>
                <w:szCs w:val="12"/>
              </w:rPr>
            </w:pPr>
            <w:r w:rsidRPr="007D5BF2">
              <w:rPr>
                <w:rFonts w:ascii="Times New Roman" w:eastAsia="Calibri" w:hAnsi="Times New Roman" w:cs="Times New Roman"/>
                <w:sz w:val="12"/>
                <w:szCs w:val="12"/>
              </w:rPr>
              <w:t xml:space="preserve">Увеличение прочих остатков денежных средств бюджетов </w:t>
            </w:r>
          </w:p>
        </w:tc>
        <w:tc>
          <w:tcPr>
            <w:tcW w:w="709" w:type="dxa"/>
            <w:noWrap/>
            <w:hideMark/>
          </w:tcPr>
          <w:p w:rsidR="007D5BF2" w:rsidRPr="007D5BF2" w:rsidRDefault="007D5BF2" w:rsidP="007D5BF2">
            <w:pPr>
              <w:tabs>
                <w:tab w:val="left" w:pos="284"/>
              </w:tabs>
              <w:rPr>
                <w:rFonts w:ascii="Times New Roman" w:eastAsia="Calibri" w:hAnsi="Times New Roman" w:cs="Times New Roman"/>
                <w:sz w:val="12"/>
                <w:szCs w:val="12"/>
              </w:rPr>
            </w:pPr>
            <w:r w:rsidRPr="007D5BF2">
              <w:rPr>
                <w:rFonts w:ascii="Times New Roman" w:eastAsia="Calibri" w:hAnsi="Times New Roman" w:cs="Times New Roman"/>
                <w:sz w:val="12"/>
                <w:szCs w:val="12"/>
              </w:rPr>
              <w:t>-32435</w:t>
            </w:r>
          </w:p>
        </w:tc>
      </w:tr>
      <w:tr w:rsidR="007D5BF2" w:rsidRPr="007D5BF2" w:rsidTr="00B66C3F">
        <w:trPr>
          <w:trHeight w:val="20"/>
        </w:trPr>
        <w:tc>
          <w:tcPr>
            <w:tcW w:w="851" w:type="dxa"/>
            <w:noWrap/>
            <w:hideMark/>
          </w:tcPr>
          <w:p w:rsidR="007D5BF2" w:rsidRPr="007D5BF2" w:rsidRDefault="007D5BF2" w:rsidP="007D5BF2">
            <w:pPr>
              <w:tabs>
                <w:tab w:val="left" w:pos="284"/>
              </w:tabs>
              <w:rPr>
                <w:rFonts w:ascii="Times New Roman" w:eastAsia="Calibri" w:hAnsi="Times New Roman" w:cs="Times New Roman"/>
                <w:sz w:val="12"/>
                <w:szCs w:val="12"/>
              </w:rPr>
            </w:pPr>
            <w:r w:rsidRPr="007D5BF2">
              <w:rPr>
                <w:rFonts w:ascii="Times New Roman" w:eastAsia="Calibri" w:hAnsi="Times New Roman" w:cs="Times New Roman"/>
                <w:sz w:val="12"/>
                <w:szCs w:val="12"/>
              </w:rPr>
              <w:t>418</w:t>
            </w:r>
          </w:p>
        </w:tc>
        <w:tc>
          <w:tcPr>
            <w:tcW w:w="1276" w:type="dxa"/>
            <w:noWrap/>
            <w:hideMark/>
          </w:tcPr>
          <w:p w:rsidR="007D5BF2" w:rsidRPr="007D5BF2" w:rsidRDefault="007D5BF2" w:rsidP="00B66C3F">
            <w:pPr>
              <w:tabs>
                <w:tab w:val="left" w:pos="284"/>
              </w:tabs>
              <w:rPr>
                <w:rFonts w:ascii="Times New Roman" w:eastAsia="Calibri" w:hAnsi="Times New Roman" w:cs="Times New Roman"/>
                <w:sz w:val="12"/>
                <w:szCs w:val="12"/>
              </w:rPr>
            </w:pPr>
            <w:r w:rsidRPr="007D5BF2">
              <w:rPr>
                <w:rFonts w:ascii="Times New Roman" w:eastAsia="Calibri" w:hAnsi="Times New Roman" w:cs="Times New Roman"/>
                <w:sz w:val="12"/>
                <w:szCs w:val="12"/>
              </w:rPr>
              <w:t>01050201100000510</w:t>
            </w:r>
          </w:p>
        </w:tc>
        <w:tc>
          <w:tcPr>
            <w:tcW w:w="4677" w:type="dxa"/>
            <w:noWrap/>
            <w:hideMark/>
          </w:tcPr>
          <w:p w:rsidR="007D5BF2" w:rsidRPr="007D5BF2" w:rsidRDefault="007D5BF2" w:rsidP="007D5BF2">
            <w:pPr>
              <w:tabs>
                <w:tab w:val="left" w:pos="284"/>
              </w:tabs>
              <w:rPr>
                <w:rFonts w:ascii="Times New Roman" w:eastAsia="Calibri" w:hAnsi="Times New Roman" w:cs="Times New Roman"/>
                <w:sz w:val="12"/>
                <w:szCs w:val="12"/>
              </w:rPr>
            </w:pPr>
            <w:r w:rsidRPr="007D5BF2">
              <w:rPr>
                <w:rFonts w:ascii="Times New Roman" w:eastAsia="Calibri" w:hAnsi="Times New Roman" w:cs="Times New Roman"/>
                <w:sz w:val="12"/>
                <w:szCs w:val="12"/>
              </w:rPr>
              <w:t>Увеличение прочих остатков денежных средств бюджетов поселений</w:t>
            </w:r>
          </w:p>
        </w:tc>
        <w:tc>
          <w:tcPr>
            <w:tcW w:w="709" w:type="dxa"/>
            <w:noWrap/>
            <w:hideMark/>
          </w:tcPr>
          <w:p w:rsidR="007D5BF2" w:rsidRPr="007D5BF2" w:rsidRDefault="007D5BF2" w:rsidP="007D5BF2">
            <w:pPr>
              <w:tabs>
                <w:tab w:val="left" w:pos="284"/>
              </w:tabs>
              <w:rPr>
                <w:rFonts w:ascii="Times New Roman" w:eastAsia="Calibri" w:hAnsi="Times New Roman" w:cs="Times New Roman"/>
                <w:sz w:val="12"/>
                <w:szCs w:val="12"/>
              </w:rPr>
            </w:pPr>
            <w:r w:rsidRPr="007D5BF2">
              <w:rPr>
                <w:rFonts w:ascii="Times New Roman" w:eastAsia="Calibri" w:hAnsi="Times New Roman" w:cs="Times New Roman"/>
                <w:sz w:val="12"/>
                <w:szCs w:val="12"/>
              </w:rPr>
              <w:t>-32435</w:t>
            </w:r>
          </w:p>
        </w:tc>
      </w:tr>
      <w:tr w:rsidR="007D5BF2" w:rsidRPr="007D5BF2" w:rsidTr="00B66C3F">
        <w:trPr>
          <w:trHeight w:val="20"/>
        </w:trPr>
        <w:tc>
          <w:tcPr>
            <w:tcW w:w="851" w:type="dxa"/>
            <w:noWrap/>
            <w:hideMark/>
          </w:tcPr>
          <w:p w:rsidR="007D5BF2" w:rsidRPr="007D5BF2" w:rsidRDefault="007D5BF2" w:rsidP="007D5BF2">
            <w:pPr>
              <w:tabs>
                <w:tab w:val="left" w:pos="284"/>
              </w:tabs>
              <w:rPr>
                <w:rFonts w:ascii="Times New Roman" w:eastAsia="Calibri" w:hAnsi="Times New Roman" w:cs="Times New Roman"/>
                <w:bCs/>
                <w:sz w:val="12"/>
                <w:szCs w:val="12"/>
              </w:rPr>
            </w:pPr>
            <w:r w:rsidRPr="007D5BF2">
              <w:rPr>
                <w:rFonts w:ascii="Times New Roman" w:eastAsia="Calibri" w:hAnsi="Times New Roman" w:cs="Times New Roman"/>
                <w:bCs/>
                <w:sz w:val="12"/>
                <w:szCs w:val="12"/>
              </w:rPr>
              <w:t>418</w:t>
            </w:r>
          </w:p>
        </w:tc>
        <w:tc>
          <w:tcPr>
            <w:tcW w:w="1276" w:type="dxa"/>
            <w:noWrap/>
            <w:hideMark/>
          </w:tcPr>
          <w:p w:rsidR="007D5BF2" w:rsidRPr="007D5BF2" w:rsidRDefault="007D5BF2" w:rsidP="00B66C3F">
            <w:pPr>
              <w:tabs>
                <w:tab w:val="left" w:pos="284"/>
              </w:tabs>
              <w:rPr>
                <w:rFonts w:ascii="Times New Roman" w:eastAsia="Calibri" w:hAnsi="Times New Roman" w:cs="Times New Roman"/>
                <w:bCs/>
                <w:sz w:val="12"/>
                <w:szCs w:val="12"/>
              </w:rPr>
            </w:pPr>
            <w:r w:rsidRPr="007D5BF2">
              <w:rPr>
                <w:rFonts w:ascii="Times New Roman" w:eastAsia="Calibri" w:hAnsi="Times New Roman" w:cs="Times New Roman"/>
                <w:bCs/>
                <w:sz w:val="12"/>
                <w:szCs w:val="12"/>
              </w:rPr>
              <w:t>01050000000000600</w:t>
            </w:r>
          </w:p>
        </w:tc>
        <w:tc>
          <w:tcPr>
            <w:tcW w:w="4677" w:type="dxa"/>
            <w:noWrap/>
            <w:hideMark/>
          </w:tcPr>
          <w:p w:rsidR="007D5BF2" w:rsidRPr="007D5BF2" w:rsidRDefault="007D5BF2" w:rsidP="007D5BF2">
            <w:pPr>
              <w:tabs>
                <w:tab w:val="left" w:pos="284"/>
              </w:tabs>
              <w:rPr>
                <w:rFonts w:ascii="Times New Roman" w:eastAsia="Calibri" w:hAnsi="Times New Roman" w:cs="Times New Roman"/>
                <w:bCs/>
                <w:sz w:val="12"/>
                <w:szCs w:val="12"/>
              </w:rPr>
            </w:pPr>
            <w:r w:rsidRPr="007D5BF2">
              <w:rPr>
                <w:rFonts w:ascii="Times New Roman" w:eastAsia="Calibri" w:hAnsi="Times New Roman" w:cs="Times New Roman"/>
                <w:bCs/>
                <w:sz w:val="12"/>
                <w:szCs w:val="12"/>
              </w:rPr>
              <w:t>Уменьшение остатков средств бюджетов</w:t>
            </w:r>
          </w:p>
        </w:tc>
        <w:tc>
          <w:tcPr>
            <w:tcW w:w="709" w:type="dxa"/>
            <w:noWrap/>
            <w:hideMark/>
          </w:tcPr>
          <w:p w:rsidR="007D5BF2" w:rsidRPr="007D5BF2" w:rsidRDefault="007D5BF2" w:rsidP="007D5BF2">
            <w:pPr>
              <w:tabs>
                <w:tab w:val="left" w:pos="284"/>
              </w:tabs>
              <w:rPr>
                <w:rFonts w:ascii="Times New Roman" w:eastAsia="Calibri" w:hAnsi="Times New Roman" w:cs="Times New Roman"/>
                <w:bCs/>
                <w:sz w:val="12"/>
                <w:szCs w:val="12"/>
              </w:rPr>
            </w:pPr>
            <w:r w:rsidRPr="007D5BF2">
              <w:rPr>
                <w:rFonts w:ascii="Times New Roman" w:eastAsia="Calibri" w:hAnsi="Times New Roman" w:cs="Times New Roman"/>
                <w:bCs/>
                <w:sz w:val="12"/>
                <w:szCs w:val="12"/>
              </w:rPr>
              <w:t>32437</w:t>
            </w:r>
          </w:p>
        </w:tc>
      </w:tr>
      <w:tr w:rsidR="007D5BF2" w:rsidRPr="007D5BF2" w:rsidTr="00B66C3F">
        <w:trPr>
          <w:trHeight w:val="20"/>
        </w:trPr>
        <w:tc>
          <w:tcPr>
            <w:tcW w:w="851" w:type="dxa"/>
            <w:noWrap/>
            <w:hideMark/>
          </w:tcPr>
          <w:p w:rsidR="007D5BF2" w:rsidRPr="007D5BF2" w:rsidRDefault="007D5BF2" w:rsidP="007D5BF2">
            <w:pPr>
              <w:tabs>
                <w:tab w:val="left" w:pos="284"/>
              </w:tabs>
              <w:rPr>
                <w:rFonts w:ascii="Times New Roman" w:eastAsia="Calibri" w:hAnsi="Times New Roman" w:cs="Times New Roman"/>
                <w:sz w:val="12"/>
                <w:szCs w:val="12"/>
              </w:rPr>
            </w:pPr>
            <w:r w:rsidRPr="007D5BF2">
              <w:rPr>
                <w:rFonts w:ascii="Times New Roman" w:eastAsia="Calibri" w:hAnsi="Times New Roman" w:cs="Times New Roman"/>
                <w:sz w:val="12"/>
                <w:szCs w:val="12"/>
              </w:rPr>
              <w:t>418</w:t>
            </w:r>
          </w:p>
        </w:tc>
        <w:tc>
          <w:tcPr>
            <w:tcW w:w="1276" w:type="dxa"/>
            <w:noWrap/>
            <w:hideMark/>
          </w:tcPr>
          <w:p w:rsidR="007D5BF2" w:rsidRPr="007D5BF2" w:rsidRDefault="007D5BF2" w:rsidP="00B66C3F">
            <w:pPr>
              <w:tabs>
                <w:tab w:val="left" w:pos="284"/>
              </w:tabs>
              <w:rPr>
                <w:rFonts w:ascii="Times New Roman" w:eastAsia="Calibri" w:hAnsi="Times New Roman" w:cs="Times New Roman"/>
                <w:sz w:val="12"/>
                <w:szCs w:val="12"/>
              </w:rPr>
            </w:pPr>
            <w:r w:rsidRPr="007D5BF2">
              <w:rPr>
                <w:rFonts w:ascii="Times New Roman" w:eastAsia="Calibri" w:hAnsi="Times New Roman" w:cs="Times New Roman"/>
                <w:sz w:val="12"/>
                <w:szCs w:val="12"/>
              </w:rPr>
              <w:t>01050200000000600</w:t>
            </w:r>
          </w:p>
        </w:tc>
        <w:tc>
          <w:tcPr>
            <w:tcW w:w="4677" w:type="dxa"/>
            <w:noWrap/>
            <w:hideMark/>
          </w:tcPr>
          <w:p w:rsidR="007D5BF2" w:rsidRPr="007D5BF2" w:rsidRDefault="007D5BF2" w:rsidP="007D5BF2">
            <w:pPr>
              <w:tabs>
                <w:tab w:val="left" w:pos="284"/>
              </w:tabs>
              <w:rPr>
                <w:rFonts w:ascii="Times New Roman" w:eastAsia="Calibri" w:hAnsi="Times New Roman" w:cs="Times New Roman"/>
                <w:sz w:val="12"/>
                <w:szCs w:val="12"/>
              </w:rPr>
            </w:pPr>
            <w:r w:rsidRPr="007D5BF2">
              <w:rPr>
                <w:rFonts w:ascii="Times New Roman" w:eastAsia="Calibri" w:hAnsi="Times New Roman" w:cs="Times New Roman"/>
                <w:sz w:val="12"/>
                <w:szCs w:val="12"/>
              </w:rPr>
              <w:t xml:space="preserve">Уменьшение прочих остатков средств бюджетов </w:t>
            </w:r>
          </w:p>
        </w:tc>
        <w:tc>
          <w:tcPr>
            <w:tcW w:w="709" w:type="dxa"/>
            <w:noWrap/>
            <w:hideMark/>
          </w:tcPr>
          <w:p w:rsidR="007D5BF2" w:rsidRPr="007D5BF2" w:rsidRDefault="007D5BF2" w:rsidP="007D5BF2">
            <w:pPr>
              <w:tabs>
                <w:tab w:val="left" w:pos="284"/>
              </w:tabs>
              <w:rPr>
                <w:rFonts w:ascii="Times New Roman" w:eastAsia="Calibri" w:hAnsi="Times New Roman" w:cs="Times New Roman"/>
                <w:sz w:val="12"/>
                <w:szCs w:val="12"/>
              </w:rPr>
            </w:pPr>
            <w:r w:rsidRPr="007D5BF2">
              <w:rPr>
                <w:rFonts w:ascii="Times New Roman" w:eastAsia="Calibri" w:hAnsi="Times New Roman" w:cs="Times New Roman"/>
                <w:sz w:val="12"/>
                <w:szCs w:val="12"/>
              </w:rPr>
              <w:t>32437</w:t>
            </w:r>
          </w:p>
        </w:tc>
      </w:tr>
      <w:tr w:rsidR="007D5BF2" w:rsidRPr="007D5BF2" w:rsidTr="00B66C3F">
        <w:trPr>
          <w:trHeight w:val="20"/>
        </w:trPr>
        <w:tc>
          <w:tcPr>
            <w:tcW w:w="851" w:type="dxa"/>
            <w:noWrap/>
            <w:hideMark/>
          </w:tcPr>
          <w:p w:rsidR="007D5BF2" w:rsidRPr="007D5BF2" w:rsidRDefault="007D5BF2" w:rsidP="007D5BF2">
            <w:pPr>
              <w:tabs>
                <w:tab w:val="left" w:pos="284"/>
              </w:tabs>
              <w:rPr>
                <w:rFonts w:ascii="Times New Roman" w:eastAsia="Calibri" w:hAnsi="Times New Roman" w:cs="Times New Roman"/>
                <w:sz w:val="12"/>
                <w:szCs w:val="12"/>
              </w:rPr>
            </w:pPr>
            <w:r w:rsidRPr="007D5BF2">
              <w:rPr>
                <w:rFonts w:ascii="Times New Roman" w:eastAsia="Calibri" w:hAnsi="Times New Roman" w:cs="Times New Roman"/>
                <w:sz w:val="12"/>
                <w:szCs w:val="12"/>
              </w:rPr>
              <w:t>418</w:t>
            </w:r>
          </w:p>
        </w:tc>
        <w:tc>
          <w:tcPr>
            <w:tcW w:w="1276" w:type="dxa"/>
            <w:noWrap/>
            <w:hideMark/>
          </w:tcPr>
          <w:p w:rsidR="007D5BF2" w:rsidRPr="007D5BF2" w:rsidRDefault="007D5BF2" w:rsidP="00B66C3F">
            <w:pPr>
              <w:tabs>
                <w:tab w:val="left" w:pos="284"/>
              </w:tabs>
              <w:rPr>
                <w:rFonts w:ascii="Times New Roman" w:eastAsia="Calibri" w:hAnsi="Times New Roman" w:cs="Times New Roman"/>
                <w:sz w:val="12"/>
                <w:szCs w:val="12"/>
              </w:rPr>
            </w:pPr>
            <w:r w:rsidRPr="007D5BF2">
              <w:rPr>
                <w:rFonts w:ascii="Times New Roman" w:eastAsia="Calibri" w:hAnsi="Times New Roman" w:cs="Times New Roman"/>
                <w:sz w:val="12"/>
                <w:szCs w:val="12"/>
              </w:rPr>
              <w:t>01050201000000610</w:t>
            </w:r>
          </w:p>
        </w:tc>
        <w:tc>
          <w:tcPr>
            <w:tcW w:w="4677" w:type="dxa"/>
            <w:noWrap/>
            <w:hideMark/>
          </w:tcPr>
          <w:p w:rsidR="007D5BF2" w:rsidRPr="007D5BF2" w:rsidRDefault="007D5BF2" w:rsidP="007D5BF2">
            <w:pPr>
              <w:tabs>
                <w:tab w:val="left" w:pos="284"/>
              </w:tabs>
              <w:rPr>
                <w:rFonts w:ascii="Times New Roman" w:eastAsia="Calibri" w:hAnsi="Times New Roman" w:cs="Times New Roman"/>
                <w:sz w:val="12"/>
                <w:szCs w:val="12"/>
              </w:rPr>
            </w:pPr>
            <w:r w:rsidRPr="007D5BF2">
              <w:rPr>
                <w:rFonts w:ascii="Times New Roman" w:eastAsia="Calibri" w:hAnsi="Times New Roman" w:cs="Times New Roman"/>
                <w:sz w:val="12"/>
                <w:szCs w:val="12"/>
              </w:rPr>
              <w:t xml:space="preserve">Уменьшение прочих остатков денежных средств бюджетов </w:t>
            </w:r>
          </w:p>
        </w:tc>
        <w:tc>
          <w:tcPr>
            <w:tcW w:w="709" w:type="dxa"/>
            <w:noWrap/>
            <w:hideMark/>
          </w:tcPr>
          <w:p w:rsidR="007D5BF2" w:rsidRPr="007D5BF2" w:rsidRDefault="007D5BF2" w:rsidP="007D5BF2">
            <w:pPr>
              <w:tabs>
                <w:tab w:val="left" w:pos="284"/>
              </w:tabs>
              <w:rPr>
                <w:rFonts w:ascii="Times New Roman" w:eastAsia="Calibri" w:hAnsi="Times New Roman" w:cs="Times New Roman"/>
                <w:sz w:val="12"/>
                <w:szCs w:val="12"/>
              </w:rPr>
            </w:pPr>
            <w:r w:rsidRPr="007D5BF2">
              <w:rPr>
                <w:rFonts w:ascii="Times New Roman" w:eastAsia="Calibri" w:hAnsi="Times New Roman" w:cs="Times New Roman"/>
                <w:sz w:val="12"/>
                <w:szCs w:val="12"/>
              </w:rPr>
              <w:t>32437</w:t>
            </w:r>
          </w:p>
        </w:tc>
      </w:tr>
      <w:tr w:rsidR="007D5BF2" w:rsidRPr="007D5BF2" w:rsidTr="00B66C3F">
        <w:trPr>
          <w:trHeight w:val="20"/>
        </w:trPr>
        <w:tc>
          <w:tcPr>
            <w:tcW w:w="851" w:type="dxa"/>
            <w:noWrap/>
            <w:hideMark/>
          </w:tcPr>
          <w:p w:rsidR="007D5BF2" w:rsidRPr="007D5BF2" w:rsidRDefault="007D5BF2" w:rsidP="007D5BF2">
            <w:pPr>
              <w:tabs>
                <w:tab w:val="left" w:pos="284"/>
              </w:tabs>
              <w:rPr>
                <w:rFonts w:ascii="Times New Roman" w:eastAsia="Calibri" w:hAnsi="Times New Roman" w:cs="Times New Roman"/>
                <w:sz w:val="12"/>
                <w:szCs w:val="12"/>
              </w:rPr>
            </w:pPr>
            <w:r w:rsidRPr="007D5BF2">
              <w:rPr>
                <w:rFonts w:ascii="Times New Roman" w:eastAsia="Calibri" w:hAnsi="Times New Roman" w:cs="Times New Roman"/>
                <w:sz w:val="12"/>
                <w:szCs w:val="12"/>
              </w:rPr>
              <w:t>418</w:t>
            </w:r>
          </w:p>
        </w:tc>
        <w:tc>
          <w:tcPr>
            <w:tcW w:w="1276" w:type="dxa"/>
            <w:noWrap/>
            <w:hideMark/>
          </w:tcPr>
          <w:p w:rsidR="007D5BF2" w:rsidRPr="007D5BF2" w:rsidRDefault="007D5BF2" w:rsidP="00B66C3F">
            <w:pPr>
              <w:tabs>
                <w:tab w:val="left" w:pos="284"/>
              </w:tabs>
              <w:rPr>
                <w:rFonts w:ascii="Times New Roman" w:eastAsia="Calibri" w:hAnsi="Times New Roman" w:cs="Times New Roman"/>
                <w:sz w:val="12"/>
                <w:szCs w:val="12"/>
              </w:rPr>
            </w:pPr>
            <w:r w:rsidRPr="007D5BF2">
              <w:rPr>
                <w:rFonts w:ascii="Times New Roman" w:eastAsia="Calibri" w:hAnsi="Times New Roman" w:cs="Times New Roman"/>
                <w:sz w:val="12"/>
                <w:szCs w:val="12"/>
              </w:rPr>
              <w:t>01050201100000610</w:t>
            </w:r>
          </w:p>
        </w:tc>
        <w:tc>
          <w:tcPr>
            <w:tcW w:w="4677" w:type="dxa"/>
            <w:noWrap/>
            <w:hideMark/>
          </w:tcPr>
          <w:p w:rsidR="007D5BF2" w:rsidRPr="007D5BF2" w:rsidRDefault="007D5BF2" w:rsidP="007D5BF2">
            <w:pPr>
              <w:tabs>
                <w:tab w:val="left" w:pos="284"/>
              </w:tabs>
              <w:rPr>
                <w:rFonts w:ascii="Times New Roman" w:eastAsia="Calibri" w:hAnsi="Times New Roman" w:cs="Times New Roman"/>
                <w:sz w:val="12"/>
                <w:szCs w:val="12"/>
              </w:rPr>
            </w:pPr>
            <w:r w:rsidRPr="007D5BF2">
              <w:rPr>
                <w:rFonts w:ascii="Times New Roman" w:eastAsia="Calibri" w:hAnsi="Times New Roman" w:cs="Times New Roman"/>
                <w:sz w:val="12"/>
                <w:szCs w:val="12"/>
              </w:rPr>
              <w:t>Уменьшение прочих остатков денежных средств бюджетов поселений</w:t>
            </w:r>
          </w:p>
        </w:tc>
        <w:tc>
          <w:tcPr>
            <w:tcW w:w="709" w:type="dxa"/>
            <w:noWrap/>
            <w:hideMark/>
          </w:tcPr>
          <w:p w:rsidR="007D5BF2" w:rsidRPr="007D5BF2" w:rsidRDefault="007D5BF2" w:rsidP="007D5BF2">
            <w:pPr>
              <w:tabs>
                <w:tab w:val="left" w:pos="284"/>
              </w:tabs>
              <w:rPr>
                <w:rFonts w:ascii="Times New Roman" w:eastAsia="Calibri" w:hAnsi="Times New Roman" w:cs="Times New Roman"/>
                <w:sz w:val="12"/>
                <w:szCs w:val="12"/>
              </w:rPr>
            </w:pPr>
            <w:r w:rsidRPr="007D5BF2">
              <w:rPr>
                <w:rFonts w:ascii="Times New Roman" w:eastAsia="Calibri" w:hAnsi="Times New Roman" w:cs="Times New Roman"/>
                <w:sz w:val="12"/>
                <w:szCs w:val="12"/>
              </w:rPr>
              <w:t>32437</w:t>
            </w:r>
          </w:p>
        </w:tc>
      </w:tr>
    </w:tbl>
    <w:p w:rsidR="007440F0" w:rsidRDefault="007440F0" w:rsidP="0014240A">
      <w:pPr>
        <w:tabs>
          <w:tab w:val="left" w:pos="284"/>
        </w:tabs>
        <w:spacing w:after="0" w:line="240" w:lineRule="auto"/>
        <w:jc w:val="both"/>
        <w:rPr>
          <w:rFonts w:ascii="Times New Roman" w:eastAsia="Calibri" w:hAnsi="Times New Roman" w:cs="Times New Roman"/>
          <w:sz w:val="12"/>
          <w:szCs w:val="12"/>
        </w:rPr>
      </w:pPr>
    </w:p>
    <w:p w:rsidR="00C00140" w:rsidRDefault="00C00140" w:rsidP="002B2851">
      <w:pPr>
        <w:tabs>
          <w:tab w:val="left" w:pos="284"/>
        </w:tabs>
        <w:spacing w:after="0" w:line="240" w:lineRule="auto"/>
        <w:jc w:val="right"/>
        <w:rPr>
          <w:rFonts w:ascii="Times New Roman" w:eastAsia="Calibri" w:hAnsi="Times New Roman" w:cs="Times New Roman"/>
          <w:i/>
          <w:sz w:val="12"/>
          <w:szCs w:val="12"/>
        </w:rPr>
      </w:pPr>
    </w:p>
    <w:p w:rsidR="002B2851" w:rsidRPr="002B2851" w:rsidRDefault="002B2851" w:rsidP="002B2851">
      <w:pPr>
        <w:tabs>
          <w:tab w:val="left" w:pos="284"/>
        </w:tabs>
        <w:spacing w:after="0" w:line="240" w:lineRule="auto"/>
        <w:jc w:val="right"/>
        <w:rPr>
          <w:rFonts w:ascii="Times New Roman" w:eastAsia="Calibri" w:hAnsi="Times New Roman" w:cs="Times New Roman"/>
          <w:i/>
          <w:sz w:val="12"/>
          <w:szCs w:val="12"/>
        </w:rPr>
      </w:pPr>
      <w:r w:rsidRPr="002B2851">
        <w:rPr>
          <w:rFonts w:ascii="Times New Roman" w:eastAsia="Calibri" w:hAnsi="Times New Roman" w:cs="Times New Roman"/>
          <w:i/>
          <w:sz w:val="12"/>
          <w:szCs w:val="12"/>
        </w:rPr>
        <w:lastRenderedPageBreak/>
        <w:t>Приложение №</w:t>
      </w:r>
      <w:r>
        <w:rPr>
          <w:rFonts w:ascii="Times New Roman" w:eastAsia="Calibri" w:hAnsi="Times New Roman" w:cs="Times New Roman"/>
          <w:i/>
          <w:sz w:val="12"/>
          <w:szCs w:val="12"/>
        </w:rPr>
        <w:t>5</w:t>
      </w:r>
    </w:p>
    <w:p w:rsidR="002B2851" w:rsidRPr="002B2851" w:rsidRDefault="002B2851" w:rsidP="002B2851">
      <w:pPr>
        <w:tabs>
          <w:tab w:val="left" w:pos="284"/>
        </w:tabs>
        <w:spacing w:after="0" w:line="240" w:lineRule="auto"/>
        <w:jc w:val="right"/>
        <w:rPr>
          <w:rFonts w:ascii="Times New Roman" w:eastAsia="Calibri" w:hAnsi="Times New Roman" w:cs="Times New Roman"/>
          <w:i/>
          <w:sz w:val="12"/>
          <w:szCs w:val="12"/>
        </w:rPr>
      </w:pPr>
      <w:r w:rsidRPr="002B2851">
        <w:rPr>
          <w:rFonts w:ascii="Times New Roman" w:eastAsia="Calibri" w:hAnsi="Times New Roman" w:cs="Times New Roman"/>
          <w:i/>
          <w:sz w:val="12"/>
          <w:szCs w:val="12"/>
        </w:rPr>
        <w:t>к постановлению администрации городского поселения Суходол</w:t>
      </w:r>
    </w:p>
    <w:p w:rsidR="002B2851" w:rsidRPr="002B2851" w:rsidRDefault="002B2851" w:rsidP="002B2851">
      <w:pPr>
        <w:tabs>
          <w:tab w:val="left" w:pos="284"/>
        </w:tabs>
        <w:spacing w:after="0" w:line="240" w:lineRule="auto"/>
        <w:jc w:val="right"/>
        <w:rPr>
          <w:rFonts w:ascii="Times New Roman" w:eastAsia="Calibri" w:hAnsi="Times New Roman" w:cs="Times New Roman"/>
          <w:i/>
          <w:sz w:val="12"/>
          <w:szCs w:val="12"/>
        </w:rPr>
      </w:pPr>
      <w:r w:rsidRPr="002B2851">
        <w:rPr>
          <w:rFonts w:ascii="Times New Roman" w:eastAsia="Calibri" w:hAnsi="Times New Roman" w:cs="Times New Roman"/>
          <w:i/>
          <w:sz w:val="12"/>
          <w:szCs w:val="12"/>
        </w:rPr>
        <w:t>муниципального района Сергиевский Самарской области</w:t>
      </w:r>
    </w:p>
    <w:p w:rsidR="002B2851" w:rsidRPr="002B2851" w:rsidRDefault="002B2851" w:rsidP="002B2851">
      <w:pPr>
        <w:tabs>
          <w:tab w:val="left" w:pos="284"/>
        </w:tabs>
        <w:spacing w:after="0" w:line="240" w:lineRule="auto"/>
        <w:jc w:val="right"/>
        <w:rPr>
          <w:rFonts w:ascii="Times New Roman" w:eastAsia="Calibri" w:hAnsi="Times New Roman" w:cs="Times New Roman"/>
          <w:sz w:val="12"/>
          <w:szCs w:val="12"/>
        </w:rPr>
      </w:pPr>
      <w:r w:rsidRPr="002B2851">
        <w:rPr>
          <w:rFonts w:ascii="Times New Roman" w:eastAsia="Calibri" w:hAnsi="Times New Roman" w:cs="Times New Roman"/>
          <w:i/>
          <w:sz w:val="12"/>
          <w:szCs w:val="12"/>
        </w:rPr>
        <w:t>№46 от«23» октября 2014г.</w:t>
      </w:r>
    </w:p>
    <w:p w:rsidR="002B2851" w:rsidRDefault="002B2851" w:rsidP="002B2851">
      <w:pPr>
        <w:tabs>
          <w:tab w:val="left" w:pos="284"/>
        </w:tabs>
        <w:spacing w:after="0" w:line="240" w:lineRule="auto"/>
        <w:jc w:val="center"/>
        <w:rPr>
          <w:rFonts w:ascii="Times New Roman" w:eastAsia="Calibri" w:hAnsi="Times New Roman" w:cs="Times New Roman"/>
          <w:b/>
          <w:sz w:val="12"/>
          <w:szCs w:val="12"/>
        </w:rPr>
      </w:pPr>
      <w:r w:rsidRPr="002B2851">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7E0AD9" w:rsidRDefault="002B2851" w:rsidP="002B285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b/>
          <w:sz w:val="12"/>
          <w:szCs w:val="12"/>
        </w:rPr>
        <w:t>р</w:t>
      </w:r>
      <w:r w:rsidRPr="002B2851">
        <w:rPr>
          <w:rFonts w:ascii="Times New Roman" w:eastAsia="Calibri" w:hAnsi="Times New Roman" w:cs="Times New Roman"/>
          <w:b/>
          <w:sz w:val="12"/>
          <w:szCs w:val="12"/>
        </w:rPr>
        <w:t>аботников муниципальных учреждений и фактические затраты на их денежное содержание в городском поселении Суходол муниципального района Сергиевский Самарской области за девять месяцев 2014 года</w:t>
      </w:r>
      <w:r w:rsidRPr="002B2851">
        <w:rPr>
          <w:rFonts w:ascii="Times New Roman" w:eastAsia="Calibri" w:hAnsi="Times New Roman" w:cs="Times New Roman"/>
          <w:sz w:val="12"/>
          <w:szCs w:val="12"/>
        </w:rPr>
        <w:t>.</w:t>
      </w:r>
    </w:p>
    <w:tbl>
      <w:tblPr>
        <w:tblStyle w:val="af"/>
        <w:tblW w:w="0" w:type="auto"/>
        <w:tblInd w:w="108" w:type="dxa"/>
        <w:tblLook w:val="04A0" w:firstRow="1" w:lastRow="0" w:firstColumn="1" w:lastColumn="0" w:noHBand="0" w:noVBand="1"/>
      </w:tblPr>
      <w:tblGrid>
        <w:gridCol w:w="3686"/>
        <w:gridCol w:w="1276"/>
        <w:gridCol w:w="2551"/>
      </w:tblGrid>
      <w:tr w:rsidR="002B2851" w:rsidRPr="002B2851" w:rsidTr="0074189B">
        <w:trPr>
          <w:trHeight w:val="20"/>
        </w:trPr>
        <w:tc>
          <w:tcPr>
            <w:tcW w:w="3686" w:type="dxa"/>
            <w:hideMark/>
          </w:tcPr>
          <w:p w:rsidR="002B2851" w:rsidRPr="002B2851" w:rsidRDefault="002B2851" w:rsidP="002B2851">
            <w:pPr>
              <w:tabs>
                <w:tab w:val="left" w:pos="284"/>
              </w:tabs>
              <w:rPr>
                <w:rFonts w:ascii="Times New Roman" w:eastAsia="Calibri" w:hAnsi="Times New Roman" w:cs="Times New Roman"/>
                <w:sz w:val="12"/>
                <w:szCs w:val="12"/>
              </w:rPr>
            </w:pPr>
            <w:r w:rsidRPr="002B2851">
              <w:rPr>
                <w:rFonts w:ascii="Times New Roman" w:eastAsia="Calibri" w:hAnsi="Times New Roman" w:cs="Times New Roman"/>
                <w:sz w:val="12"/>
                <w:szCs w:val="12"/>
              </w:rPr>
              <w:t>Наименование</w:t>
            </w:r>
          </w:p>
        </w:tc>
        <w:tc>
          <w:tcPr>
            <w:tcW w:w="1276" w:type="dxa"/>
            <w:hideMark/>
          </w:tcPr>
          <w:p w:rsidR="002B2851" w:rsidRPr="002B2851" w:rsidRDefault="002B2851" w:rsidP="002B2851">
            <w:pPr>
              <w:tabs>
                <w:tab w:val="left" w:pos="284"/>
              </w:tabs>
              <w:rPr>
                <w:rFonts w:ascii="Times New Roman" w:eastAsia="Calibri" w:hAnsi="Times New Roman" w:cs="Times New Roman"/>
                <w:sz w:val="12"/>
                <w:szCs w:val="12"/>
              </w:rPr>
            </w:pPr>
            <w:r w:rsidRPr="002B2851">
              <w:rPr>
                <w:rFonts w:ascii="Times New Roman" w:eastAsia="Calibri" w:hAnsi="Times New Roman" w:cs="Times New Roman"/>
                <w:sz w:val="12"/>
                <w:szCs w:val="12"/>
              </w:rPr>
              <w:t>Численность (чел.)</w:t>
            </w:r>
          </w:p>
        </w:tc>
        <w:tc>
          <w:tcPr>
            <w:tcW w:w="2551" w:type="dxa"/>
            <w:hideMark/>
          </w:tcPr>
          <w:p w:rsidR="002B2851" w:rsidRPr="002B2851" w:rsidRDefault="002B2851" w:rsidP="002B2851">
            <w:pPr>
              <w:tabs>
                <w:tab w:val="left" w:pos="284"/>
              </w:tabs>
              <w:rPr>
                <w:rFonts w:ascii="Times New Roman" w:eastAsia="Calibri" w:hAnsi="Times New Roman" w:cs="Times New Roman"/>
                <w:sz w:val="12"/>
                <w:szCs w:val="12"/>
              </w:rPr>
            </w:pPr>
            <w:r w:rsidRPr="002B2851">
              <w:rPr>
                <w:rFonts w:ascii="Times New Roman" w:eastAsia="Calibri" w:hAnsi="Times New Roman" w:cs="Times New Roman"/>
                <w:sz w:val="12"/>
                <w:szCs w:val="12"/>
              </w:rPr>
              <w:t>Расходы на денежное содержание (тыс.</w:t>
            </w:r>
            <w:r>
              <w:rPr>
                <w:rFonts w:ascii="Times New Roman" w:eastAsia="Calibri" w:hAnsi="Times New Roman" w:cs="Times New Roman"/>
                <w:sz w:val="12"/>
                <w:szCs w:val="12"/>
              </w:rPr>
              <w:t xml:space="preserve"> </w:t>
            </w:r>
            <w:r w:rsidR="0074189B">
              <w:rPr>
                <w:rFonts w:ascii="Times New Roman" w:eastAsia="Calibri" w:hAnsi="Times New Roman" w:cs="Times New Roman"/>
                <w:sz w:val="12"/>
                <w:szCs w:val="12"/>
              </w:rPr>
              <w:t>руб.</w:t>
            </w:r>
            <w:r w:rsidRPr="002B2851">
              <w:rPr>
                <w:rFonts w:ascii="Times New Roman" w:eastAsia="Calibri" w:hAnsi="Times New Roman" w:cs="Times New Roman"/>
                <w:sz w:val="12"/>
                <w:szCs w:val="12"/>
              </w:rPr>
              <w:t>)</w:t>
            </w:r>
          </w:p>
        </w:tc>
      </w:tr>
      <w:tr w:rsidR="002B2851" w:rsidRPr="002B2851" w:rsidTr="0074189B">
        <w:trPr>
          <w:trHeight w:val="20"/>
        </w:trPr>
        <w:tc>
          <w:tcPr>
            <w:tcW w:w="3686" w:type="dxa"/>
            <w:hideMark/>
          </w:tcPr>
          <w:p w:rsidR="002B2851" w:rsidRPr="002B2851" w:rsidRDefault="002B2851" w:rsidP="002B2851">
            <w:pPr>
              <w:tabs>
                <w:tab w:val="left" w:pos="284"/>
              </w:tabs>
              <w:rPr>
                <w:rFonts w:ascii="Times New Roman" w:eastAsia="Calibri" w:hAnsi="Times New Roman" w:cs="Times New Roman"/>
                <w:sz w:val="12"/>
                <w:szCs w:val="12"/>
              </w:rPr>
            </w:pPr>
            <w:r w:rsidRPr="002B2851">
              <w:rPr>
                <w:rFonts w:ascii="Times New Roman" w:eastAsia="Calibri" w:hAnsi="Times New Roman" w:cs="Times New Roman"/>
                <w:sz w:val="12"/>
                <w:szCs w:val="12"/>
              </w:rPr>
              <w:t>Муниципальные служащие органов местного самоуправления</w:t>
            </w:r>
          </w:p>
        </w:tc>
        <w:tc>
          <w:tcPr>
            <w:tcW w:w="1276" w:type="dxa"/>
            <w:hideMark/>
          </w:tcPr>
          <w:p w:rsidR="002B2851" w:rsidRPr="002B2851" w:rsidRDefault="002B2851" w:rsidP="002B2851">
            <w:pPr>
              <w:tabs>
                <w:tab w:val="left" w:pos="284"/>
              </w:tabs>
              <w:rPr>
                <w:rFonts w:ascii="Times New Roman" w:eastAsia="Calibri" w:hAnsi="Times New Roman" w:cs="Times New Roman"/>
                <w:sz w:val="12"/>
                <w:szCs w:val="12"/>
              </w:rPr>
            </w:pPr>
            <w:r w:rsidRPr="002B2851">
              <w:rPr>
                <w:rFonts w:ascii="Times New Roman" w:eastAsia="Calibri" w:hAnsi="Times New Roman" w:cs="Times New Roman"/>
                <w:sz w:val="12"/>
                <w:szCs w:val="12"/>
              </w:rPr>
              <w:t>11</w:t>
            </w:r>
          </w:p>
        </w:tc>
        <w:tc>
          <w:tcPr>
            <w:tcW w:w="2551" w:type="dxa"/>
            <w:hideMark/>
          </w:tcPr>
          <w:p w:rsidR="002B2851" w:rsidRPr="002B2851" w:rsidRDefault="002B2851" w:rsidP="002B2851">
            <w:pPr>
              <w:tabs>
                <w:tab w:val="left" w:pos="284"/>
              </w:tabs>
              <w:rPr>
                <w:rFonts w:ascii="Times New Roman" w:eastAsia="Calibri" w:hAnsi="Times New Roman" w:cs="Times New Roman"/>
                <w:sz w:val="12"/>
                <w:szCs w:val="12"/>
              </w:rPr>
            </w:pPr>
            <w:r w:rsidRPr="002B2851">
              <w:rPr>
                <w:rFonts w:ascii="Times New Roman" w:eastAsia="Calibri" w:hAnsi="Times New Roman" w:cs="Times New Roman"/>
                <w:sz w:val="12"/>
                <w:szCs w:val="12"/>
              </w:rPr>
              <w:t>1500</w:t>
            </w:r>
          </w:p>
        </w:tc>
      </w:tr>
      <w:tr w:rsidR="002B2851" w:rsidRPr="002B2851" w:rsidTr="0074189B">
        <w:trPr>
          <w:trHeight w:val="20"/>
        </w:trPr>
        <w:tc>
          <w:tcPr>
            <w:tcW w:w="3686" w:type="dxa"/>
            <w:hideMark/>
          </w:tcPr>
          <w:p w:rsidR="002B2851" w:rsidRPr="002B2851" w:rsidRDefault="002B2851" w:rsidP="002B2851">
            <w:pPr>
              <w:tabs>
                <w:tab w:val="left" w:pos="284"/>
              </w:tabs>
              <w:rPr>
                <w:rFonts w:ascii="Times New Roman" w:eastAsia="Calibri" w:hAnsi="Times New Roman" w:cs="Times New Roman"/>
                <w:sz w:val="12"/>
                <w:szCs w:val="12"/>
              </w:rPr>
            </w:pPr>
            <w:r w:rsidRPr="002B2851">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1276" w:type="dxa"/>
            <w:hideMark/>
          </w:tcPr>
          <w:p w:rsidR="002B2851" w:rsidRPr="002B2851" w:rsidRDefault="002B2851" w:rsidP="002B2851">
            <w:pPr>
              <w:tabs>
                <w:tab w:val="left" w:pos="284"/>
              </w:tabs>
              <w:rPr>
                <w:rFonts w:ascii="Times New Roman" w:eastAsia="Calibri" w:hAnsi="Times New Roman" w:cs="Times New Roman"/>
                <w:sz w:val="12"/>
                <w:szCs w:val="12"/>
              </w:rPr>
            </w:pPr>
            <w:r w:rsidRPr="002B2851">
              <w:rPr>
                <w:rFonts w:ascii="Times New Roman" w:eastAsia="Calibri" w:hAnsi="Times New Roman" w:cs="Times New Roman"/>
                <w:sz w:val="12"/>
                <w:szCs w:val="12"/>
              </w:rPr>
              <w:t>4</w:t>
            </w:r>
          </w:p>
        </w:tc>
        <w:tc>
          <w:tcPr>
            <w:tcW w:w="2551" w:type="dxa"/>
            <w:hideMark/>
          </w:tcPr>
          <w:p w:rsidR="002B2851" w:rsidRPr="002B2851" w:rsidRDefault="002B2851" w:rsidP="002B2851">
            <w:pPr>
              <w:tabs>
                <w:tab w:val="left" w:pos="284"/>
              </w:tabs>
              <w:rPr>
                <w:rFonts w:ascii="Times New Roman" w:eastAsia="Calibri" w:hAnsi="Times New Roman" w:cs="Times New Roman"/>
                <w:sz w:val="12"/>
                <w:szCs w:val="12"/>
              </w:rPr>
            </w:pPr>
            <w:r w:rsidRPr="002B2851">
              <w:rPr>
                <w:rFonts w:ascii="Times New Roman" w:eastAsia="Calibri" w:hAnsi="Times New Roman" w:cs="Times New Roman"/>
                <w:sz w:val="12"/>
                <w:szCs w:val="12"/>
              </w:rPr>
              <w:t>736</w:t>
            </w:r>
          </w:p>
        </w:tc>
      </w:tr>
      <w:tr w:rsidR="002B2851" w:rsidRPr="002B2851" w:rsidTr="0074189B">
        <w:trPr>
          <w:trHeight w:val="20"/>
        </w:trPr>
        <w:tc>
          <w:tcPr>
            <w:tcW w:w="3686" w:type="dxa"/>
            <w:noWrap/>
            <w:hideMark/>
          </w:tcPr>
          <w:p w:rsidR="002B2851" w:rsidRPr="002B2851" w:rsidRDefault="00926A96" w:rsidP="002B285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ИТОГО</w:t>
            </w:r>
            <w:r w:rsidR="002B2851" w:rsidRPr="002B2851">
              <w:rPr>
                <w:rFonts w:ascii="Times New Roman" w:eastAsia="Calibri" w:hAnsi="Times New Roman" w:cs="Times New Roman"/>
                <w:bCs/>
                <w:sz w:val="12"/>
                <w:szCs w:val="12"/>
              </w:rPr>
              <w:t>:</w:t>
            </w:r>
          </w:p>
        </w:tc>
        <w:tc>
          <w:tcPr>
            <w:tcW w:w="1276" w:type="dxa"/>
            <w:noWrap/>
            <w:hideMark/>
          </w:tcPr>
          <w:p w:rsidR="002B2851" w:rsidRPr="002B2851" w:rsidRDefault="002B2851" w:rsidP="002B2851">
            <w:pPr>
              <w:tabs>
                <w:tab w:val="left" w:pos="284"/>
              </w:tabs>
              <w:rPr>
                <w:rFonts w:ascii="Times New Roman" w:eastAsia="Calibri" w:hAnsi="Times New Roman" w:cs="Times New Roman"/>
                <w:bCs/>
                <w:sz w:val="12"/>
                <w:szCs w:val="12"/>
              </w:rPr>
            </w:pPr>
            <w:r w:rsidRPr="002B2851">
              <w:rPr>
                <w:rFonts w:ascii="Times New Roman" w:eastAsia="Calibri" w:hAnsi="Times New Roman" w:cs="Times New Roman"/>
                <w:bCs/>
                <w:sz w:val="12"/>
                <w:szCs w:val="12"/>
              </w:rPr>
              <w:t>15</w:t>
            </w:r>
          </w:p>
        </w:tc>
        <w:tc>
          <w:tcPr>
            <w:tcW w:w="2551" w:type="dxa"/>
            <w:noWrap/>
            <w:hideMark/>
          </w:tcPr>
          <w:p w:rsidR="002B2851" w:rsidRPr="002B2851" w:rsidRDefault="002B2851" w:rsidP="002B2851">
            <w:pPr>
              <w:tabs>
                <w:tab w:val="left" w:pos="284"/>
              </w:tabs>
              <w:rPr>
                <w:rFonts w:ascii="Times New Roman" w:eastAsia="Calibri" w:hAnsi="Times New Roman" w:cs="Times New Roman"/>
                <w:bCs/>
                <w:sz w:val="12"/>
                <w:szCs w:val="12"/>
              </w:rPr>
            </w:pPr>
            <w:r w:rsidRPr="002B2851">
              <w:rPr>
                <w:rFonts w:ascii="Times New Roman" w:eastAsia="Calibri" w:hAnsi="Times New Roman" w:cs="Times New Roman"/>
                <w:bCs/>
                <w:sz w:val="12"/>
                <w:szCs w:val="12"/>
              </w:rPr>
              <w:t>2236</w:t>
            </w:r>
          </w:p>
        </w:tc>
      </w:tr>
    </w:tbl>
    <w:p w:rsidR="007E0AD9" w:rsidRDefault="007E0AD9" w:rsidP="0014240A">
      <w:pPr>
        <w:tabs>
          <w:tab w:val="left" w:pos="284"/>
        </w:tabs>
        <w:spacing w:after="0" w:line="240" w:lineRule="auto"/>
        <w:jc w:val="both"/>
        <w:rPr>
          <w:rFonts w:ascii="Times New Roman" w:eastAsia="Calibri" w:hAnsi="Times New Roman" w:cs="Times New Roman"/>
          <w:sz w:val="12"/>
          <w:szCs w:val="12"/>
        </w:rPr>
      </w:pPr>
    </w:p>
    <w:p w:rsidR="00E4176C" w:rsidRPr="00E4176C" w:rsidRDefault="00E4176C" w:rsidP="00E4176C">
      <w:pPr>
        <w:tabs>
          <w:tab w:val="left" w:pos="284"/>
        </w:tabs>
        <w:spacing w:after="0" w:line="240" w:lineRule="auto"/>
        <w:jc w:val="center"/>
        <w:rPr>
          <w:rFonts w:ascii="Times New Roman" w:eastAsia="Calibri" w:hAnsi="Times New Roman" w:cs="Times New Roman"/>
          <w:b/>
          <w:sz w:val="12"/>
          <w:szCs w:val="12"/>
        </w:rPr>
      </w:pPr>
      <w:r w:rsidRPr="00E4176C">
        <w:rPr>
          <w:rFonts w:ascii="Times New Roman" w:eastAsia="Calibri" w:hAnsi="Times New Roman" w:cs="Times New Roman"/>
          <w:b/>
          <w:sz w:val="12"/>
          <w:szCs w:val="12"/>
        </w:rPr>
        <w:t>АДМИНИСТРАЦИЯ</w:t>
      </w:r>
    </w:p>
    <w:p w:rsidR="00E4176C" w:rsidRPr="00E4176C" w:rsidRDefault="00E4176C" w:rsidP="00E4176C">
      <w:pPr>
        <w:tabs>
          <w:tab w:val="left" w:pos="284"/>
        </w:tabs>
        <w:spacing w:after="0" w:line="240" w:lineRule="auto"/>
        <w:jc w:val="center"/>
        <w:rPr>
          <w:rFonts w:ascii="Times New Roman" w:eastAsia="Calibri" w:hAnsi="Times New Roman" w:cs="Times New Roman"/>
          <w:b/>
          <w:sz w:val="12"/>
          <w:szCs w:val="12"/>
        </w:rPr>
      </w:pPr>
      <w:r w:rsidRPr="00E4176C">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ЧЕРНОВКА</w:t>
      </w:r>
    </w:p>
    <w:p w:rsidR="00E4176C" w:rsidRPr="00E4176C" w:rsidRDefault="00E4176C" w:rsidP="00E4176C">
      <w:pPr>
        <w:tabs>
          <w:tab w:val="left" w:pos="284"/>
        </w:tabs>
        <w:spacing w:after="0" w:line="240" w:lineRule="auto"/>
        <w:jc w:val="center"/>
        <w:rPr>
          <w:rFonts w:ascii="Times New Roman" w:eastAsia="Calibri" w:hAnsi="Times New Roman" w:cs="Times New Roman"/>
          <w:b/>
          <w:sz w:val="12"/>
          <w:szCs w:val="12"/>
        </w:rPr>
      </w:pPr>
      <w:r w:rsidRPr="00E4176C">
        <w:rPr>
          <w:rFonts w:ascii="Times New Roman" w:eastAsia="Calibri" w:hAnsi="Times New Roman" w:cs="Times New Roman"/>
          <w:b/>
          <w:sz w:val="12"/>
          <w:szCs w:val="12"/>
        </w:rPr>
        <w:t>МУНИЦИПАЛЬНОГО РАЙОНА СЕРГИЕВСКИЙ</w:t>
      </w:r>
    </w:p>
    <w:p w:rsidR="00E4176C" w:rsidRPr="00E4176C" w:rsidRDefault="00E4176C" w:rsidP="00E4176C">
      <w:pPr>
        <w:tabs>
          <w:tab w:val="left" w:pos="284"/>
        </w:tabs>
        <w:spacing w:after="0" w:line="240" w:lineRule="auto"/>
        <w:jc w:val="center"/>
        <w:rPr>
          <w:rFonts w:ascii="Times New Roman" w:eastAsia="Calibri" w:hAnsi="Times New Roman" w:cs="Times New Roman"/>
          <w:b/>
          <w:sz w:val="12"/>
          <w:szCs w:val="12"/>
        </w:rPr>
      </w:pPr>
      <w:r w:rsidRPr="00E4176C">
        <w:rPr>
          <w:rFonts w:ascii="Times New Roman" w:eastAsia="Calibri" w:hAnsi="Times New Roman" w:cs="Times New Roman"/>
          <w:b/>
          <w:sz w:val="12"/>
          <w:szCs w:val="12"/>
        </w:rPr>
        <w:t>САМАРСКОЙ ОБЛАСТИ</w:t>
      </w:r>
    </w:p>
    <w:p w:rsidR="00E4176C" w:rsidRPr="00E4176C" w:rsidRDefault="00E4176C" w:rsidP="00E4176C">
      <w:pPr>
        <w:tabs>
          <w:tab w:val="left" w:pos="284"/>
        </w:tabs>
        <w:spacing w:after="0" w:line="240" w:lineRule="auto"/>
        <w:jc w:val="center"/>
        <w:rPr>
          <w:rFonts w:ascii="Times New Roman" w:eastAsia="Calibri" w:hAnsi="Times New Roman" w:cs="Times New Roman"/>
          <w:sz w:val="12"/>
          <w:szCs w:val="12"/>
        </w:rPr>
      </w:pPr>
    </w:p>
    <w:p w:rsidR="00E4176C" w:rsidRPr="00E4176C" w:rsidRDefault="00E4176C" w:rsidP="00E4176C">
      <w:pPr>
        <w:tabs>
          <w:tab w:val="left" w:pos="284"/>
        </w:tabs>
        <w:spacing w:after="0" w:line="240" w:lineRule="auto"/>
        <w:jc w:val="center"/>
        <w:rPr>
          <w:rFonts w:ascii="Times New Roman" w:eastAsia="Calibri" w:hAnsi="Times New Roman" w:cs="Times New Roman"/>
          <w:sz w:val="12"/>
          <w:szCs w:val="12"/>
        </w:rPr>
      </w:pPr>
      <w:r w:rsidRPr="00E4176C">
        <w:rPr>
          <w:rFonts w:ascii="Times New Roman" w:eastAsia="Calibri" w:hAnsi="Times New Roman" w:cs="Times New Roman"/>
          <w:sz w:val="12"/>
          <w:szCs w:val="12"/>
        </w:rPr>
        <w:t>ПОСТАНОВЛЕНИЕ</w:t>
      </w:r>
    </w:p>
    <w:p w:rsidR="00E4176C" w:rsidRPr="00E4176C" w:rsidRDefault="00E4176C" w:rsidP="00E4176C">
      <w:pPr>
        <w:tabs>
          <w:tab w:val="left" w:pos="284"/>
        </w:tabs>
        <w:spacing w:after="0" w:line="240" w:lineRule="auto"/>
        <w:jc w:val="center"/>
        <w:rPr>
          <w:rFonts w:ascii="Times New Roman" w:eastAsia="Calibri" w:hAnsi="Times New Roman" w:cs="Times New Roman"/>
          <w:sz w:val="12"/>
          <w:szCs w:val="12"/>
        </w:rPr>
      </w:pPr>
      <w:r w:rsidRPr="00E4176C">
        <w:rPr>
          <w:rFonts w:ascii="Times New Roman" w:eastAsia="Calibri" w:hAnsi="Times New Roman" w:cs="Times New Roman"/>
          <w:sz w:val="12"/>
          <w:szCs w:val="12"/>
        </w:rPr>
        <w:t>23 октября 2014г.                                                                                                                                                                                                                    №</w:t>
      </w:r>
      <w:r>
        <w:rPr>
          <w:rFonts w:ascii="Times New Roman" w:eastAsia="Calibri" w:hAnsi="Times New Roman" w:cs="Times New Roman"/>
          <w:sz w:val="12"/>
          <w:szCs w:val="12"/>
        </w:rPr>
        <w:t>23</w:t>
      </w:r>
    </w:p>
    <w:p w:rsidR="00E4176C" w:rsidRPr="00E4176C" w:rsidRDefault="00E4176C" w:rsidP="00E4176C">
      <w:pPr>
        <w:tabs>
          <w:tab w:val="left" w:pos="284"/>
        </w:tabs>
        <w:spacing w:after="0" w:line="240" w:lineRule="auto"/>
        <w:jc w:val="center"/>
        <w:rPr>
          <w:rFonts w:ascii="Times New Roman" w:eastAsia="Calibri" w:hAnsi="Times New Roman" w:cs="Times New Roman"/>
          <w:sz w:val="12"/>
          <w:szCs w:val="12"/>
        </w:rPr>
      </w:pPr>
      <w:r w:rsidRPr="00E4176C">
        <w:rPr>
          <w:rFonts w:ascii="Times New Roman" w:eastAsia="Calibri" w:hAnsi="Times New Roman" w:cs="Times New Roman"/>
          <w:b/>
          <w:sz w:val="12"/>
          <w:szCs w:val="12"/>
        </w:rPr>
        <w:t>Об исполнении бюджета сельского поселения</w:t>
      </w:r>
      <w:r>
        <w:rPr>
          <w:rFonts w:ascii="Times New Roman" w:eastAsia="Calibri" w:hAnsi="Times New Roman" w:cs="Times New Roman"/>
          <w:b/>
          <w:sz w:val="12"/>
          <w:szCs w:val="12"/>
        </w:rPr>
        <w:t xml:space="preserve"> </w:t>
      </w:r>
      <w:r w:rsidRPr="00E4176C">
        <w:rPr>
          <w:rFonts w:ascii="Times New Roman" w:eastAsia="Calibri" w:hAnsi="Times New Roman" w:cs="Times New Roman"/>
          <w:b/>
          <w:sz w:val="12"/>
          <w:szCs w:val="12"/>
        </w:rPr>
        <w:t>Черновка за девять месяцев 2014 года</w:t>
      </w:r>
    </w:p>
    <w:p w:rsidR="00E4176C" w:rsidRPr="00E4176C" w:rsidRDefault="00E4176C" w:rsidP="00E4176C">
      <w:pPr>
        <w:tabs>
          <w:tab w:val="left" w:pos="284"/>
        </w:tabs>
        <w:spacing w:after="0" w:line="240" w:lineRule="auto"/>
        <w:jc w:val="both"/>
        <w:rPr>
          <w:rFonts w:ascii="Times New Roman" w:eastAsia="Calibri" w:hAnsi="Times New Roman" w:cs="Times New Roman"/>
          <w:sz w:val="12"/>
          <w:szCs w:val="12"/>
        </w:rPr>
      </w:pPr>
    </w:p>
    <w:p w:rsidR="00E4176C" w:rsidRPr="00E4176C" w:rsidRDefault="00E4176C" w:rsidP="008C281B">
      <w:pPr>
        <w:tabs>
          <w:tab w:val="left" w:pos="284"/>
        </w:tabs>
        <w:spacing w:after="0" w:line="240" w:lineRule="auto"/>
        <w:ind w:firstLine="284"/>
        <w:jc w:val="both"/>
        <w:rPr>
          <w:rFonts w:ascii="Times New Roman" w:eastAsia="Calibri" w:hAnsi="Times New Roman" w:cs="Times New Roman"/>
          <w:sz w:val="12"/>
          <w:szCs w:val="12"/>
        </w:rPr>
      </w:pPr>
      <w:r w:rsidRPr="00E4176C">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Черновка</w:t>
      </w:r>
    </w:p>
    <w:p w:rsidR="00E4176C" w:rsidRPr="00E4176C" w:rsidRDefault="00E4176C" w:rsidP="008C281B">
      <w:pPr>
        <w:tabs>
          <w:tab w:val="left" w:pos="284"/>
        </w:tabs>
        <w:spacing w:after="0" w:line="240" w:lineRule="auto"/>
        <w:ind w:firstLine="284"/>
        <w:jc w:val="both"/>
        <w:rPr>
          <w:rFonts w:ascii="Times New Roman" w:eastAsia="Calibri" w:hAnsi="Times New Roman" w:cs="Times New Roman"/>
          <w:b/>
          <w:sz w:val="12"/>
          <w:szCs w:val="12"/>
        </w:rPr>
      </w:pPr>
      <w:r w:rsidRPr="00E4176C">
        <w:rPr>
          <w:rFonts w:ascii="Times New Roman" w:eastAsia="Calibri" w:hAnsi="Times New Roman" w:cs="Times New Roman"/>
          <w:b/>
          <w:sz w:val="12"/>
          <w:szCs w:val="12"/>
        </w:rPr>
        <w:t>ПОСТАНОВЛЯЮ:</w:t>
      </w:r>
    </w:p>
    <w:p w:rsidR="00E4176C" w:rsidRPr="00E4176C" w:rsidRDefault="00E4176C" w:rsidP="008C281B">
      <w:pPr>
        <w:tabs>
          <w:tab w:val="left" w:pos="284"/>
        </w:tabs>
        <w:spacing w:after="0" w:line="240" w:lineRule="auto"/>
        <w:ind w:firstLine="284"/>
        <w:jc w:val="both"/>
        <w:rPr>
          <w:rFonts w:ascii="Times New Roman" w:eastAsia="Calibri" w:hAnsi="Times New Roman" w:cs="Times New Roman"/>
          <w:sz w:val="12"/>
          <w:szCs w:val="12"/>
        </w:rPr>
      </w:pPr>
    </w:p>
    <w:p w:rsidR="00E4176C" w:rsidRPr="00E4176C" w:rsidRDefault="00E4176C" w:rsidP="008C28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4176C">
        <w:rPr>
          <w:rFonts w:ascii="Times New Roman" w:eastAsia="Calibri" w:hAnsi="Times New Roman" w:cs="Times New Roman"/>
          <w:sz w:val="12"/>
          <w:szCs w:val="12"/>
        </w:rPr>
        <w:t>Утвердить исполнение бюджета сельского поселения Черновка за девять месяцев 2014 года по доходам в сумме 5184 тыс. рублей и по расходам в сумме 4972 тыс. рублей с превышением доходов над расходами в сумме 212 тыс. рублей.</w:t>
      </w:r>
    </w:p>
    <w:p w:rsidR="00E4176C" w:rsidRPr="00E4176C" w:rsidRDefault="00E4176C" w:rsidP="008C28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E4176C">
        <w:rPr>
          <w:rFonts w:ascii="Times New Roman" w:eastAsia="Calibri" w:hAnsi="Times New Roman" w:cs="Times New Roman"/>
          <w:sz w:val="12"/>
          <w:szCs w:val="12"/>
        </w:rPr>
        <w:t xml:space="preserve">Утвердить доходы  местного бюджета по кодам видов доходов, подвидов доходов классификации операций сектора государственного управления, относящихся к доходам бюджета в соответствии с </w:t>
      </w:r>
      <w:r w:rsidRPr="00E4176C">
        <w:rPr>
          <w:rFonts w:ascii="Times New Roman" w:eastAsia="Calibri" w:hAnsi="Times New Roman" w:cs="Times New Roman"/>
          <w:i/>
          <w:sz w:val="12"/>
          <w:szCs w:val="12"/>
          <w:u w:val="single"/>
        </w:rPr>
        <w:t>приложением 1</w:t>
      </w:r>
      <w:r w:rsidRPr="00E4176C">
        <w:rPr>
          <w:rFonts w:ascii="Times New Roman" w:eastAsia="Calibri" w:hAnsi="Times New Roman" w:cs="Times New Roman"/>
          <w:sz w:val="12"/>
          <w:szCs w:val="12"/>
        </w:rPr>
        <w:t>.</w:t>
      </w:r>
    </w:p>
    <w:p w:rsidR="00E4176C" w:rsidRPr="00E4176C" w:rsidRDefault="00E4176C" w:rsidP="008C28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E4176C">
        <w:rPr>
          <w:rFonts w:ascii="Times New Roman" w:eastAsia="Calibri" w:hAnsi="Times New Roman" w:cs="Times New Roman"/>
          <w:sz w:val="12"/>
          <w:szCs w:val="12"/>
        </w:rPr>
        <w:t xml:space="preserve">Утвердить расходы местного бюджета по разделам, подразделам, целевым статьям, группам </w:t>
      </w:r>
      <w:proofErr w:type="gramStart"/>
      <w:r w:rsidRPr="00E4176C">
        <w:rPr>
          <w:rFonts w:ascii="Times New Roman" w:eastAsia="Calibri" w:hAnsi="Times New Roman" w:cs="Times New Roman"/>
          <w:sz w:val="12"/>
          <w:szCs w:val="12"/>
        </w:rPr>
        <w:t>видов расходов классификации расходов бюджета сельского поселения</w:t>
      </w:r>
      <w:proofErr w:type="gramEnd"/>
      <w:r w:rsidRPr="00E4176C">
        <w:rPr>
          <w:rFonts w:ascii="Times New Roman" w:eastAsia="Calibri" w:hAnsi="Times New Roman" w:cs="Times New Roman"/>
          <w:sz w:val="12"/>
          <w:szCs w:val="12"/>
        </w:rPr>
        <w:t xml:space="preserve"> Черновка муниципального района Сергиевский в соответствии с </w:t>
      </w:r>
      <w:r w:rsidRPr="00E4176C">
        <w:rPr>
          <w:rFonts w:ascii="Times New Roman" w:eastAsia="Calibri" w:hAnsi="Times New Roman" w:cs="Times New Roman"/>
          <w:i/>
          <w:sz w:val="12"/>
          <w:szCs w:val="12"/>
          <w:u w:val="single"/>
        </w:rPr>
        <w:t>приложением 2</w:t>
      </w:r>
      <w:r w:rsidRPr="00E4176C">
        <w:rPr>
          <w:rFonts w:ascii="Times New Roman" w:eastAsia="Calibri" w:hAnsi="Times New Roman" w:cs="Times New Roman"/>
          <w:sz w:val="12"/>
          <w:szCs w:val="12"/>
        </w:rPr>
        <w:t>.</w:t>
      </w:r>
    </w:p>
    <w:p w:rsidR="00E4176C" w:rsidRPr="00E4176C" w:rsidRDefault="00E4176C" w:rsidP="008C28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E4176C">
        <w:rPr>
          <w:rFonts w:ascii="Times New Roman" w:eastAsia="Calibri" w:hAnsi="Times New Roman" w:cs="Times New Roman"/>
          <w:sz w:val="12"/>
          <w:szCs w:val="12"/>
        </w:rPr>
        <w:t xml:space="preserve">Утвердить расходы местного бюджета по ведомственной структуре расходов бюджета сельского поселения Черновка муниципального района Сергиевский в соответствии с </w:t>
      </w:r>
      <w:r w:rsidRPr="00E4176C">
        <w:rPr>
          <w:rFonts w:ascii="Times New Roman" w:eastAsia="Calibri" w:hAnsi="Times New Roman" w:cs="Times New Roman"/>
          <w:i/>
          <w:sz w:val="12"/>
          <w:szCs w:val="12"/>
          <w:u w:val="single"/>
        </w:rPr>
        <w:t>приложением 3</w:t>
      </w:r>
      <w:r w:rsidRPr="00E4176C">
        <w:rPr>
          <w:rFonts w:ascii="Times New Roman" w:eastAsia="Calibri" w:hAnsi="Times New Roman" w:cs="Times New Roman"/>
          <w:sz w:val="12"/>
          <w:szCs w:val="12"/>
        </w:rPr>
        <w:t>.</w:t>
      </w:r>
    </w:p>
    <w:p w:rsidR="00E4176C" w:rsidRPr="00E4176C" w:rsidRDefault="00E4176C" w:rsidP="008C28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E4176C">
        <w:rPr>
          <w:rFonts w:ascii="Times New Roman" w:eastAsia="Calibri" w:hAnsi="Times New Roman" w:cs="Times New Roman"/>
          <w:sz w:val="12"/>
          <w:szCs w:val="12"/>
        </w:rPr>
        <w:t xml:space="preserve">Утвердить источники финансирования дефицита бюджета сельского поселения Черновка муниципального района Сергиевский в соответствии с </w:t>
      </w:r>
      <w:r w:rsidRPr="00E4176C">
        <w:rPr>
          <w:rFonts w:ascii="Times New Roman" w:eastAsia="Calibri" w:hAnsi="Times New Roman" w:cs="Times New Roman"/>
          <w:i/>
          <w:sz w:val="12"/>
          <w:szCs w:val="12"/>
          <w:u w:val="single"/>
        </w:rPr>
        <w:t>приложением 4</w:t>
      </w:r>
      <w:r w:rsidRPr="00E4176C">
        <w:rPr>
          <w:rFonts w:ascii="Times New Roman" w:eastAsia="Calibri" w:hAnsi="Times New Roman" w:cs="Times New Roman"/>
          <w:sz w:val="12"/>
          <w:szCs w:val="12"/>
        </w:rPr>
        <w:t>.</w:t>
      </w:r>
    </w:p>
    <w:p w:rsidR="00E4176C" w:rsidRPr="00E4176C" w:rsidRDefault="00E4176C" w:rsidP="008C28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E4176C">
        <w:rPr>
          <w:rFonts w:ascii="Times New Roman" w:eastAsia="Calibri" w:hAnsi="Times New Roman" w:cs="Times New Roman"/>
          <w:sz w:val="12"/>
          <w:szCs w:val="12"/>
        </w:rPr>
        <w:t xml:space="preserve">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w:t>
      </w:r>
      <w:r w:rsidRPr="00E4176C">
        <w:rPr>
          <w:rFonts w:ascii="Times New Roman" w:eastAsia="Calibri" w:hAnsi="Times New Roman" w:cs="Times New Roman"/>
          <w:i/>
          <w:sz w:val="12"/>
          <w:szCs w:val="12"/>
          <w:u w:val="single"/>
        </w:rPr>
        <w:t>приложением 5</w:t>
      </w:r>
      <w:r w:rsidRPr="00E4176C">
        <w:rPr>
          <w:rFonts w:ascii="Times New Roman" w:eastAsia="Calibri" w:hAnsi="Times New Roman" w:cs="Times New Roman"/>
          <w:sz w:val="12"/>
          <w:szCs w:val="12"/>
        </w:rPr>
        <w:t>.</w:t>
      </w:r>
    </w:p>
    <w:p w:rsidR="00E4176C" w:rsidRPr="00E4176C" w:rsidRDefault="00E4176C" w:rsidP="008C28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E4176C">
        <w:rPr>
          <w:rFonts w:ascii="Times New Roman" w:eastAsia="Calibri" w:hAnsi="Times New Roman" w:cs="Times New Roman"/>
          <w:sz w:val="12"/>
          <w:szCs w:val="12"/>
        </w:rPr>
        <w:t xml:space="preserve">Опубликовать настоящее постановление в газете «Сергиевский вестник». </w:t>
      </w:r>
    </w:p>
    <w:p w:rsidR="00E4176C" w:rsidRPr="00E4176C" w:rsidRDefault="00E4176C" w:rsidP="008C28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proofErr w:type="gramStart"/>
      <w:r w:rsidRPr="00E4176C">
        <w:rPr>
          <w:rFonts w:ascii="Times New Roman" w:eastAsia="Calibri" w:hAnsi="Times New Roman" w:cs="Times New Roman"/>
          <w:sz w:val="12"/>
          <w:szCs w:val="12"/>
        </w:rPr>
        <w:t>Контроль за</w:t>
      </w:r>
      <w:proofErr w:type="gramEnd"/>
      <w:r w:rsidRPr="00E4176C">
        <w:rPr>
          <w:rFonts w:ascii="Times New Roman" w:eastAsia="Calibri" w:hAnsi="Times New Roman" w:cs="Times New Roman"/>
          <w:sz w:val="12"/>
          <w:szCs w:val="12"/>
        </w:rPr>
        <w:t xml:space="preserve"> исполнением настоящего постановления оставляю за собой.</w:t>
      </w:r>
    </w:p>
    <w:p w:rsidR="00E4176C" w:rsidRPr="00E4176C" w:rsidRDefault="00E4176C" w:rsidP="00E4176C">
      <w:pPr>
        <w:tabs>
          <w:tab w:val="left" w:pos="284"/>
        </w:tabs>
        <w:spacing w:after="0" w:line="240" w:lineRule="auto"/>
        <w:jc w:val="right"/>
        <w:rPr>
          <w:rFonts w:ascii="Times New Roman" w:eastAsia="Calibri" w:hAnsi="Times New Roman" w:cs="Times New Roman"/>
          <w:sz w:val="12"/>
          <w:szCs w:val="12"/>
        </w:rPr>
      </w:pPr>
      <w:r w:rsidRPr="00E4176C">
        <w:rPr>
          <w:rFonts w:ascii="Times New Roman" w:eastAsia="Calibri" w:hAnsi="Times New Roman" w:cs="Times New Roman"/>
          <w:sz w:val="12"/>
          <w:szCs w:val="12"/>
        </w:rPr>
        <w:t>Глава сельского поселения Черновка</w:t>
      </w:r>
    </w:p>
    <w:p w:rsidR="008C281B" w:rsidRDefault="00E4176C" w:rsidP="00E4176C">
      <w:pPr>
        <w:tabs>
          <w:tab w:val="left" w:pos="284"/>
        </w:tabs>
        <w:spacing w:after="0" w:line="240" w:lineRule="auto"/>
        <w:jc w:val="right"/>
        <w:rPr>
          <w:rFonts w:ascii="Times New Roman" w:eastAsia="Calibri" w:hAnsi="Times New Roman" w:cs="Times New Roman"/>
          <w:sz w:val="12"/>
          <w:szCs w:val="12"/>
        </w:rPr>
      </w:pPr>
      <w:r w:rsidRPr="00E4176C">
        <w:rPr>
          <w:rFonts w:ascii="Times New Roman" w:eastAsia="Calibri" w:hAnsi="Times New Roman" w:cs="Times New Roman"/>
          <w:sz w:val="12"/>
          <w:szCs w:val="12"/>
        </w:rPr>
        <w:t>муниципального района Сергиевский</w:t>
      </w:r>
    </w:p>
    <w:p w:rsidR="00E4176C" w:rsidRPr="00E4176C" w:rsidRDefault="00E4176C" w:rsidP="00E4176C">
      <w:pPr>
        <w:tabs>
          <w:tab w:val="left" w:pos="284"/>
        </w:tabs>
        <w:spacing w:after="0" w:line="240" w:lineRule="auto"/>
        <w:jc w:val="right"/>
        <w:rPr>
          <w:rFonts w:ascii="Times New Roman" w:eastAsia="Calibri" w:hAnsi="Times New Roman" w:cs="Times New Roman"/>
          <w:sz w:val="12"/>
          <w:szCs w:val="12"/>
        </w:rPr>
      </w:pPr>
      <w:r w:rsidRPr="00E4176C">
        <w:rPr>
          <w:rFonts w:ascii="Times New Roman" w:eastAsia="Calibri" w:hAnsi="Times New Roman" w:cs="Times New Roman"/>
          <w:sz w:val="12"/>
          <w:szCs w:val="12"/>
        </w:rPr>
        <w:t>А.В. Беляев</w:t>
      </w:r>
    </w:p>
    <w:p w:rsidR="00FF6F54" w:rsidRDefault="00FF6F54" w:rsidP="00E4176C">
      <w:pPr>
        <w:tabs>
          <w:tab w:val="left" w:pos="284"/>
        </w:tabs>
        <w:spacing w:after="0" w:line="240" w:lineRule="auto"/>
        <w:jc w:val="right"/>
        <w:rPr>
          <w:rFonts w:ascii="Times New Roman" w:eastAsia="Calibri" w:hAnsi="Times New Roman" w:cs="Times New Roman"/>
          <w:sz w:val="12"/>
          <w:szCs w:val="12"/>
        </w:rPr>
      </w:pPr>
    </w:p>
    <w:p w:rsidR="008C281B" w:rsidRPr="008C281B" w:rsidRDefault="008C281B" w:rsidP="008C281B">
      <w:pPr>
        <w:tabs>
          <w:tab w:val="left" w:pos="284"/>
        </w:tabs>
        <w:spacing w:after="0" w:line="240" w:lineRule="auto"/>
        <w:jc w:val="right"/>
        <w:rPr>
          <w:rFonts w:ascii="Times New Roman" w:eastAsia="Calibri" w:hAnsi="Times New Roman" w:cs="Times New Roman"/>
          <w:i/>
          <w:sz w:val="12"/>
          <w:szCs w:val="12"/>
        </w:rPr>
      </w:pPr>
      <w:r w:rsidRPr="008C281B">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1</w:t>
      </w:r>
    </w:p>
    <w:p w:rsidR="008C281B" w:rsidRPr="008C281B" w:rsidRDefault="008C281B" w:rsidP="008C281B">
      <w:pPr>
        <w:tabs>
          <w:tab w:val="left" w:pos="284"/>
        </w:tabs>
        <w:spacing w:after="0" w:line="240" w:lineRule="auto"/>
        <w:jc w:val="right"/>
        <w:rPr>
          <w:rFonts w:ascii="Times New Roman" w:eastAsia="Calibri" w:hAnsi="Times New Roman" w:cs="Times New Roman"/>
          <w:i/>
          <w:sz w:val="12"/>
          <w:szCs w:val="12"/>
        </w:rPr>
      </w:pPr>
      <w:r w:rsidRPr="008C281B">
        <w:rPr>
          <w:rFonts w:ascii="Times New Roman" w:eastAsia="Calibri" w:hAnsi="Times New Roman" w:cs="Times New Roman"/>
          <w:i/>
          <w:sz w:val="12"/>
          <w:szCs w:val="12"/>
        </w:rPr>
        <w:t>к постановлению админист</w:t>
      </w:r>
      <w:r>
        <w:rPr>
          <w:rFonts w:ascii="Times New Roman" w:eastAsia="Calibri" w:hAnsi="Times New Roman" w:cs="Times New Roman"/>
          <w:i/>
          <w:sz w:val="12"/>
          <w:szCs w:val="12"/>
        </w:rPr>
        <w:t>рации сельского поселения Черновка</w:t>
      </w:r>
    </w:p>
    <w:p w:rsidR="008C281B" w:rsidRPr="008C281B" w:rsidRDefault="008C281B" w:rsidP="008C281B">
      <w:pPr>
        <w:tabs>
          <w:tab w:val="left" w:pos="284"/>
        </w:tabs>
        <w:spacing w:after="0" w:line="240" w:lineRule="auto"/>
        <w:jc w:val="right"/>
        <w:rPr>
          <w:rFonts w:ascii="Times New Roman" w:eastAsia="Calibri" w:hAnsi="Times New Roman" w:cs="Times New Roman"/>
          <w:i/>
          <w:sz w:val="12"/>
          <w:szCs w:val="12"/>
        </w:rPr>
      </w:pPr>
      <w:r w:rsidRPr="008C281B">
        <w:rPr>
          <w:rFonts w:ascii="Times New Roman" w:eastAsia="Calibri" w:hAnsi="Times New Roman" w:cs="Times New Roman"/>
          <w:i/>
          <w:sz w:val="12"/>
          <w:szCs w:val="12"/>
        </w:rPr>
        <w:t>муниципального района Сергиевский Самарской области</w:t>
      </w:r>
    </w:p>
    <w:p w:rsidR="008C281B" w:rsidRPr="008C281B" w:rsidRDefault="008C281B" w:rsidP="008C281B">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№23</w:t>
      </w:r>
      <w:r w:rsidRPr="008C281B">
        <w:rPr>
          <w:rFonts w:ascii="Times New Roman" w:eastAsia="Calibri" w:hAnsi="Times New Roman" w:cs="Times New Roman"/>
          <w:i/>
          <w:sz w:val="12"/>
          <w:szCs w:val="12"/>
        </w:rPr>
        <w:t xml:space="preserve"> от«23» октября 2014г.</w:t>
      </w:r>
    </w:p>
    <w:p w:rsidR="008C281B" w:rsidRDefault="008C281B" w:rsidP="008C281B">
      <w:pPr>
        <w:tabs>
          <w:tab w:val="left" w:pos="284"/>
        </w:tabs>
        <w:spacing w:after="0" w:line="240" w:lineRule="auto"/>
        <w:jc w:val="center"/>
        <w:rPr>
          <w:rFonts w:ascii="Times New Roman" w:eastAsia="Calibri" w:hAnsi="Times New Roman" w:cs="Times New Roman"/>
          <w:b/>
          <w:sz w:val="12"/>
          <w:szCs w:val="12"/>
        </w:rPr>
      </w:pPr>
      <w:r w:rsidRPr="008C281B">
        <w:rPr>
          <w:rFonts w:ascii="Times New Roman" w:eastAsia="Calibri" w:hAnsi="Times New Roman" w:cs="Times New Roman"/>
          <w:b/>
          <w:sz w:val="12"/>
          <w:szCs w:val="12"/>
        </w:rPr>
        <w:t xml:space="preserve">Доходы местного бюджета поселения за девять месяцев 2014 года по кодам видов доходов, подвидов доходов, </w:t>
      </w:r>
    </w:p>
    <w:p w:rsidR="00FF6F54" w:rsidRPr="008C281B" w:rsidRDefault="008C281B" w:rsidP="008C281B">
      <w:pPr>
        <w:tabs>
          <w:tab w:val="left" w:pos="284"/>
        </w:tabs>
        <w:spacing w:after="0" w:line="240" w:lineRule="auto"/>
        <w:jc w:val="center"/>
        <w:rPr>
          <w:rFonts w:ascii="Times New Roman" w:eastAsia="Calibri" w:hAnsi="Times New Roman" w:cs="Times New Roman"/>
          <w:b/>
          <w:sz w:val="12"/>
          <w:szCs w:val="12"/>
        </w:rPr>
      </w:pPr>
      <w:r w:rsidRPr="008C281B">
        <w:rPr>
          <w:rFonts w:ascii="Times New Roman" w:eastAsia="Calibri" w:hAnsi="Times New Roman" w:cs="Times New Roman"/>
          <w:b/>
          <w:sz w:val="12"/>
          <w:szCs w:val="12"/>
        </w:rPr>
        <w:t>классификации операций сектора государственного управления, относящихся к доходам бюджета</w:t>
      </w:r>
    </w:p>
    <w:tbl>
      <w:tblPr>
        <w:tblStyle w:val="af"/>
        <w:tblW w:w="0" w:type="auto"/>
        <w:tblInd w:w="108" w:type="dxa"/>
        <w:tblLayout w:type="fixed"/>
        <w:tblLook w:val="04A0" w:firstRow="1" w:lastRow="0" w:firstColumn="1" w:lastColumn="0" w:noHBand="0" w:noVBand="1"/>
      </w:tblPr>
      <w:tblGrid>
        <w:gridCol w:w="1560"/>
        <w:gridCol w:w="5528"/>
        <w:gridCol w:w="425"/>
      </w:tblGrid>
      <w:tr w:rsidR="008C281B" w:rsidRPr="008C281B" w:rsidTr="00BF6FD3">
        <w:trPr>
          <w:trHeight w:val="20"/>
        </w:trPr>
        <w:tc>
          <w:tcPr>
            <w:tcW w:w="1560" w:type="dxa"/>
            <w:hideMark/>
          </w:tcPr>
          <w:p w:rsidR="008C281B" w:rsidRPr="008C281B" w:rsidRDefault="008C281B" w:rsidP="008C281B">
            <w:pPr>
              <w:tabs>
                <w:tab w:val="left" w:pos="284"/>
              </w:tabs>
              <w:rPr>
                <w:rFonts w:ascii="Times New Roman" w:eastAsia="Calibri" w:hAnsi="Times New Roman" w:cs="Times New Roman"/>
                <w:bCs/>
                <w:sz w:val="12"/>
                <w:szCs w:val="12"/>
              </w:rPr>
            </w:pPr>
            <w:proofErr w:type="gramStart"/>
            <w:r w:rsidRPr="008C281B">
              <w:rPr>
                <w:rFonts w:ascii="Times New Roman" w:eastAsia="Calibri" w:hAnsi="Times New Roman" w:cs="Times New Roman"/>
                <w:bCs/>
                <w:sz w:val="12"/>
                <w:szCs w:val="12"/>
              </w:rPr>
              <w:t>Коды вида (группы, подгруппы, статьи, подстатьи, элемента), подвида, операций сектора государственного управления, относящихся к доходам бюджета</w:t>
            </w:r>
            <w:proofErr w:type="gramEnd"/>
          </w:p>
        </w:tc>
        <w:tc>
          <w:tcPr>
            <w:tcW w:w="5528" w:type="dxa"/>
            <w:hideMark/>
          </w:tcPr>
          <w:p w:rsidR="008C281B" w:rsidRPr="008C281B" w:rsidRDefault="008C281B" w:rsidP="008C281B">
            <w:pPr>
              <w:tabs>
                <w:tab w:val="left" w:pos="284"/>
              </w:tabs>
              <w:rPr>
                <w:rFonts w:ascii="Times New Roman" w:eastAsia="Calibri" w:hAnsi="Times New Roman" w:cs="Times New Roman"/>
                <w:bCs/>
                <w:sz w:val="12"/>
                <w:szCs w:val="12"/>
              </w:rPr>
            </w:pPr>
            <w:r w:rsidRPr="008C281B">
              <w:rPr>
                <w:rFonts w:ascii="Times New Roman" w:eastAsia="Calibri" w:hAnsi="Times New Roman" w:cs="Times New Roman"/>
                <w:bCs/>
                <w:sz w:val="12"/>
                <w:szCs w:val="12"/>
              </w:rPr>
              <w:t xml:space="preserve"> Наименование источника</w:t>
            </w:r>
          </w:p>
        </w:tc>
        <w:tc>
          <w:tcPr>
            <w:tcW w:w="425" w:type="dxa"/>
            <w:hideMark/>
          </w:tcPr>
          <w:p w:rsidR="008C281B" w:rsidRPr="008C281B" w:rsidRDefault="008C281B" w:rsidP="008C281B">
            <w:pPr>
              <w:tabs>
                <w:tab w:val="left" w:pos="284"/>
              </w:tabs>
              <w:rPr>
                <w:rFonts w:ascii="Times New Roman" w:eastAsia="Calibri" w:hAnsi="Times New Roman" w:cs="Times New Roman"/>
                <w:bCs/>
                <w:sz w:val="12"/>
                <w:szCs w:val="12"/>
              </w:rPr>
            </w:pPr>
            <w:r w:rsidRPr="008C281B">
              <w:rPr>
                <w:rFonts w:ascii="Times New Roman" w:eastAsia="Calibri" w:hAnsi="Times New Roman" w:cs="Times New Roman"/>
                <w:bCs/>
                <w:sz w:val="12"/>
                <w:szCs w:val="12"/>
              </w:rPr>
              <w:t>Исполнено, тыс. рублей</w:t>
            </w:r>
          </w:p>
        </w:tc>
      </w:tr>
      <w:tr w:rsidR="008C281B" w:rsidRPr="008C281B" w:rsidTr="00BF6FD3">
        <w:trPr>
          <w:trHeight w:val="20"/>
        </w:trPr>
        <w:tc>
          <w:tcPr>
            <w:tcW w:w="1560" w:type="dxa"/>
            <w:noWrap/>
            <w:hideMark/>
          </w:tcPr>
          <w:p w:rsidR="008C281B" w:rsidRPr="008C281B" w:rsidRDefault="008C281B" w:rsidP="00B42DDE">
            <w:pPr>
              <w:tabs>
                <w:tab w:val="left" w:pos="284"/>
              </w:tabs>
              <w:rPr>
                <w:rFonts w:ascii="Times New Roman" w:eastAsia="Calibri" w:hAnsi="Times New Roman" w:cs="Times New Roman"/>
                <w:bCs/>
                <w:sz w:val="12"/>
                <w:szCs w:val="12"/>
              </w:rPr>
            </w:pPr>
            <w:r w:rsidRPr="008C281B">
              <w:rPr>
                <w:rFonts w:ascii="Times New Roman" w:eastAsia="Calibri" w:hAnsi="Times New Roman" w:cs="Times New Roman"/>
                <w:bCs/>
                <w:sz w:val="12"/>
                <w:szCs w:val="12"/>
              </w:rPr>
              <w:t>1</w:t>
            </w:r>
            <w:r w:rsidR="00B42DDE">
              <w:rPr>
                <w:rFonts w:ascii="Times New Roman" w:eastAsia="Calibri" w:hAnsi="Times New Roman" w:cs="Times New Roman"/>
                <w:bCs/>
                <w:sz w:val="12"/>
                <w:szCs w:val="12"/>
              </w:rPr>
              <w:t>0000000000000</w:t>
            </w:r>
            <w:r w:rsidRPr="008C281B">
              <w:rPr>
                <w:rFonts w:ascii="Times New Roman" w:eastAsia="Calibri" w:hAnsi="Times New Roman" w:cs="Times New Roman"/>
                <w:bCs/>
                <w:sz w:val="12"/>
                <w:szCs w:val="12"/>
              </w:rPr>
              <w:t>000</w:t>
            </w:r>
          </w:p>
        </w:tc>
        <w:tc>
          <w:tcPr>
            <w:tcW w:w="5528" w:type="dxa"/>
            <w:noWrap/>
            <w:hideMark/>
          </w:tcPr>
          <w:p w:rsidR="008C281B" w:rsidRPr="008C281B" w:rsidRDefault="008C281B" w:rsidP="008C281B">
            <w:pPr>
              <w:tabs>
                <w:tab w:val="left" w:pos="284"/>
              </w:tabs>
              <w:rPr>
                <w:rFonts w:ascii="Times New Roman" w:eastAsia="Calibri" w:hAnsi="Times New Roman" w:cs="Times New Roman"/>
                <w:bCs/>
                <w:sz w:val="12"/>
                <w:szCs w:val="12"/>
              </w:rPr>
            </w:pPr>
            <w:r w:rsidRPr="008C281B">
              <w:rPr>
                <w:rFonts w:ascii="Times New Roman" w:eastAsia="Calibri" w:hAnsi="Times New Roman" w:cs="Times New Roman"/>
                <w:bCs/>
                <w:sz w:val="12"/>
                <w:szCs w:val="12"/>
              </w:rPr>
              <w:t>НАЛОГОВЫЕ И НЕНАЛОГОВЫЕ ДОХОДЫ</w:t>
            </w:r>
          </w:p>
        </w:tc>
        <w:tc>
          <w:tcPr>
            <w:tcW w:w="425" w:type="dxa"/>
            <w:noWrap/>
            <w:hideMark/>
          </w:tcPr>
          <w:p w:rsidR="008C281B" w:rsidRPr="00A82CEA" w:rsidRDefault="00A82CEA" w:rsidP="008C281B">
            <w:pPr>
              <w:tabs>
                <w:tab w:val="left" w:pos="284"/>
              </w:tabs>
              <w:rPr>
                <w:rFonts w:ascii="Times New Roman" w:eastAsia="Calibri" w:hAnsi="Times New Roman" w:cs="Times New Roman"/>
                <w:bCs/>
                <w:sz w:val="10"/>
                <w:szCs w:val="10"/>
              </w:rPr>
            </w:pPr>
            <w:r w:rsidRPr="00A82CEA">
              <w:rPr>
                <w:rFonts w:ascii="Times New Roman" w:eastAsia="Calibri" w:hAnsi="Times New Roman" w:cs="Times New Roman"/>
                <w:bCs/>
                <w:sz w:val="10"/>
                <w:szCs w:val="10"/>
              </w:rPr>
              <w:t>3</w:t>
            </w:r>
            <w:r w:rsidR="008C281B" w:rsidRPr="00A82CEA">
              <w:rPr>
                <w:rFonts w:ascii="Times New Roman" w:eastAsia="Calibri" w:hAnsi="Times New Roman" w:cs="Times New Roman"/>
                <w:bCs/>
                <w:sz w:val="10"/>
                <w:szCs w:val="10"/>
              </w:rPr>
              <w:t>769</w:t>
            </w:r>
          </w:p>
        </w:tc>
      </w:tr>
      <w:tr w:rsidR="008C281B" w:rsidRPr="008C281B" w:rsidTr="00BF6FD3">
        <w:trPr>
          <w:trHeight w:val="20"/>
        </w:trPr>
        <w:tc>
          <w:tcPr>
            <w:tcW w:w="1560" w:type="dxa"/>
            <w:noWrap/>
            <w:hideMark/>
          </w:tcPr>
          <w:p w:rsidR="008C281B" w:rsidRPr="008C281B" w:rsidRDefault="008C281B" w:rsidP="00B42DDE">
            <w:pPr>
              <w:tabs>
                <w:tab w:val="left" w:pos="284"/>
              </w:tabs>
              <w:rPr>
                <w:rFonts w:ascii="Times New Roman" w:eastAsia="Calibri" w:hAnsi="Times New Roman" w:cs="Times New Roman"/>
                <w:bCs/>
                <w:sz w:val="12"/>
                <w:szCs w:val="12"/>
              </w:rPr>
            </w:pPr>
            <w:r w:rsidRPr="008C281B">
              <w:rPr>
                <w:rFonts w:ascii="Times New Roman" w:eastAsia="Calibri" w:hAnsi="Times New Roman" w:cs="Times New Roman"/>
                <w:bCs/>
                <w:sz w:val="12"/>
                <w:szCs w:val="12"/>
              </w:rPr>
              <w:t>10100000000000000</w:t>
            </w:r>
          </w:p>
        </w:tc>
        <w:tc>
          <w:tcPr>
            <w:tcW w:w="5528" w:type="dxa"/>
            <w:noWrap/>
            <w:hideMark/>
          </w:tcPr>
          <w:p w:rsidR="008C281B" w:rsidRPr="008C281B" w:rsidRDefault="008C281B" w:rsidP="008C281B">
            <w:pPr>
              <w:tabs>
                <w:tab w:val="left" w:pos="284"/>
              </w:tabs>
              <w:rPr>
                <w:rFonts w:ascii="Times New Roman" w:eastAsia="Calibri" w:hAnsi="Times New Roman" w:cs="Times New Roman"/>
                <w:bCs/>
                <w:sz w:val="12"/>
                <w:szCs w:val="12"/>
              </w:rPr>
            </w:pPr>
            <w:r w:rsidRPr="008C281B">
              <w:rPr>
                <w:rFonts w:ascii="Times New Roman" w:eastAsia="Calibri" w:hAnsi="Times New Roman" w:cs="Times New Roman"/>
                <w:bCs/>
                <w:sz w:val="12"/>
                <w:szCs w:val="12"/>
              </w:rPr>
              <w:t xml:space="preserve">Налоги на прибыль, доходы </w:t>
            </w:r>
          </w:p>
        </w:tc>
        <w:tc>
          <w:tcPr>
            <w:tcW w:w="425" w:type="dxa"/>
            <w:noWrap/>
            <w:hideMark/>
          </w:tcPr>
          <w:p w:rsidR="008C281B" w:rsidRPr="008C281B" w:rsidRDefault="008C281B" w:rsidP="008C281B">
            <w:pPr>
              <w:tabs>
                <w:tab w:val="left" w:pos="284"/>
              </w:tabs>
              <w:rPr>
                <w:rFonts w:ascii="Times New Roman" w:eastAsia="Calibri" w:hAnsi="Times New Roman" w:cs="Times New Roman"/>
                <w:bCs/>
                <w:sz w:val="12"/>
                <w:szCs w:val="12"/>
              </w:rPr>
            </w:pPr>
            <w:r w:rsidRPr="008C281B">
              <w:rPr>
                <w:rFonts w:ascii="Times New Roman" w:eastAsia="Calibri" w:hAnsi="Times New Roman" w:cs="Times New Roman"/>
                <w:bCs/>
                <w:sz w:val="12"/>
                <w:szCs w:val="12"/>
              </w:rPr>
              <w:t>280</w:t>
            </w:r>
          </w:p>
        </w:tc>
      </w:tr>
      <w:tr w:rsidR="008C281B" w:rsidRPr="008C281B" w:rsidTr="00BF6FD3">
        <w:trPr>
          <w:trHeight w:val="20"/>
        </w:trPr>
        <w:tc>
          <w:tcPr>
            <w:tcW w:w="1560" w:type="dxa"/>
            <w:noWrap/>
            <w:hideMark/>
          </w:tcPr>
          <w:p w:rsidR="008C281B" w:rsidRPr="008C281B" w:rsidRDefault="008C281B" w:rsidP="00B42DDE">
            <w:pPr>
              <w:tabs>
                <w:tab w:val="left" w:pos="284"/>
              </w:tabs>
              <w:rPr>
                <w:rFonts w:ascii="Times New Roman" w:eastAsia="Calibri" w:hAnsi="Times New Roman" w:cs="Times New Roman"/>
                <w:bCs/>
                <w:sz w:val="12"/>
                <w:szCs w:val="12"/>
              </w:rPr>
            </w:pPr>
            <w:r w:rsidRPr="008C281B">
              <w:rPr>
                <w:rFonts w:ascii="Times New Roman" w:eastAsia="Calibri" w:hAnsi="Times New Roman" w:cs="Times New Roman"/>
                <w:bCs/>
                <w:sz w:val="12"/>
                <w:szCs w:val="12"/>
              </w:rPr>
              <w:t>10102000010000110</w:t>
            </w:r>
          </w:p>
        </w:tc>
        <w:tc>
          <w:tcPr>
            <w:tcW w:w="5528" w:type="dxa"/>
            <w:noWrap/>
            <w:hideMark/>
          </w:tcPr>
          <w:p w:rsidR="008C281B" w:rsidRPr="008C281B" w:rsidRDefault="008C281B" w:rsidP="008C281B">
            <w:pPr>
              <w:tabs>
                <w:tab w:val="left" w:pos="284"/>
              </w:tabs>
              <w:rPr>
                <w:rFonts w:ascii="Times New Roman" w:eastAsia="Calibri" w:hAnsi="Times New Roman" w:cs="Times New Roman"/>
                <w:bCs/>
                <w:sz w:val="12"/>
                <w:szCs w:val="12"/>
              </w:rPr>
            </w:pPr>
            <w:r w:rsidRPr="008C281B">
              <w:rPr>
                <w:rFonts w:ascii="Times New Roman" w:eastAsia="Calibri" w:hAnsi="Times New Roman" w:cs="Times New Roman"/>
                <w:bCs/>
                <w:sz w:val="12"/>
                <w:szCs w:val="12"/>
              </w:rPr>
              <w:t>Налог на доходы физических лиц</w:t>
            </w:r>
          </w:p>
        </w:tc>
        <w:tc>
          <w:tcPr>
            <w:tcW w:w="425" w:type="dxa"/>
            <w:noWrap/>
            <w:hideMark/>
          </w:tcPr>
          <w:p w:rsidR="008C281B" w:rsidRPr="008C281B" w:rsidRDefault="008C281B" w:rsidP="008C281B">
            <w:pPr>
              <w:tabs>
                <w:tab w:val="left" w:pos="284"/>
              </w:tabs>
              <w:rPr>
                <w:rFonts w:ascii="Times New Roman" w:eastAsia="Calibri" w:hAnsi="Times New Roman" w:cs="Times New Roman"/>
                <w:bCs/>
                <w:sz w:val="12"/>
                <w:szCs w:val="12"/>
              </w:rPr>
            </w:pPr>
            <w:r w:rsidRPr="008C281B">
              <w:rPr>
                <w:rFonts w:ascii="Times New Roman" w:eastAsia="Calibri" w:hAnsi="Times New Roman" w:cs="Times New Roman"/>
                <w:bCs/>
                <w:sz w:val="12"/>
                <w:szCs w:val="12"/>
              </w:rPr>
              <w:t>280</w:t>
            </w:r>
          </w:p>
        </w:tc>
      </w:tr>
      <w:tr w:rsidR="008C281B" w:rsidRPr="008C281B" w:rsidTr="00BF6FD3">
        <w:trPr>
          <w:trHeight w:val="20"/>
        </w:trPr>
        <w:tc>
          <w:tcPr>
            <w:tcW w:w="1560" w:type="dxa"/>
            <w:hideMark/>
          </w:tcPr>
          <w:p w:rsidR="008C281B" w:rsidRPr="008C281B" w:rsidRDefault="008C281B" w:rsidP="00B42DDE">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10102010010000110</w:t>
            </w:r>
          </w:p>
        </w:tc>
        <w:tc>
          <w:tcPr>
            <w:tcW w:w="5528" w:type="dxa"/>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8C281B">
              <w:rPr>
                <w:rFonts w:ascii="Times New Roman" w:eastAsia="Calibri" w:hAnsi="Times New Roman" w:cs="Times New Roman"/>
                <w:sz w:val="12"/>
                <w:szCs w:val="12"/>
                <w:vertAlign w:val="superscript"/>
              </w:rPr>
              <w:t>1</w:t>
            </w:r>
            <w:r w:rsidRPr="008C281B">
              <w:rPr>
                <w:rFonts w:ascii="Times New Roman" w:eastAsia="Calibri" w:hAnsi="Times New Roman" w:cs="Times New Roman"/>
                <w:sz w:val="12"/>
                <w:szCs w:val="12"/>
              </w:rPr>
              <w:t xml:space="preserve"> и 228 Налогового кодекса Российской Федерации</w:t>
            </w:r>
          </w:p>
        </w:tc>
        <w:tc>
          <w:tcPr>
            <w:tcW w:w="425" w:type="dxa"/>
            <w:noWrap/>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261</w:t>
            </w:r>
          </w:p>
        </w:tc>
      </w:tr>
      <w:tr w:rsidR="008C281B" w:rsidRPr="008C281B" w:rsidTr="00BF6FD3">
        <w:trPr>
          <w:trHeight w:val="20"/>
        </w:trPr>
        <w:tc>
          <w:tcPr>
            <w:tcW w:w="1560" w:type="dxa"/>
            <w:hideMark/>
          </w:tcPr>
          <w:p w:rsidR="008C281B" w:rsidRPr="008C281B" w:rsidRDefault="008C281B" w:rsidP="00B42DDE">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10102030010000110</w:t>
            </w:r>
          </w:p>
        </w:tc>
        <w:tc>
          <w:tcPr>
            <w:tcW w:w="5528" w:type="dxa"/>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425" w:type="dxa"/>
            <w:noWrap/>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19</w:t>
            </w:r>
          </w:p>
        </w:tc>
      </w:tr>
      <w:tr w:rsidR="008C281B" w:rsidRPr="008C281B" w:rsidTr="00BF6FD3">
        <w:trPr>
          <w:trHeight w:val="20"/>
        </w:trPr>
        <w:tc>
          <w:tcPr>
            <w:tcW w:w="1560" w:type="dxa"/>
            <w:hideMark/>
          </w:tcPr>
          <w:p w:rsidR="008C281B" w:rsidRPr="008C281B" w:rsidRDefault="008C281B" w:rsidP="00B42DDE">
            <w:pPr>
              <w:tabs>
                <w:tab w:val="left" w:pos="284"/>
              </w:tabs>
              <w:rPr>
                <w:rFonts w:ascii="Times New Roman" w:eastAsia="Calibri" w:hAnsi="Times New Roman" w:cs="Times New Roman"/>
                <w:bCs/>
                <w:sz w:val="12"/>
                <w:szCs w:val="12"/>
              </w:rPr>
            </w:pPr>
            <w:r w:rsidRPr="008C281B">
              <w:rPr>
                <w:rFonts w:ascii="Times New Roman" w:eastAsia="Calibri" w:hAnsi="Times New Roman" w:cs="Times New Roman"/>
                <w:bCs/>
                <w:sz w:val="12"/>
                <w:szCs w:val="12"/>
              </w:rPr>
              <w:t>10300000000000000</w:t>
            </w:r>
          </w:p>
        </w:tc>
        <w:tc>
          <w:tcPr>
            <w:tcW w:w="5528" w:type="dxa"/>
            <w:hideMark/>
          </w:tcPr>
          <w:p w:rsidR="008C281B" w:rsidRPr="008C281B" w:rsidRDefault="008C281B" w:rsidP="008C281B">
            <w:pPr>
              <w:tabs>
                <w:tab w:val="left" w:pos="284"/>
              </w:tabs>
              <w:rPr>
                <w:rFonts w:ascii="Times New Roman" w:eastAsia="Calibri" w:hAnsi="Times New Roman" w:cs="Times New Roman"/>
                <w:bCs/>
                <w:sz w:val="12"/>
                <w:szCs w:val="12"/>
              </w:rPr>
            </w:pPr>
            <w:r w:rsidRPr="008C281B">
              <w:rPr>
                <w:rFonts w:ascii="Times New Roman" w:eastAsia="Calibri" w:hAnsi="Times New Roman" w:cs="Times New Roman"/>
                <w:bCs/>
                <w:sz w:val="12"/>
                <w:szCs w:val="12"/>
              </w:rPr>
              <w:t>Налоги на товары (работы, услуги), реализуемые на территории РФ</w:t>
            </w:r>
          </w:p>
        </w:tc>
        <w:tc>
          <w:tcPr>
            <w:tcW w:w="425" w:type="dxa"/>
            <w:noWrap/>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523</w:t>
            </w:r>
          </w:p>
        </w:tc>
      </w:tr>
      <w:tr w:rsidR="008C281B" w:rsidRPr="008C281B" w:rsidTr="00BF6FD3">
        <w:trPr>
          <w:trHeight w:val="20"/>
        </w:trPr>
        <w:tc>
          <w:tcPr>
            <w:tcW w:w="1560" w:type="dxa"/>
            <w:hideMark/>
          </w:tcPr>
          <w:p w:rsidR="008C281B" w:rsidRPr="008C281B" w:rsidRDefault="008C281B" w:rsidP="00B42DDE">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10302000010000110</w:t>
            </w:r>
          </w:p>
        </w:tc>
        <w:tc>
          <w:tcPr>
            <w:tcW w:w="5528" w:type="dxa"/>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Акцизы по подакцизным товарам (продукции), производимым на территории РФ</w:t>
            </w:r>
          </w:p>
        </w:tc>
        <w:tc>
          <w:tcPr>
            <w:tcW w:w="425" w:type="dxa"/>
            <w:noWrap/>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523</w:t>
            </w:r>
          </w:p>
        </w:tc>
      </w:tr>
      <w:tr w:rsidR="008C281B" w:rsidRPr="008C281B" w:rsidTr="00BF6FD3">
        <w:trPr>
          <w:trHeight w:val="20"/>
        </w:trPr>
        <w:tc>
          <w:tcPr>
            <w:tcW w:w="1560" w:type="dxa"/>
            <w:hideMark/>
          </w:tcPr>
          <w:p w:rsidR="008C281B" w:rsidRPr="008C281B" w:rsidRDefault="008C281B" w:rsidP="00B42DDE">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10302230010000110</w:t>
            </w:r>
          </w:p>
        </w:tc>
        <w:tc>
          <w:tcPr>
            <w:tcW w:w="5528" w:type="dxa"/>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Доходы от уплаты акцизов на дизельное топливо, зачисляемые в консолидированные бюджеты субъектов Российской Федерации</w:t>
            </w:r>
          </w:p>
        </w:tc>
        <w:tc>
          <w:tcPr>
            <w:tcW w:w="425" w:type="dxa"/>
            <w:noWrap/>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199</w:t>
            </w:r>
          </w:p>
        </w:tc>
      </w:tr>
      <w:tr w:rsidR="008C281B" w:rsidRPr="008C281B" w:rsidTr="00BF6FD3">
        <w:trPr>
          <w:trHeight w:val="20"/>
        </w:trPr>
        <w:tc>
          <w:tcPr>
            <w:tcW w:w="1560" w:type="dxa"/>
            <w:hideMark/>
          </w:tcPr>
          <w:p w:rsidR="008C281B" w:rsidRPr="008C281B" w:rsidRDefault="008C281B" w:rsidP="00B42DDE">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10302240010000110</w:t>
            </w:r>
          </w:p>
        </w:tc>
        <w:tc>
          <w:tcPr>
            <w:tcW w:w="5528" w:type="dxa"/>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Доходы от уплаты акцизов на моторные масла для дизельных и (или) карбюраторных (</w:t>
            </w:r>
            <w:proofErr w:type="spellStart"/>
            <w:r w:rsidRPr="008C281B">
              <w:rPr>
                <w:rFonts w:ascii="Times New Roman" w:eastAsia="Calibri" w:hAnsi="Times New Roman" w:cs="Times New Roman"/>
                <w:sz w:val="12"/>
                <w:szCs w:val="12"/>
              </w:rPr>
              <w:t>инжекторных</w:t>
            </w:r>
            <w:proofErr w:type="spellEnd"/>
            <w:r w:rsidRPr="008C281B">
              <w:rPr>
                <w:rFonts w:ascii="Times New Roman" w:eastAsia="Calibri" w:hAnsi="Times New Roman" w:cs="Times New Roman"/>
                <w:sz w:val="12"/>
                <w:szCs w:val="12"/>
              </w:rPr>
              <w:t>) двигателей, зачисляемые в консолидированные бюджеты субъектов Российской Федерации</w:t>
            </w:r>
          </w:p>
        </w:tc>
        <w:tc>
          <w:tcPr>
            <w:tcW w:w="425" w:type="dxa"/>
            <w:noWrap/>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4</w:t>
            </w:r>
          </w:p>
        </w:tc>
      </w:tr>
      <w:tr w:rsidR="008C281B" w:rsidRPr="008C281B" w:rsidTr="00BF6FD3">
        <w:trPr>
          <w:trHeight w:val="20"/>
        </w:trPr>
        <w:tc>
          <w:tcPr>
            <w:tcW w:w="1560" w:type="dxa"/>
            <w:hideMark/>
          </w:tcPr>
          <w:p w:rsidR="008C281B" w:rsidRPr="008C281B" w:rsidRDefault="008C281B" w:rsidP="00B42DDE">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10302250010000110</w:t>
            </w:r>
          </w:p>
        </w:tc>
        <w:tc>
          <w:tcPr>
            <w:tcW w:w="5528" w:type="dxa"/>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Доходы от уплаты акцизов на автомобильный бензин, производимый на территории Российской Федерации, зачисляемый в консолидированные бюджеты субъектов Российской Федерации</w:t>
            </w:r>
          </w:p>
        </w:tc>
        <w:tc>
          <w:tcPr>
            <w:tcW w:w="425" w:type="dxa"/>
            <w:noWrap/>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326</w:t>
            </w:r>
          </w:p>
        </w:tc>
      </w:tr>
      <w:tr w:rsidR="008C281B" w:rsidRPr="008C281B" w:rsidTr="00BF6FD3">
        <w:trPr>
          <w:trHeight w:val="20"/>
        </w:trPr>
        <w:tc>
          <w:tcPr>
            <w:tcW w:w="1560" w:type="dxa"/>
            <w:hideMark/>
          </w:tcPr>
          <w:p w:rsidR="008C281B" w:rsidRPr="008C281B" w:rsidRDefault="008C281B" w:rsidP="00B42DDE">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10302260010000110</w:t>
            </w:r>
          </w:p>
        </w:tc>
        <w:tc>
          <w:tcPr>
            <w:tcW w:w="5528" w:type="dxa"/>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 xml:space="preserve">Доходы от уплаты акцизов на прямогонный  бензин, производимый на территории Российской </w:t>
            </w:r>
            <w:r w:rsidRPr="008C281B">
              <w:rPr>
                <w:rFonts w:ascii="Times New Roman" w:eastAsia="Calibri" w:hAnsi="Times New Roman" w:cs="Times New Roman"/>
                <w:sz w:val="12"/>
                <w:szCs w:val="12"/>
              </w:rPr>
              <w:lastRenderedPageBreak/>
              <w:t>Федерации, зачисляемый в консолидированные бюджеты субъектов Российской Федерации</w:t>
            </w:r>
          </w:p>
        </w:tc>
        <w:tc>
          <w:tcPr>
            <w:tcW w:w="425" w:type="dxa"/>
            <w:noWrap/>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-6</w:t>
            </w:r>
          </w:p>
        </w:tc>
      </w:tr>
      <w:tr w:rsidR="008C281B" w:rsidRPr="008C281B" w:rsidTr="00BF6FD3">
        <w:trPr>
          <w:trHeight w:val="20"/>
        </w:trPr>
        <w:tc>
          <w:tcPr>
            <w:tcW w:w="1560" w:type="dxa"/>
            <w:hideMark/>
          </w:tcPr>
          <w:p w:rsidR="008C281B" w:rsidRPr="008C281B" w:rsidRDefault="008C281B" w:rsidP="00B42DDE">
            <w:pPr>
              <w:tabs>
                <w:tab w:val="left" w:pos="284"/>
              </w:tabs>
              <w:rPr>
                <w:rFonts w:ascii="Times New Roman" w:eastAsia="Calibri" w:hAnsi="Times New Roman" w:cs="Times New Roman"/>
                <w:bCs/>
                <w:sz w:val="12"/>
                <w:szCs w:val="12"/>
              </w:rPr>
            </w:pPr>
            <w:r w:rsidRPr="008C281B">
              <w:rPr>
                <w:rFonts w:ascii="Times New Roman" w:eastAsia="Calibri" w:hAnsi="Times New Roman" w:cs="Times New Roman"/>
                <w:bCs/>
                <w:sz w:val="12"/>
                <w:szCs w:val="12"/>
              </w:rPr>
              <w:t>10500000000000000</w:t>
            </w:r>
          </w:p>
        </w:tc>
        <w:tc>
          <w:tcPr>
            <w:tcW w:w="5528" w:type="dxa"/>
            <w:hideMark/>
          </w:tcPr>
          <w:p w:rsidR="008C281B" w:rsidRPr="008C281B" w:rsidRDefault="008C281B" w:rsidP="008C281B">
            <w:pPr>
              <w:tabs>
                <w:tab w:val="left" w:pos="284"/>
              </w:tabs>
              <w:rPr>
                <w:rFonts w:ascii="Times New Roman" w:eastAsia="Calibri" w:hAnsi="Times New Roman" w:cs="Times New Roman"/>
                <w:bCs/>
                <w:sz w:val="12"/>
                <w:szCs w:val="12"/>
              </w:rPr>
            </w:pPr>
            <w:r w:rsidRPr="008C281B">
              <w:rPr>
                <w:rFonts w:ascii="Times New Roman" w:eastAsia="Calibri" w:hAnsi="Times New Roman" w:cs="Times New Roman"/>
                <w:bCs/>
                <w:sz w:val="12"/>
                <w:szCs w:val="12"/>
              </w:rPr>
              <w:t>НАЛОГИ НА СОВОКУПНЫЙ ДОХОД</w:t>
            </w:r>
          </w:p>
        </w:tc>
        <w:tc>
          <w:tcPr>
            <w:tcW w:w="425" w:type="dxa"/>
            <w:noWrap/>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131</w:t>
            </w:r>
          </w:p>
        </w:tc>
      </w:tr>
      <w:tr w:rsidR="008C281B" w:rsidRPr="008C281B" w:rsidTr="00BF6FD3">
        <w:trPr>
          <w:trHeight w:val="20"/>
        </w:trPr>
        <w:tc>
          <w:tcPr>
            <w:tcW w:w="1560" w:type="dxa"/>
            <w:hideMark/>
          </w:tcPr>
          <w:p w:rsidR="008C281B" w:rsidRPr="008C281B" w:rsidRDefault="008C281B" w:rsidP="00B42DDE">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10503000000000110</w:t>
            </w:r>
          </w:p>
        </w:tc>
        <w:tc>
          <w:tcPr>
            <w:tcW w:w="5528" w:type="dxa"/>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Единый сельскохозяйственный налог</w:t>
            </w:r>
          </w:p>
        </w:tc>
        <w:tc>
          <w:tcPr>
            <w:tcW w:w="425" w:type="dxa"/>
            <w:noWrap/>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131</w:t>
            </w:r>
          </w:p>
        </w:tc>
      </w:tr>
      <w:tr w:rsidR="008C281B" w:rsidRPr="008C281B" w:rsidTr="00BF6FD3">
        <w:trPr>
          <w:trHeight w:val="20"/>
        </w:trPr>
        <w:tc>
          <w:tcPr>
            <w:tcW w:w="1560" w:type="dxa"/>
            <w:noWrap/>
            <w:hideMark/>
          </w:tcPr>
          <w:p w:rsidR="008C281B" w:rsidRPr="008C281B" w:rsidRDefault="008C281B" w:rsidP="00B42DDE">
            <w:pPr>
              <w:tabs>
                <w:tab w:val="left" w:pos="284"/>
              </w:tabs>
              <w:rPr>
                <w:rFonts w:ascii="Times New Roman" w:eastAsia="Calibri" w:hAnsi="Times New Roman" w:cs="Times New Roman"/>
                <w:bCs/>
                <w:sz w:val="12"/>
                <w:szCs w:val="12"/>
              </w:rPr>
            </w:pPr>
            <w:r w:rsidRPr="008C281B">
              <w:rPr>
                <w:rFonts w:ascii="Times New Roman" w:eastAsia="Calibri" w:hAnsi="Times New Roman" w:cs="Times New Roman"/>
                <w:bCs/>
                <w:sz w:val="12"/>
                <w:szCs w:val="12"/>
              </w:rPr>
              <w:t>10600000000000000</w:t>
            </w:r>
          </w:p>
        </w:tc>
        <w:tc>
          <w:tcPr>
            <w:tcW w:w="5528" w:type="dxa"/>
            <w:noWrap/>
            <w:hideMark/>
          </w:tcPr>
          <w:p w:rsidR="008C281B" w:rsidRPr="008C281B" w:rsidRDefault="008C281B" w:rsidP="008C281B">
            <w:pPr>
              <w:tabs>
                <w:tab w:val="left" w:pos="284"/>
              </w:tabs>
              <w:rPr>
                <w:rFonts w:ascii="Times New Roman" w:eastAsia="Calibri" w:hAnsi="Times New Roman" w:cs="Times New Roman"/>
                <w:bCs/>
                <w:sz w:val="12"/>
                <w:szCs w:val="12"/>
              </w:rPr>
            </w:pPr>
            <w:r w:rsidRPr="008C281B">
              <w:rPr>
                <w:rFonts w:ascii="Times New Roman" w:eastAsia="Calibri" w:hAnsi="Times New Roman" w:cs="Times New Roman"/>
                <w:bCs/>
                <w:sz w:val="12"/>
                <w:szCs w:val="12"/>
              </w:rPr>
              <w:t>Налоги на имущество</w:t>
            </w:r>
          </w:p>
        </w:tc>
        <w:tc>
          <w:tcPr>
            <w:tcW w:w="425" w:type="dxa"/>
            <w:noWrap/>
            <w:hideMark/>
          </w:tcPr>
          <w:p w:rsidR="008C281B" w:rsidRPr="008C281B" w:rsidRDefault="008C281B" w:rsidP="008C281B">
            <w:pPr>
              <w:tabs>
                <w:tab w:val="left" w:pos="284"/>
              </w:tabs>
              <w:rPr>
                <w:rFonts w:ascii="Times New Roman" w:eastAsia="Calibri" w:hAnsi="Times New Roman" w:cs="Times New Roman"/>
                <w:bCs/>
                <w:sz w:val="12"/>
                <w:szCs w:val="12"/>
              </w:rPr>
            </w:pPr>
            <w:r w:rsidRPr="008C281B">
              <w:rPr>
                <w:rFonts w:ascii="Times New Roman" w:eastAsia="Calibri" w:hAnsi="Times New Roman" w:cs="Times New Roman"/>
                <w:bCs/>
                <w:sz w:val="12"/>
                <w:szCs w:val="12"/>
              </w:rPr>
              <w:t>357</w:t>
            </w:r>
          </w:p>
        </w:tc>
      </w:tr>
      <w:tr w:rsidR="008C281B" w:rsidRPr="008C281B" w:rsidTr="00BF6FD3">
        <w:trPr>
          <w:trHeight w:val="20"/>
        </w:trPr>
        <w:tc>
          <w:tcPr>
            <w:tcW w:w="1560" w:type="dxa"/>
            <w:noWrap/>
            <w:hideMark/>
          </w:tcPr>
          <w:p w:rsidR="008C281B" w:rsidRPr="008C281B" w:rsidRDefault="008C281B" w:rsidP="00B42DDE">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10601000000000110</w:t>
            </w:r>
          </w:p>
        </w:tc>
        <w:tc>
          <w:tcPr>
            <w:tcW w:w="5528" w:type="dxa"/>
            <w:noWrap/>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Налог на имущество физических лиц</w:t>
            </w:r>
          </w:p>
        </w:tc>
        <w:tc>
          <w:tcPr>
            <w:tcW w:w="425" w:type="dxa"/>
            <w:noWrap/>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43</w:t>
            </w:r>
          </w:p>
        </w:tc>
      </w:tr>
      <w:tr w:rsidR="008C281B" w:rsidRPr="008C281B" w:rsidTr="00BF6FD3">
        <w:trPr>
          <w:trHeight w:val="20"/>
        </w:trPr>
        <w:tc>
          <w:tcPr>
            <w:tcW w:w="1560" w:type="dxa"/>
            <w:noWrap/>
            <w:hideMark/>
          </w:tcPr>
          <w:p w:rsidR="008C281B" w:rsidRPr="008C281B" w:rsidRDefault="008C281B" w:rsidP="00B42DDE">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10601030100000110</w:t>
            </w:r>
          </w:p>
        </w:tc>
        <w:tc>
          <w:tcPr>
            <w:tcW w:w="5528" w:type="dxa"/>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425" w:type="dxa"/>
            <w:noWrap/>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43</w:t>
            </w:r>
          </w:p>
        </w:tc>
      </w:tr>
      <w:tr w:rsidR="008C281B" w:rsidRPr="008C281B" w:rsidTr="00BF6FD3">
        <w:trPr>
          <w:trHeight w:val="20"/>
        </w:trPr>
        <w:tc>
          <w:tcPr>
            <w:tcW w:w="1560" w:type="dxa"/>
            <w:noWrap/>
            <w:hideMark/>
          </w:tcPr>
          <w:p w:rsidR="008C281B" w:rsidRPr="008C281B" w:rsidRDefault="008C281B" w:rsidP="00B42DDE">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10606000000000110</w:t>
            </w:r>
          </w:p>
        </w:tc>
        <w:tc>
          <w:tcPr>
            <w:tcW w:w="5528" w:type="dxa"/>
            <w:noWrap/>
            <w:hideMark/>
          </w:tcPr>
          <w:p w:rsidR="008C281B" w:rsidRPr="008C281B" w:rsidRDefault="008C281B" w:rsidP="008C281B">
            <w:pPr>
              <w:tabs>
                <w:tab w:val="left" w:pos="284"/>
              </w:tabs>
              <w:rPr>
                <w:rFonts w:ascii="Times New Roman" w:eastAsia="Calibri" w:hAnsi="Times New Roman" w:cs="Times New Roman"/>
                <w:bCs/>
                <w:sz w:val="12"/>
                <w:szCs w:val="12"/>
              </w:rPr>
            </w:pPr>
            <w:r w:rsidRPr="008C281B">
              <w:rPr>
                <w:rFonts w:ascii="Times New Roman" w:eastAsia="Calibri" w:hAnsi="Times New Roman" w:cs="Times New Roman"/>
                <w:bCs/>
                <w:sz w:val="12"/>
                <w:szCs w:val="12"/>
              </w:rPr>
              <w:t>Земельный налог</w:t>
            </w:r>
          </w:p>
        </w:tc>
        <w:tc>
          <w:tcPr>
            <w:tcW w:w="425" w:type="dxa"/>
            <w:noWrap/>
            <w:hideMark/>
          </w:tcPr>
          <w:p w:rsidR="008C281B" w:rsidRPr="008C281B" w:rsidRDefault="008C281B" w:rsidP="008C281B">
            <w:pPr>
              <w:tabs>
                <w:tab w:val="left" w:pos="284"/>
              </w:tabs>
              <w:rPr>
                <w:rFonts w:ascii="Times New Roman" w:eastAsia="Calibri" w:hAnsi="Times New Roman" w:cs="Times New Roman"/>
                <w:bCs/>
                <w:sz w:val="12"/>
                <w:szCs w:val="12"/>
              </w:rPr>
            </w:pPr>
            <w:r w:rsidRPr="008C281B">
              <w:rPr>
                <w:rFonts w:ascii="Times New Roman" w:eastAsia="Calibri" w:hAnsi="Times New Roman" w:cs="Times New Roman"/>
                <w:bCs/>
                <w:sz w:val="12"/>
                <w:szCs w:val="12"/>
              </w:rPr>
              <w:t>314</w:t>
            </w:r>
          </w:p>
        </w:tc>
      </w:tr>
      <w:tr w:rsidR="008C281B" w:rsidRPr="008C281B" w:rsidTr="00BF6FD3">
        <w:trPr>
          <w:trHeight w:val="20"/>
        </w:trPr>
        <w:tc>
          <w:tcPr>
            <w:tcW w:w="1560" w:type="dxa"/>
            <w:noWrap/>
            <w:hideMark/>
          </w:tcPr>
          <w:p w:rsidR="008C281B" w:rsidRPr="008C281B" w:rsidRDefault="008C281B" w:rsidP="00B42DDE">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10606013100000110</w:t>
            </w:r>
          </w:p>
        </w:tc>
        <w:tc>
          <w:tcPr>
            <w:tcW w:w="5528" w:type="dxa"/>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425" w:type="dxa"/>
            <w:noWrap/>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283</w:t>
            </w:r>
          </w:p>
        </w:tc>
      </w:tr>
      <w:tr w:rsidR="008C281B" w:rsidRPr="008C281B" w:rsidTr="00BF6FD3">
        <w:trPr>
          <w:trHeight w:val="20"/>
        </w:trPr>
        <w:tc>
          <w:tcPr>
            <w:tcW w:w="1560" w:type="dxa"/>
            <w:noWrap/>
            <w:hideMark/>
          </w:tcPr>
          <w:p w:rsidR="008C281B" w:rsidRPr="008C281B" w:rsidRDefault="008C281B" w:rsidP="00B42DDE">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10606023100000110</w:t>
            </w:r>
          </w:p>
        </w:tc>
        <w:tc>
          <w:tcPr>
            <w:tcW w:w="5528" w:type="dxa"/>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425" w:type="dxa"/>
            <w:noWrap/>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31</w:t>
            </w:r>
          </w:p>
        </w:tc>
      </w:tr>
      <w:tr w:rsidR="008C281B" w:rsidRPr="008C281B" w:rsidTr="00BF6FD3">
        <w:trPr>
          <w:trHeight w:val="20"/>
        </w:trPr>
        <w:tc>
          <w:tcPr>
            <w:tcW w:w="1560" w:type="dxa"/>
            <w:noWrap/>
            <w:hideMark/>
          </w:tcPr>
          <w:p w:rsidR="008C281B" w:rsidRPr="008C281B" w:rsidRDefault="008C281B" w:rsidP="00B42DDE">
            <w:pPr>
              <w:tabs>
                <w:tab w:val="left" w:pos="284"/>
              </w:tabs>
              <w:rPr>
                <w:rFonts w:ascii="Times New Roman" w:eastAsia="Calibri" w:hAnsi="Times New Roman" w:cs="Times New Roman"/>
                <w:bCs/>
                <w:sz w:val="12"/>
                <w:szCs w:val="12"/>
              </w:rPr>
            </w:pPr>
            <w:r w:rsidRPr="008C281B">
              <w:rPr>
                <w:rFonts w:ascii="Times New Roman" w:eastAsia="Calibri" w:hAnsi="Times New Roman" w:cs="Times New Roman"/>
                <w:bCs/>
                <w:sz w:val="12"/>
                <w:szCs w:val="12"/>
              </w:rPr>
              <w:t>10800000000000000</w:t>
            </w:r>
          </w:p>
        </w:tc>
        <w:tc>
          <w:tcPr>
            <w:tcW w:w="5528" w:type="dxa"/>
            <w:hideMark/>
          </w:tcPr>
          <w:p w:rsidR="008C281B" w:rsidRPr="008C281B" w:rsidRDefault="008C281B" w:rsidP="008C281B">
            <w:pPr>
              <w:tabs>
                <w:tab w:val="left" w:pos="284"/>
              </w:tabs>
              <w:rPr>
                <w:rFonts w:ascii="Times New Roman" w:eastAsia="Calibri" w:hAnsi="Times New Roman" w:cs="Times New Roman"/>
                <w:bCs/>
                <w:sz w:val="12"/>
                <w:szCs w:val="12"/>
              </w:rPr>
            </w:pPr>
            <w:r w:rsidRPr="008C281B">
              <w:rPr>
                <w:rFonts w:ascii="Times New Roman" w:eastAsia="Calibri" w:hAnsi="Times New Roman" w:cs="Times New Roman"/>
                <w:bCs/>
                <w:sz w:val="12"/>
                <w:szCs w:val="12"/>
              </w:rPr>
              <w:t>Государственная пошлина</w:t>
            </w:r>
          </w:p>
        </w:tc>
        <w:tc>
          <w:tcPr>
            <w:tcW w:w="425" w:type="dxa"/>
            <w:noWrap/>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24</w:t>
            </w:r>
          </w:p>
        </w:tc>
      </w:tr>
      <w:tr w:rsidR="008C281B" w:rsidRPr="008C281B" w:rsidTr="00BF6FD3">
        <w:trPr>
          <w:trHeight w:val="20"/>
        </w:trPr>
        <w:tc>
          <w:tcPr>
            <w:tcW w:w="1560" w:type="dxa"/>
            <w:noWrap/>
            <w:hideMark/>
          </w:tcPr>
          <w:p w:rsidR="008C281B" w:rsidRPr="008C281B" w:rsidRDefault="008C281B" w:rsidP="00B42DDE">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10804000010000110</w:t>
            </w:r>
          </w:p>
        </w:tc>
        <w:tc>
          <w:tcPr>
            <w:tcW w:w="5528" w:type="dxa"/>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425" w:type="dxa"/>
            <w:noWrap/>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24</w:t>
            </w:r>
          </w:p>
        </w:tc>
      </w:tr>
      <w:tr w:rsidR="008C281B" w:rsidRPr="008C281B" w:rsidTr="00BF6FD3">
        <w:trPr>
          <w:trHeight w:val="20"/>
        </w:trPr>
        <w:tc>
          <w:tcPr>
            <w:tcW w:w="1560" w:type="dxa"/>
            <w:noWrap/>
            <w:hideMark/>
          </w:tcPr>
          <w:p w:rsidR="008C281B" w:rsidRPr="008C281B" w:rsidRDefault="008C281B" w:rsidP="00B42DDE">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10804020010000110</w:t>
            </w:r>
          </w:p>
        </w:tc>
        <w:tc>
          <w:tcPr>
            <w:tcW w:w="5528" w:type="dxa"/>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425" w:type="dxa"/>
            <w:noWrap/>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24</w:t>
            </w:r>
          </w:p>
        </w:tc>
      </w:tr>
      <w:tr w:rsidR="008C281B" w:rsidRPr="008C281B" w:rsidTr="00BF6FD3">
        <w:trPr>
          <w:trHeight w:val="20"/>
        </w:trPr>
        <w:tc>
          <w:tcPr>
            <w:tcW w:w="1560" w:type="dxa"/>
            <w:noWrap/>
            <w:hideMark/>
          </w:tcPr>
          <w:p w:rsidR="008C281B" w:rsidRPr="008C281B" w:rsidRDefault="008C281B" w:rsidP="00B42DDE">
            <w:pPr>
              <w:tabs>
                <w:tab w:val="left" w:pos="284"/>
              </w:tabs>
              <w:rPr>
                <w:rFonts w:ascii="Times New Roman" w:eastAsia="Calibri" w:hAnsi="Times New Roman" w:cs="Times New Roman"/>
                <w:bCs/>
                <w:sz w:val="12"/>
                <w:szCs w:val="12"/>
              </w:rPr>
            </w:pPr>
            <w:r w:rsidRPr="008C281B">
              <w:rPr>
                <w:rFonts w:ascii="Times New Roman" w:eastAsia="Calibri" w:hAnsi="Times New Roman" w:cs="Times New Roman"/>
                <w:bCs/>
                <w:sz w:val="12"/>
                <w:szCs w:val="12"/>
              </w:rPr>
              <w:t>11100000000000000</w:t>
            </w:r>
          </w:p>
        </w:tc>
        <w:tc>
          <w:tcPr>
            <w:tcW w:w="5528" w:type="dxa"/>
            <w:hideMark/>
          </w:tcPr>
          <w:p w:rsidR="008C281B" w:rsidRPr="008C281B" w:rsidRDefault="008C281B" w:rsidP="008C281B">
            <w:pPr>
              <w:tabs>
                <w:tab w:val="left" w:pos="284"/>
              </w:tabs>
              <w:rPr>
                <w:rFonts w:ascii="Times New Roman" w:eastAsia="Calibri" w:hAnsi="Times New Roman" w:cs="Times New Roman"/>
                <w:bCs/>
                <w:sz w:val="12"/>
                <w:szCs w:val="12"/>
              </w:rPr>
            </w:pPr>
            <w:r w:rsidRPr="008C281B">
              <w:rPr>
                <w:rFonts w:ascii="Times New Roman" w:eastAsia="Calibri" w:hAnsi="Times New Roman" w:cs="Times New Roman"/>
                <w:bCs/>
                <w:sz w:val="12"/>
                <w:szCs w:val="12"/>
              </w:rPr>
              <w:t>Доходы от использования имущества, находящегося в государственной и муниципальной собственности</w:t>
            </w:r>
          </w:p>
        </w:tc>
        <w:tc>
          <w:tcPr>
            <w:tcW w:w="425" w:type="dxa"/>
            <w:noWrap/>
            <w:hideMark/>
          </w:tcPr>
          <w:p w:rsidR="008C281B" w:rsidRPr="008C281B" w:rsidRDefault="00A82CEA" w:rsidP="008C281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8C281B" w:rsidRPr="008C281B">
              <w:rPr>
                <w:rFonts w:ascii="Times New Roman" w:eastAsia="Calibri" w:hAnsi="Times New Roman" w:cs="Times New Roman"/>
                <w:bCs/>
                <w:sz w:val="12"/>
                <w:szCs w:val="12"/>
              </w:rPr>
              <w:t>948</w:t>
            </w:r>
          </w:p>
        </w:tc>
      </w:tr>
      <w:tr w:rsidR="008C281B" w:rsidRPr="008C281B" w:rsidTr="00BF6FD3">
        <w:trPr>
          <w:trHeight w:val="20"/>
        </w:trPr>
        <w:tc>
          <w:tcPr>
            <w:tcW w:w="1560" w:type="dxa"/>
            <w:noWrap/>
            <w:hideMark/>
          </w:tcPr>
          <w:p w:rsidR="008C281B" w:rsidRPr="008C281B" w:rsidRDefault="008C281B" w:rsidP="00B42DDE">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11105000000000120</w:t>
            </w:r>
          </w:p>
        </w:tc>
        <w:tc>
          <w:tcPr>
            <w:tcW w:w="5528" w:type="dxa"/>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425" w:type="dxa"/>
            <w:noWrap/>
            <w:hideMark/>
          </w:tcPr>
          <w:p w:rsidR="008C281B" w:rsidRPr="008C281B" w:rsidRDefault="00A82CEA" w:rsidP="008C281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r w:rsidR="008C281B" w:rsidRPr="008C281B">
              <w:rPr>
                <w:rFonts w:ascii="Times New Roman" w:eastAsia="Calibri" w:hAnsi="Times New Roman" w:cs="Times New Roman"/>
                <w:sz w:val="12"/>
                <w:szCs w:val="12"/>
              </w:rPr>
              <w:t>948</w:t>
            </w:r>
          </w:p>
        </w:tc>
      </w:tr>
      <w:tr w:rsidR="008C281B" w:rsidRPr="008C281B" w:rsidTr="00BF6FD3">
        <w:trPr>
          <w:trHeight w:val="20"/>
        </w:trPr>
        <w:tc>
          <w:tcPr>
            <w:tcW w:w="1560" w:type="dxa"/>
            <w:hideMark/>
          </w:tcPr>
          <w:p w:rsidR="008C281B" w:rsidRPr="008C281B" w:rsidRDefault="008C281B" w:rsidP="00B42DDE">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11105013100000120</w:t>
            </w:r>
          </w:p>
        </w:tc>
        <w:tc>
          <w:tcPr>
            <w:tcW w:w="5528" w:type="dxa"/>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425" w:type="dxa"/>
            <w:noWrap/>
            <w:hideMark/>
          </w:tcPr>
          <w:p w:rsidR="008C281B" w:rsidRPr="008C281B" w:rsidRDefault="00A82CEA" w:rsidP="008C281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r w:rsidR="008C281B" w:rsidRPr="008C281B">
              <w:rPr>
                <w:rFonts w:ascii="Times New Roman" w:eastAsia="Calibri" w:hAnsi="Times New Roman" w:cs="Times New Roman"/>
                <w:sz w:val="12"/>
                <w:szCs w:val="12"/>
              </w:rPr>
              <w:t>863</w:t>
            </w:r>
          </w:p>
        </w:tc>
      </w:tr>
      <w:tr w:rsidR="008C281B" w:rsidRPr="008C281B" w:rsidTr="00BF6FD3">
        <w:trPr>
          <w:trHeight w:val="20"/>
        </w:trPr>
        <w:tc>
          <w:tcPr>
            <w:tcW w:w="1560" w:type="dxa"/>
            <w:noWrap/>
            <w:hideMark/>
          </w:tcPr>
          <w:p w:rsidR="008C281B" w:rsidRPr="008C281B" w:rsidRDefault="008C281B" w:rsidP="00B42DDE">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11105035100000120</w:t>
            </w:r>
          </w:p>
        </w:tc>
        <w:tc>
          <w:tcPr>
            <w:tcW w:w="5528" w:type="dxa"/>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425" w:type="dxa"/>
            <w:noWrap/>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85</w:t>
            </w:r>
          </w:p>
        </w:tc>
      </w:tr>
      <w:tr w:rsidR="008C281B" w:rsidRPr="008C281B" w:rsidTr="00BF6FD3">
        <w:trPr>
          <w:trHeight w:val="20"/>
        </w:trPr>
        <w:tc>
          <w:tcPr>
            <w:tcW w:w="1560" w:type="dxa"/>
            <w:hideMark/>
          </w:tcPr>
          <w:p w:rsidR="008C281B" w:rsidRPr="008C281B" w:rsidRDefault="008C281B" w:rsidP="00B42DDE">
            <w:pPr>
              <w:tabs>
                <w:tab w:val="left" w:pos="284"/>
              </w:tabs>
              <w:rPr>
                <w:rFonts w:ascii="Times New Roman" w:eastAsia="Calibri" w:hAnsi="Times New Roman" w:cs="Times New Roman"/>
                <w:bCs/>
                <w:sz w:val="12"/>
                <w:szCs w:val="12"/>
              </w:rPr>
            </w:pPr>
            <w:r w:rsidRPr="008C281B">
              <w:rPr>
                <w:rFonts w:ascii="Times New Roman" w:eastAsia="Calibri" w:hAnsi="Times New Roman" w:cs="Times New Roman"/>
                <w:bCs/>
                <w:sz w:val="12"/>
                <w:szCs w:val="12"/>
              </w:rPr>
              <w:t>11300000000000000</w:t>
            </w:r>
          </w:p>
        </w:tc>
        <w:tc>
          <w:tcPr>
            <w:tcW w:w="5528" w:type="dxa"/>
            <w:hideMark/>
          </w:tcPr>
          <w:p w:rsidR="008C281B" w:rsidRPr="008C281B" w:rsidRDefault="008C281B" w:rsidP="008C281B">
            <w:pPr>
              <w:tabs>
                <w:tab w:val="left" w:pos="284"/>
              </w:tabs>
              <w:rPr>
                <w:rFonts w:ascii="Times New Roman" w:eastAsia="Calibri" w:hAnsi="Times New Roman" w:cs="Times New Roman"/>
                <w:bCs/>
                <w:sz w:val="12"/>
                <w:szCs w:val="12"/>
              </w:rPr>
            </w:pPr>
            <w:r w:rsidRPr="008C281B">
              <w:rPr>
                <w:rFonts w:ascii="Times New Roman" w:eastAsia="Calibri" w:hAnsi="Times New Roman" w:cs="Times New Roman"/>
                <w:bCs/>
                <w:sz w:val="12"/>
                <w:szCs w:val="12"/>
              </w:rPr>
              <w:t>Доходы от оказания платных услуг (работ) и компенсации затрат государства</w:t>
            </w:r>
          </w:p>
        </w:tc>
        <w:tc>
          <w:tcPr>
            <w:tcW w:w="425" w:type="dxa"/>
            <w:noWrap/>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13</w:t>
            </w:r>
          </w:p>
        </w:tc>
      </w:tr>
      <w:tr w:rsidR="008C281B" w:rsidRPr="008C281B" w:rsidTr="00BF6FD3">
        <w:trPr>
          <w:trHeight w:val="20"/>
        </w:trPr>
        <w:tc>
          <w:tcPr>
            <w:tcW w:w="1560" w:type="dxa"/>
            <w:hideMark/>
          </w:tcPr>
          <w:p w:rsidR="008C281B" w:rsidRPr="008C281B" w:rsidRDefault="008C281B" w:rsidP="00B42DDE">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11302065100000130</w:t>
            </w:r>
          </w:p>
        </w:tc>
        <w:tc>
          <w:tcPr>
            <w:tcW w:w="5528" w:type="dxa"/>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поселений</w:t>
            </w:r>
          </w:p>
        </w:tc>
        <w:tc>
          <w:tcPr>
            <w:tcW w:w="425" w:type="dxa"/>
            <w:noWrap/>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13</w:t>
            </w:r>
          </w:p>
        </w:tc>
      </w:tr>
      <w:tr w:rsidR="008C281B" w:rsidRPr="008C281B" w:rsidTr="00BF6FD3">
        <w:trPr>
          <w:trHeight w:val="20"/>
        </w:trPr>
        <w:tc>
          <w:tcPr>
            <w:tcW w:w="1560" w:type="dxa"/>
            <w:noWrap/>
            <w:hideMark/>
          </w:tcPr>
          <w:p w:rsidR="008C281B" w:rsidRPr="008C281B" w:rsidRDefault="008C281B" w:rsidP="00B42DDE">
            <w:pPr>
              <w:tabs>
                <w:tab w:val="left" w:pos="284"/>
              </w:tabs>
              <w:rPr>
                <w:rFonts w:ascii="Times New Roman" w:eastAsia="Calibri" w:hAnsi="Times New Roman" w:cs="Times New Roman"/>
                <w:bCs/>
                <w:sz w:val="12"/>
                <w:szCs w:val="12"/>
              </w:rPr>
            </w:pPr>
            <w:r w:rsidRPr="008C281B">
              <w:rPr>
                <w:rFonts w:ascii="Times New Roman" w:eastAsia="Calibri" w:hAnsi="Times New Roman" w:cs="Times New Roman"/>
                <w:bCs/>
                <w:sz w:val="12"/>
                <w:szCs w:val="12"/>
              </w:rPr>
              <w:t>11400000000000000</w:t>
            </w:r>
          </w:p>
        </w:tc>
        <w:tc>
          <w:tcPr>
            <w:tcW w:w="5528" w:type="dxa"/>
            <w:hideMark/>
          </w:tcPr>
          <w:p w:rsidR="008C281B" w:rsidRPr="008C281B" w:rsidRDefault="008C281B" w:rsidP="008C281B">
            <w:pPr>
              <w:tabs>
                <w:tab w:val="left" w:pos="284"/>
              </w:tabs>
              <w:rPr>
                <w:rFonts w:ascii="Times New Roman" w:eastAsia="Calibri" w:hAnsi="Times New Roman" w:cs="Times New Roman"/>
                <w:bCs/>
                <w:sz w:val="12"/>
                <w:szCs w:val="12"/>
              </w:rPr>
            </w:pPr>
            <w:r w:rsidRPr="008C281B">
              <w:rPr>
                <w:rFonts w:ascii="Times New Roman" w:eastAsia="Calibri" w:hAnsi="Times New Roman" w:cs="Times New Roman"/>
                <w:bCs/>
                <w:sz w:val="12"/>
                <w:szCs w:val="12"/>
              </w:rPr>
              <w:t>Доходы от продажи материальных и нематериальных активов</w:t>
            </w:r>
          </w:p>
        </w:tc>
        <w:tc>
          <w:tcPr>
            <w:tcW w:w="425" w:type="dxa"/>
            <w:noWrap/>
            <w:hideMark/>
          </w:tcPr>
          <w:p w:rsidR="008C281B" w:rsidRPr="008C281B" w:rsidRDefault="008C281B" w:rsidP="008C281B">
            <w:pPr>
              <w:tabs>
                <w:tab w:val="left" w:pos="284"/>
              </w:tabs>
              <w:rPr>
                <w:rFonts w:ascii="Times New Roman" w:eastAsia="Calibri" w:hAnsi="Times New Roman" w:cs="Times New Roman"/>
                <w:bCs/>
                <w:sz w:val="12"/>
                <w:szCs w:val="12"/>
              </w:rPr>
            </w:pPr>
            <w:r w:rsidRPr="008C281B">
              <w:rPr>
                <w:rFonts w:ascii="Times New Roman" w:eastAsia="Calibri" w:hAnsi="Times New Roman" w:cs="Times New Roman"/>
                <w:bCs/>
                <w:sz w:val="12"/>
                <w:szCs w:val="12"/>
              </w:rPr>
              <w:t>492</w:t>
            </w:r>
          </w:p>
        </w:tc>
      </w:tr>
      <w:tr w:rsidR="008C281B" w:rsidRPr="008C281B" w:rsidTr="00BF6FD3">
        <w:trPr>
          <w:trHeight w:val="20"/>
        </w:trPr>
        <w:tc>
          <w:tcPr>
            <w:tcW w:w="1560" w:type="dxa"/>
            <w:noWrap/>
            <w:hideMark/>
          </w:tcPr>
          <w:p w:rsidR="008C281B" w:rsidRPr="008C281B" w:rsidRDefault="008C281B" w:rsidP="00B42DDE">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11406000000000430</w:t>
            </w:r>
          </w:p>
        </w:tc>
        <w:tc>
          <w:tcPr>
            <w:tcW w:w="5528" w:type="dxa"/>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Доходы от продажи земельных участков, находящихся в государственной и муниципальной собственности (за исключением земельных участков бюджетных и автономных учреждений)</w:t>
            </w:r>
          </w:p>
        </w:tc>
        <w:tc>
          <w:tcPr>
            <w:tcW w:w="425" w:type="dxa"/>
            <w:noWrap/>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492</w:t>
            </w:r>
          </w:p>
        </w:tc>
      </w:tr>
      <w:tr w:rsidR="008C281B" w:rsidRPr="008C281B" w:rsidTr="00BF6FD3">
        <w:trPr>
          <w:trHeight w:val="20"/>
        </w:trPr>
        <w:tc>
          <w:tcPr>
            <w:tcW w:w="1560" w:type="dxa"/>
            <w:noWrap/>
            <w:hideMark/>
          </w:tcPr>
          <w:p w:rsidR="008C281B" w:rsidRPr="008C281B" w:rsidRDefault="008C281B" w:rsidP="00B42DDE">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11406013100000430</w:t>
            </w:r>
          </w:p>
        </w:tc>
        <w:tc>
          <w:tcPr>
            <w:tcW w:w="5528" w:type="dxa"/>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425" w:type="dxa"/>
            <w:noWrap/>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492</w:t>
            </w:r>
          </w:p>
        </w:tc>
      </w:tr>
      <w:tr w:rsidR="008C281B" w:rsidRPr="008C281B" w:rsidTr="00BF6FD3">
        <w:trPr>
          <w:trHeight w:val="20"/>
        </w:trPr>
        <w:tc>
          <w:tcPr>
            <w:tcW w:w="1560" w:type="dxa"/>
            <w:noWrap/>
            <w:hideMark/>
          </w:tcPr>
          <w:p w:rsidR="008C281B" w:rsidRPr="008C281B" w:rsidRDefault="008C281B" w:rsidP="00B42DDE">
            <w:pPr>
              <w:tabs>
                <w:tab w:val="left" w:pos="284"/>
              </w:tabs>
              <w:rPr>
                <w:rFonts w:ascii="Times New Roman" w:eastAsia="Calibri" w:hAnsi="Times New Roman" w:cs="Times New Roman"/>
                <w:bCs/>
                <w:sz w:val="12"/>
                <w:szCs w:val="12"/>
              </w:rPr>
            </w:pPr>
            <w:r w:rsidRPr="008C281B">
              <w:rPr>
                <w:rFonts w:ascii="Times New Roman" w:eastAsia="Calibri" w:hAnsi="Times New Roman" w:cs="Times New Roman"/>
                <w:bCs/>
                <w:sz w:val="12"/>
                <w:szCs w:val="12"/>
              </w:rPr>
              <w:t>20000000000000000</w:t>
            </w:r>
          </w:p>
        </w:tc>
        <w:tc>
          <w:tcPr>
            <w:tcW w:w="5528" w:type="dxa"/>
            <w:noWrap/>
            <w:hideMark/>
          </w:tcPr>
          <w:p w:rsidR="008C281B" w:rsidRPr="008C281B" w:rsidRDefault="008C281B" w:rsidP="008C281B">
            <w:pPr>
              <w:tabs>
                <w:tab w:val="left" w:pos="284"/>
              </w:tabs>
              <w:rPr>
                <w:rFonts w:ascii="Times New Roman" w:eastAsia="Calibri" w:hAnsi="Times New Roman" w:cs="Times New Roman"/>
                <w:bCs/>
                <w:sz w:val="12"/>
                <w:szCs w:val="12"/>
              </w:rPr>
            </w:pPr>
            <w:r w:rsidRPr="008C281B">
              <w:rPr>
                <w:rFonts w:ascii="Times New Roman" w:eastAsia="Calibri" w:hAnsi="Times New Roman" w:cs="Times New Roman"/>
                <w:bCs/>
                <w:sz w:val="12"/>
                <w:szCs w:val="12"/>
              </w:rPr>
              <w:t>БЕЗВОЗМЕЗДНЫЕ ПОСТУПЛЕНИЯ</w:t>
            </w:r>
          </w:p>
        </w:tc>
        <w:tc>
          <w:tcPr>
            <w:tcW w:w="425" w:type="dxa"/>
            <w:noWrap/>
            <w:hideMark/>
          </w:tcPr>
          <w:p w:rsidR="008C281B" w:rsidRPr="00A82CEA" w:rsidRDefault="00A82CEA" w:rsidP="008C281B">
            <w:pPr>
              <w:tabs>
                <w:tab w:val="left" w:pos="284"/>
              </w:tabs>
              <w:rPr>
                <w:rFonts w:ascii="Times New Roman" w:eastAsia="Calibri" w:hAnsi="Times New Roman" w:cs="Times New Roman"/>
                <w:bCs/>
                <w:sz w:val="10"/>
                <w:szCs w:val="10"/>
              </w:rPr>
            </w:pPr>
            <w:r w:rsidRPr="00A82CEA">
              <w:rPr>
                <w:rFonts w:ascii="Times New Roman" w:eastAsia="Calibri" w:hAnsi="Times New Roman" w:cs="Times New Roman"/>
                <w:bCs/>
                <w:sz w:val="10"/>
                <w:szCs w:val="10"/>
              </w:rPr>
              <w:t>1</w:t>
            </w:r>
            <w:r w:rsidR="008C281B" w:rsidRPr="00A82CEA">
              <w:rPr>
                <w:rFonts w:ascii="Times New Roman" w:eastAsia="Calibri" w:hAnsi="Times New Roman" w:cs="Times New Roman"/>
                <w:bCs/>
                <w:sz w:val="10"/>
                <w:szCs w:val="10"/>
              </w:rPr>
              <w:t>415</w:t>
            </w:r>
          </w:p>
        </w:tc>
      </w:tr>
      <w:tr w:rsidR="008C281B" w:rsidRPr="008C281B" w:rsidTr="00BF6FD3">
        <w:trPr>
          <w:trHeight w:val="20"/>
        </w:trPr>
        <w:tc>
          <w:tcPr>
            <w:tcW w:w="1560" w:type="dxa"/>
            <w:noWrap/>
            <w:hideMark/>
          </w:tcPr>
          <w:p w:rsidR="008C281B" w:rsidRPr="008C281B" w:rsidRDefault="008C281B" w:rsidP="00B42DDE">
            <w:pPr>
              <w:tabs>
                <w:tab w:val="left" w:pos="284"/>
              </w:tabs>
              <w:rPr>
                <w:rFonts w:ascii="Times New Roman" w:eastAsia="Calibri" w:hAnsi="Times New Roman" w:cs="Times New Roman"/>
                <w:bCs/>
                <w:sz w:val="12"/>
                <w:szCs w:val="12"/>
              </w:rPr>
            </w:pPr>
            <w:r w:rsidRPr="008C281B">
              <w:rPr>
                <w:rFonts w:ascii="Times New Roman" w:eastAsia="Calibri" w:hAnsi="Times New Roman" w:cs="Times New Roman"/>
                <w:bCs/>
                <w:sz w:val="12"/>
                <w:szCs w:val="12"/>
              </w:rPr>
              <w:t>20200000000000000</w:t>
            </w:r>
          </w:p>
        </w:tc>
        <w:tc>
          <w:tcPr>
            <w:tcW w:w="5528" w:type="dxa"/>
            <w:hideMark/>
          </w:tcPr>
          <w:p w:rsidR="008C281B" w:rsidRPr="008C281B" w:rsidRDefault="008C281B" w:rsidP="008C281B">
            <w:pPr>
              <w:tabs>
                <w:tab w:val="left" w:pos="284"/>
              </w:tabs>
              <w:rPr>
                <w:rFonts w:ascii="Times New Roman" w:eastAsia="Calibri" w:hAnsi="Times New Roman" w:cs="Times New Roman"/>
                <w:bCs/>
                <w:sz w:val="12"/>
                <w:szCs w:val="12"/>
              </w:rPr>
            </w:pPr>
            <w:r w:rsidRPr="008C281B">
              <w:rPr>
                <w:rFonts w:ascii="Times New Roman" w:eastAsia="Calibri" w:hAnsi="Times New Roman" w:cs="Times New Roman"/>
                <w:bCs/>
                <w:sz w:val="12"/>
                <w:szCs w:val="12"/>
              </w:rPr>
              <w:t>Безвозмездные поступления от других бюджетов бюджетной системы Российской Федерации</w:t>
            </w:r>
          </w:p>
        </w:tc>
        <w:tc>
          <w:tcPr>
            <w:tcW w:w="425" w:type="dxa"/>
            <w:hideMark/>
          </w:tcPr>
          <w:p w:rsidR="008C281B" w:rsidRPr="00A82CEA" w:rsidRDefault="00A82CEA" w:rsidP="008C281B">
            <w:pPr>
              <w:tabs>
                <w:tab w:val="left" w:pos="284"/>
              </w:tabs>
              <w:rPr>
                <w:rFonts w:ascii="Times New Roman" w:eastAsia="Calibri" w:hAnsi="Times New Roman" w:cs="Times New Roman"/>
                <w:bCs/>
                <w:sz w:val="10"/>
                <w:szCs w:val="10"/>
              </w:rPr>
            </w:pPr>
            <w:r w:rsidRPr="00A82CEA">
              <w:rPr>
                <w:rFonts w:ascii="Times New Roman" w:eastAsia="Calibri" w:hAnsi="Times New Roman" w:cs="Times New Roman"/>
                <w:bCs/>
                <w:sz w:val="10"/>
                <w:szCs w:val="10"/>
              </w:rPr>
              <w:t>1</w:t>
            </w:r>
            <w:r w:rsidR="008C281B" w:rsidRPr="00A82CEA">
              <w:rPr>
                <w:rFonts w:ascii="Times New Roman" w:eastAsia="Calibri" w:hAnsi="Times New Roman" w:cs="Times New Roman"/>
                <w:bCs/>
                <w:sz w:val="10"/>
                <w:szCs w:val="10"/>
              </w:rPr>
              <w:t>410</w:t>
            </w:r>
          </w:p>
        </w:tc>
      </w:tr>
      <w:tr w:rsidR="008C281B" w:rsidRPr="008C281B" w:rsidTr="00BF6FD3">
        <w:trPr>
          <w:trHeight w:val="20"/>
        </w:trPr>
        <w:tc>
          <w:tcPr>
            <w:tcW w:w="1560" w:type="dxa"/>
            <w:hideMark/>
          </w:tcPr>
          <w:p w:rsidR="008C281B" w:rsidRPr="008C281B" w:rsidRDefault="008C281B" w:rsidP="00B42DDE">
            <w:pPr>
              <w:tabs>
                <w:tab w:val="left" w:pos="284"/>
              </w:tabs>
              <w:rPr>
                <w:rFonts w:ascii="Times New Roman" w:eastAsia="Calibri" w:hAnsi="Times New Roman" w:cs="Times New Roman"/>
                <w:bCs/>
                <w:sz w:val="12"/>
                <w:szCs w:val="12"/>
              </w:rPr>
            </w:pPr>
            <w:r w:rsidRPr="008C281B">
              <w:rPr>
                <w:rFonts w:ascii="Times New Roman" w:eastAsia="Calibri" w:hAnsi="Times New Roman" w:cs="Times New Roman"/>
                <w:bCs/>
                <w:sz w:val="12"/>
                <w:szCs w:val="12"/>
              </w:rPr>
              <w:t>20201000000000151</w:t>
            </w:r>
          </w:p>
        </w:tc>
        <w:tc>
          <w:tcPr>
            <w:tcW w:w="5528" w:type="dxa"/>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Дотации бюджетам субъектов  Российской Федерации и муниципальных образований</w:t>
            </w:r>
          </w:p>
        </w:tc>
        <w:tc>
          <w:tcPr>
            <w:tcW w:w="425" w:type="dxa"/>
            <w:hideMark/>
          </w:tcPr>
          <w:p w:rsidR="008C281B" w:rsidRPr="00A82CEA" w:rsidRDefault="00A82CEA" w:rsidP="008C281B">
            <w:pPr>
              <w:tabs>
                <w:tab w:val="left" w:pos="284"/>
              </w:tabs>
              <w:rPr>
                <w:rFonts w:ascii="Times New Roman" w:eastAsia="Calibri" w:hAnsi="Times New Roman" w:cs="Times New Roman"/>
                <w:sz w:val="10"/>
                <w:szCs w:val="10"/>
              </w:rPr>
            </w:pPr>
            <w:r w:rsidRPr="00A82CEA">
              <w:rPr>
                <w:rFonts w:ascii="Times New Roman" w:eastAsia="Calibri" w:hAnsi="Times New Roman" w:cs="Times New Roman"/>
                <w:sz w:val="10"/>
                <w:szCs w:val="10"/>
              </w:rPr>
              <w:t>1</w:t>
            </w:r>
            <w:r w:rsidR="008C281B" w:rsidRPr="00A82CEA">
              <w:rPr>
                <w:rFonts w:ascii="Times New Roman" w:eastAsia="Calibri" w:hAnsi="Times New Roman" w:cs="Times New Roman"/>
                <w:sz w:val="10"/>
                <w:szCs w:val="10"/>
              </w:rPr>
              <w:t>133</w:t>
            </w:r>
          </w:p>
        </w:tc>
      </w:tr>
      <w:tr w:rsidR="008C281B" w:rsidRPr="008C281B" w:rsidTr="00BF6FD3">
        <w:trPr>
          <w:trHeight w:val="20"/>
        </w:trPr>
        <w:tc>
          <w:tcPr>
            <w:tcW w:w="1560" w:type="dxa"/>
            <w:hideMark/>
          </w:tcPr>
          <w:p w:rsidR="008C281B" w:rsidRPr="008C281B" w:rsidRDefault="008C281B" w:rsidP="00B42DDE">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20201001100000151</w:t>
            </w:r>
          </w:p>
        </w:tc>
        <w:tc>
          <w:tcPr>
            <w:tcW w:w="5528" w:type="dxa"/>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Дотации бюджетам поселений на выравнивание бюджетной обеспеченности</w:t>
            </w:r>
          </w:p>
        </w:tc>
        <w:tc>
          <w:tcPr>
            <w:tcW w:w="425" w:type="dxa"/>
            <w:hideMark/>
          </w:tcPr>
          <w:p w:rsidR="008C281B" w:rsidRPr="00A82CEA" w:rsidRDefault="00A82CEA" w:rsidP="008C281B">
            <w:pPr>
              <w:tabs>
                <w:tab w:val="left" w:pos="284"/>
              </w:tabs>
              <w:rPr>
                <w:rFonts w:ascii="Times New Roman" w:eastAsia="Calibri" w:hAnsi="Times New Roman" w:cs="Times New Roman"/>
                <w:sz w:val="10"/>
                <w:szCs w:val="10"/>
              </w:rPr>
            </w:pPr>
            <w:r w:rsidRPr="00A82CEA">
              <w:rPr>
                <w:rFonts w:ascii="Times New Roman" w:eastAsia="Calibri" w:hAnsi="Times New Roman" w:cs="Times New Roman"/>
                <w:sz w:val="10"/>
                <w:szCs w:val="10"/>
              </w:rPr>
              <w:t>1</w:t>
            </w:r>
            <w:r w:rsidR="008C281B" w:rsidRPr="00A82CEA">
              <w:rPr>
                <w:rFonts w:ascii="Times New Roman" w:eastAsia="Calibri" w:hAnsi="Times New Roman" w:cs="Times New Roman"/>
                <w:sz w:val="10"/>
                <w:szCs w:val="10"/>
              </w:rPr>
              <w:t>133</w:t>
            </w:r>
          </w:p>
        </w:tc>
      </w:tr>
      <w:tr w:rsidR="008C281B" w:rsidRPr="008C281B" w:rsidTr="00BF6FD3">
        <w:trPr>
          <w:trHeight w:val="20"/>
        </w:trPr>
        <w:tc>
          <w:tcPr>
            <w:tcW w:w="1560" w:type="dxa"/>
            <w:noWrap/>
            <w:hideMark/>
          </w:tcPr>
          <w:p w:rsidR="008C281B" w:rsidRPr="008C281B" w:rsidRDefault="008C281B" w:rsidP="00B42DDE">
            <w:pPr>
              <w:tabs>
                <w:tab w:val="left" w:pos="284"/>
              </w:tabs>
              <w:rPr>
                <w:rFonts w:ascii="Times New Roman" w:eastAsia="Calibri" w:hAnsi="Times New Roman" w:cs="Times New Roman"/>
                <w:bCs/>
                <w:sz w:val="12"/>
                <w:szCs w:val="12"/>
              </w:rPr>
            </w:pPr>
            <w:r w:rsidRPr="008C281B">
              <w:rPr>
                <w:rFonts w:ascii="Times New Roman" w:eastAsia="Calibri" w:hAnsi="Times New Roman" w:cs="Times New Roman"/>
                <w:bCs/>
                <w:sz w:val="12"/>
                <w:szCs w:val="12"/>
              </w:rPr>
              <w:t>20202000000000151</w:t>
            </w:r>
          </w:p>
        </w:tc>
        <w:tc>
          <w:tcPr>
            <w:tcW w:w="5528" w:type="dxa"/>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Субсидии бюджетам субъектов РФ и муниципальных образований (межбюджетные субсидии)</w:t>
            </w:r>
          </w:p>
        </w:tc>
        <w:tc>
          <w:tcPr>
            <w:tcW w:w="425" w:type="dxa"/>
            <w:noWrap/>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226</w:t>
            </w:r>
          </w:p>
        </w:tc>
      </w:tr>
      <w:tr w:rsidR="008C281B" w:rsidRPr="008C281B" w:rsidTr="00BF6FD3">
        <w:trPr>
          <w:trHeight w:val="20"/>
        </w:trPr>
        <w:tc>
          <w:tcPr>
            <w:tcW w:w="1560" w:type="dxa"/>
            <w:noWrap/>
            <w:hideMark/>
          </w:tcPr>
          <w:p w:rsidR="008C281B" w:rsidRPr="008C281B" w:rsidRDefault="008C281B" w:rsidP="00B42DDE">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202</w:t>
            </w:r>
            <w:r w:rsidR="00B42DDE">
              <w:rPr>
                <w:rFonts w:ascii="Times New Roman" w:eastAsia="Calibri" w:hAnsi="Times New Roman" w:cs="Times New Roman"/>
                <w:sz w:val="12"/>
                <w:szCs w:val="12"/>
              </w:rPr>
              <w:t>02999</w:t>
            </w:r>
            <w:r w:rsidRPr="008C281B">
              <w:rPr>
                <w:rFonts w:ascii="Times New Roman" w:eastAsia="Calibri" w:hAnsi="Times New Roman" w:cs="Times New Roman"/>
                <w:sz w:val="12"/>
                <w:szCs w:val="12"/>
              </w:rPr>
              <w:t>000000151</w:t>
            </w:r>
          </w:p>
        </w:tc>
        <w:tc>
          <w:tcPr>
            <w:tcW w:w="5528" w:type="dxa"/>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Прочие субсидии</w:t>
            </w:r>
          </w:p>
        </w:tc>
        <w:tc>
          <w:tcPr>
            <w:tcW w:w="425" w:type="dxa"/>
            <w:noWrap/>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226</w:t>
            </w:r>
          </w:p>
        </w:tc>
      </w:tr>
      <w:tr w:rsidR="008C281B" w:rsidRPr="008C281B" w:rsidTr="00BF6FD3">
        <w:trPr>
          <w:trHeight w:val="20"/>
        </w:trPr>
        <w:tc>
          <w:tcPr>
            <w:tcW w:w="1560" w:type="dxa"/>
            <w:noWrap/>
            <w:hideMark/>
          </w:tcPr>
          <w:p w:rsidR="008C281B" w:rsidRPr="008C281B" w:rsidRDefault="008C281B" w:rsidP="00B42DDE">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20202999100000151</w:t>
            </w:r>
          </w:p>
        </w:tc>
        <w:tc>
          <w:tcPr>
            <w:tcW w:w="5528" w:type="dxa"/>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Прочие субсидии бюджетам поселений</w:t>
            </w:r>
          </w:p>
        </w:tc>
        <w:tc>
          <w:tcPr>
            <w:tcW w:w="425" w:type="dxa"/>
            <w:noWrap/>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226</w:t>
            </w:r>
          </w:p>
        </w:tc>
      </w:tr>
      <w:tr w:rsidR="008C281B" w:rsidRPr="008C281B" w:rsidTr="00BF6FD3">
        <w:trPr>
          <w:trHeight w:val="20"/>
        </w:trPr>
        <w:tc>
          <w:tcPr>
            <w:tcW w:w="1560" w:type="dxa"/>
            <w:hideMark/>
          </w:tcPr>
          <w:p w:rsidR="008C281B" w:rsidRPr="008C281B" w:rsidRDefault="008C281B" w:rsidP="00B42DDE">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20202999100020151</w:t>
            </w:r>
          </w:p>
        </w:tc>
        <w:tc>
          <w:tcPr>
            <w:tcW w:w="5528" w:type="dxa"/>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 xml:space="preserve">Субсидии местным бюджетам для </w:t>
            </w:r>
            <w:proofErr w:type="spellStart"/>
            <w:r w:rsidRPr="008C281B">
              <w:rPr>
                <w:rFonts w:ascii="Times New Roman" w:eastAsia="Calibri" w:hAnsi="Times New Roman" w:cs="Times New Roman"/>
                <w:sz w:val="12"/>
                <w:szCs w:val="12"/>
              </w:rPr>
              <w:t>софинансирования</w:t>
            </w:r>
            <w:proofErr w:type="spellEnd"/>
            <w:r w:rsidRPr="008C281B">
              <w:rPr>
                <w:rFonts w:ascii="Times New Roman" w:eastAsia="Calibri" w:hAnsi="Times New Roman" w:cs="Times New Roman"/>
                <w:sz w:val="12"/>
                <w:szCs w:val="12"/>
              </w:rPr>
              <w:t xml:space="preserve"> расходных обязательств по вопросам местного значения, предоставляемых с учетом выполнения показателей социально - экономического развития</w:t>
            </w:r>
          </w:p>
        </w:tc>
        <w:tc>
          <w:tcPr>
            <w:tcW w:w="425" w:type="dxa"/>
            <w:noWrap/>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226</w:t>
            </w:r>
          </w:p>
        </w:tc>
      </w:tr>
      <w:tr w:rsidR="008C281B" w:rsidRPr="008C281B" w:rsidTr="00BF6FD3">
        <w:trPr>
          <w:trHeight w:val="20"/>
        </w:trPr>
        <w:tc>
          <w:tcPr>
            <w:tcW w:w="1560" w:type="dxa"/>
            <w:noWrap/>
            <w:hideMark/>
          </w:tcPr>
          <w:p w:rsidR="008C281B" w:rsidRPr="008C281B" w:rsidRDefault="008C281B" w:rsidP="00B42DDE">
            <w:pPr>
              <w:tabs>
                <w:tab w:val="left" w:pos="284"/>
              </w:tabs>
              <w:rPr>
                <w:rFonts w:ascii="Times New Roman" w:eastAsia="Calibri" w:hAnsi="Times New Roman" w:cs="Times New Roman"/>
                <w:bCs/>
                <w:sz w:val="12"/>
                <w:szCs w:val="12"/>
              </w:rPr>
            </w:pPr>
            <w:r w:rsidRPr="008C281B">
              <w:rPr>
                <w:rFonts w:ascii="Times New Roman" w:eastAsia="Calibri" w:hAnsi="Times New Roman" w:cs="Times New Roman"/>
                <w:bCs/>
                <w:sz w:val="12"/>
                <w:szCs w:val="12"/>
              </w:rPr>
              <w:t>20203000000000151</w:t>
            </w:r>
          </w:p>
        </w:tc>
        <w:tc>
          <w:tcPr>
            <w:tcW w:w="5528" w:type="dxa"/>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Субвенции бюджетам субъектов Российской Федерации и муниципальных образований</w:t>
            </w:r>
          </w:p>
        </w:tc>
        <w:tc>
          <w:tcPr>
            <w:tcW w:w="425" w:type="dxa"/>
            <w:noWrap/>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51</w:t>
            </w:r>
          </w:p>
        </w:tc>
      </w:tr>
      <w:tr w:rsidR="008C281B" w:rsidRPr="008C281B" w:rsidTr="00BF6FD3">
        <w:trPr>
          <w:trHeight w:val="20"/>
        </w:trPr>
        <w:tc>
          <w:tcPr>
            <w:tcW w:w="1560" w:type="dxa"/>
            <w:noWrap/>
            <w:hideMark/>
          </w:tcPr>
          <w:p w:rsidR="008C281B" w:rsidRPr="008C281B" w:rsidRDefault="008C281B" w:rsidP="00B42DDE">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20203015000000151</w:t>
            </w:r>
          </w:p>
        </w:tc>
        <w:tc>
          <w:tcPr>
            <w:tcW w:w="5528" w:type="dxa"/>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Субвенции бюджетам на осуществление первичного воинского учета на территориях, где отсутствуют военные комиссариаты</w:t>
            </w:r>
          </w:p>
        </w:tc>
        <w:tc>
          <w:tcPr>
            <w:tcW w:w="425" w:type="dxa"/>
            <w:noWrap/>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51</w:t>
            </w:r>
          </w:p>
        </w:tc>
      </w:tr>
      <w:tr w:rsidR="008C281B" w:rsidRPr="008C281B" w:rsidTr="00BF6FD3">
        <w:trPr>
          <w:trHeight w:val="20"/>
        </w:trPr>
        <w:tc>
          <w:tcPr>
            <w:tcW w:w="1560" w:type="dxa"/>
            <w:hideMark/>
          </w:tcPr>
          <w:p w:rsidR="008C281B" w:rsidRPr="008C281B" w:rsidRDefault="008C281B" w:rsidP="00B42DDE">
            <w:pPr>
              <w:tabs>
                <w:tab w:val="left" w:pos="284"/>
              </w:tabs>
              <w:rPr>
                <w:rFonts w:ascii="Times New Roman" w:eastAsia="Calibri" w:hAnsi="Times New Roman" w:cs="Times New Roman"/>
                <w:bCs/>
                <w:sz w:val="12"/>
                <w:szCs w:val="12"/>
              </w:rPr>
            </w:pPr>
            <w:r w:rsidRPr="008C281B">
              <w:rPr>
                <w:rFonts w:ascii="Times New Roman" w:eastAsia="Calibri" w:hAnsi="Times New Roman" w:cs="Times New Roman"/>
                <w:bCs/>
                <w:sz w:val="12"/>
                <w:szCs w:val="12"/>
              </w:rPr>
              <w:t>20700000000000180</w:t>
            </w:r>
          </w:p>
        </w:tc>
        <w:tc>
          <w:tcPr>
            <w:tcW w:w="5528" w:type="dxa"/>
            <w:hideMark/>
          </w:tcPr>
          <w:p w:rsidR="008C281B" w:rsidRPr="008C281B" w:rsidRDefault="008C281B" w:rsidP="008C281B">
            <w:pPr>
              <w:tabs>
                <w:tab w:val="left" w:pos="284"/>
              </w:tabs>
              <w:rPr>
                <w:rFonts w:ascii="Times New Roman" w:eastAsia="Calibri" w:hAnsi="Times New Roman" w:cs="Times New Roman"/>
                <w:bCs/>
                <w:sz w:val="12"/>
                <w:szCs w:val="12"/>
              </w:rPr>
            </w:pPr>
            <w:r w:rsidRPr="008C281B">
              <w:rPr>
                <w:rFonts w:ascii="Times New Roman" w:eastAsia="Calibri" w:hAnsi="Times New Roman" w:cs="Times New Roman"/>
                <w:bCs/>
                <w:sz w:val="12"/>
                <w:szCs w:val="12"/>
              </w:rPr>
              <w:t>Прочие безвозмездные поступления</w:t>
            </w:r>
          </w:p>
        </w:tc>
        <w:tc>
          <w:tcPr>
            <w:tcW w:w="425" w:type="dxa"/>
            <w:noWrap/>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5</w:t>
            </w:r>
          </w:p>
        </w:tc>
      </w:tr>
      <w:tr w:rsidR="008C281B" w:rsidRPr="008C281B" w:rsidTr="00BF6FD3">
        <w:trPr>
          <w:trHeight w:val="20"/>
        </w:trPr>
        <w:tc>
          <w:tcPr>
            <w:tcW w:w="1560" w:type="dxa"/>
            <w:hideMark/>
          </w:tcPr>
          <w:p w:rsidR="008C281B" w:rsidRPr="008C281B" w:rsidRDefault="008C281B" w:rsidP="00B42DDE">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20705030100000180</w:t>
            </w:r>
          </w:p>
        </w:tc>
        <w:tc>
          <w:tcPr>
            <w:tcW w:w="5528" w:type="dxa"/>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Прочие безвозмездные поступления в бюджеты поселений</w:t>
            </w:r>
          </w:p>
        </w:tc>
        <w:tc>
          <w:tcPr>
            <w:tcW w:w="425" w:type="dxa"/>
            <w:noWrap/>
            <w:hideMark/>
          </w:tcPr>
          <w:p w:rsidR="008C281B" w:rsidRPr="008C281B" w:rsidRDefault="008C281B" w:rsidP="008C281B">
            <w:pPr>
              <w:tabs>
                <w:tab w:val="left" w:pos="284"/>
              </w:tabs>
              <w:rPr>
                <w:rFonts w:ascii="Times New Roman" w:eastAsia="Calibri" w:hAnsi="Times New Roman" w:cs="Times New Roman"/>
                <w:sz w:val="12"/>
                <w:szCs w:val="12"/>
              </w:rPr>
            </w:pPr>
            <w:r w:rsidRPr="008C281B">
              <w:rPr>
                <w:rFonts w:ascii="Times New Roman" w:eastAsia="Calibri" w:hAnsi="Times New Roman" w:cs="Times New Roman"/>
                <w:sz w:val="12"/>
                <w:szCs w:val="12"/>
              </w:rPr>
              <w:t>5</w:t>
            </w:r>
          </w:p>
        </w:tc>
      </w:tr>
      <w:tr w:rsidR="008C281B" w:rsidRPr="008C281B" w:rsidTr="00BF6FD3">
        <w:trPr>
          <w:trHeight w:val="20"/>
        </w:trPr>
        <w:tc>
          <w:tcPr>
            <w:tcW w:w="1560" w:type="dxa"/>
            <w:hideMark/>
          </w:tcPr>
          <w:p w:rsidR="008C281B" w:rsidRPr="008C281B" w:rsidRDefault="008C281B" w:rsidP="008C281B">
            <w:pPr>
              <w:tabs>
                <w:tab w:val="left" w:pos="284"/>
              </w:tabs>
              <w:rPr>
                <w:rFonts w:ascii="Times New Roman" w:eastAsia="Calibri" w:hAnsi="Times New Roman" w:cs="Times New Roman"/>
                <w:bCs/>
                <w:sz w:val="12"/>
                <w:szCs w:val="12"/>
              </w:rPr>
            </w:pPr>
            <w:r w:rsidRPr="008C281B">
              <w:rPr>
                <w:rFonts w:ascii="Times New Roman" w:eastAsia="Calibri" w:hAnsi="Times New Roman" w:cs="Times New Roman"/>
                <w:bCs/>
                <w:sz w:val="12"/>
                <w:szCs w:val="12"/>
              </w:rPr>
              <w:t> </w:t>
            </w:r>
          </w:p>
        </w:tc>
        <w:tc>
          <w:tcPr>
            <w:tcW w:w="5528" w:type="dxa"/>
            <w:hideMark/>
          </w:tcPr>
          <w:p w:rsidR="008C281B" w:rsidRPr="008C281B" w:rsidRDefault="008C281B" w:rsidP="008C281B">
            <w:pPr>
              <w:tabs>
                <w:tab w:val="left" w:pos="284"/>
              </w:tabs>
              <w:rPr>
                <w:rFonts w:ascii="Times New Roman" w:eastAsia="Calibri" w:hAnsi="Times New Roman" w:cs="Times New Roman"/>
                <w:bCs/>
                <w:sz w:val="12"/>
                <w:szCs w:val="12"/>
              </w:rPr>
            </w:pPr>
            <w:r w:rsidRPr="008C281B">
              <w:rPr>
                <w:rFonts w:ascii="Times New Roman" w:eastAsia="Calibri" w:hAnsi="Times New Roman" w:cs="Times New Roman"/>
                <w:bCs/>
                <w:sz w:val="12"/>
                <w:szCs w:val="12"/>
              </w:rPr>
              <w:t>ВСЕГО ДОХОДОВ</w:t>
            </w:r>
          </w:p>
        </w:tc>
        <w:tc>
          <w:tcPr>
            <w:tcW w:w="425" w:type="dxa"/>
            <w:noWrap/>
            <w:hideMark/>
          </w:tcPr>
          <w:p w:rsidR="008C281B" w:rsidRPr="00A82CEA" w:rsidRDefault="00A82CEA" w:rsidP="008C281B">
            <w:pPr>
              <w:tabs>
                <w:tab w:val="left" w:pos="284"/>
              </w:tabs>
              <w:rPr>
                <w:rFonts w:ascii="Times New Roman" w:eastAsia="Calibri" w:hAnsi="Times New Roman" w:cs="Times New Roman"/>
                <w:bCs/>
                <w:sz w:val="10"/>
                <w:szCs w:val="10"/>
              </w:rPr>
            </w:pPr>
            <w:r w:rsidRPr="00A82CEA">
              <w:rPr>
                <w:rFonts w:ascii="Times New Roman" w:eastAsia="Calibri" w:hAnsi="Times New Roman" w:cs="Times New Roman"/>
                <w:bCs/>
                <w:sz w:val="10"/>
                <w:szCs w:val="10"/>
              </w:rPr>
              <w:t>5</w:t>
            </w:r>
            <w:r w:rsidR="008C281B" w:rsidRPr="00A82CEA">
              <w:rPr>
                <w:rFonts w:ascii="Times New Roman" w:eastAsia="Calibri" w:hAnsi="Times New Roman" w:cs="Times New Roman"/>
                <w:bCs/>
                <w:sz w:val="10"/>
                <w:szCs w:val="10"/>
              </w:rPr>
              <w:t>184</w:t>
            </w:r>
          </w:p>
        </w:tc>
      </w:tr>
    </w:tbl>
    <w:p w:rsidR="008C281B" w:rsidRDefault="008C281B" w:rsidP="0014240A">
      <w:pPr>
        <w:tabs>
          <w:tab w:val="left" w:pos="284"/>
        </w:tabs>
        <w:spacing w:after="0" w:line="240" w:lineRule="auto"/>
        <w:jc w:val="both"/>
        <w:rPr>
          <w:rFonts w:ascii="Times New Roman" w:eastAsia="Calibri" w:hAnsi="Times New Roman" w:cs="Times New Roman"/>
          <w:sz w:val="12"/>
          <w:szCs w:val="12"/>
        </w:rPr>
      </w:pPr>
    </w:p>
    <w:p w:rsidR="00D96F98" w:rsidRPr="00D96F98" w:rsidRDefault="00D96F98" w:rsidP="00D96F98">
      <w:pPr>
        <w:tabs>
          <w:tab w:val="left" w:pos="284"/>
        </w:tabs>
        <w:spacing w:after="0" w:line="240" w:lineRule="auto"/>
        <w:jc w:val="right"/>
        <w:rPr>
          <w:rFonts w:ascii="Times New Roman" w:eastAsia="Calibri" w:hAnsi="Times New Roman" w:cs="Times New Roman"/>
          <w:i/>
          <w:sz w:val="12"/>
          <w:szCs w:val="12"/>
        </w:rPr>
      </w:pPr>
      <w:r w:rsidRPr="00D96F98">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2</w:t>
      </w:r>
    </w:p>
    <w:p w:rsidR="00D96F98" w:rsidRPr="00D96F98" w:rsidRDefault="00D96F98" w:rsidP="00D96F98">
      <w:pPr>
        <w:tabs>
          <w:tab w:val="left" w:pos="284"/>
        </w:tabs>
        <w:spacing w:after="0" w:line="240" w:lineRule="auto"/>
        <w:jc w:val="right"/>
        <w:rPr>
          <w:rFonts w:ascii="Times New Roman" w:eastAsia="Calibri" w:hAnsi="Times New Roman" w:cs="Times New Roman"/>
          <w:i/>
          <w:sz w:val="12"/>
          <w:szCs w:val="12"/>
        </w:rPr>
      </w:pPr>
      <w:r w:rsidRPr="00D96F98">
        <w:rPr>
          <w:rFonts w:ascii="Times New Roman" w:eastAsia="Calibri" w:hAnsi="Times New Roman" w:cs="Times New Roman"/>
          <w:i/>
          <w:sz w:val="12"/>
          <w:szCs w:val="12"/>
        </w:rPr>
        <w:t>к постановлению администрации сельского поселения Черновка</w:t>
      </w:r>
    </w:p>
    <w:p w:rsidR="00D96F98" w:rsidRPr="00D96F98" w:rsidRDefault="00D96F98" w:rsidP="00D96F98">
      <w:pPr>
        <w:tabs>
          <w:tab w:val="left" w:pos="284"/>
        </w:tabs>
        <w:spacing w:after="0" w:line="240" w:lineRule="auto"/>
        <w:jc w:val="right"/>
        <w:rPr>
          <w:rFonts w:ascii="Times New Roman" w:eastAsia="Calibri" w:hAnsi="Times New Roman" w:cs="Times New Roman"/>
          <w:i/>
          <w:sz w:val="12"/>
          <w:szCs w:val="12"/>
        </w:rPr>
      </w:pPr>
      <w:r w:rsidRPr="00D96F98">
        <w:rPr>
          <w:rFonts w:ascii="Times New Roman" w:eastAsia="Calibri" w:hAnsi="Times New Roman" w:cs="Times New Roman"/>
          <w:i/>
          <w:sz w:val="12"/>
          <w:szCs w:val="12"/>
        </w:rPr>
        <w:t>муниципального района Сергиевский Самарской области</w:t>
      </w:r>
    </w:p>
    <w:p w:rsidR="00D96F98" w:rsidRPr="00D96F98" w:rsidRDefault="00D96F98" w:rsidP="00D96F98">
      <w:pPr>
        <w:tabs>
          <w:tab w:val="left" w:pos="284"/>
        </w:tabs>
        <w:spacing w:after="0" w:line="240" w:lineRule="auto"/>
        <w:jc w:val="right"/>
        <w:rPr>
          <w:rFonts w:ascii="Times New Roman" w:eastAsia="Calibri" w:hAnsi="Times New Roman" w:cs="Times New Roman"/>
          <w:sz w:val="12"/>
          <w:szCs w:val="12"/>
        </w:rPr>
      </w:pPr>
      <w:r w:rsidRPr="00D96F98">
        <w:rPr>
          <w:rFonts w:ascii="Times New Roman" w:eastAsia="Calibri" w:hAnsi="Times New Roman" w:cs="Times New Roman"/>
          <w:i/>
          <w:sz w:val="12"/>
          <w:szCs w:val="12"/>
        </w:rPr>
        <w:t>№23 от«23» октября 2014г.</w:t>
      </w:r>
    </w:p>
    <w:p w:rsidR="00D96F98" w:rsidRDefault="00D96F98" w:rsidP="00D96F98">
      <w:pPr>
        <w:tabs>
          <w:tab w:val="left" w:pos="284"/>
        </w:tabs>
        <w:spacing w:after="0" w:line="240" w:lineRule="auto"/>
        <w:jc w:val="center"/>
        <w:rPr>
          <w:rFonts w:ascii="Times New Roman" w:eastAsia="Calibri" w:hAnsi="Times New Roman" w:cs="Times New Roman"/>
          <w:b/>
          <w:sz w:val="12"/>
          <w:szCs w:val="12"/>
        </w:rPr>
      </w:pPr>
      <w:r w:rsidRPr="00D96F98">
        <w:rPr>
          <w:rFonts w:ascii="Times New Roman" w:eastAsia="Calibri" w:hAnsi="Times New Roman" w:cs="Times New Roman"/>
          <w:b/>
          <w:sz w:val="12"/>
          <w:szCs w:val="12"/>
        </w:rPr>
        <w:t>Распределение бюджетных ассигнований по разделам, подразделам, целевым статьям,</w:t>
      </w:r>
    </w:p>
    <w:p w:rsidR="00D96F98" w:rsidRDefault="00D96F98" w:rsidP="00D96F98">
      <w:pPr>
        <w:tabs>
          <w:tab w:val="left" w:pos="284"/>
        </w:tabs>
        <w:spacing w:after="0" w:line="240" w:lineRule="auto"/>
        <w:jc w:val="center"/>
        <w:rPr>
          <w:rFonts w:ascii="Times New Roman" w:eastAsia="Calibri" w:hAnsi="Times New Roman" w:cs="Times New Roman"/>
          <w:b/>
          <w:sz w:val="12"/>
          <w:szCs w:val="12"/>
        </w:rPr>
      </w:pPr>
      <w:r w:rsidRPr="00D96F98">
        <w:rPr>
          <w:rFonts w:ascii="Times New Roman" w:eastAsia="Calibri" w:hAnsi="Times New Roman" w:cs="Times New Roman"/>
          <w:b/>
          <w:sz w:val="12"/>
          <w:szCs w:val="12"/>
        </w:rPr>
        <w:t xml:space="preserve"> группам (группам и подгруппам) видов </w:t>
      </w:r>
      <w:proofErr w:type="gramStart"/>
      <w:r w:rsidRPr="00D96F98">
        <w:rPr>
          <w:rFonts w:ascii="Times New Roman" w:eastAsia="Calibri" w:hAnsi="Times New Roman" w:cs="Times New Roman"/>
          <w:b/>
          <w:sz w:val="12"/>
          <w:szCs w:val="12"/>
        </w:rPr>
        <w:t>расходов классификации расходов бюджета сельского поселения</w:t>
      </w:r>
      <w:proofErr w:type="gramEnd"/>
      <w:r w:rsidRPr="00D96F98">
        <w:rPr>
          <w:rFonts w:ascii="Times New Roman" w:eastAsia="Calibri" w:hAnsi="Times New Roman" w:cs="Times New Roman"/>
          <w:b/>
          <w:sz w:val="12"/>
          <w:szCs w:val="12"/>
        </w:rPr>
        <w:t xml:space="preserve"> Черновка</w:t>
      </w:r>
    </w:p>
    <w:p w:rsidR="008C281B" w:rsidRPr="00D96F98" w:rsidRDefault="00D96F98" w:rsidP="00D96F98">
      <w:pPr>
        <w:tabs>
          <w:tab w:val="left" w:pos="284"/>
        </w:tabs>
        <w:spacing w:after="0" w:line="240" w:lineRule="auto"/>
        <w:jc w:val="center"/>
        <w:rPr>
          <w:rFonts w:ascii="Times New Roman" w:eastAsia="Calibri" w:hAnsi="Times New Roman" w:cs="Times New Roman"/>
          <w:b/>
          <w:sz w:val="12"/>
          <w:szCs w:val="12"/>
        </w:rPr>
      </w:pPr>
      <w:r w:rsidRPr="00D96F98">
        <w:rPr>
          <w:rFonts w:ascii="Times New Roman" w:eastAsia="Calibri" w:hAnsi="Times New Roman" w:cs="Times New Roman"/>
          <w:b/>
          <w:sz w:val="12"/>
          <w:szCs w:val="12"/>
        </w:rPr>
        <w:t xml:space="preserve"> муниципального района Сергиевский Самарской области за девять месяцев 2014 года</w:t>
      </w:r>
    </w:p>
    <w:tbl>
      <w:tblPr>
        <w:tblStyle w:val="af"/>
        <w:tblW w:w="0" w:type="auto"/>
        <w:tblInd w:w="108" w:type="dxa"/>
        <w:tblLayout w:type="fixed"/>
        <w:tblLook w:val="04A0" w:firstRow="1" w:lastRow="0" w:firstColumn="1" w:lastColumn="0" w:noHBand="0" w:noVBand="1"/>
      </w:tblPr>
      <w:tblGrid>
        <w:gridCol w:w="4820"/>
        <w:gridCol w:w="425"/>
        <w:gridCol w:w="425"/>
        <w:gridCol w:w="567"/>
        <w:gridCol w:w="426"/>
        <w:gridCol w:w="425"/>
        <w:gridCol w:w="429"/>
      </w:tblGrid>
      <w:tr w:rsidR="00DD685A" w:rsidRPr="00D96F98" w:rsidTr="0063603B">
        <w:trPr>
          <w:trHeight w:val="20"/>
        </w:trPr>
        <w:tc>
          <w:tcPr>
            <w:tcW w:w="4820" w:type="dxa"/>
            <w:vMerge w:val="restart"/>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Наименование показателя</w:t>
            </w:r>
          </w:p>
        </w:tc>
        <w:tc>
          <w:tcPr>
            <w:tcW w:w="1843" w:type="dxa"/>
            <w:gridSpan w:val="4"/>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Коды классификации расходов бюджета</w:t>
            </w:r>
          </w:p>
        </w:tc>
        <w:tc>
          <w:tcPr>
            <w:tcW w:w="854" w:type="dxa"/>
            <w:gridSpan w:val="2"/>
            <w:noWrap/>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Исполнено, тыс. рублей</w:t>
            </w:r>
          </w:p>
        </w:tc>
      </w:tr>
      <w:tr w:rsidR="00DD685A" w:rsidRPr="00D96F98" w:rsidTr="0063603B">
        <w:trPr>
          <w:trHeight w:val="20"/>
        </w:trPr>
        <w:tc>
          <w:tcPr>
            <w:tcW w:w="4820" w:type="dxa"/>
            <w:vMerge/>
            <w:hideMark/>
          </w:tcPr>
          <w:p w:rsidR="00D96F98" w:rsidRPr="00D96F98" w:rsidRDefault="00D96F98" w:rsidP="00D96F98">
            <w:pPr>
              <w:tabs>
                <w:tab w:val="left" w:pos="284"/>
              </w:tabs>
              <w:rPr>
                <w:rFonts w:ascii="Times New Roman" w:eastAsia="Calibri" w:hAnsi="Times New Roman" w:cs="Times New Roman"/>
                <w:bCs/>
                <w:sz w:val="12"/>
                <w:szCs w:val="12"/>
              </w:rPr>
            </w:pPr>
          </w:p>
        </w:tc>
        <w:tc>
          <w:tcPr>
            <w:tcW w:w="425"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раздел</w:t>
            </w:r>
          </w:p>
        </w:tc>
        <w:tc>
          <w:tcPr>
            <w:tcW w:w="425" w:type="dxa"/>
            <w:hideMark/>
          </w:tcPr>
          <w:p w:rsidR="00D96F98" w:rsidRPr="00D96F98" w:rsidRDefault="00DD685A" w:rsidP="00D96F9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под</w:t>
            </w:r>
            <w:r w:rsidR="00D96F98" w:rsidRPr="00D96F98">
              <w:rPr>
                <w:rFonts w:ascii="Times New Roman" w:eastAsia="Calibri" w:hAnsi="Times New Roman" w:cs="Times New Roman"/>
                <w:bCs/>
                <w:sz w:val="12"/>
                <w:szCs w:val="12"/>
              </w:rPr>
              <w:t>раздел</w:t>
            </w:r>
          </w:p>
        </w:tc>
        <w:tc>
          <w:tcPr>
            <w:tcW w:w="567"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целевая статья</w:t>
            </w:r>
          </w:p>
        </w:tc>
        <w:tc>
          <w:tcPr>
            <w:tcW w:w="426"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вид расхода</w:t>
            </w:r>
          </w:p>
        </w:tc>
        <w:tc>
          <w:tcPr>
            <w:tcW w:w="425" w:type="dxa"/>
            <w:noWrap/>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всего</w:t>
            </w:r>
          </w:p>
        </w:tc>
        <w:tc>
          <w:tcPr>
            <w:tcW w:w="429" w:type="dxa"/>
            <w:hideMark/>
          </w:tcPr>
          <w:p w:rsidR="00D96F98" w:rsidRPr="0063603B" w:rsidRDefault="00BF6FD3" w:rsidP="00BF6FD3">
            <w:pPr>
              <w:tabs>
                <w:tab w:val="left" w:pos="284"/>
              </w:tabs>
              <w:rPr>
                <w:rFonts w:ascii="Times New Roman" w:eastAsia="Calibri" w:hAnsi="Times New Roman" w:cs="Times New Roman"/>
                <w:bCs/>
                <w:sz w:val="10"/>
                <w:szCs w:val="10"/>
              </w:rPr>
            </w:pPr>
            <w:r w:rsidRPr="0063603B">
              <w:rPr>
                <w:rFonts w:ascii="Times New Roman" w:eastAsia="Calibri" w:hAnsi="Times New Roman" w:cs="Times New Roman"/>
                <w:bCs/>
                <w:sz w:val="10"/>
                <w:szCs w:val="10"/>
              </w:rPr>
              <w:t>в т. ч.</w:t>
            </w:r>
            <w:r w:rsidR="00D96F98" w:rsidRPr="0063603B">
              <w:rPr>
                <w:rFonts w:ascii="Times New Roman" w:eastAsia="Calibri" w:hAnsi="Times New Roman" w:cs="Times New Roman"/>
                <w:bCs/>
                <w:sz w:val="10"/>
                <w:szCs w:val="10"/>
              </w:rPr>
              <w:t xml:space="preserve"> за счет безвозмездных поступле</w:t>
            </w:r>
            <w:r w:rsidR="00D96F98" w:rsidRPr="0063603B">
              <w:rPr>
                <w:rFonts w:ascii="Times New Roman" w:eastAsia="Calibri" w:hAnsi="Times New Roman" w:cs="Times New Roman"/>
                <w:bCs/>
                <w:sz w:val="10"/>
                <w:szCs w:val="10"/>
              </w:rPr>
              <w:lastRenderedPageBreak/>
              <w:t>ний</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lastRenderedPageBreak/>
              <w:t>Общегосударственные вопросы</w:t>
            </w:r>
          </w:p>
        </w:tc>
        <w:tc>
          <w:tcPr>
            <w:tcW w:w="425" w:type="dxa"/>
            <w:noWrap/>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01</w:t>
            </w:r>
          </w:p>
        </w:tc>
        <w:tc>
          <w:tcPr>
            <w:tcW w:w="425" w:type="dxa"/>
            <w:noWrap/>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 </w:t>
            </w:r>
          </w:p>
        </w:tc>
        <w:tc>
          <w:tcPr>
            <w:tcW w:w="567"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 </w:t>
            </w:r>
          </w:p>
        </w:tc>
        <w:tc>
          <w:tcPr>
            <w:tcW w:w="426"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 </w:t>
            </w:r>
          </w:p>
        </w:tc>
        <w:tc>
          <w:tcPr>
            <w:tcW w:w="425" w:type="dxa"/>
            <w:noWrap/>
            <w:hideMark/>
          </w:tcPr>
          <w:p w:rsidR="00D96F98" w:rsidRPr="00E131FA" w:rsidRDefault="00D96F98" w:rsidP="00D96F98">
            <w:pPr>
              <w:tabs>
                <w:tab w:val="left" w:pos="284"/>
              </w:tabs>
              <w:rPr>
                <w:rFonts w:ascii="Times New Roman" w:eastAsia="Calibri" w:hAnsi="Times New Roman" w:cs="Times New Roman"/>
                <w:bCs/>
                <w:sz w:val="10"/>
                <w:szCs w:val="10"/>
              </w:rPr>
            </w:pPr>
            <w:r w:rsidRPr="00E131FA">
              <w:rPr>
                <w:rFonts w:ascii="Times New Roman" w:eastAsia="Calibri" w:hAnsi="Times New Roman" w:cs="Times New Roman"/>
                <w:bCs/>
                <w:sz w:val="10"/>
                <w:szCs w:val="10"/>
              </w:rPr>
              <w:t>2532</w:t>
            </w:r>
          </w:p>
        </w:tc>
        <w:tc>
          <w:tcPr>
            <w:tcW w:w="429" w:type="dxa"/>
            <w:noWrap/>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01</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02</w:t>
            </w:r>
          </w:p>
        </w:tc>
        <w:tc>
          <w:tcPr>
            <w:tcW w:w="567" w:type="dxa"/>
            <w:noWrap/>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 </w:t>
            </w:r>
          </w:p>
        </w:tc>
        <w:tc>
          <w:tcPr>
            <w:tcW w:w="426" w:type="dxa"/>
            <w:noWrap/>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 </w:t>
            </w:r>
          </w:p>
        </w:tc>
        <w:tc>
          <w:tcPr>
            <w:tcW w:w="425"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322</w:t>
            </w:r>
          </w:p>
        </w:tc>
        <w:tc>
          <w:tcPr>
            <w:tcW w:w="429"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 xml:space="preserve">Руководство и управление в сфере установленных </w:t>
            </w:r>
            <w:proofErr w:type="gramStart"/>
            <w:r w:rsidRPr="00D96F98">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D96F98">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01</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02</w:t>
            </w:r>
          </w:p>
        </w:tc>
        <w:tc>
          <w:tcPr>
            <w:tcW w:w="567" w:type="dxa"/>
            <w:noWrap/>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0020000</w:t>
            </w:r>
          </w:p>
        </w:tc>
        <w:tc>
          <w:tcPr>
            <w:tcW w:w="426"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 </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322</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01</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02</w:t>
            </w:r>
          </w:p>
        </w:tc>
        <w:tc>
          <w:tcPr>
            <w:tcW w:w="567" w:type="dxa"/>
            <w:noWrap/>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0020000</w:t>
            </w:r>
          </w:p>
        </w:tc>
        <w:tc>
          <w:tcPr>
            <w:tcW w:w="426"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120</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322</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01</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04</w:t>
            </w:r>
          </w:p>
        </w:tc>
        <w:tc>
          <w:tcPr>
            <w:tcW w:w="567" w:type="dxa"/>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 </w:t>
            </w:r>
          </w:p>
        </w:tc>
        <w:tc>
          <w:tcPr>
            <w:tcW w:w="426"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 </w:t>
            </w:r>
          </w:p>
        </w:tc>
        <w:tc>
          <w:tcPr>
            <w:tcW w:w="425"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889</w:t>
            </w:r>
          </w:p>
        </w:tc>
        <w:tc>
          <w:tcPr>
            <w:tcW w:w="429"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 xml:space="preserve">Руководство и управление в сфере установленных </w:t>
            </w:r>
            <w:proofErr w:type="gramStart"/>
            <w:r w:rsidRPr="00D96F98">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D96F98">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01</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04</w:t>
            </w:r>
          </w:p>
        </w:tc>
        <w:tc>
          <w:tcPr>
            <w:tcW w:w="567" w:type="dxa"/>
            <w:noWrap/>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0020000</w:t>
            </w:r>
          </w:p>
        </w:tc>
        <w:tc>
          <w:tcPr>
            <w:tcW w:w="426"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 </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889</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01</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04</w:t>
            </w:r>
          </w:p>
        </w:tc>
        <w:tc>
          <w:tcPr>
            <w:tcW w:w="567" w:type="dxa"/>
            <w:noWrap/>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0020000</w:t>
            </w:r>
          </w:p>
        </w:tc>
        <w:tc>
          <w:tcPr>
            <w:tcW w:w="426"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120</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564</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01</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04</w:t>
            </w:r>
          </w:p>
        </w:tc>
        <w:tc>
          <w:tcPr>
            <w:tcW w:w="567" w:type="dxa"/>
            <w:noWrap/>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0020000</w:t>
            </w:r>
          </w:p>
        </w:tc>
        <w:tc>
          <w:tcPr>
            <w:tcW w:w="426"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240</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319</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Уплата налогов, сборов и иных платежей</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01</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04</w:t>
            </w:r>
          </w:p>
        </w:tc>
        <w:tc>
          <w:tcPr>
            <w:tcW w:w="567" w:type="dxa"/>
            <w:noWrap/>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0020000</w:t>
            </w:r>
          </w:p>
        </w:tc>
        <w:tc>
          <w:tcPr>
            <w:tcW w:w="426"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850</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6</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01</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06</w:t>
            </w:r>
          </w:p>
        </w:tc>
        <w:tc>
          <w:tcPr>
            <w:tcW w:w="567" w:type="dxa"/>
            <w:noWrap/>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 </w:t>
            </w:r>
          </w:p>
        </w:tc>
        <w:tc>
          <w:tcPr>
            <w:tcW w:w="426"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 </w:t>
            </w:r>
          </w:p>
        </w:tc>
        <w:tc>
          <w:tcPr>
            <w:tcW w:w="425"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510</w:t>
            </w:r>
          </w:p>
        </w:tc>
        <w:tc>
          <w:tcPr>
            <w:tcW w:w="429"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 на 2014-2016гг</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01</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06</w:t>
            </w:r>
          </w:p>
        </w:tc>
        <w:tc>
          <w:tcPr>
            <w:tcW w:w="567" w:type="dxa"/>
            <w:noWrap/>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7951800</w:t>
            </w:r>
          </w:p>
        </w:tc>
        <w:tc>
          <w:tcPr>
            <w:tcW w:w="426"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 </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510</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Иные межбюджетные трансферты</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01</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06</w:t>
            </w:r>
          </w:p>
        </w:tc>
        <w:tc>
          <w:tcPr>
            <w:tcW w:w="567" w:type="dxa"/>
            <w:noWrap/>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7951800</w:t>
            </w:r>
          </w:p>
        </w:tc>
        <w:tc>
          <w:tcPr>
            <w:tcW w:w="426"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540</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510</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Другие общегосударственные вопросы</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01</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13</w:t>
            </w:r>
          </w:p>
        </w:tc>
        <w:tc>
          <w:tcPr>
            <w:tcW w:w="567" w:type="dxa"/>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 </w:t>
            </w:r>
          </w:p>
        </w:tc>
        <w:tc>
          <w:tcPr>
            <w:tcW w:w="426"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 </w:t>
            </w:r>
          </w:p>
        </w:tc>
        <w:tc>
          <w:tcPr>
            <w:tcW w:w="425"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812</w:t>
            </w:r>
          </w:p>
        </w:tc>
        <w:tc>
          <w:tcPr>
            <w:tcW w:w="429"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 xml:space="preserve">Руководство и управление в сфере установленных </w:t>
            </w:r>
            <w:proofErr w:type="gramStart"/>
            <w:r w:rsidRPr="00D96F98">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D96F98">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01</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13</w:t>
            </w:r>
          </w:p>
        </w:tc>
        <w:tc>
          <w:tcPr>
            <w:tcW w:w="567" w:type="dxa"/>
            <w:noWrap/>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0020000</w:t>
            </w:r>
          </w:p>
        </w:tc>
        <w:tc>
          <w:tcPr>
            <w:tcW w:w="426"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 </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468</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Иные межбюджетные трансферты</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01</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13</w:t>
            </w:r>
          </w:p>
        </w:tc>
        <w:tc>
          <w:tcPr>
            <w:tcW w:w="567" w:type="dxa"/>
            <w:noWrap/>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0020000</w:t>
            </w:r>
          </w:p>
        </w:tc>
        <w:tc>
          <w:tcPr>
            <w:tcW w:w="426"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540</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468</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Реализация государственной политики в области приватизации и управления государственной и муниципальной собственностью</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01</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13</w:t>
            </w:r>
          </w:p>
        </w:tc>
        <w:tc>
          <w:tcPr>
            <w:tcW w:w="567" w:type="dxa"/>
            <w:noWrap/>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0900000</w:t>
            </w:r>
          </w:p>
        </w:tc>
        <w:tc>
          <w:tcPr>
            <w:tcW w:w="426"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 </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317</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01</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13</w:t>
            </w:r>
          </w:p>
        </w:tc>
        <w:tc>
          <w:tcPr>
            <w:tcW w:w="567" w:type="dxa"/>
            <w:noWrap/>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0900000</w:t>
            </w:r>
          </w:p>
        </w:tc>
        <w:tc>
          <w:tcPr>
            <w:tcW w:w="426"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240</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82</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Иные межбюджетные трансферты</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01</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13</w:t>
            </w:r>
          </w:p>
        </w:tc>
        <w:tc>
          <w:tcPr>
            <w:tcW w:w="567" w:type="dxa"/>
            <w:noWrap/>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0900000</w:t>
            </w:r>
          </w:p>
        </w:tc>
        <w:tc>
          <w:tcPr>
            <w:tcW w:w="426"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540</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235</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Реализация государственных функций, связанных с общегосударственным управлением</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01</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13</w:t>
            </w:r>
          </w:p>
        </w:tc>
        <w:tc>
          <w:tcPr>
            <w:tcW w:w="567" w:type="dxa"/>
            <w:noWrap/>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0920000</w:t>
            </w:r>
          </w:p>
        </w:tc>
        <w:tc>
          <w:tcPr>
            <w:tcW w:w="426"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 </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27</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01</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13</w:t>
            </w:r>
          </w:p>
        </w:tc>
        <w:tc>
          <w:tcPr>
            <w:tcW w:w="567" w:type="dxa"/>
            <w:noWrap/>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0920000</w:t>
            </w:r>
          </w:p>
        </w:tc>
        <w:tc>
          <w:tcPr>
            <w:tcW w:w="426"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240</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27</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Национальная оборона</w:t>
            </w:r>
          </w:p>
        </w:tc>
        <w:tc>
          <w:tcPr>
            <w:tcW w:w="425" w:type="dxa"/>
            <w:noWrap/>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02</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 </w:t>
            </w:r>
          </w:p>
        </w:tc>
        <w:tc>
          <w:tcPr>
            <w:tcW w:w="567" w:type="dxa"/>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 </w:t>
            </w:r>
          </w:p>
        </w:tc>
        <w:tc>
          <w:tcPr>
            <w:tcW w:w="426"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 </w:t>
            </w:r>
          </w:p>
        </w:tc>
        <w:tc>
          <w:tcPr>
            <w:tcW w:w="425"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47</w:t>
            </w:r>
          </w:p>
        </w:tc>
        <w:tc>
          <w:tcPr>
            <w:tcW w:w="429"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47</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Мобилизационная и вневойсковая подготовка</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02</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03</w:t>
            </w:r>
          </w:p>
        </w:tc>
        <w:tc>
          <w:tcPr>
            <w:tcW w:w="567" w:type="dxa"/>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 </w:t>
            </w:r>
          </w:p>
        </w:tc>
        <w:tc>
          <w:tcPr>
            <w:tcW w:w="426"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 </w:t>
            </w:r>
          </w:p>
        </w:tc>
        <w:tc>
          <w:tcPr>
            <w:tcW w:w="425"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47</w:t>
            </w:r>
          </w:p>
        </w:tc>
        <w:tc>
          <w:tcPr>
            <w:tcW w:w="429"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47</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Субвенции на осуществление первичного воинского учета на территориях, где отсутствуют военные комиссариаты</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02</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03</w:t>
            </w:r>
          </w:p>
        </w:tc>
        <w:tc>
          <w:tcPr>
            <w:tcW w:w="567" w:type="dxa"/>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8995118</w:t>
            </w:r>
          </w:p>
        </w:tc>
        <w:tc>
          <w:tcPr>
            <w:tcW w:w="426"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 </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47</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47</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02</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03</w:t>
            </w:r>
          </w:p>
        </w:tc>
        <w:tc>
          <w:tcPr>
            <w:tcW w:w="567" w:type="dxa"/>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8995118</w:t>
            </w:r>
          </w:p>
        </w:tc>
        <w:tc>
          <w:tcPr>
            <w:tcW w:w="426"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120</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47</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47</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Национальная безопасность и правоохранительная деятельность</w:t>
            </w:r>
          </w:p>
        </w:tc>
        <w:tc>
          <w:tcPr>
            <w:tcW w:w="425" w:type="dxa"/>
            <w:noWrap/>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03</w:t>
            </w:r>
          </w:p>
        </w:tc>
        <w:tc>
          <w:tcPr>
            <w:tcW w:w="425" w:type="dxa"/>
            <w:noWrap/>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 </w:t>
            </w:r>
          </w:p>
        </w:tc>
        <w:tc>
          <w:tcPr>
            <w:tcW w:w="567" w:type="dxa"/>
            <w:hideMark/>
          </w:tcPr>
          <w:p w:rsidR="00D96F98" w:rsidRPr="00BF6FD3" w:rsidRDefault="00D96F98" w:rsidP="00D96F98">
            <w:pPr>
              <w:tabs>
                <w:tab w:val="left" w:pos="284"/>
              </w:tabs>
              <w:rPr>
                <w:rFonts w:ascii="Times New Roman" w:eastAsia="Calibri" w:hAnsi="Times New Roman" w:cs="Times New Roman"/>
                <w:bCs/>
                <w:sz w:val="10"/>
                <w:szCs w:val="10"/>
              </w:rPr>
            </w:pPr>
            <w:r w:rsidRPr="00BF6FD3">
              <w:rPr>
                <w:rFonts w:ascii="Times New Roman" w:eastAsia="Calibri" w:hAnsi="Times New Roman" w:cs="Times New Roman"/>
                <w:bCs/>
                <w:sz w:val="10"/>
                <w:szCs w:val="10"/>
              </w:rPr>
              <w:t> </w:t>
            </w:r>
          </w:p>
        </w:tc>
        <w:tc>
          <w:tcPr>
            <w:tcW w:w="426"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 </w:t>
            </w:r>
          </w:p>
        </w:tc>
        <w:tc>
          <w:tcPr>
            <w:tcW w:w="425"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170</w:t>
            </w:r>
          </w:p>
        </w:tc>
        <w:tc>
          <w:tcPr>
            <w:tcW w:w="429"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03</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09</w:t>
            </w:r>
          </w:p>
        </w:tc>
        <w:tc>
          <w:tcPr>
            <w:tcW w:w="567" w:type="dxa"/>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 </w:t>
            </w:r>
          </w:p>
        </w:tc>
        <w:tc>
          <w:tcPr>
            <w:tcW w:w="426"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 </w:t>
            </w:r>
          </w:p>
        </w:tc>
        <w:tc>
          <w:tcPr>
            <w:tcW w:w="425"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154</w:t>
            </w:r>
          </w:p>
        </w:tc>
        <w:tc>
          <w:tcPr>
            <w:tcW w:w="429"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Мероприятия по предупреждению и ликвидации последствий чрезвычайных ситуаций и стихийных бедствий</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03</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09</w:t>
            </w:r>
          </w:p>
        </w:tc>
        <w:tc>
          <w:tcPr>
            <w:tcW w:w="567" w:type="dxa"/>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2180000</w:t>
            </w:r>
          </w:p>
        </w:tc>
        <w:tc>
          <w:tcPr>
            <w:tcW w:w="426"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 </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154</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03</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09</w:t>
            </w:r>
          </w:p>
        </w:tc>
        <w:tc>
          <w:tcPr>
            <w:tcW w:w="567" w:type="dxa"/>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2180000</w:t>
            </w:r>
          </w:p>
        </w:tc>
        <w:tc>
          <w:tcPr>
            <w:tcW w:w="426"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240</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148</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Уплата налогов, сборов и иных платежей</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03</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09</w:t>
            </w:r>
          </w:p>
        </w:tc>
        <w:tc>
          <w:tcPr>
            <w:tcW w:w="567" w:type="dxa"/>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2180000</w:t>
            </w:r>
          </w:p>
        </w:tc>
        <w:tc>
          <w:tcPr>
            <w:tcW w:w="426"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850</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6</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Национальная безопасность и правоохранительная деятельность</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03</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14</w:t>
            </w:r>
          </w:p>
        </w:tc>
        <w:tc>
          <w:tcPr>
            <w:tcW w:w="567" w:type="dxa"/>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 </w:t>
            </w:r>
          </w:p>
        </w:tc>
        <w:tc>
          <w:tcPr>
            <w:tcW w:w="426"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 </w:t>
            </w:r>
          </w:p>
        </w:tc>
        <w:tc>
          <w:tcPr>
            <w:tcW w:w="425"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16</w:t>
            </w:r>
          </w:p>
        </w:tc>
        <w:tc>
          <w:tcPr>
            <w:tcW w:w="429"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Муниципальная программа "Комплексная программа профилактики правонарушений в муниципальном районе Сергиевский Самарской области"</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03</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14</w:t>
            </w:r>
          </w:p>
        </w:tc>
        <w:tc>
          <w:tcPr>
            <w:tcW w:w="567" w:type="dxa"/>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7950100</w:t>
            </w:r>
          </w:p>
        </w:tc>
        <w:tc>
          <w:tcPr>
            <w:tcW w:w="426"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 </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16</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Иные межбюджетные трансферты</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03</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14</w:t>
            </w:r>
          </w:p>
        </w:tc>
        <w:tc>
          <w:tcPr>
            <w:tcW w:w="567" w:type="dxa"/>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7950100</w:t>
            </w:r>
          </w:p>
        </w:tc>
        <w:tc>
          <w:tcPr>
            <w:tcW w:w="426"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540</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16</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Национальная экономика</w:t>
            </w:r>
          </w:p>
        </w:tc>
        <w:tc>
          <w:tcPr>
            <w:tcW w:w="425" w:type="dxa"/>
            <w:noWrap/>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04</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 </w:t>
            </w:r>
          </w:p>
        </w:tc>
        <w:tc>
          <w:tcPr>
            <w:tcW w:w="567" w:type="dxa"/>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 </w:t>
            </w:r>
          </w:p>
        </w:tc>
        <w:tc>
          <w:tcPr>
            <w:tcW w:w="426"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 </w:t>
            </w:r>
          </w:p>
        </w:tc>
        <w:tc>
          <w:tcPr>
            <w:tcW w:w="425"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623</w:t>
            </w:r>
          </w:p>
        </w:tc>
        <w:tc>
          <w:tcPr>
            <w:tcW w:w="429"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154</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Сельское хозяйство и рыболовство</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04</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05</w:t>
            </w:r>
          </w:p>
        </w:tc>
        <w:tc>
          <w:tcPr>
            <w:tcW w:w="567" w:type="dxa"/>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 </w:t>
            </w:r>
          </w:p>
        </w:tc>
        <w:tc>
          <w:tcPr>
            <w:tcW w:w="426"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 </w:t>
            </w:r>
          </w:p>
        </w:tc>
        <w:tc>
          <w:tcPr>
            <w:tcW w:w="425"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154</w:t>
            </w:r>
          </w:p>
        </w:tc>
        <w:tc>
          <w:tcPr>
            <w:tcW w:w="429"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154</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04</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05</w:t>
            </w:r>
          </w:p>
        </w:tc>
        <w:tc>
          <w:tcPr>
            <w:tcW w:w="567" w:type="dxa"/>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6090404</w:t>
            </w:r>
          </w:p>
        </w:tc>
        <w:tc>
          <w:tcPr>
            <w:tcW w:w="426"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 </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154</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154</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04</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05</w:t>
            </w:r>
          </w:p>
        </w:tc>
        <w:tc>
          <w:tcPr>
            <w:tcW w:w="567" w:type="dxa"/>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6090404</w:t>
            </w:r>
          </w:p>
        </w:tc>
        <w:tc>
          <w:tcPr>
            <w:tcW w:w="426"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810</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154</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154</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Дорожное хозяйство (дорожные фонды)</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04</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09</w:t>
            </w:r>
          </w:p>
        </w:tc>
        <w:tc>
          <w:tcPr>
            <w:tcW w:w="567" w:type="dxa"/>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 </w:t>
            </w:r>
          </w:p>
        </w:tc>
        <w:tc>
          <w:tcPr>
            <w:tcW w:w="426"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 </w:t>
            </w:r>
          </w:p>
        </w:tc>
        <w:tc>
          <w:tcPr>
            <w:tcW w:w="425"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469</w:t>
            </w:r>
          </w:p>
        </w:tc>
        <w:tc>
          <w:tcPr>
            <w:tcW w:w="429"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04</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09</w:t>
            </w:r>
          </w:p>
        </w:tc>
        <w:tc>
          <w:tcPr>
            <w:tcW w:w="567" w:type="dxa"/>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7952100</w:t>
            </w:r>
          </w:p>
        </w:tc>
        <w:tc>
          <w:tcPr>
            <w:tcW w:w="426"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 </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469</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Иные межбюджетные трансферты</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04</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09</w:t>
            </w:r>
          </w:p>
        </w:tc>
        <w:tc>
          <w:tcPr>
            <w:tcW w:w="567" w:type="dxa"/>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7952100</w:t>
            </w:r>
          </w:p>
        </w:tc>
        <w:tc>
          <w:tcPr>
            <w:tcW w:w="426"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540</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469</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Жилищно-коммунальное хозяйство</w:t>
            </w:r>
          </w:p>
        </w:tc>
        <w:tc>
          <w:tcPr>
            <w:tcW w:w="425" w:type="dxa"/>
            <w:noWrap/>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05</w:t>
            </w:r>
          </w:p>
        </w:tc>
        <w:tc>
          <w:tcPr>
            <w:tcW w:w="425"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 </w:t>
            </w:r>
          </w:p>
        </w:tc>
        <w:tc>
          <w:tcPr>
            <w:tcW w:w="567" w:type="dxa"/>
            <w:hideMark/>
          </w:tcPr>
          <w:p w:rsidR="00D96F98" w:rsidRPr="00BF6FD3" w:rsidRDefault="00D96F98" w:rsidP="00D96F98">
            <w:pPr>
              <w:tabs>
                <w:tab w:val="left" w:pos="284"/>
              </w:tabs>
              <w:rPr>
                <w:rFonts w:ascii="Times New Roman" w:eastAsia="Calibri" w:hAnsi="Times New Roman" w:cs="Times New Roman"/>
                <w:bCs/>
                <w:sz w:val="10"/>
                <w:szCs w:val="10"/>
              </w:rPr>
            </w:pPr>
            <w:r w:rsidRPr="00BF6FD3">
              <w:rPr>
                <w:rFonts w:ascii="Times New Roman" w:eastAsia="Calibri" w:hAnsi="Times New Roman" w:cs="Times New Roman"/>
                <w:bCs/>
                <w:sz w:val="10"/>
                <w:szCs w:val="10"/>
              </w:rPr>
              <w:t> </w:t>
            </w:r>
          </w:p>
        </w:tc>
        <w:tc>
          <w:tcPr>
            <w:tcW w:w="426" w:type="dxa"/>
            <w:noWrap/>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 </w:t>
            </w:r>
          </w:p>
        </w:tc>
        <w:tc>
          <w:tcPr>
            <w:tcW w:w="425"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894</w:t>
            </w:r>
          </w:p>
        </w:tc>
        <w:tc>
          <w:tcPr>
            <w:tcW w:w="429"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Жилищное хозяйство</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05</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01</w:t>
            </w:r>
          </w:p>
        </w:tc>
        <w:tc>
          <w:tcPr>
            <w:tcW w:w="567" w:type="dxa"/>
            <w:hideMark/>
          </w:tcPr>
          <w:p w:rsidR="00D96F98" w:rsidRPr="00BF6FD3" w:rsidRDefault="00D96F98" w:rsidP="00D96F98">
            <w:pPr>
              <w:tabs>
                <w:tab w:val="left" w:pos="284"/>
              </w:tabs>
              <w:rPr>
                <w:rFonts w:ascii="Times New Roman" w:eastAsia="Calibri" w:hAnsi="Times New Roman" w:cs="Times New Roman"/>
                <w:bCs/>
                <w:sz w:val="10"/>
                <w:szCs w:val="10"/>
              </w:rPr>
            </w:pPr>
            <w:r w:rsidRPr="00BF6FD3">
              <w:rPr>
                <w:rFonts w:ascii="Times New Roman" w:eastAsia="Calibri" w:hAnsi="Times New Roman" w:cs="Times New Roman"/>
                <w:bCs/>
                <w:sz w:val="10"/>
                <w:szCs w:val="10"/>
              </w:rPr>
              <w:t> </w:t>
            </w:r>
          </w:p>
        </w:tc>
        <w:tc>
          <w:tcPr>
            <w:tcW w:w="426" w:type="dxa"/>
            <w:noWrap/>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 </w:t>
            </w:r>
          </w:p>
        </w:tc>
        <w:tc>
          <w:tcPr>
            <w:tcW w:w="425"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482</w:t>
            </w:r>
          </w:p>
        </w:tc>
        <w:tc>
          <w:tcPr>
            <w:tcW w:w="429"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Муниципальная программа "Повышение эффективности деятельности жилищно-коммунального комплекса муниципального района Сергиевский"</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05</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01</w:t>
            </w:r>
          </w:p>
        </w:tc>
        <w:tc>
          <w:tcPr>
            <w:tcW w:w="567" w:type="dxa"/>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7952900</w:t>
            </w:r>
          </w:p>
        </w:tc>
        <w:tc>
          <w:tcPr>
            <w:tcW w:w="426"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 </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132</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Иные межбюджетные трансферты</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05</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01</w:t>
            </w:r>
          </w:p>
        </w:tc>
        <w:tc>
          <w:tcPr>
            <w:tcW w:w="567" w:type="dxa"/>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7952900</w:t>
            </w:r>
          </w:p>
        </w:tc>
        <w:tc>
          <w:tcPr>
            <w:tcW w:w="426"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540</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132</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Муниципальная программа "Переселение граждан из аварийного жилищного фонда с учётом необходимости развития малоэтажного жилищного строительства  на территории муниципального  района Сергиевский Самарской области"</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05</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01</w:t>
            </w:r>
          </w:p>
        </w:tc>
        <w:tc>
          <w:tcPr>
            <w:tcW w:w="567" w:type="dxa"/>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7951000</w:t>
            </w:r>
          </w:p>
        </w:tc>
        <w:tc>
          <w:tcPr>
            <w:tcW w:w="426"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 </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350</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Иные межбюджетные трансферты</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05</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01</w:t>
            </w:r>
          </w:p>
        </w:tc>
        <w:tc>
          <w:tcPr>
            <w:tcW w:w="567" w:type="dxa"/>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7951000</w:t>
            </w:r>
          </w:p>
        </w:tc>
        <w:tc>
          <w:tcPr>
            <w:tcW w:w="426"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540</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350</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Коммунальное хозяйство</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05</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02</w:t>
            </w:r>
          </w:p>
        </w:tc>
        <w:tc>
          <w:tcPr>
            <w:tcW w:w="567" w:type="dxa"/>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 </w:t>
            </w:r>
          </w:p>
        </w:tc>
        <w:tc>
          <w:tcPr>
            <w:tcW w:w="426"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 </w:t>
            </w:r>
          </w:p>
        </w:tc>
        <w:tc>
          <w:tcPr>
            <w:tcW w:w="425"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50</w:t>
            </w:r>
          </w:p>
        </w:tc>
        <w:tc>
          <w:tcPr>
            <w:tcW w:w="429"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 xml:space="preserve">Муниципальная программа "Поэтапный переход на отпуск коммунальных услуг </w:t>
            </w:r>
            <w:r w:rsidRPr="00D96F98">
              <w:rPr>
                <w:rFonts w:ascii="Times New Roman" w:eastAsia="Calibri" w:hAnsi="Times New Roman" w:cs="Times New Roman"/>
                <w:sz w:val="12"/>
                <w:szCs w:val="12"/>
              </w:rPr>
              <w:lastRenderedPageBreak/>
              <w:t>потребителям по приборам учёта муниципального района Сергиевский на 2014-2015гг."</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05</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02</w:t>
            </w:r>
          </w:p>
        </w:tc>
        <w:tc>
          <w:tcPr>
            <w:tcW w:w="567" w:type="dxa"/>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7952200</w:t>
            </w:r>
          </w:p>
        </w:tc>
        <w:tc>
          <w:tcPr>
            <w:tcW w:w="426"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 </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30</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Иные межбюджетные трансферты</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05</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02</w:t>
            </w:r>
          </w:p>
        </w:tc>
        <w:tc>
          <w:tcPr>
            <w:tcW w:w="567" w:type="dxa"/>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7952200</w:t>
            </w:r>
          </w:p>
        </w:tc>
        <w:tc>
          <w:tcPr>
            <w:tcW w:w="426"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540</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30</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Муниципальная программа "Стимулирование развития  жилищного строительства на территории муниципального района Сергиевский" на 2011-2015</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05</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02</w:t>
            </w:r>
          </w:p>
        </w:tc>
        <w:tc>
          <w:tcPr>
            <w:tcW w:w="567" w:type="dxa"/>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7952600</w:t>
            </w:r>
          </w:p>
        </w:tc>
        <w:tc>
          <w:tcPr>
            <w:tcW w:w="426"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 </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20</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Иные межбюджетные трансферты</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05</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02</w:t>
            </w:r>
          </w:p>
        </w:tc>
        <w:tc>
          <w:tcPr>
            <w:tcW w:w="567" w:type="dxa"/>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7952600</w:t>
            </w:r>
          </w:p>
        </w:tc>
        <w:tc>
          <w:tcPr>
            <w:tcW w:w="426"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540</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20</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Благоустройство</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05</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03</w:t>
            </w:r>
          </w:p>
        </w:tc>
        <w:tc>
          <w:tcPr>
            <w:tcW w:w="567" w:type="dxa"/>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 </w:t>
            </w:r>
          </w:p>
        </w:tc>
        <w:tc>
          <w:tcPr>
            <w:tcW w:w="426"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 </w:t>
            </w:r>
          </w:p>
        </w:tc>
        <w:tc>
          <w:tcPr>
            <w:tcW w:w="425"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362</w:t>
            </w:r>
          </w:p>
        </w:tc>
        <w:tc>
          <w:tcPr>
            <w:tcW w:w="429"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Благоустройство</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05</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03</w:t>
            </w:r>
          </w:p>
        </w:tc>
        <w:tc>
          <w:tcPr>
            <w:tcW w:w="567" w:type="dxa"/>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6000000</w:t>
            </w:r>
          </w:p>
        </w:tc>
        <w:tc>
          <w:tcPr>
            <w:tcW w:w="426"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 </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362</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05</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03</w:t>
            </w:r>
          </w:p>
        </w:tc>
        <w:tc>
          <w:tcPr>
            <w:tcW w:w="567" w:type="dxa"/>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6000000</w:t>
            </w:r>
          </w:p>
        </w:tc>
        <w:tc>
          <w:tcPr>
            <w:tcW w:w="426"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240</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362</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Охрана окружающей среды</w:t>
            </w:r>
          </w:p>
        </w:tc>
        <w:tc>
          <w:tcPr>
            <w:tcW w:w="425" w:type="dxa"/>
            <w:noWrap/>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06</w:t>
            </w:r>
          </w:p>
        </w:tc>
        <w:tc>
          <w:tcPr>
            <w:tcW w:w="425" w:type="dxa"/>
            <w:noWrap/>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 </w:t>
            </w:r>
          </w:p>
        </w:tc>
        <w:tc>
          <w:tcPr>
            <w:tcW w:w="567" w:type="dxa"/>
            <w:hideMark/>
          </w:tcPr>
          <w:p w:rsidR="00D96F98" w:rsidRPr="00BF6FD3" w:rsidRDefault="00D96F98" w:rsidP="00D96F98">
            <w:pPr>
              <w:tabs>
                <w:tab w:val="left" w:pos="284"/>
              </w:tabs>
              <w:rPr>
                <w:rFonts w:ascii="Times New Roman" w:eastAsia="Calibri" w:hAnsi="Times New Roman" w:cs="Times New Roman"/>
                <w:bCs/>
                <w:sz w:val="10"/>
                <w:szCs w:val="10"/>
              </w:rPr>
            </w:pPr>
            <w:r w:rsidRPr="00BF6FD3">
              <w:rPr>
                <w:rFonts w:ascii="Times New Roman" w:eastAsia="Calibri" w:hAnsi="Times New Roman" w:cs="Times New Roman"/>
                <w:bCs/>
                <w:sz w:val="10"/>
                <w:szCs w:val="10"/>
              </w:rPr>
              <w:t> </w:t>
            </w:r>
          </w:p>
        </w:tc>
        <w:tc>
          <w:tcPr>
            <w:tcW w:w="426" w:type="dxa"/>
            <w:noWrap/>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 </w:t>
            </w:r>
          </w:p>
        </w:tc>
        <w:tc>
          <w:tcPr>
            <w:tcW w:w="425"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2</w:t>
            </w:r>
          </w:p>
        </w:tc>
        <w:tc>
          <w:tcPr>
            <w:tcW w:w="429"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06</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03</w:t>
            </w:r>
          </w:p>
        </w:tc>
        <w:tc>
          <w:tcPr>
            <w:tcW w:w="567" w:type="dxa"/>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 </w:t>
            </w:r>
          </w:p>
        </w:tc>
        <w:tc>
          <w:tcPr>
            <w:tcW w:w="426"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 </w:t>
            </w:r>
          </w:p>
        </w:tc>
        <w:tc>
          <w:tcPr>
            <w:tcW w:w="425"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2</w:t>
            </w:r>
          </w:p>
        </w:tc>
        <w:tc>
          <w:tcPr>
            <w:tcW w:w="429"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Природоохранные мероприятия</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06</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03</w:t>
            </w:r>
          </w:p>
        </w:tc>
        <w:tc>
          <w:tcPr>
            <w:tcW w:w="567" w:type="dxa"/>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4100100</w:t>
            </w:r>
          </w:p>
        </w:tc>
        <w:tc>
          <w:tcPr>
            <w:tcW w:w="426"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 </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2</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06</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03</w:t>
            </w:r>
          </w:p>
        </w:tc>
        <w:tc>
          <w:tcPr>
            <w:tcW w:w="567" w:type="dxa"/>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4100100</w:t>
            </w:r>
          </w:p>
        </w:tc>
        <w:tc>
          <w:tcPr>
            <w:tcW w:w="426"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240</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2</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Образование</w:t>
            </w:r>
          </w:p>
        </w:tc>
        <w:tc>
          <w:tcPr>
            <w:tcW w:w="425" w:type="dxa"/>
            <w:noWrap/>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07</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 </w:t>
            </w:r>
          </w:p>
        </w:tc>
        <w:tc>
          <w:tcPr>
            <w:tcW w:w="567" w:type="dxa"/>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 </w:t>
            </w:r>
          </w:p>
        </w:tc>
        <w:tc>
          <w:tcPr>
            <w:tcW w:w="426"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 </w:t>
            </w:r>
          </w:p>
        </w:tc>
        <w:tc>
          <w:tcPr>
            <w:tcW w:w="425"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164</w:t>
            </w:r>
          </w:p>
        </w:tc>
        <w:tc>
          <w:tcPr>
            <w:tcW w:w="429"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Молодежная политика и оздоровление детей</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07</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07</w:t>
            </w:r>
          </w:p>
        </w:tc>
        <w:tc>
          <w:tcPr>
            <w:tcW w:w="567" w:type="dxa"/>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 </w:t>
            </w:r>
          </w:p>
        </w:tc>
        <w:tc>
          <w:tcPr>
            <w:tcW w:w="426"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 </w:t>
            </w:r>
          </w:p>
        </w:tc>
        <w:tc>
          <w:tcPr>
            <w:tcW w:w="425"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164</w:t>
            </w:r>
          </w:p>
        </w:tc>
        <w:tc>
          <w:tcPr>
            <w:tcW w:w="429"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07</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07</w:t>
            </w:r>
          </w:p>
        </w:tc>
        <w:tc>
          <w:tcPr>
            <w:tcW w:w="567" w:type="dxa"/>
            <w:noWrap/>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7950900</w:t>
            </w:r>
          </w:p>
        </w:tc>
        <w:tc>
          <w:tcPr>
            <w:tcW w:w="426"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 </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33</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Иные межбюджетные трансферты</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07</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07</w:t>
            </w:r>
          </w:p>
        </w:tc>
        <w:tc>
          <w:tcPr>
            <w:tcW w:w="567" w:type="dxa"/>
            <w:noWrap/>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7950900</w:t>
            </w:r>
          </w:p>
        </w:tc>
        <w:tc>
          <w:tcPr>
            <w:tcW w:w="426"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540</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33</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Организационно-воспитательная работа с молодежью</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07</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07</w:t>
            </w:r>
          </w:p>
        </w:tc>
        <w:tc>
          <w:tcPr>
            <w:tcW w:w="567" w:type="dxa"/>
            <w:noWrap/>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4310000</w:t>
            </w:r>
          </w:p>
        </w:tc>
        <w:tc>
          <w:tcPr>
            <w:tcW w:w="426"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 </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132</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Иные межбюджетные трансферты</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07</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07</w:t>
            </w:r>
          </w:p>
        </w:tc>
        <w:tc>
          <w:tcPr>
            <w:tcW w:w="567" w:type="dxa"/>
            <w:noWrap/>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4310000</w:t>
            </w:r>
          </w:p>
        </w:tc>
        <w:tc>
          <w:tcPr>
            <w:tcW w:w="426"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540</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132</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Культура и кинематография</w:t>
            </w:r>
          </w:p>
        </w:tc>
        <w:tc>
          <w:tcPr>
            <w:tcW w:w="425" w:type="dxa"/>
            <w:noWrap/>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08</w:t>
            </w:r>
          </w:p>
        </w:tc>
        <w:tc>
          <w:tcPr>
            <w:tcW w:w="425" w:type="dxa"/>
            <w:noWrap/>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 </w:t>
            </w:r>
          </w:p>
        </w:tc>
        <w:tc>
          <w:tcPr>
            <w:tcW w:w="567" w:type="dxa"/>
            <w:hideMark/>
          </w:tcPr>
          <w:p w:rsidR="00D96F98" w:rsidRPr="00BF6FD3" w:rsidRDefault="00D96F98" w:rsidP="00D96F98">
            <w:pPr>
              <w:tabs>
                <w:tab w:val="left" w:pos="284"/>
              </w:tabs>
              <w:rPr>
                <w:rFonts w:ascii="Times New Roman" w:eastAsia="Calibri" w:hAnsi="Times New Roman" w:cs="Times New Roman"/>
                <w:bCs/>
                <w:sz w:val="10"/>
                <w:szCs w:val="10"/>
              </w:rPr>
            </w:pPr>
            <w:r w:rsidRPr="00BF6FD3">
              <w:rPr>
                <w:rFonts w:ascii="Times New Roman" w:eastAsia="Calibri" w:hAnsi="Times New Roman" w:cs="Times New Roman"/>
                <w:bCs/>
                <w:sz w:val="10"/>
                <w:szCs w:val="10"/>
              </w:rPr>
              <w:t> </w:t>
            </w:r>
          </w:p>
        </w:tc>
        <w:tc>
          <w:tcPr>
            <w:tcW w:w="426" w:type="dxa"/>
            <w:noWrap/>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 </w:t>
            </w:r>
          </w:p>
        </w:tc>
        <w:tc>
          <w:tcPr>
            <w:tcW w:w="425"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540</w:t>
            </w:r>
          </w:p>
        </w:tc>
        <w:tc>
          <w:tcPr>
            <w:tcW w:w="429"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Культура</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08</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01</w:t>
            </w:r>
          </w:p>
        </w:tc>
        <w:tc>
          <w:tcPr>
            <w:tcW w:w="567" w:type="dxa"/>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 </w:t>
            </w:r>
          </w:p>
        </w:tc>
        <w:tc>
          <w:tcPr>
            <w:tcW w:w="426"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 </w:t>
            </w:r>
          </w:p>
        </w:tc>
        <w:tc>
          <w:tcPr>
            <w:tcW w:w="425"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540</w:t>
            </w:r>
          </w:p>
        </w:tc>
        <w:tc>
          <w:tcPr>
            <w:tcW w:w="429" w:type="dxa"/>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Дворцы и дома культуры, другие учреждения культуры и средств массовой информации</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08</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01</w:t>
            </w:r>
          </w:p>
        </w:tc>
        <w:tc>
          <w:tcPr>
            <w:tcW w:w="567" w:type="dxa"/>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4400000</w:t>
            </w:r>
          </w:p>
        </w:tc>
        <w:tc>
          <w:tcPr>
            <w:tcW w:w="426"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 </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540</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08</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01</w:t>
            </w:r>
          </w:p>
        </w:tc>
        <w:tc>
          <w:tcPr>
            <w:tcW w:w="567" w:type="dxa"/>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4400000</w:t>
            </w:r>
          </w:p>
        </w:tc>
        <w:tc>
          <w:tcPr>
            <w:tcW w:w="426"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240</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426</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w:t>
            </w:r>
          </w:p>
        </w:tc>
      </w:tr>
      <w:tr w:rsidR="00DD685A" w:rsidRPr="00D96F98" w:rsidTr="0063603B">
        <w:trPr>
          <w:trHeight w:val="20"/>
        </w:trPr>
        <w:tc>
          <w:tcPr>
            <w:tcW w:w="4820"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Иные межбюджетные трансферты</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08</w:t>
            </w:r>
          </w:p>
        </w:tc>
        <w:tc>
          <w:tcPr>
            <w:tcW w:w="425"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01</w:t>
            </w:r>
          </w:p>
        </w:tc>
        <w:tc>
          <w:tcPr>
            <w:tcW w:w="567" w:type="dxa"/>
            <w:hideMark/>
          </w:tcPr>
          <w:p w:rsidR="00D96F98" w:rsidRPr="00BF6FD3" w:rsidRDefault="00D96F98" w:rsidP="00D96F98">
            <w:pPr>
              <w:tabs>
                <w:tab w:val="left" w:pos="284"/>
              </w:tabs>
              <w:rPr>
                <w:rFonts w:ascii="Times New Roman" w:eastAsia="Calibri" w:hAnsi="Times New Roman" w:cs="Times New Roman"/>
                <w:sz w:val="10"/>
                <w:szCs w:val="10"/>
              </w:rPr>
            </w:pPr>
            <w:r w:rsidRPr="00BF6FD3">
              <w:rPr>
                <w:rFonts w:ascii="Times New Roman" w:eastAsia="Calibri" w:hAnsi="Times New Roman" w:cs="Times New Roman"/>
                <w:sz w:val="10"/>
                <w:szCs w:val="10"/>
              </w:rPr>
              <w:t>4400000</w:t>
            </w:r>
          </w:p>
        </w:tc>
        <w:tc>
          <w:tcPr>
            <w:tcW w:w="426" w:type="dxa"/>
            <w:noWrap/>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540</w:t>
            </w:r>
          </w:p>
        </w:tc>
        <w:tc>
          <w:tcPr>
            <w:tcW w:w="425"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114</w:t>
            </w:r>
          </w:p>
        </w:tc>
        <w:tc>
          <w:tcPr>
            <w:tcW w:w="429" w:type="dxa"/>
            <w:hideMark/>
          </w:tcPr>
          <w:p w:rsidR="00D96F98" w:rsidRPr="00D96F98" w:rsidRDefault="00D96F98" w:rsidP="00D96F98">
            <w:pPr>
              <w:tabs>
                <w:tab w:val="left" w:pos="284"/>
              </w:tabs>
              <w:rPr>
                <w:rFonts w:ascii="Times New Roman" w:eastAsia="Calibri" w:hAnsi="Times New Roman" w:cs="Times New Roman"/>
                <w:sz w:val="12"/>
                <w:szCs w:val="12"/>
              </w:rPr>
            </w:pPr>
            <w:r w:rsidRPr="00D96F98">
              <w:rPr>
                <w:rFonts w:ascii="Times New Roman" w:eastAsia="Calibri" w:hAnsi="Times New Roman" w:cs="Times New Roman"/>
                <w:sz w:val="12"/>
                <w:szCs w:val="12"/>
              </w:rPr>
              <w:t>0</w:t>
            </w:r>
          </w:p>
        </w:tc>
      </w:tr>
      <w:tr w:rsidR="00DD685A" w:rsidRPr="00D96F98" w:rsidTr="0063603B">
        <w:trPr>
          <w:trHeight w:val="20"/>
        </w:trPr>
        <w:tc>
          <w:tcPr>
            <w:tcW w:w="4820" w:type="dxa"/>
            <w:noWrap/>
            <w:hideMark/>
          </w:tcPr>
          <w:p w:rsidR="00D96F98" w:rsidRPr="00D96F98" w:rsidRDefault="00E131FA" w:rsidP="00D96F9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ВСЕГ</w:t>
            </w:r>
            <w:r w:rsidR="00D96F98" w:rsidRPr="00D96F98">
              <w:rPr>
                <w:rFonts w:ascii="Times New Roman" w:eastAsia="Calibri" w:hAnsi="Times New Roman" w:cs="Times New Roman"/>
                <w:bCs/>
                <w:sz w:val="12"/>
                <w:szCs w:val="12"/>
              </w:rPr>
              <w:t xml:space="preserve">О расходов  </w:t>
            </w:r>
          </w:p>
        </w:tc>
        <w:tc>
          <w:tcPr>
            <w:tcW w:w="425" w:type="dxa"/>
            <w:noWrap/>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 </w:t>
            </w:r>
          </w:p>
        </w:tc>
        <w:tc>
          <w:tcPr>
            <w:tcW w:w="425" w:type="dxa"/>
            <w:noWrap/>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 </w:t>
            </w:r>
          </w:p>
        </w:tc>
        <w:tc>
          <w:tcPr>
            <w:tcW w:w="567" w:type="dxa"/>
            <w:noWrap/>
            <w:hideMark/>
          </w:tcPr>
          <w:p w:rsidR="00D96F98" w:rsidRPr="00BF6FD3" w:rsidRDefault="00D96F98" w:rsidP="00D96F98">
            <w:pPr>
              <w:tabs>
                <w:tab w:val="left" w:pos="284"/>
              </w:tabs>
              <w:rPr>
                <w:rFonts w:ascii="Times New Roman" w:eastAsia="Calibri" w:hAnsi="Times New Roman" w:cs="Times New Roman"/>
                <w:bCs/>
                <w:sz w:val="10"/>
                <w:szCs w:val="10"/>
              </w:rPr>
            </w:pPr>
            <w:r w:rsidRPr="00BF6FD3">
              <w:rPr>
                <w:rFonts w:ascii="Times New Roman" w:eastAsia="Calibri" w:hAnsi="Times New Roman" w:cs="Times New Roman"/>
                <w:bCs/>
                <w:sz w:val="10"/>
                <w:szCs w:val="10"/>
              </w:rPr>
              <w:t> </w:t>
            </w:r>
          </w:p>
        </w:tc>
        <w:tc>
          <w:tcPr>
            <w:tcW w:w="426" w:type="dxa"/>
            <w:noWrap/>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 </w:t>
            </w:r>
          </w:p>
        </w:tc>
        <w:tc>
          <w:tcPr>
            <w:tcW w:w="425" w:type="dxa"/>
            <w:noWrap/>
            <w:hideMark/>
          </w:tcPr>
          <w:p w:rsidR="00D96F98" w:rsidRPr="00E131FA" w:rsidRDefault="00D96F98" w:rsidP="00D96F98">
            <w:pPr>
              <w:tabs>
                <w:tab w:val="left" w:pos="284"/>
              </w:tabs>
              <w:rPr>
                <w:rFonts w:ascii="Times New Roman" w:eastAsia="Calibri" w:hAnsi="Times New Roman" w:cs="Times New Roman"/>
                <w:bCs/>
                <w:sz w:val="10"/>
                <w:szCs w:val="10"/>
              </w:rPr>
            </w:pPr>
            <w:r w:rsidRPr="00E131FA">
              <w:rPr>
                <w:rFonts w:ascii="Times New Roman" w:eastAsia="Calibri" w:hAnsi="Times New Roman" w:cs="Times New Roman"/>
                <w:bCs/>
                <w:sz w:val="10"/>
                <w:szCs w:val="10"/>
              </w:rPr>
              <w:t>4972</w:t>
            </w:r>
          </w:p>
        </w:tc>
        <w:tc>
          <w:tcPr>
            <w:tcW w:w="429" w:type="dxa"/>
            <w:noWrap/>
            <w:hideMark/>
          </w:tcPr>
          <w:p w:rsidR="00D96F98" w:rsidRPr="00D96F98" w:rsidRDefault="00D96F98" w:rsidP="00D96F98">
            <w:pPr>
              <w:tabs>
                <w:tab w:val="left" w:pos="284"/>
              </w:tabs>
              <w:rPr>
                <w:rFonts w:ascii="Times New Roman" w:eastAsia="Calibri" w:hAnsi="Times New Roman" w:cs="Times New Roman"/>
                <w:bCs/>
                <w:sz w:val="12"/>
                <w:szCs w:val="12"/>
              </w:rPr>
            </w:pPr>
            <w:r w:rsidRPr="00D96F98">
              <w:rPr>
                <w:rFonts w:ascii="Times New Roman" w:eastAsia="Calibri" w:hAnsi="Times New Roman" w:cs="Times New Roman"/>
                <w:bCs/>
                <w:sz w:val="12"/>
                <w:szCs w:val="12"/>
              </w:rPr>
              <w:t>202</w:t>
            </w:r>
          </w:p>
        </w:tc>
      </w:tr>
    </w:tbl>
    <w:p w:rsidR="008C281B" w:rsidRDefault="008C281B" w:rsidP="0014240A">
      <w:pPr>
        <w:tabs>
          <w:tab w:val="left" w:pos="284"/>
        </w:tabs>
        <w:spacing w:after="0" w:line="240" w:lineRule="auto"/>
        <w:jc w:val="both"/>
        <w:rPr>
          <w:rFonts w:ascii="Times New Roman" w:eastAsia="Calibri" w:hAnsi="Times New Roman" w:cs="Times New Roman"/>
          <w:sz w:val="12"/>
          <w:szCs w:val="12"/>
        </w:rPr>
      </w:pPr>
    </w:p>
    <w:p w:rsidR="00DD685A" w:rsidRPr="00DD685A" w:rsidRDefault="00DD685A" w:rsidP="00DD685A">
      <w:pPr>
        <w:tabs>
          <w:tab w:val="left" w:pos="284"/>
        </w:tabs>
        <w:spacing w:after="0" w:line="240" w:lineRule="auto"/>
        <w:jc w:val="right"/>
        <w:rPr>
          <w:rFonts w:ascii="Times New Roman" w:eastAsia="Calibri" w:hAnsi="Times New Roman" w:cs="Times New Roman"/>
          <w:i/>
          <w:sz w:val="12"/>
          <w:szCs w:val="12"/>
        </w:rPr>
      </w:pPr>
      <w:r w:rsidRPr="00DD685A">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3</w:t>
      </w:r>
    </w:p>
    <w:p w:rsidR="00DD685A" w:rsidRPr="00DD685A" w:rsidRDefault="00DD685A" w:rsidP="00DD685A">
      <w:pPr>
        <w:tabs>
          <w:tab w:val="left" w:pos="284"/>
        </w:tabs>
        <w:spacing w:after="0" w:line="240" w:lineRule="auto"/>
        <w:jc w:val="right"/>
        <w:rPr>
          <w:rFonts w:ascii="Times New Roman" w:eastAsia="Calibri" w:hAnsi="Times New Roman" w:cs="Times New Roman"/>
          <w:i/>
          <w:sz w:val="12"/>
          <w:szCs w:val="12"/>
        </w:rPr>
      </w:pPr>
      <w:r w:rsidRPr="00DD685A">
        <w:rPr>
          <w:rFonts w:ascii="Times New Roman" w:eastAsia="Calibri" w:hAnsi="Times New Roman" w:cs="Times New Roman"/>
          <w:i/>
          <w:sz w:val="12"/>
          <w:szCs w:val="12"/>
        </w:rPr>
        <w:t>к постановлению администрации сельского поселения Черновка</w:t>
      </w:r>
    </w:p>
    <w:p w:rsidR="00DD685A" w:rsidRPr="00DD685A" w:rsidRDefault="00DD685A" w:rsidP="00DD685A">
      <w:pPr>
        <w:tabs>
          <w:tab w:val="left" w:pos="284"/>
        </w:tabs>
        <w:spacing w:after="0" w:line="240" w:lineRule="auto"/>
        <w:jc w:val="right"/>
        <w:rPr>
          <w:rFonts w:ascii="Times New Roman" w:eastAsia="Calibri" w:hAnsi="Times New Roman" w:cs="Times New Roman"/>
          <w:i/>
          <w:sz w:val="12"/>
          <w:szCs w:val="12"/>
        </w:rPr>
      </w:pPr>
      <w:r w:rsidRPr="00DD685A">
        <w:rPr>
          <w:rFonts w:ascii="Times New Roman" w:eastAsia="Calibri" w:hAnsi="Times New Roman" w:cs="Times New Roman"/>
          <w:i/>
          <w:sz w:val="12"/>
          <w:szCs w:val="12"/>
        </w:rPr>
        <w:t>муниципального района Сергиевский Самарской области</w:t>
      </w:r>
    </w:p>
    <w:p w:rsidR="00DD685A" w:rsidRPr="00DD685A" w:rsidRDefault="00DD685A" w:rsidP="00DD685A">
      <w:pPr>
        <w:tabs>
          <w:tab w:val="left" w:pos="284"/>
        </w:tabs>
        <w:spacing w:after="0" w:line="240" w:lineRule="auto"/>
        <w:jc w:val="right"/>
        <w:rPr>
          <w:rFonts w:ascii="Times New Roman" w:eastAsia="Calibri" w:hAnsi="Times New Roman" w:cs="Times New Roman"/>
          <w:sz w:val="12"/>
          <w:szCs w:val="12"/>
        </w:rPr>
      </w:pPr>
      <w:r w:rsidRPr="00DD685A">
        <w:rPr>
          <w:rFonts w:ascii="Times New Roman" w:eastAsia="Calibri" w:hAnsi="Times New Roman" w:cs="Times New Roman"/>
          <w:i/>
          <w:sz w:val="12"/>
          <w:szCs w:val="12"/>
        </w:rPr>
        <w:t>№23 от«23» октября 2014г.</w:t>
      </w:r>
    </w:p>
    <w:p w:rsidR="00DD685A" w:rsidRDefault="00DD685A" w:rsidP="00DD685A">
      <w:pPr>
        <w:tabs>
          <w:tab w:val="left" w:pos="284"/>
        </w:tabs>
        <w:spacing w:after="0" w:line="240" w:lineRule="auto"/>
        <w:jc w:val="center"/>
        <w:rPr>
          <w:rFonts w:ascii="Times New Roman" w:eastAsia="Calibri" w:hAnsi="Times New Roman" w:cs="Times New Roman"/>
          <w:b/>
          <w:sz w:val="12"/>
          <w:szCs w:val="12"/>
        </w:rPr>
      </w:pPr>
      <w:r w:rsidRPr="00DD685A">
        <w:rPr>
          <w:rFonts w:ascii="Times New Roman" w:eastAsia="Calibri" w:hAnsi="Times New Roman" w:cs="Times New Roman"/>
          <w:b/>
          <w:sz w:val="12"/>
          <w:szCs w:val="12"/>
        </w:rPr>
        <w:t>Ведомственная структура расходов бюдже</w:t>
      </w:r>
      <w:r>
        <w:rPr>
          <w:rFonts w:ascii="Times New Roman" w:eastAsia="Calibri" w:hAnsi="Times New Roman" w:cs="Times New Roman"/>
          <w:b/>
          <w:sz w:val="12"/>
          <w:szCs w:val="12"/>
        </w:rPr>
        <w:t>та сельского поселения Черновка</w:t>
      </w:r>
    </w:p>
    <w:p w:rsidR="008C281B" w:rsidRPr="00DD685A" w:rsidRDefault="00DD685A" w:rsidP="00DD685A">
      <w:pPr>
        <w:tabs>
          <w:tab w:val="left" w:pos="284"/>
        </w:tabs>
        <w:spacing w:after="0" w:line="240" w:lineRule="auto"/>
        <w:jc w:val="center"/>
        <w:rPr>
          <w:rFonts w:ascii="Times New Roman" w:eastAsia="Calibri" w:hAnsi="Times New Roman" w:cs="Times New Roman"/>
          <w:b/>
          <w:sz w:val="12"/>
          <w:szCs w:val="12"/>
        </w:rPr>
      </w:pPr>
      <w:r w:rsidRPr="00DD685A">
        <w:rPr>
          <w:rFonts w:ascii="Times New Roman" w:eastAsia="Calibri" w:hAnsi="Times New Roman" w:cs="Times New Roman"/>
          <w:b/>
          <w:sz w:val="12"/>
          <w:szCs w:val="12"/>
        </w:rPr>
        <w:t xml:space="preserve"> муниципального района Сергиевский Самарской области за девять месяцев 2014 года</w:t>
      </w:r>
    </w:p>
    <w:tbl>
      <w:tblPr>
        <w:tblStyle w:val="af"/>
        <w:tblW w:w="0" w:type="auto"/>
        <w:tblInd w:w="108" w:type="dxa"/>
        <w:tblLayout w:type="fixed"/>
        <w:tblLook w:val="04A0" w:firstRow="1" w:lastRow="0" w:firstColumn="1" w:lastColumn="0" w:noHBand="0" w:noVBand="1"/>
      </w:tblPr>
      <w:tblGrid>
        <w:gridCol w:w="567"/>
        <w:gridCol w:w="4253"/>
        <w:gridCol w:w="425"/>
        <w:gridCol w:w="425"/>
        <w:gridCol w:w="567"/>
        <w:gridCol w:w="426"/>
        <w:gridCol w:w="425"/>
        <w:gridCol w:w="425"/>
      </w:tblGrid>
      <w:tr w:rsidR="00DD685A" w:rsidRPr="00DD685A" w:rsidTr="00171E1A">
        <w:trPr>
          <w:trHeight w:val="20"/>
        </w:trPr>
        <w:tc>
          <w:tcPr>
            <w:tcW w:w="567" w:type="dxa"/>
            <w:vMerge w:val="restart"/>
            <w:hideMark/>
          </w:tcPr>
          <w:p w:rsidR="00DD685A" w:rsidRPr="000929B1" w:rsidRDefault="00DD685A" w:rsidP="00DD685A">
            <w:pPr>
              <w:tabs>
                <w:tab w:val="left" w:pos="284"/>
              </w:tabs>
              <w:rPr>
                <w:rFonts w:ascii="Times New Roman" w:eastAsia="Calibri" w:hAnsi="Times New Roman" w:cs="Times New Roman"/>
                <w:bCs/>
                <w:sz w:val="10"/>
                <w:szCs w:val="10"/>
              </w:rPr>
            </w:pPr>
            <w:r w:rsidRPr="000929B1">
              <w:rPr>
                <w:rFonts w:ascii="Times New Roman" w:eastAsia="Calibri" w:hAnsi="Times New Roman" w:cs="Times New Roman"/>
                <w:bCs/>
                <w:sz w:val="10"/>
                <w:szCs w:val="10"/>
              </w:rPr>
              <w:t>Код главного распорядителя средств бюджета</w:t>
            </w:r>
          </w:p>
        </w:tc>
        <w:tc>
          <w:tcPr>
            <w:tcW w:w="4253" w:type="dxa"/>
            <w:vMerge w:val="restart"/>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Наименование главного распорядителя средств бюджета, разделов, подразделов, целевых статей и видов расходов</w:t>
            </w:r>
          </w:p>
        </w:tc>
        <w:tc>
          <w:tcPr>
            <w:tcW w:w="1843" w:type="dxa"/>
            <w:gridSpan w:val="4"/>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Коды классификации расходов бюджета</w:t>
            </w:r>
          </w:p>
        </w:tc>
        <w:tc>
          <w:tcPr>
            <w:tcW w:w="850" w:type="dxa"/>
            <w:gridSpan w:val="2"/>
            <w:noWrap/>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Исполнено, тыс. рублей</w:t>
            </w:r>
          </w:p>
        </w:tc>
      </w:tr>
      <w:tr w:rsidR="00DD685A" w:rsidRPr="00DD685A" w:rsidTr="00171E1A">
        <w:trPr>
          <w:trHeight w:val="20"/>
        </w:trPr>
        <w:tc>
          <w:tcPr>
            <w:tcW w:w="567" w:type="dxa"/>
            <w:vMerge/>
            <w:hideMark/>
          </w:tcPr>
          <w:p w:rsidR="00DD685A" w:rsidRPr="00DD685A" w:rsidRDefault="00DD685A" w:rsidP="00DD685A">
            <w:pPr>
              <w:tabs>
                <w:tab w:val="left" w:pos="284"/>
              </w:tabs>
              <w:rPr>
                <w:rFonts w:ascii="Times New Roman" w:eastAsia="Calibri" w:hAnsi="Times New Roman" w:cs="Times New Roman"/>
                <w:bCs/>
                <w:sz w:val="12"/>
                <w:szCs w:val="12"/>
              </w:rPr>
            </w:pPr>
          </w:p>
        </w:tc>
        <w:tc>
          <w:tcPr>
            <w:tcW w:w="4253" w:type="dxa"/>
            <w:vMerge/>
            <w:hideMark/>
          </w:tcPr>
          <w:p w:rsidR="00DD685A" w:rsidRPr="00DD685A" w:rsidRDefault="00DD685A" w:rsidP="00DD685A">
            <w:pPr>
              <w:tabs>
                <w:tab w:val="left" w:pos="284"/>
              </w:tabs>
              <w:rPr>
                <w:rFonts w:ascii="Times New Roman" w:eastAsia="Calibri" w:hAnsi="Times New Roman" w:cs="Times New Roman"/>
                <w:bCs/>
                <w:sz w:val="12"/>
                <w:szCs w:val="12"/>
              </w:rPr>
            </w:pPr>
          </w:p>
        </w:tc>
        <w:tc>
          <w:tcPr>
            <w:tcW w:w="425" w:type="dxa"/>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раздел</w:t>
            </w:r>
          </w:p>
        </w:tc>
        <w:tc>
          <w:tcPr>
            <w:tcW w:w="425" w:type="dxa"/>
            <w:hideMark/>
          </w:tcPr>
          <w:p w:rsidR="00DD685A" w:rsidRPr="00DD685A" w:rsidRDefault="00B8338D" w:rsidP="00DD685A">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под</w:t>
            </w:r>
            <w:r w:rsidR="00DD685A" w:rsidRPr="00DD685A">
              <w:rPr>
                <w:rFonts w:ascii="Times New Roman" w:eastAsia="Calibri" w:hAnsi="Times New Roman" w:cs="Times New Roman"/>
                <w:bCs/>
                <w:sz w:val="12"/>
                <w:szCs w:val="12"/>
              </w:rPr>
              <w:t>раздел</w:t>
            </w:r>
          </w:p>
        </w:tc>
        <w:tc>
          <w:tcPr>
            <w:tcW w:w="567" w:type="dxa"/>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целевая статья</w:t>
            </w:r>
          </w:p>
        </w:tc>
        <w:tc>
          <w:tcPr>
            <w:tcW w:w="426" w:type="dxa"/>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вид расхода</w:t>
            </w:r>
          </w:p>
        </w:tc>
        <w:tc>
          <w:tcPr>
            <w:tcW w:w="425" w:type="dxa"/>
            <w:noWrap/>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всего</w:t>
            </w:r>
          </w:p>
        </w:tc>
        <w:tc>
          <w:tcPr>
            <w:tcW w:w="425" w:type="dxa"/>
            <w:hideMark/>
          </w:tcPr>
          <w:p w:rsidR="00DD685A" w:rsidRPr="00171E1A" w:rsidRDefault="00E1026B" w:rsidP="00DD685A">
            <w:pPr>
              <w:tabs>
                <w:tab w:val="left" w:pos="284"/>
              </w:tabs>
              <w:rPr>
                <w:rFonts w:ascii="Times New Roman" w:eastAsia="Calibri" w:hAnsi="Times New Roman" w:cs="Times New Roman"/>
                <w:bCs/>
                <w:sz w:val="10"/>
                <w:szCs w:val="10"/>
              </w:rPr>
            </w:pPr>
            <w:r w:rsidRPr="00171E1A">
              <w:rPr>
                <w:rFonts w:ascii="Times New Roman" w:eastAsia="Calibri" w:hAnsi="Times New Roman" w:cs="Times New Roman"/>
                <w:bCs/>
                <w:sz w:val="10"/>
                <w:szCs w:val="10"/>
              </w:rPr>
              <w:t>в т. ч.</w:t>
            </w:r>
            <w:r w:rsidR="00DD685A" w:rsidRPr="00171E1A">
              <w:rPr>
                <w:rFonts w:ascii="Times New Roman" w:eastAsia="Calibri" w:hAnsi="Times New Roman" w:cs="Times New Roman"/>
                <w:bCs/>
                <w:sz w:val="10"/>
                <w:szCs w:val="10"/>
              </w:rPr>
              <w:t xml:space="preserve"> за счет безвозмездных поступлений</w:t>
            </w:r>
          </w:p>
        </w:tc>
      </w:tr>
      <w:tr w:rsidR="00DD685A" w:rsidRPr="00DD685A" w:rsidTr="000929B1">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542</w:t>
            </w:r>
          </w:p>
        </w:tc>
        <w:tc>
          <w:tcPr>
            <w:tcW w:w="6946" w:type="dxa"/>
            <w:gridSpan w:val="7"/>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Администрация сельского пос</w:t>
            </w:r>
            <w:r>
              <w:rPr>
                <w:rFonts w:ascii="Times New Roman" w:eastAsia="Calibri" w:hAnsi="Times New Roman" w:cs="Times New Roman"/>
                <w:bCs/>
                <w:sz w:val="12"/>
                <w:szCs w:val="12"/>
              </w:rPr>
              <w:t>еления Черновка</w:t>
            </w:r>
            <w:r w:rsidRPr="00DD685A">
              <w:rPr>
                <w:rFonts w:ascii="Times New Roman" w:eastAsia="Calibri" w:hAnsi="Times New Roman" w:cs="Times New Roman"/>
                <w:bCs/>
                <w:sz w:val="12"/>
                <w:szCs w:val="12"/>
              </w:rPr>
              <w:t xml:space="preserve"> муниципального района Сергиевский Самарской области</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01</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02</w:t>
            </w:r>
          </w:p>
        </w:tc>
        <w:tc>
          <w:tcPr>
            <w:tcW w:w="567" w:type="dxa"/>
            <w:noWrap/>
            <w:hideMark/>
          </w:tcPr>
          <w:p w:rsidR="00DD685A" w:rsidRPr="00E1026B" w:rsidRDefault="00DD685A" w:rsidP="00DD685A">
            <w:pPr>
              <w:tabs>
                <w:tab w:val="left" w:pos="284"/>
              </w:tabs>
              <w:rPr>
                <w:rFonts w:ascii="Times New Roman" w:eastAsia="Calibri" w:hAnsi="Times New Roman" w:cs="Times New Roman"/>
                <w:bCs/>
                <w:sz w:val="10"/>
                <w:szCs w:val="10"/>
              </w:rPr>
            </w:pPr>
            <w:r w:rsidRPr="00E1026B">
              <w:rPr>
                <w:rFonts w:ascii="Times New Roman" w:eastAsia="Calibri" w:hAnsi="Times New Roman" w:cs="Times New Roman"/>
                <w:bCs/>
                <w:sz w:val="10"/>
                <w:szCs w:val="10"/>
              </w:rPr>
              <w:t> </w:t>
            </w:r>
          </w:p>
        </w:tc>
        <w:tc>
          <w:tcPr>
            <w:tcW w:w="426" w:type="dxa"/>
            <w:noWrap/>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 </w:t>
            </w:r>
          </w:p>
        </w:tc>
        <w:tc>
          <w:tcPr>
            <w:tcW w:w="425" w:type="dxa"/>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322</w:t>
            </w:r>
          </w:p>
        </w:tc>
        <w:tc>
          <w:tcPr>
            <w:tcW w:w="425" w:type="dxa"/>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 xml:space="preserve">Руководство и управление в сфере установленных </w:t>
            </w:r>
            <w:proofErr w:type="gramStart"/>
            <w:r w:rsidRPr="00DD685A">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DD685A">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01</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02</w:t>
            </w:r>
          </w:p>
        </w:tc>
        <w:tc>
          <w:tcPr>
            <w:tcW w:w="567" w:type="dxa"/>
            <w:noWrap/>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0020000</w:t>
            </w:r>
          </w:p>
        </w:tc>
        <w:tc>
          <w:tcPr>
            <w:tcW w:w="426"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 </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322</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01</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02</w:t>
            </w:r>
          </w:p>
        </w:tc>
        <w:tc>
          <w:tcPr>
            <w:tcW w:w="567" w:type="dxa"/>
            <w:noWrap/>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0020000</w:t>
            </w:r>
          </w:p>
        </w:tc>
        <w:tc>
          <w:tcPr>
            <w:tcW w:w="426"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120</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322</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01</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04</w:t>
            </w:r>
          </w:p>
        </w:tc>
        <w:tc>
          <w:tcPr>
            <w:tcW w:w="567" w:type="dxa"/>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 </w:t>
            </w:r>
          </w:p>
        </w:tc>
        <w:tc>
          <w:tcPr>
            <w:tcW w:w="426"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 </w:t>
            </w:r>
          </w:p>
        </w:tc>
        <w:tc>
          <w:tcPr>
            <w:tcW w:w="425" w:type="dxa"/>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889</w:t>
            </w:r>
          </w:p>
        </w:tc>
        <w:tc>
          <w:tcPr>
            <w:tcW w:w="425" w:type="dxa"/>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 xml:space="preserve">Руководство и управление в сфере установленных </w:t>
            </w:r>
            <w:proofErr w:type="gramStart"/>
            <w:r w:rsidRPr="00DD685A">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DD685A">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01</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04</w:t>
            </w:r>
          </w:p>
        </w:tc>
        <w:tc>
          <w:tcPr>
            <w:tcW w:w="567" w:type="dxa"/>
            <w:noWrap/>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0020000</w:t>
            </w:r>
          </w:p>
        </w:tc>
        <w:tc>
          <w:tcPr>
            <w:tcW w:w="426"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 </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889</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01</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04</w:t>
            </w:r>
          </w:p>
        </w:tc>
        <w:tc>
          <w:tcPr>
            <w:tcW w:w="567" w:type="dxa"/>
            <w:noWrap/>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0020000</w:t>
            </w:r>
          </w:p>
        </w:tc>
        <w:tc>
          <w:tcPr>
            <w:tcW w:w="426"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120</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564</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01</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04</w:t>
            </w:r>
          </w:p>
        </w:tc>
        <w:tc>
          <w:tcPr>
            <w:tcW w:w="567" w:type="dxa"/>
            <w:noWrap/>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0020000</w:t>
            </w:r>
          </w:p>
        </w:tc>
        <w:tc>
          <w:tcPr>
            <w:tcW w:w="426"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240</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319</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Уплата налогов, сборов и иных платежей</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01</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04</w:t>
            </w:r>
          </w:p>
        </w:tc>
        <w:tc>
          <w:tcPr>
            <w:tcW w:w="567" w:type="dxa"/>
            <w:noWrap/>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0020000</w:t>
            </w:r>
          </w:p>
        </w:tc>
        <w:tc>
          <w:tcPr>
            <w:tcW w:w="426"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850</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6</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01</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06</w:t>
            </w:r>
          </w:p>
        </w:tc>
        <w:tc>
          <w:tcPr>
            <w:tcW w:w="567" w:type="dxa"/>
            <w:noWrap/>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 </w:t>
            </w:r>
          </w:p>
        </w:tc>
        <w:tc>
          <w:tcPr>
            <w:tcW w:w="426"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 </w:t>
            </w:r>
          </w:p>
        </w:tc>
        <w:tc>
          <w:tcPr>
            <w:tcW w:w="425" w:type="dxa"/>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510</w:t>
            </w:r>
          </w:p>
        </w:tc>
        <w:tc>
          <w:tcPr>
            <w:tcW w:w="425" w:type="dxa"/>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 на 2014-2016гг</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01</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06</w:t>
            </w:r>
          </w:p>
        </w:tc>
        <w:tc>
          <w:tcPr>
            <w:tcW w:w="567" w:type="dxa"/>
            <w:noWrap/>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7951800</w:t>
            </w:r>
          </w:p>
        </w:tc>
        <w:tc>
          <w:tcPr>
            <w:tcW w:w="426"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 </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510</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Иные межбюджетные трансферты</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01</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06</w:t>
            </w:r>
          </w:p>
        </w:tc>
        <w:tc>
          <w:tcPr>
            <w:tcW w:w="567" w:type="dxa"/>
            <w:noWrap/>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7951800</w:t>
            </w:r>
          </w:p>
        </w:tc>
        <w:tc>
          <w:tcPr>
            <w:tcW w:w="426"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540</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510</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Другие общегосударственные вопросы</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01</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13</w:t>
            </w:r>
          </w:p>
        </w:tc>
        <w:tc>
          <w:tcPr>
            <w:tcW w:w="567" w:type="dxa"/>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 </w:t>
            </w:r>
          </w:p>
        </w:tc>
        <w:tc>
          <w:tcPr>
            <w:tcW w:w="426"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 </w:t>
            </w:r>
          </w:p>
        </w:tc>
        <w:tc>
          <w:tcPr>
            <w:tcW w:w="425" w:type="dxa"/>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812</w:t>
            </w:r>
          </w:p>
        </w:tc>
        <w:tc>
          <w:tcPr>
            <w:tcW w:w="425" w:type="dxa"/>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 xml:space="preserve">Руководство и управление в сфере установленных </w:t>
            </w:r>
            <w:proofErr w:type="gramStart"/>
            <w:r w:rsidRPr="00DD685A">
              <w:rPr>
                <w:rFonts w:ascii="Times New Roman" w:eastAsia="Calibri" w:hAnsi="Times New Roman" w:cs="Times New Roman"/>
                <w:sz w:val="12"/>
                <w:szCs w:val="12"/>
              </w:rPr>
              <w:t>функций органов государственной власти субъектов Российской Федерации</w:t>
            </w:r>
            <w:proofErr w:type="gramEnd"/>
            <w:r w:rsidRPr="00DD685A">
              <w:rPr>
                <w:rFonts w:ascii="Times New Roman" w:eastAsia="Calibri" w:hAnsi="Times New Roman" w:cs="Times New Roman"/>
                <w:sz w:val="12"/>
                <w:szCs w:val="12"/>
              </w:rPr>
              <w:t xml:space="preserve"> и органов местного самоуправления</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01</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13</w:t>
            </w:r>
          </w:p>
        </w:tc>
        <w:tc>
          <w:tcPr>
            <w:tcW w:w="567" w:type="dxa"/>
            <w:noWrap/>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0020000</w:t>
            </w:r>
          </w:p>
        </w:tc>
        <w:tc>
          <w:tcPr>
            <w:tcW w:w="426"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 </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468</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lastRenderedPageBreak/>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Иные межбюджетные трансферты</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01</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13</w:t>
            </w:r>
          </w:p>
        </w:tc>
        <w:tc>
          <w:tcPr>
            <w:tcW w:w="567" w:type="dxa"/>
            <w:noWrap/>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0020000</w:t>
            </w:r>
          </w:p>
        </w:tc>
        <w:tc>
          <w:tcPr>
            <w:tcW w:w="426"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540</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468</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Реализация государственной политики в области приватизации и управления государственной и муниципальной собственностью</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01</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13</w:t>
            </w:r>
          </w:p>
        </w:tc>
        <w:tc>
          <w:tcPr>
            <w:tcW w:w="567" w:type="dxa"/>
            <w:noWrap/>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0900000</w:t>
            </w:r>
          </w:p>
        </w:tc>
        <w:tc>
          <w:tcPr>
            <w:tcW w:w="426"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 </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317</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01</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13</w:t>
            </w:r>
          </w:p>
        </w:tc>
        <w:tc>
          <w:tcPr>
            <w:tcW w:w="567" w:type="dxa"/>
            <w:noWrap/>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0900000</w:t>
            </w:r>
          </w:p>
        </w:tc>
        <w:tc>
          <w:tcPr>
            <w:tcW w:w="426"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240</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82</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Иные межбюджетные трансферты</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01</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13</w:t>
            </w:r>
          </w:p>
        </w:tc>
        <w:tc>
          <w:tcPr>
            <w:tcW w:w="567" w:type="dxa"/>
            <w:noWrap/>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0900000</w:t>
            </w:r>
          </w:p>
        </w:tc>
        <w:tc>
          <w:tcPr>
            <w:tcW w:w="426"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540</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235</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Реализация государственных функций, связанных с общегосударственным управлением</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01</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13</w:t>
            </w:r>
          </w:p>
        </w:tc>
        <w:tc>
          <w:tcPr>
            <w:tcW w:w="567" w:type="dxa"/>
            <w:noWrap/>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0920000</w:t>
            </w:r>
          </w:p>
        </w:tc>
        <w:tc>
          <w:tcPr>
            <w:tcW w:w="426"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 </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27</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01</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13</w:t>
            </w:r>
          </w:p>
        </w:tc>
        <w:tc>
          <w:tcPr>
            <w:tcW w:w="567" w:type="dxa"/>
            <w:noWrap/>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0920000</w:t>
            </w:r>
          </w:p>
        </w:tc>
        <w:tc>
          <w:tcPr>
            <w:tcW w:w="426"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240</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27</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Мобилизационная и вневойсковая подготовка</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02</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03</w:t>
            </w:r>
          </w:p>
        </w:tc>
        <w:tc>
          <w:tcPr>
            <w:tcW w:w="567" w:type="dxa"/>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 </w:t>
            </w:r>
          </w:p>
        </w:tc>
        <w:tc>
          <w:tcPr>
            <w:tcW w:w="426"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 </w:t>
            </w:r>
          </w:p>
        </w:tc>
        <w:tc>
          <w:tcPr>
            <w:tcW w:w="425" w:type="dxa"/>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47</w:t>
            </w:r>
          </w:p>
        </w:tc>
        <w:tc>
          <w:tcPr>
            <w:tcW w:w="425" w:type="dxa"/>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47</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Субвенции на осуществление первичного воинского учета на территориях, где отсутствуют военные комиссариаты</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02</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03</w:t>
            </w:r>
          </w:p>
        </w:tc>
        <w:tc>
          <w:tcPr>
            <w:tcW w:w="567" w:type="dxa"/>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8995118</w:t>
            </w:r>
          </w:p>
        </w:tc>
        <w:tc>
          <w:tcPr>
            <w:tcW w:w="426"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 </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47</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47</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02</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03</w:t>
            </w:r>
          </w:p>
        </w:tc>
        <w:tc>
          <w:tcPr>
            <w:tcW w:w="567" w:type="dxa"/>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8995118</w:t>
            </w:r>
          </w:p>
        </w:tc>
        <w:tc>
          <w:tcPr>
            <w:tcW w:w="426"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120</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47</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47</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03</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09</w:t>
            </w:r>
          </w:p>
        </w:tc>
        <w:tc>
          <w:tcPr>
            <w:tcW w:w="567" w:type="dxa"/>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 </w:t>
            </w:r>
          </w:p>
        </w:tc>
        <w:tc>
          <w:tcPr>
            <w:tcW w:w="426"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 </w:t>
            </w:r>
          </w:p>
        </w:tc>
        <w:tc>
          <w:tcPr>
            <w:tcW w:w="425" w:type="dxa"/>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154</w:t>
            </w:r>
          </w:p>
        </w:tc>
        <w:tc>
          <w:tcPr>
            <w:tcW w:w="425" w:type="dxa"/>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Мероприятия по предупреждению и ликвидации последствий чрезвычайных ситуаций и стихийных бедствий</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03</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09</w:t>
            </w:r>
          </w:p>
        </w:tc>
        <w:tc>
          <w:tcPr>
            <w:tcW w:w="567" w:type="dxa"/>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2180000</w:t>
            </w:r>
          </w:p>
        </w:tc>
        <w:tc>
          <w:tcPr>
            <w:tcW w:w="426"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 </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154</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03</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09</w:t>
            </w:r>
          </w:p>
        </w:tc>
        <w:tc>
          <w:tcPr>
            <w:tcW w:w="567" w:type="dxa"/>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2180000</w:t>
            </w:r>
          </w:p>
        </w:tc>
        <w:tc>
          <w:tcPr>
            <w:tcW w:w="426"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240</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148</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Уплата налогов, сборов и иных платежей</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03</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09</w:t>
            </w:r>
          </w:p>
        </w:tc>
        <w:tc>
          <w:tcPr>
            <w:tcW w:w="567" w:type="dxa"/>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2180000</w:t>
            </w:r>
          </w:p>
        </w:tc>
        <w:tc>
          <w:tcPr>
            <w:tcW w:w="426"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850</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6</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Национальная безопасность и правоохранительная деятельность</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03</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14</w:t>
            </w:r>
          </w:p>
        </w:tc>
        <w:tc>
          <w:tcPr>
            <w:tcW w:w="567" w:type="dxa"/>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 </w:t>
            </w:r>
          </w:p>
        </w:tc>
        <w:tc>
          <w:tcPr>
            <w:tcW w:w="426"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 </w:t>
            </w:r>
          </w:p>
        </w:tc>
        <w:tc>
          <w:tcPr>
            <w:tcW w:w="425" w:type="dxa"/>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16</w:t>
            </w:r>
          </w:p>
        </w:tc>
        <w:tc>
          <w:tcPr>
            <w:tcW w:w="425" w:type="dxa"/>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Муниципальная программа "Комплексная программа профилактики правонарушений в муниципальном районе Сергиевский Самарской области"</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03</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14</w:t>
            </w:r>
          </w:p>
        </w:tc>
        <w:tc>
          <w:tcPr>
            <w:tcW w:w="567" w:type="dxa"/>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7950100</w:t>
            </w:r>
          </w:p>
        </w:tc>
        <w:tc>
          <w:tcPr>
            <w:tcW w:w="426"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 </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16</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Иные межбюджетные трансферты</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03</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14</w:t>
            </w:r>
          </w:p>
        </w:tc>
        <w:tc>
          <w:tcPr>
            <w:tcW w:w="567" w:type="dxa"/>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7950100</w:t>
            </w:r>
          </w:p>
        </w:tc>
        <w:tc>
          <w:tcPr>
            <w:tcW w:w="426"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540</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16</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Сельское хозяйство и рыболовство</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04</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05</w:t>
            </w:r>
          </w:p>
        </w:tc>
        <w:tc>
          <w:tcPr>
            <w:tcW w:w="567" w:type="dxa"/>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 </w:t>
            </w:r>
          </w:p>
        </w:tc>
        <w:tc>
          <w:tcPr>
            <w:tcW w:w="426"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 </w:t>
            </w:r>
          </w:p>
        </w:tc>
        <w:tc>
          <w:tcPr>
            <w:tcW w:w="425" w:type="dxa"/>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154</w:t>
            </w:r>
          </w:p>
        </w:tc>
        <w:tc>
          <w:tcPr>
            <w:tcW w:w="425" w:type="dxa"/>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154</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Мероприятия в рамках решения вопросов местного значения с учетом выполнения показателей социально-экономического развития</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04</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05</w:t>
            </w:r>
          </w:p>
        </w:tc>
        <w:tc>
          <w:tcPr>
            <w:tcW w:w="567" w:type="dxa"/>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6090404</w:t>
            </w:r>
          </w:p>
        </w:tc>
        <w:tc>
          <w:tcPr>
            <w:tcW w:w="426"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 </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154</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154</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04</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05</w:t>
            </w:r>
          </w:p>
        </w:tc>
        <w:tc>
          <w:tcPr>
            <w:tcW w:w="567" w:type="dxa"/>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6090404</w:t>
            </w:r>
          </w:p>
        </w:tc>
        <w:tc>
          <w:tcPr>
            <w:tcW w:w="426"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810</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154</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154</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Дорожное хозяйство (дорожные фонды)</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04</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09</w:t>
            </w:r>
          </w:p>
        </w:tc>
        <w:tc>
          <w:tcPr>
            <w:tcW w:w="567" w:type="dxa"/>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 </w:t>
            </w:r>
          </w:p>
        </w:tc>
        <w:tc>
          <w:tcPr>
            <w:tcW w:w="426"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 </w:t>
            </w:r>
          </w:p>
        </w:tc>
        <w:tc>
          <w:tcPr>
            <w:tcW w:w="425" w:type="dxa"/>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469</w:t>
            </w:r>
          </w:p>
        </w:tc>
        <w:tc>
          <w:tcPr>
            <w:tcW w:w="425" w:type="dxa"/>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04</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09</w:t>
            </w:r>
          </w:p>
        </w:tc>
        <w:tc>
          <w:tcPr>
            <w:tcW w:w="567" w:type="dxa"/>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7952100</w:t>
            </w:r>
          </w:p>
        </w:tc>
        <w:tc>
          <w:tcPr>
            <w:tcW w:w="426"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 </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469</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Иные межбюджетные трансферты</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04</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09</w:t>
            </w:r>
          </w:p>
        </w:tc>
        <w:tc>
          <w:tcPr>
            <w:tcW w:w="567" w:type="dxa"/>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7952100</w:t>
            </w:r>
          </w:p>
        </w:tc>
        <w:tc>
          <w:tcPr>
            <w:tcW w:w="426"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540</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469</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Жилищное хозяйство</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05</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01</w:t>
            </w:r>
          </w:p>
        </w:tc>
        <w:tc>
          <w:tcPr>
            <w:tcW w:w="567" w:type="dxa"/>
            <w:hideMark/>
          </w:tcPr>
          <w:p w:rsidR="00DD685A" w:rsidRPr="00E1026B" w:rsidRDefault="00DD685A" w:rsidP="00DD685A">
            <w:pPr>
              <w:tabs>
                <w:tab w:val="left" w:pos="284"/>
              </w:tabs>
              <w:rPr>
                <w:rFonts w:ascii="Times New Roman" w:eastAsia="Calibri" w:hAnsi="Times New Roman" w:cs="Times New Roman"/>
                <w:bCs/>
                <w:sz w:val="10"/>
                <w:szCs w:val="10"/>
              </w:rPr>
            </w:pPr>
            <w:r w:rsidRPr="00E1026B">
              <w:rPr>
                <w:rFonts w:ascii="Times New Roman" w:eastAsia="Calibri" w:hAnsi="Times New Roman" w:cs="Times New Roman"/>
                <w:bCs/>
                <w:sz w:val="10"/>
                <w:szCs w:val="10"/>
              </w:rPr>
              <w:t> </w:t>
            </w:r>
          </w:p>
        </w:tc>
        <w:tc>
          <w:tcPr>
            <w:tcW w:w="426" w:type="dxa"/>
            <w:noWrap/>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 </w:t>
            </w:r>
          </w:p>
        </w:tc>
        <w:tc>
          <w:tcPr>
            <w:tcW w:w="425" w:type="dxa"/>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482</w:t>
            </w:r>
          </w:p>
        </w:tc>
        <w:tc>
          <w:tcPr>
            <w:tcW w:w="425" w:type="dxa"/>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Муниципальная программа "Повышение эффективности деятельности жилищно-коммунального комплекса муниципального района Сергиевский"</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05</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01</w:t>
            </w:r>
          </w:p>
        </w:tc>
        <w:tc>
          <w:tcPr>
            <w:tcW w:w="567" w:type="dxa"/>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7952900</w:t>
            </w:r>
          </w:p>
        </w:tc>
        <w:tc>
          <w:tcPr>
            <w:tcW w:w="426"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 </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132</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Иные межбюджетные трансферты</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05</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01</w:t>
            </w:r>
          </w:p>
        </w:tc>
        <w:tc>
          <w:tcPr>
            <w:tcW w:w="567" w:type="dxa"/>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7952900</w:t>
            </w:r>
          </w:p>
        </w:tc>
        <w:tc>
          <w:tcPr>
            <w:tcW w:w="426"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540</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132</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Муниципальная программа "Переселение граждан из аварийного жилищного фонда с учётом необходимости развития малоэтажного жилищного строительства  на территории муниципального  района Сергиевский Самарской области"</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05</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01</w:t>
            </w:r>
          </w:p>
        </w:tc>
        <w:tc>
          <w:tcPr>
            <w:tcW w:w="567" w:type="dxa"/>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7951000</w:t>
            </w:r>
          </w:p>
        </w:tc>
        <w:tc>
          <w:tcPr>
            <w:tcW w:w="426"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 </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350</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Иные межбюджетные трансферты</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05</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01</w:t>
            </w:r>
          </w:p>
        </w:tc>
        <w:tc>
          <w:tcPr>
            <w:tcW w:w="567" w:type="dxa"/>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7951000</w:t>
            </w:r>
          </w:p>
        </w:tc>
        <w:tc>
          <w:tcPr>
            <w:tcW w:w="426"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540</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350</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Коммунальное хозяйство</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05</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02</w:t>
            </w:r>
          </w:p>
        </w:tc>
        <w:tc>
          <w:tcPr>
            <w:tcW w:w="567" w:type="dxa"/>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 </w:t>
            </w:r>
          </w:p>
        </w:tc>
        <w:tc>
          <w:tcPr>
            <w:tcW w:w="426"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 </w:t>
            </w:r>
          </w:p>
        </w:tc>
        <w:tc>
          <w:tcPr>
            <w:tcW w:w="425" w:type="dxa"/>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50</w:t>
            </w:r>
          </w:p>
        </w:tc>
        <w:tc>
          <w:tcPr>
            <w:tcW w:w="425" w:type="dxa"/>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Муниципальная программа "Поэтапный переход на отпуск коммунальных услуг потребителям по приборам учёта муниципального района Сергиевский на 2014-2015гг."</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05</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02</w:t>
            </w:r>
          </w:p>
        </w:tc>
        <w:tc>
          <w:tcPr>
            <w:tcW w:w="567" w:type="dxa"/>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7952200</w:t>
            </w:r>
          </w:p>
        </w:tc>
        <w:tc>
          <w:tcPr>
            <w:tcW w:w="426"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 </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30</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Иные межбюджетные трансферты</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05</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02</w:t>
            </w:r>
          </w:p>
        </w:tc>
        <w:tc>
          <w:tcPr>
            <w:tcW w:w="567" w:type="dxa"/>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7952200</w:t>
            </w:r>
          </w:p>
        </w:tc>
        <w:tc>
          <w:tcPr>
            <w:tcW w:w="426"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540</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30</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Муниципальная программа "Стимулирование развития  жилищного строительства на территории муниципального района Сергиевский" на 2011-2015</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05</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02</w:t>
            </w:r>
          </w:p>
        </w:tc>
        <w:tc>
          <w:tcPr>
            <w:tcW w:w="567" w:type="dxa"/>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7952600</w:t>
            </w:r>
          </w:p>
        </w:tc>
        <w:tc>
          <w:tcPr>
            <w:tcW w:w="426"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 </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20</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Иные межбюджетные трансферты</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05</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02</w:t>
            </w:r>
          </w:p>
        </w:tc>
        <w:tc>
          <w:tcPr>
            <w:tcW w:w="567" w:type="dxa"/>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7952600</w:t>
            </w:r>
          </w:p>
        </w:tc>
        <w:tc>
          <w:tcPr>
            <w:tcW w:w="426"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540</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20</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Благоустройство</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05</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03</w:t>
            </w:r>
          </w:p>
        </w:tc>
        <w:tc>
          <w:tcPr>
            <w:tcW w:w="567" w:type="dxa"/>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 </w:t>
            </w:r>
          </w:p>
        </w:tc>
        <w:tc>
          <w:tcPr>
            <w:tcW w:w="426"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 </w:t>
            </w:r>
          </w:p>
        </w:tc>
        <w:tc>
          <w:tcPr>
            <w:tcW w:w="425" w:type="dxa"/>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362</w:t>
            </w:r>
          </w:p>
        </w:tc>
        <w:tc>
          <w:tcPr>
            <w:tcW w:w="425" w:type="dxa"/>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Благоустройство</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05</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03</w:t>
            </w:r>
          </w:p>
        </w:tc>
        <w:tc>
          <w:tcPr>
            <w:tcW w:w="567" w:type="dxa"/>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6000000</w:t>
            </w:r>
          </w:p>
        </w:tc>
        <w:tc>
          <w:tcPr>
            <w:tcW w:w="426"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 </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362</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05</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03</w:t>
            </w:r>
          </w:p>
        </w:tc>
        <w:tc>
          <w:tcPr>
            <w:tcW w:w="567" w:type="dxa"/>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6000000</w:t>
            </w:r>
          </w:p>
        </w:tc>
        <w:tc>
          <w:tcPr>
            <w:tcW w:w="426"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240</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362</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06</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03</w:t>
            </w:r>
          </w:p>
        </w:tc>
        <w:tc>
          <w:tcPr>
            <w:tcW w:w="567" w:type="dxa"/>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 </w:t>
            </w:r>
          </w:p>
        </w:tc>
        <w:tc>
          <w:tcPr>
            <w:tcW w:w="426"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 </w:t>
            </w:r>
          </w:p>
        </w:tc>
        <w:tc>
          <w:tcPr>
            <w:tcW w:w="425" w:type="dxa"/>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2</w:t>
            </w:r>
          </w:p>
        </w:tc>
        <w:tc>
          <w:tcPr>
            <w:tcW w:w="425" w:type="dxa"/>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Природоохранные мероприятия</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06</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03</w:t>
            </w:r>
          </w:p>
        </w:tc>
        <w:tc>
          <w:tcPr>
            <w:tcW w:w="567" w:type="dxa"/>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4100100</w:t>
            </w:r>
          </w:p>
        </w:tc>
        <w:tc>
          <w:tcPr>
            <w:tcW w:w="426"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 </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2</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06</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03</w:t>
            </w:r>
          </w:p>
        </w:tc>
        <w:tc>
          <w:tcPr>
            <w:tcW w:w="567" w:type="dxa"/>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4100100</w:t>
            </w:r>
          </w:p>
        </w:tc>
        <w:tc>
          <w:tcPr>
            <w:tcW w:w="426"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240</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2</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Молодежная политика и оздоровление детей</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07</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07</w:t>
            </w:r>
          </w:p>
        </w:tc>
        <w:tc>
          <w:tcPr>
            <w:tcW w:w="567" w:type="dxa"/>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 </w:t>
            </w:r>
          </w:p>
        </w:tc>
        <w:tc>
          <w:tcPr>
            <w:tcW w:w="426"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 </w:t>
            </w:r>
          </w:p>
        </w:tc>
        <w:tc>
          <w:tcPr>
            <w:tcW w:w="425" w:type="dxa"/>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164</w:t>
            </w:r>
          </w:p>
        </w:tc>
        <w:tc>
          <w:tcPr>
            <w:tcW w:w="425" w:type="dxa"/>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07</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07</w:t>
            </w:r>
          </w:p>
        </w:tc>
        <w:tc>
          <w:tcPr>
            <w:tcW w:w="567" w:type="dxa"/>
            <w:noWrap/>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7950900</w:t>
            </w:r>
          </w:p>
        </w:tc>
        <w:tc>
          <w:tcPr>
            <w:tcW w:w="426"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 </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33</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Иные межбюджетные трансферты</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07</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07</w:t>
            </w:r>
          </w:p>
        </w:tc>
        <w:tc>
          <w:tcPr>
            <w:tcW w:w="567" w:type="dxa"/>
            <w:noWrap/>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7950900</w:t>
            </w:r>
          </w:p>
        </w:tc>
        <w:tc>
          <w:tcPr>
            <w:tcW w:w="426"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540</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33</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Организационно-воспитательная работа с молодежью</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07</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07</w:t>
            </w:r>
          </w:p>
        </w:tc>
        <w:tc>
          <w:tcPr>
            <w:tcW w:w="567" w:type="dxa"/>
            <w:noWrap/>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4310000</w:t>
            </w:r>
          </w:p>
        </w:tc>
        <w:tc>
          <w:tcPr>
            <w:tcW w:w="426"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 </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132</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Иные межбюджетные трансферты</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07</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07</w:t>
            </w:r>
          </w:p>
        </w:tc>
        <w:tc>
          <w:tcPr>
            <w:tcW w:w="567" w:type="dxa"/>
            <w:noWrap/>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4310000</w:t>
            </w:r>
          </w:p>
        </w:tc>
        <w:tc>
          <w:tcPr>
            <w:tcW w:w="426"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540</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132</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Культура</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08</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01</w:t>
            </w:r>
          </w:p>
        </w:tc>
        <w:tc>
          <w:tcPr>
            <w:tcW w:w="567" w:type="dxa"/>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 </w:t>
            </w:r>
          </w:p>
        </w:tc>
        <w:tc>
          <w:tcPr>
            <w:tcW w:w="426"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 </w:t>
            </w:r>
          </w:p>
        </w:tc>
        <w:tc>
          <w:tcPr>
            <w:tcW w:w="425" w:type="dxa"/>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540</w:t>
            </w:r>
          </w:p>
        </w:tc>
        <w:tc>
          <w:tcPr>
            <w:tcW w:w="425" w:type="dxa"/>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Дворцы и дома культуры, другие учреждения культуры и средств массовой информации</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08</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01</w:t>
            </w:r>
          </w:p>
        </w:tc>
        <w:tc>
          <w:tcPr>
            <w:tcW w:w="567" w:type="dxa"/>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4400000</w:t>
            </w:r>
          </w:p>
        </w:tc>
        <w:tc>
          <w:tcPr>
            <w:tcW w:w="426"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 </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540</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08</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01</w:t>
            </w:r>
          </w:p>
        </w:tc>
        <w:tc>
          <w:tcPr>
            <w:tcW w:w="567" w:type="dxa"/>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4400000</w:t>
            </w:r>
          </w:p>
        </w:tc>
        <w:tc>
          <w:tcPr>
            <w:tcW w:w="426"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240</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426</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542</w:t>
            </w:r>
          </w:p>
        </w:tc>
        <w:tc>
          <w:tcPr>
            <w:tcW w:w="4253"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Иные межбюджетные трансферты</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08</w:t>
            </w:r>
          </w:p>
        </w:tc>
        <w:tc>
          <w:tcPr>
            <w:tcW w:w="425"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01</w:t>
            </w:r>
          </w:p>
        </w:tc>
        <w:tc>
          <w:tcPr>
            <w:tcW w:w="567" w:type="dxa"/>
            <w:hideMark/>
          </w:tcPr>
          <w:p w:rsidR="00DD685A" w:rsidRPr="00E1026B" w:rsidRDefault="00DD685A" w:rsidP="00DD685A">
            <w:pPr>
              <w:tabs>
                <w:tab w:val="left" w:pos="284"/>
              </w:tabs>
              <w:rPr>
                <w:rFonts w:ascii="Times New Roman" w:eastAsia="Calibri" w:hAnsi="Times New Roman" w:cs="Times New Roman"/>
                <w:sz w:val="10"/>
                <w:szCs w:val="10"/>
              </w:rPr>
            </w:pPr>
            <w:r w:rsidRPr="00E1026B">
              <w:rPr>
                <w:rFonts w:ascii="Times New Roman" w:eastAsia="Calibri" w:hAnsi="Times New Roman" w:cs="Times New Roman"/>
                <w:sz w:val="10"/>
                <w:szCs w:val="10"/>
              </w:rPr>
              <w:t>4400000</w:t>
            </w:r>
          </w:p>
        </w:tc>
        <w:tc>
          <w:tcPr>
            <w:tcW w:w="426"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540</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114</w:t>
            </w:r>
          </w:p>
        </w:tc>
        <w:tc>
          <w:tcPr>
            <w:tcW w:w="425" w:type="dxa"/>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t>0</w:t>
            </w:r>
          </w:p>
        </w:tc>
      </w:tr>
      <w:tr w:rsidR="00DD685A" w:rsidRPr="00DD685A" w:rsidTr="00171E1A">
        <w:trPr>
          <w:trHeight w:val="20"/>
        </w:trPr>
        <w:tc>
          <w:tcPr>
            <w:tcW w:w="567" w:type="dxa"/>
            <w:noWrap/>
            <w:hideMark/>
          </w:tcPr>
          <w:p w:rsidR="00DD685A" w:rsidRPr="00DD685A" w:rsidRDefault="00DD685A" w:rsidP="00DD685A">
            <w:pPr>
              <w:tabs>
                <w:tab w:val="left" w:pos="284"/>
              </w:tabs>
              <w:rPr>
                <w:rFonts w:ascii="Times New Roman" w:eastAsia="Calibri" w:hAnsi="Times New Roman" w:cs="Times New Roman"/>
                <w:sz w:val="12"/>
                <w:szCs w:val="12"/>
              </w:rPr>
            </w:pPr>
            <w:r w:rsidRPr="00DD685A">
              <w:rPr>
                <w:rFonts w:ascii="Times New Roman" w:eastAsia="Calibri" w:hAnsi="Times New Roman" w:cs="Times New Roman"/>
                <w:sz w:val="12"/>
                <w:szCs w:val="12"/>
              </w:rPr>
              <w:lastRenderedPageBreak/>
              <w:t> </w:t>
            </w:r>
          </w:p>
        </w:tc>
        <w:tc>
          <w:tcPr>
            <w:tcW w:w="4253" w:type="dxa"/>
            <w:noWrap/>
            <w:hideMark/>
          </w:tcPr>
          <w:p w:rsidR="00DD685A" w:rsidRPr="00DD685A" w:rsidRDefault="003628C3" w:rsidP="003628C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ВСЕГ</w:t>
            </w:r>
            <w:r w:rsidR="00DD685A" w:rsidRPr="00DD685A">
              <w:rPr>
                <w:rFonts w:ascii="Times New Roman" w:eastAsia="Calibri" w:hAnsi="Times New Roman" w:cs="Times New Roman"/>
                <w:bCs/>
                <w:sz w:val="12"/>
                <w:szCs w:val="12"/>
              </w:rPr>
              <w:t xml:space="preserve">О расходов  </w:t>
            </w:r>
          </w:p>
        </w:tc>
        <w:tc>
          <w:tcPr>
            <w:tcW w:w="425" w:type="dxa"/>
            <w:noWrap/>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 </w:t>
            </w:r>
          </w:p>
        </w:tc>
        <w:tc>
          <w:tcPr>
            <w:tcW w:w="425" w:type="dxa"/>
            <w:noWrap/>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 </w:t>
            </w:r>
          </w:p>
        </w:tc>
        <w:tc>
          <w:tcPr>
            <w:tcW w:w="567" w:type="dxa"/>
            <w:noWrap/>
            <w:hideMark/>
          </w:tcPr>
          <w:p w:rsidR="00DD685A" w:rsidRPr="00E1026B" w:rsidRDefault="00DD685A" w:rsidP="00DD685A">
            <w:pPr>
              <w:tabs>
                <w:tab w:val="left" w:pos="284"/>
              </w:tabs>
              <w:rPr>
                <w:rFonts w:ascii="Times New Roman" w:eastAsia="Calibri" w:hAnsi="Times New Roman" w:cs="Times New Roman"/>
                <w:bCs/>
                <w:sz w:val="10"/>
                <w:szCs w:val="10"/>
              </w:rPr>
            </w:pPr>
            <w:r w:rsidRPr="00E1026B">
              <w:rPr>
                <w:rFonts w:ascii="Times New Roman" w:eastAsia="Calibri" w:hAnsi="Times New Roman" w:cs="Times New Roman"/>
                <w:bCs/>
                <w:sz w:val="10"/>
                <w:szCs w:val="10"/>
              </w:rPr>
              <w:t> </w:t>
            </w:r>
          </w:p>
        </w:tc>
        <w:tc>
          <w:tcPr>
            <w:tcW w:w="426" w:type="dxa"/>
            <w:noWrap/>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 </w:t>
            </w:r>
          </w:p>
        </w:tc>
        <w:tc>
          <w:tcPr>
            <w:tcW w:w="425" w:type="dxa"/>
            <w:noWrap/>
            <w:hideMark/>
          </w:tcPr>
          <w:p w:rsidR="00DD685A" w:rsidRPr="003628C3" w:rsidRDefault="00DD685A" w:rsidP="00DD685A">
            <w:pPr>
              <w:tabs>
                <w:tab w:val="left" w:pos="284"/>
              </w:tabs>
              <w:rPr>
                <w:rFonts w:ascii="Times New Roman" w:eastAsia="Calibri" w:hAnsi="Times New Roman" w:cs="Times New Roman"/>
                <w:bCs/>
                <w:sz w:val="10"/>
                <w:szCs w:val="10"/>
              </w:rPr>
            </w:pPr>
            <w:r w:rsidRPr="003628C3">
              <w:rPr>
                <w:rFonts w:ascii="Times New Roman" w:eastAsia="Calibri" w:hAnsi="Times New Roman" w:cs="Times New Roman"/>
                <w:bCs/>
                <w:sz w:val="10"/>
                <w:szCs w:val="10"/>
              </w:rPr>
              <w:t>4972</w:t>
            </w:r>
          </w:p>
        </w:tc>
        <w:tc>
          <w:tcPr>
            <w:tcW w:w="425" w:type="dxa"/>
            <w:noWrap/>
            <w:hideMark/>
          </w:tcPr>
          <w:p w:rsidR="00DD685A" w:rsidRPr="00DD685A" w:rsidRDefault="00DD685A" w:rsidP="00DD685A">
            <w:pPr>
              <w:tabs>
                <w:tab w:val="left" w:pos="284"/>
              </w:tabs>
              <w:rPr>
                <w:rFonts w:ascii="Times New Roman" w:eastAsia="Calibri" w:hAnsi="Times New Roman" w:cs="Times New Roman"/>
                <w:bCs/>
                <w:sz w:val="12"/>
                <w:szCs w:val="12"/>
              </w:rPr>
            </w:pPr>
            <w:r w:rsidRPr="00DD685A">
              <w:rPr>
                <w:rFonts w:ascii="Times New Roman" w:eastAsia="Calibri" w:hAnsi="Times New Roman" w:cs="Times New Roman"/>
                <w:bCs/>
                <w:sz w:val="12"/>
                <w:szCs w:val="12"/>
              </w:rPr>
              <w:t>202</w:t>
            </w:r>
          </w:p>
        </w:tc>
      </w:tr>
    </w:tbl>
    <w:p w:rsidR="008C281B" w:rsidRDefault="008C281B" w:rsidP="0014240A">
      <w:pPr>
        <w:tabs>
          <w:tab w:val="left" w:pos="284"/>
        </w:tabs>
        <w:spacing w:after="0" w:line="240" w:lineRule="auto"/>
        <w:jc w:val="both"/>
        <w:rPr>
          <w:rFonts w:ascii="Times New Roman" w:eastAsia="Calibri" w:hAnsi="Times New Roman" w:cs="Times New Roman"/>
          <w:sz w:val="12"/>
          <w:szCs w:val="12"/>
        </w:rPr>
      </w:pPr>
    </w:p>
    <w:p w:rsidR="00F45103" w:rsidRPr="00F45103" w:rsidRDefault="00F45103" w:rsidP="00F45103">
      <w:pPr>
        <w:tabs>
          <w:tab w:val="left" w:pos="284"/>
        </w:tabs>
        <w:spacing w:after="0" w:line="240" w:lineRule="auto"/>
        <w:jc w:val="right"/>
        <w:rPr>
          <w:rFonts w:ascii="Times New Roman" w:eastAsia="Calibri" w:hAnsi="Times New Roman" w:cs="Times New Roman"/>
          <w:i/>
          <w:sz w:val="12"/>
          <w:szCs w:val="12"/>
        </w:rPr>
      </w:pPr>
      <w:r w:rsidRPr="00F45103">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4</w:t>
      </w:r>
    </w:p>
    <w:p w:rsidR="00F45103" w:rsidRPr="00F45103" w:rsidRDefault="00F45103" w:rsidP="00F45103">
      <w:pPr>
        <w:tabs>
          <w:tab w:val="left" w:pos="284"/>
        </w:tabs>
        <w:spacing w:after="0" w:line="240" w:lineRule="auto"/>
        <w:jc w:val="right"/>
        <w:rPr>
          <w:rFonts w:ascii="Times New Roman" w:eastAsia="Calibri" w:hAnsi="Times New Roman" w:cs="Times New Roman"/>
          <w:i/>
          <w:sz w:val="12"/>
          <w:szCs w:val="12"/>
        </w:rPr>
      </w:pPr>
      <w:r w:rsidRPr="00F45103">
        <w:rPr>
          <w:rFonts w:ascii="Times New Roman" w:eastAsia="Calibri" w:hAnsi="Times New Roman" w:cs="Times New Roman"/>
          <w:i/>
          <w:sz w:val="12"/>
          <w:szCs w:val="12"/>
        </w:rPr>
        <w:t>к постановлению администрации сельского поселения Черновка</w:t>
      </w:r>
    </w:p>
    <w:p w:rsidR="00F45103" w:rsidRPr="00F45103" w:rsidRDefault="00F45103" w:rsidP="00F45103">
      <w:pPr>
        <w:tabs>
          <w:tab w:val="left" w:pos="284"/>
        </w:tabs>
        <w:spacing w:after="0" w:line="240" w:lineRule="auto"/>
        <w:jc w:val="right"/>
        <w:rPr>
          <w:rFonts w:ascii="Times New Roman" w:eastAsia="Calibri" w:hAnsi="Times New Roman" w:cs="Times New Roman"/>
          <w:i/>
          <w:sz w:val="12"/>
          <w:szCs w:val="12"/>
        </w:rPr>
      </w:pPr>
      <w:r w:rsidRPr="00F45103">
        <w:rPr>
          <w:rFonts w:ascii="Times New Roman" w:eastAsia="Calibri" w:hAnsi="Times New Roman" w:cs="Times New Roman"/>
          <w:i/>
          <w:sz w:val="12"/>
          <w:szCs w:val="12"/>
        </w:rPr>
        <w:t>муниципального района Сергиевский Самарской области</w:t>
      </w:r>
    </w:p>
    <w:p w:rsidR="00F45103" w:rsidRPr="00F45103" w:rsidRDefault="00F45103" w:rsidP="00F45103">
      <w:pPr>
        <w:tabs>
          <w:tab w:val="left" w:pos="284"/>
        </w:tabs>
        <w:spacing w:after="0" w:line="240" w:lineRule="auto"/>
        <w:jc w:val="right"/>
        <w:rPr>
          <w:rFonts w:ascii="Times New Roman" w:eastAsia="Calibri" w:hAnsi="Times New Roman" w:cs="Times New Roman"/>
          <w:sz w:val="12"/>
          <w:szCs w:val="12"/>
        </w:rPr>
      </w:pPr>
      <w:r w:rsidRPr="00F45103">
        <w:rPr>
          <w:rFonts w:ascii="Times New Roman" w:eastAsia="Calibri" w:hAnsi="Times New Roman" w:cs="Times New Roman"/>
          <w:i/>
          <w:sz w:val="12"/>
          <w:szCs w:val="12"/>
        </w:rPr>
        <w:t>№23 от«23» октября 2014г.</w:t>
      </w:r>
    </w:p>
    <w:p w:rsidR="00F45103" w:rsidRDefault="00F45103" w:rsidP="00F45103">
      <w:pPr>
        <w:tabs>
          <w:tab w:val="left" w:pos="284"/>
        </w:tabs>
        <w:spacing w:after="0" w:line="240" w:lineRule="auto"/>
        <w:jc w:val="center"/>
        <w:rPr>
          <w:rFonts w:ascii="Times New Roman" w:eastAsia="Calibri" w:hAnsi="Times New Roman" w:cs="Times New Roman"/>
          <w:b/>
          <w:sz w:val="12"/>
          <w:szCs w:val="12"/>
        </w:rPr>
      </w:pPr>
      <w:r w:rsidRPr="00F45103">
        <w:rPr>
          <w:rFonts w:ascii="Times New Roman" w:eastAsia="Calibri" w:hAnsi="Times New Roman" w:cs="Times New Roman"/>
          <w:b/>
          <w:sz w:val="12"/>
          <w:szCs w:val="12"/>
        </w:rPr>
        <w:t>Источники внутреннего финансирования дефицита бюджета сельского поселения Черновка за девять месяцев 2014 года</w:t>
      </w:r>
    </w:p>
    <w:p w:rsidR="008C281B" w:rsidRPr="00F45103" w:rsidRDefault="00F45103" w:rsidP="00F45103">
      <w:pPr>
        <w:tabs>
          <w:tab w:val="left" w:pos="284"/>
        </w:tabs>
        <w:spacing w:after="0" w:line="240" w:lineRule="auto"/>
        <w:jc w:val="center"/>
        <w:rPr>
          <w:rFonts w:ascii="Times New Roman" w:eastAsia="Calibri" w:hAnsi="Times New Roman" w:cs="Times New Roman"/>
          <w:b/>
          <w:sz w:val="12"/>
          <w:szCs w:val="12"/>
        </w:rPr>
      </w:pPr>
      <w:r w:rsidRPr="00F45103">
        <w:rPr>
          <w:rFonts w:ascii="Times New Roman" w:eastAsia="Calibri" w:hAnsi="Times New Roman" w:cs="Times New Roman"/>
          <w:b/>
          <w:sz w:val="12"/>
          <w:szCs w:val="12"/>
        </w:rPr>
        <w:t xml:space="preserve"> по кодам </w:t>
      </w:r>
      <w:proofErr w:type="gramStart"/>
      <w:r w:rsidRPr="00F45103">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
        <w:tblW w:w="0" w:type="auto"/>
        <w:tblInd w:w="108" w:type="dxa"/>
        <w:tblLayout w:type="fixed"/>
        <w:tblLook w:val="04A0" w:firstRow="1" w:lastRow="0" w:firstColumn="1" w:lastColumn="0" w:noHBand="0" w:noVBand="1"/>
      </w:tblPr>
      <w:tblGrid>
        <w:gridCol w:w="993"/>
        <w:gridCol w:w="1275"/>
        <w:gridCol w:w="4678"/>
        <w:gridCol w:w="567"/>
        <w:gridCol w:w="49"/>
      </w:tblGrid>
      <w:tr w:rsidR="00F45103" w:rsidRPr="00F45103" w:rsidTr="000B7B6B">
        <w:trPr>
          <w:gridAfter w:val="1"/>
          <w:wAfter w:w="49" w:type="dxa"/>
          <w:trHeight w:val="138"/>
        </w:trPr>
        <w:tc>
          <w:tcPr>
            <w:tcW w:w="993" w:type="dxa"/>
            <w:vMerge w:val="restart"/>
            <w:hideMark/>
          </w:tcPr>
          <w:p w:rsidR="00F45103" w:rsidRPr="00F45103" w:rsidRDefault="00F45103" w:rsidP="00F45103">
            <w:pPr>
              <w:tabs>
                <w:tab w:val="left" w:pos="284"/>
              </w:tabs>
              <w:rPr>
                <w:rFonts w:ascii="Times New Roman" w:eastAsia="Calibri" w:hAnsi="Times New Roman" w:cs="Times New Roman"/>
                <w:bCs/>
                <w:sz w:val="12"/>
                <w:szCs w:val="12"/>
              </w:rPr>
            </w:pPr>
            <w:r w:rsidRPr="00F45103">
              <w:rPr>
                <w:rFonts w:ascii="Times New Roman" w:eastAsia="Calibri" w:hAnsi="Times New Roman" w:cs="Times New Roman"/>
                <w:bCs/>
                <w:sz w:val="12"/>
                <w:szCs w:val="12"/>
              </w:rPr>
              <w:t>Код главного администратора</w:t>
            </w:r>
          </w:p>
        </w:tc>
        <w:tc>
          <w:tcPr>
            <w:tcW w:w="1275" w:type="dxa"/>
            <w:vMerge w:val="restart"/>
            <w:hideMark/>
          </w:tcPr>
          <w:p w:rsidR="00F45103" w:rsidRPr="00F45103" w:rsidRDefault="00F45103" w:rsidP="00F45103">
            <w:pPr>
              <w:tabs>
                <w:tab w:val="left" w:pos="284"/>
              </w:tabs>
              <w:rPr>
                <w:rFonts w:ascii="Times New Roman" w:eastAsia="Calibri" w:hAnsi="Times New Roman" w:cs="Times New Roman"/>
                <w:bCs/>
                <w:sz w:val="12"/>
                <w:szCs w:val="12"/>
              </w:rPr>
            </w:pPr>
            <w:r w:rsidRPr="00F45103">
              <w:rPr>
                <w:rFonts w:ascii="Times New Roman" w:eastAsia="Calibri" w:hAnsi="Times New Roman" w:cs="Times New Roman"/>
                <w:bCs/>
                <w:sz w:val="12"/>
                <w:szCs w:val="12"/>
              </w:rPr>
              <w:t xml:space="preserve">Код </w:t>
            </w:r>
          </w:p>
        </w:tc>
        <w:tc>
          <w:tcPr>
            <w:tcW w:w="4678" w:type="dxa"/>
            <w:vMerge w:val="restart"/>
            <w:hideMark/>
          </w:tcPr>
          <w:p w:rsidR="00F45103" w:rsidRPr="00F45103" w:rsidRDefault="00F45103" w:rsidP="00F45103">
            <w:pPr>
              <w:tabs>
                <w:tab w:val="left" w:pos="284"/>
              </w:tabs>
              <w:rPr>
                <w:rFonts w:ascii="Times New Roman" w:eastAsia="Calibri" w:hAnsi="Times New Roman" w:cs="Times New Roman"/>
                <w:bCs/>
                <w:sz w:val="12"/>
                <w:szCs w:val="12"/>
              </w:rPr>
            </w:pPr>
            <w:r w:rsidRPr="00F45103">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567" w:type="dxa"/>
            <w:vMerge w:val="restart"/>
            <w:hideMark/>
          </w:tcPr>
          <w:p w:rsidR="00F45103" w:rsidRPr="00F45103" w:rsidRDefault="00334C73" w:rsidP="00F4510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Сумма, тыс. руб.</w:t>
            </w:r>
          </w:p>
        </w:tc>
      </w:tr>
      <w:tr w:rsidR="00F45103" w:rsidRPr="00F45103" w:rsidTr="000B7B6B">
        <w:trPr>
          <w:gridAfter w:val="1"/>
          <w:wAfter w:w="49" w:type="dxa"/>
          <w:trHeight w:val="138"/>
        </w:trPr>
        <w:tc>
          <w:tcPr>
            <w:tcW w:w="993" w:type="dxa"/>
            <w:vMerge/>
            <w:hideMark/>
          </w:tcPr>
          <w:p w:rsidR="00F45103" w:rsidRPr="00F45103" w:rsidRDefault="00F45103" w:rsidP="00F45103">
            <w:pPr>
              <w:tabs>
                <w:tab w:val="left" w:pos="284"/>
              </w:tabs>
              <w:rPr>
                <w:rFonts w:ascii="Times New Roman" w:eastAsia="Calibri" w:hAnsi="Times New Roman" w:cs="Times New Roman"/>
                <w:bCs/>
                <w:sz w:val="12"/>
                <w:szCs w:val="12"/>
              </w:rPr>
            </w:pPr>
          </w:p>
        </w:tc>
        <w:tc>
          <w:tcPr>
            <w:tcW w:w="1275" w:type="dxa"/>
            <w:vMerge/>
            <w:hideMark/>
          </w:tcPr>
          <w:p w:rsidR="00F45103" w:rsidRPr="00F45103" w:rsidRDefault="00F45103" w:rsidP="00F45103">
            <w:pPr>
              <w:tabs>
                <w:tab w:val="left" w:pos="284"/>
              </w:tabs>
              <w:rPr>
                <w:rFonts w:ascii="Times New Roman" w:eastAsia="Calibri" w:hAnsi="Times New Roman" w:cs="Times New Roman"/>
                <w:bCs/>
                <w:sz w:val="12"/>
                <w:szCs w:val="12"/>
              </w:rPr>
            </w:pPr>
          </w:p>
        </w:tc>
        <w:tc>
          <w:tcPr>
            <w:tcW w:w="4678" w:type="dxa"/>
            <w:vMerge/>
            <w:hideMark/>
          </w:tcPr>
          <w:p w:rsidR="00F45103" w:rsidRPr="00F45103" w:rsidRDefault="00F45103" w:rsidP="00F45103">
            <w:pPr>
              <w:tabs>
                <w:tab w:val="left" w:pos="284"/>
              </w:tabs>
              <w:rPr>
                <w:rFonts w:ascii="Times New Roman" w:eastAsia="Calibri" w:hAnsi="Times New Roman" w:cs="Times New Roman"/>
                <w:bCs/>
                <w:sz w:val="12"/>
                <w:szCs w:val="12"/>
              </w:rPr>
            </w:pPr>
          </w:p>
        </w:tc>
        <w:tc>
          <w:tcPr>
            <w:tcW w:w="567" w:type="dxa"/>
            <w:vMerge/>
            <w:hideMark/>
          </w:tcPr>
          <w:p w:rsidR="00F45103" w:rsidRPr="00F45103" w:rsidRDefault="00F45103" w:rsidP="00F45103">
            <w:pPr>
              <w:tabs>
                <w:tab w:val="left" w:pos="284"/>
              </w:tabs>
              <w:rPr>
                <w:rFonts w:ascii="Times New Roman" w:eastAsia="Calibri" w:hAnsi="Times New Roman" w:cs="Times New Roman"/>
                <w:bCs/>
                <w:sz w:val="12"/>
                <w:szCs w:val="12"/>
              </w:rPr>
            </w:pPr>
          </w:p>
        </w:tc>
      </w:tr>
      <w:tr w:rsidR="00F45103" w:rsidRPr="00F45103" w:rsidTr="000B7B6B">
        <w:trPr>
          <w:gridAfter w:val="1"/>
          <w:wAfter w:w="49" w:type="dxa"/>
          <w:trHeight w:val="20"/>
        </w:trPr>
        <w:tc>
          <w:tcPr>
            <w:tcW w:w="993" w:type="dxa"/>
            <w:noWrap/>
            <w:hideMark/>
          </w:tcPr>
          <w:p w:rsidR="00F45103" w:rsidRPr="00F45103" w:rsidRDefault="00F45103" w:rsidP="00F45103">
            <w:pPr>
              <w:tabs>
                <w:tab w:val="left" w:pos="284"/>
              </w:tabs>
              <w:rPr>
                <w:rFonts w:ascii="Times New Roman" w:eastAsia="Calibri" w:hAnsi="Times New Roman" w:cs="Times New Roman"/>
                <w:bCs/>
                <w:sz w:val="12"/>
                <w:szCs w:val="12"/>
              </w:rPr>
            </w:pPr>
            <w:r w:rsidRPr="00F45103">
              <w:rPr>
                <w:rFonts w:ascii="Times New Roman" w:eastAsia="Calibri" w:hAnsi="Times New Roman" w:cs="Times New Roman"/>
                <w:bCs/>
                <w:sz w:val="12"/>
                <w:szCs w:val="12"/>
              </w:rPr>
              <w:t>542</w:t>
            </w:r>
          </w:p>
        </w:tc>
        <w:tc>
          <w:tcPr>
            <w:tcW w:w="1275" w:type="dxa"/>
            <w:noWrap/>
            <w:hideMark/>
          </w:tcPr>
          <w:p w:rsidR="00F45103" w:rsidRPr="00F45103" w:rsidRDefault="00334C73" w:rsidP="00334C73">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01</w:t>
            </w:r>
            <w:r w:rsidR="00F45103" w:rsidRPr="00F45103">
              <w:rPr>
                <w:rFonts w:ascii="Times New Roman" w:eastAsia="Calibri" w:hAnsi="Times New Roman" w:cs="Times New Roman"/>
                <w:bCs/>
                <w:sz w:val="12"/>
                <w:szCs w:val="12"/>
              </w:rPr>
              <w:t>0000</w:t>
            </w:r>
            <w:r>
              <w:rPr>
                <w:rFonts w:ascii="Times New Roman" w:eastAsia="Calibri" w:hAnsi="Times New Roman" w:cs="Times New Roman"/>
                <w:bCs/>
                <w:sz w:val="12"/>
                <w:szCs w:val="12"/>
              </w:rPr>
              <w:t>00</w:t>
            </w:r>
            <w:r w:rsidR="00F45103" w:rsidRPr="00F45103">
              <w:rPr>
                <w:rFonts w:ascii="Times New Roman" w:eastAsia="Calibri" w:hAnsi="Times New Roman" w:cs="Times New Roman"/>
                <w:bCs/>
                <w:sz w:val="12"/>
                <w:szCs w:val="12"/>
              </w:rPr>
              <w:t>000000000</w:t>
            </w:r>
          </w:p>
        </w:tc>
        <w:tc>
          <w:tcPr>
            <w:tcW w:w="4678" w:type="dxa"/>
            <w:noWrap/>
            <w:hideMark/>
          </w:tcPr>
          <w:p w:rsidR="00F45103" w:rsidRPr="00F45103" w:rsidRDefault="00F45103" w:rsidP="00F45103">
            <w:pPr>
              <w:tabs>
                <w:tab w:val="left" w:pos="284"/>
              </w:tabs>
              <w:rPr>
                <w:rFonts w:ascii="Times New Roman" w:eastAsia="Calibri" w:hAnsi="Times New Roman" w:cs="Times New Roman"/>
                <w:bCs/>
                <w:sz w:val="12"/>
                <w:szCs w:val="12"/>
              </w:rPr>
            </w:pPr>
            <w:r w:rsidRPr="00F45103">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noWrap/>
            <w:hideMark/>
          </w:tcPr>
          <w:p w:rsidR="00F45103" w:rsidRPr="00F45103" w:rsidRDefault="00F45103" w:rsidP="00F45103">
            <w:pPr>
              <w:tabs>
                <w:tab w:val="left" w:pos="284"/>
              </w:tabs>
              <w:rPr>
                <w:rFonts w:ascii="Times New Roman" w:eastAsia="Calibri" w:hAnsi="Times New Roman" w:cs="Times New Roman"/>
                <w:bCs/>
                <w:sz w:val="12"/>
                <w:szCs w:val="12"/>
              </w:rPr>
            </w:pPr>
            <w:r w:rsidRPr="00F45103">
              <w:rPr>
                <w:rFonts w:ascii="Times New Roman" w:eastAsia="Calibri" w:hAnsi="Times New Roman" w:cs="Times New Roman"/>
                <w:bCs/>
                <w:sz w:val="12"/>
                <w:szCs w:val="12"/>
              </w:rPr>
              <w:t>-212</w:t>
            </w:r>
          </w:p>
        </w:tc>
      </w:tr>
      <w:tr w:rsidR="00F45103" w:rsidRPr="00F45103" w:rsidTr="000B7B6B">
        <w:trPr>
          <w:gridAfter w:val="1"/>
          <w:wAfter w:w="49" w:type="dxa"/>
          <w:trHeight w:val="20"/>
        </w:trPr>
        <w:tc>
          <w:tcPr>
            <w:tcW w:w="993" w:type="dxa"/>
            <w:noWrap/>
            <w:hideMark/>
          </w:tcPr>
          <w:p w:rsidR="00F45103" w:rsidRPr="00F45103" w:rsidRDefault="00F45103" w:rsidP="00F45103">
            <w:pPr>
              <w:tabs>
                <w:tab w:val="left" w:pos="284"/>
              </w:tabs>
              <w:rPr>
                <w:rFonts w:ascii="Times New Roman" w:eastAsia="Calibri" w:hAnsi="Times New Roman" w:cs="Times New Roman"/>
                <w:bCs/>
                <w:sz w:val="12"/>
                <w:szCs w:val="12"/>
              </w:rPr>
            </w:pPr>
            <w:r w:rsidRPr="00F45103">
              <w:rPr>
                <w:rFonts w:ascii="Times New Roman" w:eastAsia="Calibri" w:hAnsi="Times New Roman" w:cs="Times New Roman"/>
                <w:bCs/>
                <w:sz w:val="12"/>
                <w:szCs w:val="12"/>
              </w:rPr>
              <w:t>542</w:t>
            </w:r>
          </w:p>
        </w:tc>
        <w:tc>
          <w:tcPr>
            <w:tcW w:w="1275" w:type="dxa"/>
            <w:noWrap/>
            <w:hideMark/>
          </w:tcPr>
          <w:p w:rsidR="00F45103" w:rsidRPr="00F45103" w:rsidRDefault="00F45103" w:rsidP="00334C73">
            <w:pPr>
              <w:tabs>
                <w:tab w:val="left" w:pos="284"/>
              </w:tabs>
              <w:rPr>
                <w:rFonts w:ascii="Times New Roman" w:eastAsia="Calibri" w:hAnsi="Times New Roman" w:cs="Times New Roman"/>
                <w:bCs/>
                <w:sz w:val="12"/>
                <w:szCs w:val="12"/>
              </w:rPr>
            </w:pPr>
            <w:r w:rsidRPr="00F45103">
              <w:rPr>
                <w:rFonts w:ascii="Times New Roman" w:eastAsia="Calibri" w:hAnsi="Times New Roman" w:cs="Times New Roman"/>
                <w:bCs/>
                <w:sz w:val="12"/>
                <w:szCs w:val="12"/>
              </w:rPr>
              <w:t>01050000000000000</w:t>
            </w:r>
          </w:p>
        </w:tc>
        <w:tc>
          <w:tcPr>
            <w:tcW w:w="4678" w:type="dxa"/>
            <w:hideMark/>
          </w:tcPr>
          <w:p w:rsidR="00F45103" w:rsidRPr="00F45103" w:rsidRDefault="00F45103" w:rsidP="00F45103">
            <w:pPr>
              <w:tabs>
                <w:tab w:val="left" w:pos="284"/>
              </w:tabs>
              <w:rPr>
                <w:rFonts w:ascii="Times New Roman" w:eastAsia="Calibri" w:hAnsi="Times New Roman" w:cs="Times New Roman"/>
                <w:bCs/>
                <w:sz w:val="12"/>
                <w:szCs w:val="12"/>
              </w:rPr>
            </w:pPr>
            <w:r w:rsidRPr="00F45103">
              <w:rPr>
                <w:rFonts w:ascii="Times New Roman" w:eastAsia="Calibri" w:hAnsi="Times New Roman" w:cs="Times New Roman"/>
                <w:bCs/>
                <w:sz w:val="12"/>
                <w:szCs w:val="12"/>
              </w:rPr>
              <w:t>Изменение остатков средств на счетах по учету средств бюджета</w:t>
            </w:r>
          </w:p>
        </w:tc>
        <w:tc>
          <w:tcPr>
            <w:tcW w:w="567" w:type="dxa"/>
            <w:noWrap/>
            <w:hideMark/>
          </w:tcPr>
          <w:p w:rsidR="00F45103" w:rsidRPr="00F45103" w:rsidRDefault="00F45103" w:rsidP="00F45103">
            <w:pPr>
              <w:tabs>
                <w:tab w:val="left" w:pos="284"/>
              </w:tabs>
              <w:rPr>
                <w:rFonts w:ascii="Times New Roman" w:eastAsia="Calibri" w:hAnsi="Times New Roman" w:cs="Times New Roman"/>
                <w:bCs/>
                <w:sz w:val="12"/>
                <w:szCs w:val="12"/>
              </w:rPr>
            </w:pPr>
            <w:r w:rsidRPr="00F45103">
              <w:rPr>
                <w:rFonts w:ascii="Times New Roman" w:eastAsia="Calibri" w:hAnsi="Times New Roman" w:cs="Times New Roman"/>
                <w:bCs/>
                <w:sz w:val="12"/>
                <w:szCs w:val="12"/>
              </w:rPr>
              <w:t>-212</w:t>
            </w:r>
          </w:p>
        </w:tc>
      </w:tr>
      <w:tr w:rsidR="00F45103" w:rsidRPr="00F45103" w:rsidTr="000B7B6B">
        <w:trPr>
          <w:gridAfter w:val="1"/>
          <w:wAfter w:w="49" w:type="dxa"/>
          <w:trHeight w:val="20"/>
        </w:trPr>
        <w:tc>
          <w:tcPr>
            <w:tcW w:w="993" w:type="dxa"/>
            <w:noWrap/>
            <w:hideMark/>
          </w:tcPr>
          <w:p w:rsidR="00F45103" w:rsidRPr="00F45103" w:rsidRDefault="00F45103" w:rsidP="00F45103">
            <w:pPr>
              <w:tabs>
                <w:tab w:val="left" w:pos="284"/>
              </w:tabs>
              <w:rPr>
                <w:rFonts w:ascii="Times New Roman" w:eastAsia="Calibri" w:hAnsi="Times New Roman" w:cs="Times New Roman"/>
                <w:bCs/>
                <w:sz w:val="12"/>
                <w:szCs w:val="12"/>
              </w:rPr>
            </w:pPr>
            <w:r w:rsidRPr="00F45103">
              <w:rPr>
                <w:rFonts w:ascii="Times New Roman" w:eastAsia="Calibri" w:hAnsi="Times New Roman" w:cs="Times New Roman"/>
                <w:bCs/>
                <w:sz w:val="12"/>
                <w:szCs w:val="12"/>
              </w:rPr>
              <w:t>542</w:t>
            </w:r>
          </w:p>
        </w:tc>
        <w:tc>
          <w:tcPr>
            <w:tcW w:w="1275" w:type="dxa"/>
            <w:noWrap/>
            <w:hideMark/>
          </w:tcPr>
          <w:p w:rsidR="00F45103" w:rsidRPr="00F45103" w:rsidRDefault="00F45103" w:rsidP="00334C73">
            <w:pPr>
              <w:tabs>
                <w:tab w:val="left" w:pos="284"/>
              </w:tabs>
              <w:rPr>
                <w:rFonts w:ascii="Times New Roman" w:eastAsia="Calibri" w:hAnsi="Times New Roman" w:cs="Times New Roman"/>
                <w:bCs/>
                <w:sz w:val="12"/>
                <w:szCs w:val="12"/>
              </w:rPr>
            </w:pPr>
            <w:r w:rsidRPr="00F45103">
              <w:rPr>
                <w:rFonts w:ascii="Times New Roman" w:eastAsia="Calibri" w:hAnsi="Times New Roman" w:cs="Times New Roman"/>
                <w:bCs/>
                <w:sz w:val="12"/>
                <w:szCs w:val="12"/>
              </w:rPr>
              <w:t>01050000000000500</w:t>
            </w:r>
          </w:p>
        </w:tc>
        <w:tc>
          <w:tcPr>
            <w:tcW w:w="4678" w:type="dxa"/>
            <w:noWrap/>
            <w:hideMark/>
          </w:tcPr>
          <w:p w:rsidR="00F45103" w:rsidRPr="00F45103" w:rsidRDefault="00F45103" w:rsidP="00F45103">
            <w:pPr>
              <w:tabs>
                <w:tab w:val="left" w:pos="284"/>
              </w:tabs>
              <w:rPr>
                <w:rFonts w:ascii="Times New Roman" w:eastAsia="Calibri" w:hAnsi="Times New Roman" w:cs="Times New Roman"/>
                <w:bCs/>
                <w:sz w:val="12"/>
                <w:szCs w:val="12"/>
              </w:rPr>
            </w:pPr>
            <w:r w:rsidRPr="00F45103">
              <w:rPr>
                <w:rFonts w:ascii="Times New Roman" w:eastAsia="Calibri" w:hAnsi="Times New Roman" w:cs="Times New Roman"/>
                <w:bCs/>
                <w:sz w:val="12"/>
                <w:szCs w:val="12"/>
              </w:rPr>
              <w:t>Увеличение остатков средств бюджетов</w:t>
            </w:r>
          </w:p>
        </w:tc>
        <w:tc>
          <w:tcPr>
            <w:tcW w:w="567" w:type="dxa"/>
            <w:noWrap/>
            <w:hideMark/>
          </w:tcPr>
          <w:p w:rsidR="00F45103" w:rsidRPr="00F45103" w:rsidRDefault="00F45103" w:rsidP="00F45103">
            <w:pPr>
              <w:tabs>
                <w:tab w:val="left" w:pos="284"/>
              </w:tabs>
              <w:rPr>
                <w:rFonts w:ascii="Times New Roman" w:eastAsia="Calibri" w:hAnsi="Times New Roman" w:cs="Times New Roman"/>
                <w:bCs/>
                <w:sz w:val="12"/>
                <w:szCs w:val="12"/>
              </w:rPr>
            </w:pPr>
            <w:r w:rsidRPr="00F45103">
              <w:rPr>
                <w:rFonts w:ascii="Times New Roman" w:eastAsia="Calibri" w:hAnsi="Times New Roman" w:cs="Times New Roman"/>
                <w:bCs/>
                <w:sz w:val="12"/>
                <w:szCs w:val="12"/>
              </w:rPr>
              <w:t>-5184</w:t>
            </w:r>
          </w:p>
        </w:tc>
      </w:tr>
      <w:tr w:rsidR="00F45103" w:rsidRPr="00F45103" w:rsidTr="000B7B6B">
        <w:trPr>
          <w:gridAfter w:val="1"/>
          <w:wAfter w:w="49" w:type="dxa"/>
          <w:trHeight w:val="20"/>
        </w:trPr>
        <w:tc>
          <w:tcPr>
            <w:tcW w:w="993" w:type="dxa"/>
            <w:noWrap/>
            <w:hideMark/>
          </w:tcPr>
          <w:p w:rsidR="00F45103" w:rsidRPr="00F45103" w:rsidRDefault="00F45103" w:rsidP="00F45103">
            <w:pPr>
              <w:tabs>
                <w:tab w:val="left" w:pos="284"/>
              </w:tabs>
              <w:rPr>
                <w:rFonts w:ascii="Times New Roman" w:eastAsia="Calibri" w:hAnsi="Times New Roman" w:cs="Times New Roman"/>
                <w:sz w:val="12"/>
                <w:szCs w:val="12"/>
              </w:rPr>
            </w:pPr>
            <w:r w:rsidRPr="00F45103">
              <w:rPr>
                <w:rFonts w:ascii="Times New Roman" w:eastAsia="Calibri" w:hAnsi="Times New Roman" w:cs="Times New Roman"/>
                <w:sz w:val="12"/>
                <w:szCs w:val="12"/>
              </w:rPr>
              <w:t>542</w:t>
            </w:r>
          </w:p>
        </w:tc>
        <w:tc>
          <w:tcPr>
            <w:tcW w:w="1275" w:type="dxa"/>
            <w:noWrap/>
            <w:hideMark/>
          </w:tcPr>
          <w:p w:rsidR="00F45103" w:rsidRPr="00F45103" w:rsidRDefault="00F45103" w:rsidP="00334C73">
            <w:pPr>
              <w:tabs>
                <w:tab w:val="left" w:pos="284"/>
              </w:tabs>
              <w:rPr>
                <w:rFonts w:ascii="Times New Roman" w:eastAsia="Calibri" w:hAnsi="Times New Roman" w:cs="Times New Roman"/>
                <w:sz w:val="12"/>
                <w:szCs w:val="12"/>
              </w:rPr>
            </w:pPr>
            <w:r w:rsidRPr="00F45103">
              <w:rPr>
                <w:rFonts w:ascii="Times New Roman" w:eastAsia="Calibri" w:hAnsi="Times New Roman" w:cs="Times New Roman"/>
                <w:sz w:val="12"/>
                <w:szCs w:val="12"/>
              </w:rPr>
              <w:t>01050200000000500</w:t>
            </w:r>
          </w:p>
        </w:tc>
        <w:tc>
          <w:tcPr>
            <w:tcW w:w="4678" w:type="dxa"/>
            <w:noWrap/>
            <w:hideMark/>
          </w:tcPr>
          <w:p w:rsidR="00F45103" w:rsidRPr="00F45103" w:rsidRDefault="00F45103" w:rsidP="00F45103">
            <w:pPr>
              <w:tabs>
                <w:tab w:val="left" w:pos="284"/>
              </w:tabs>
              <w:rPr>
                <w:rFonts w:ascii="Times New Roman" w:eastAsia="Calibri" w:hAnsi="Times New Roman" w:cs="Times New Roman"/>
                <w:sz w:val="12"/>
                <w:szCs w:val="12"/>
              </w:rPr>
            </w:pPr>
            <w:r w:rsidRPr="00F45103">
              <w:rPr>
                <w:rFonts w:ascii="Times New Roman" w:eastAsia="Calibri" w:hAnsi="Times New Roman" w:cs="Times New Roman"/>
                <w:sz w:val="12"/>
                <w:szCs w:val="12"/>
              </w:rPr>
              <w:t xml:space="preserve">Увеличение прочих остатков  средств бюджетов </w:t>
            </w:r>
          </w:p>
        </w:tc>
        <w:tc>
          <w:tcPr>
            <w:tcW w:w="567" w:type="dxa"/>
            <w:noWrap/>
            <w:hideMark/>
          </w:tcPr>
          <w:p w:rsidR="00F45103" w:rsidRPr="00F45103" w:rsidRDefault="00F45103" w:rsidP="00F45103">
            <w:pPr>
              <w:tabs>
                <w:tab w:val="left" w:pos="284"/>
              </w:tabs>
              <w:rPr>
                <w:rFonts w:ascii="Times New Roman" w:eastAsia="Calibri" w:hAnsi="Times New Roman" w:cs="Times New Roman"/>
                <w:sz w:val="12"/>
                <w:szCs w:val="12"/>
              </w:rPr>
            </w:pPr>
            <w:r w:rsidRPr="00F45103">
              <w:rPr>
                <w:rFonts w:ascii="Times New Roman" w:eastAsia="Calibri" w:hAnsi="Times New Roman" w:cs="Times New Roman"/>
                <w:sz w:val="12"/>
                <w:szCs w:val="12"/>
              </w:rPr>
              <w:t>-5184</w:t>
            </w:r>
          </w:p>
        </w:tc>
      </w:tr>
      <w:tr w:rsidR="00F45103" w:rsidRPr="00F45103" w:rsidTr="000B7B6B">
        <w:trPr>
          <w:gridAfter w:val="1"/>
          <w:wAfter w:w="49" w:type="dxa"/>
          <w:trHeight w:val="20"/>
        </w:trPr>
        <w:tc>
          <w:tcPr>
            <w:tcW w:w="993" w:type="dxa"/>
            <w:noWrap/>
            <w:hideMark/>
          </w:tcPr>
          <w:p w:rsidR="00F45103" w:rsidRPr="00F45103" w:rsidRDefault="00F45103" w:rsidP="00F45103">
            <w:pPr>
              <w:tabs>
                <w:tab w:val="left" w:pos="284"/>
              </w:tabs>
              <w:rPr>
                <w:rFonts w:ascii="Times New Roman" w:eastAsia="Calibri" w:hAnsi="Times New Roman" w:cs="Times New Roman"/>
                <w:sz w:val="12"/>
                <w:szCs w:val="12"/>
              </w:rPr>
            </w:pPr>
            <w:r w:rsidRPr="00F45103">
              <w:rPr>
                <w:rFonts w:ascii="Times New Roman" w:eastAsia="Calibri" w:hAnsi="Times New Roman" w:cs="Times New Roman"/>
                <w:sz w:val="12"/>
                <w:szCs w:val="12"/>
              </w:rPr>
              <w:t>542</w:t>
            </w:r>
          </w:p>
        </w:tc>
        <w:tc>
          <w:tcPr>
            <w:tcW w:w="1275" w:type="dxa"/>
            <w:noWrap/>
            <w:hideMark/>
          </w:tcPr>
          <w:p w:rsidR="00F45103" w:rsidRPr="00F45103" w:rsidRDefault="00F45103" w:rsidP="00334C73">
            <w:pPr>
              <w:tabs>
                <w:tab w:val="left" w:pos="284"/>
              </w:tabs>
              <w:rPr>
                <w:rFonts w:ascii="Times New Roman" w:eastAsia="Calibri" w:hAnsi="Times New Roman" w:cs="Times New Roman"/>
                <w:sz w:val="12"/>
                <w:szCs w:val="12"/>
              </w:rPr>
            </w:pPr>
            <w:r w:rsidRPr="00F45103">
              <w:rPr>
                <w:rFonts w:ascii="Times New Roman" w:eastAsia="Calibri" w:hAnsi="Times New Roman" w:cs="Times New Roman"/>
                <w:sz w:val="12"/>
                <w:szCs w:val="12"/>
              </w:rPr>
              <w:t>01050201000000510</w:t>
            </w:r>
          </w:p>
        </w:tc>
        <w:tc>
          <w:tcPr>
            <w:tcW w:w="4678" w:type="dxa"/>
            <w:noWrap/>
            <w:hideMark/>
          </w:tcPr>
          <w:p w:rsidR="00F45103" w:rsidRPr="00F45103" w:rsidRDefault="00F45103" w:rsidP="00F45103">
            <w:pPr>
              <w:tabs>
                <w:tab w:val="left" w:pos="284"/>
              </w:tabs>
              <w:rPr>
                <w:rFonts w:ascii="Times New Roman" w:eastAsia="Calibri" w:hAnsi="Times New Roman" w:cs="Times New Roman"/>
                <w:sz w:val="12"/>
                <w:szCs w:val="12"/>
              </w:rPr>
            </w:pPr>
            <w:r w:rsidRPr="00F45103">
              <w:rPr>
                <w:rFonts w:ascii="Times New Roman" w:eastAsia="Calibri" w:hAnsi="Times New Roman" w:cs="Times New Roman"/>
                <w:sz w:val="12"/>
                <w:szCs w:val="12"/>
              </w:rPr>
              <w:t xml:space="preserve">Увеличение прочих остатков денежных средств бюджетов </w:t>
            </w:r>
          </w:p>
        </w:tc>
        <w:tc>
          <w:tcPr>
            <w:tcW w:w="567" w:type="dxa"/>
            <w:noWrap/>
            <w:hideMark/>
          </w:tcPr>
          <w:p w:rsidR="00F45103" w:rsidRPr="00F45103" w:rsidRDefault="00F45103" w:rsidP="00F45103">
            <w:pPr>
              <w:tabs>
                <w:tab w:val="left" w:pos="284"/>
              </w:tabs>
              <w:rPr>
                <w:rFonts w:ascii="Times New Roman" w:eastAsia="Calibri" w:hAnsi="Times New Roman" w:cs="Times New Roman"/>
                <w:sz w:val="12"/>
                <w:szCs w:val="12"/>
              </w:rPr>
            </w:pPr>
            <w:r w:rsidRPr="00F45103">
              <w:rPr>
                <w:rFonts w:ascii="Times New Roman" w:eastAsia="Calibri" w:hAnsi="Times New Roman" w:cs="Times New Roman"/>
                <w:sz w:val="12"/>
                <w:szCs w:val="12"/>
              </w:rPr>
              <w:t>-5184</w:t>
            </w:r>
          </w:p>
        </w:tc>
      </w:tr>
      <w:tr w:rsidR="00F45103" w:rsidRPr="00F45103" w:rsidTr="000B7B6B">
        <w:trPr>
          <w:gridAfter w:val="1"/>
          <w:wAfter w:w="49" w:type="dxa"/>
          <w:trHeight w:val="20"/>
        </w:trPr>
        <w:tc>
          <w:tcPr>
            <w:tcW w:w="993" w:type="dxa"/>
            <w:noWrap/>
            <w:hideMark/>
          </w:tcPr>
          <w:p w:rsidR="00F45103" w:rsidRPr="00F45103" w:rsidRDefault="00F45103" w:rsidP="00F45103">
            <w:pPr>
              <w:tabs>
                <w:tab w:val="left" w:pos="284"/>
              </w:tabs>
              <w:rPr>
                <w:rFonts w:ascii="Times New Roman" w:eastAsia="Calibri" w:hAnsi="Times New Roman" w:cs="Times New Roman"/>
                <w:sz w:val="12"/>
                <w:szCs w:val="12"/>
              </w:rPr>
            </w:pPr>
            <w:r w:rsidRPr="00F45103">
              <w:rPr>
                <w:rFonts w:ascii="Times New Roman" w:eastAsia="Calibri" w:hAnsi="Times New Roman" w:cs="Times New Roman"/>
                <w:sz w:val="12"/>
                <w:szCs w:val="12"/>
              </w:rPr>
              <w:t>542</w:t>
            </w:r>
          </w:p>
        </w:tc>
        <w:tc>
          <w:tcPr>
            <w:tcW w:w="1275" w:type="dxa"/>
            <w:noWrap/>
            <w:hideMark/>
          </w:tcPr>
          <w:p w:rsidR="00F45103" w:rsidRPr="00F45103" w:rsidRDefault="00F45103" w:rsidP="00334C73">
            <w:pPr>
              <w:tabs>
                <w:tab w:val="left" w:pos="284"/>
              </w:tabs>
              <w:rPr>
                <w:rFonts w:ascii="Times New Roman" w:eastAsia="Calibri" w:hAnsi="Times New Roman" w:cs="Times New Roman"/>
                <w:sz w:val="12"/>
                <w:szCs w:val="12"/>
              </w:rPr>
            </w:pPr>
            <w:r w:rsidRPr="00F45103">
              <w:rPr>
                <w:rFonts w:ascii="Times New Roman" w:eastAsia="Calibri" w:hAnsi="Times New Roman" w:cs="Times New Roman"/>
                <w:sz w:val="12"/>
                <w:szCs w:val="12"/>
              </w:rPr>
              <w:t>01050201100000510</w:t>
            </w:r>
          </w:p>
        </w:tc>
        <w:tc>
          <w:tcPr>
            <w:tcW w:w="4678" w:type="dxa"/>
            <w:noWrap/>
            <w:hideMark/>
          </w:tcPr>
          <w:p w:rsidR="00F45103" w:rsidRPr="00F45103" w:rsidRDefault="00F45103" w:rsidP="00F45103">
            <w:pPr>
              <w:tabs>
                <w:tab w:val="left" w:pos="284"/>
              </w:tabs>
              <w:rPr>
                <w:rFonts w:ascii="Times New Roman" w:eastAsia="Calibri" w:hAnsi="Times New Roman" w:cs="Times New Roman"/>
                <w:sz w:val="12"/>
                <w:szCs w:val="12"/>
              </w:rPr>
            </w:pPr>
            <w:r w:rsidRPr="00F45103">
              <w:rPr>
                <w:rFonts w:ascii="Times New Roman" w:eastAsia="Calibri" w:hAnsi="Times New Roman" w:cs="Times New Roman"/>
                <w:sz w:val="12"/>
                <w:szCs w:val="12"/>
              </w:rPr>
              <w:t>Увеличение прочих остатков денежных средств бюджетов поселений</w:t>
            </w:r>
          </w:p>
        </w:tc>
        <w:tc>
          <w:tcPr>
            <w:tcW w:w="567" w:type="dxa"/>
            <w:noWrap/>
            <w:hideMark/>
          </w:tcPr>
          <w:p w:rsidR="00F45103" w:rsidRPr="00F45103" w:rsidRDefault="00F45103" w:rsidP="00F45103">
            <w:pPr>
              <w:tabs>
                <w:tab w:val="left" w:pos="284"/>
              </w:tabs>
              <w:rPr>
                <w:rFonts w:ascii="Times New Roman" w:eastAsia="Calibri" w:hAnsi="Times New Roman" w:cs="Times New Roman"/>
                <w:sz w:val="12"/>
                <w:szCs w:val="12"/>
              </w:rPr>
            </w:pPr>
            <w:r w:rsidRPr="00F45103">
              <w:rPr>
                <w:rFonts w:ascii="Times New Roman" w:eastAsia="Calibri" w:hAnsi="Times New Roman" w:cs="Times New Roman"/>
                <w:sz w:val="12"/>
                <w:szCs w:val="12"/>
              </w:rPr>
              <w:t>-5184</w:t>
            </w:r>
          </w:p>
        </w:tc>
      </w:tr>
      <w:tr w:rsidR="00F45103" w:rsidRPr="00F45103" w:rsidTr="000B7B6B">
        <w:trPr>
          <w:gridAfter w:val="1"/>
          <w:wAfter w:w="49" w:type="dxa"/>
          <w:trHeight w:val="20"/>
        </w:trPr>
        <w:tc>
          <w:tcPr>
            <w:tcW w:w="993" w:type="dxa"/>
            <w:noWrap/>
            <w:hideMark/>
          </w:tcPr>
          <w:p w:rsidR="00F45103" w:rsidRPr="00F45103" w:rsidRDefault="00F45103" w:rsidP="00F45103">
            <w:pPr>
              <w:tabs>
                <w:tab w:val="left" w:pos="284"/>
              </w:tabs>
              <w:rPr>
                <w:rFonts w:ascii="Times New Roman" w:eastAsia="Calibri" w:hAnsi="Times New Roman" w:cs="Times New Roman"/>
                <w:bCs/>
                <w:sz w:val="12"/>
                <w:szCs w:val="12"/>
              </w:rPr>
            </w:pPr>
            <w:r w:rsidRPr="00F45103">
              <w:rPr>
                <w:rFonts w:ascii="Times New Roman" w:eastAsia="Calibri" w:hAnsi="Times New Roman" w:cs="Times New Roman"/>
                <w:bCs/>
                <w:sz w:val="12"/>
                <w:szCs w:val="12"/>
              </w:rPr>
              <w:t>542</w:t>
            </w:r>
          </w:p>
        </w:tc>
        <w:tc>
          <w:tcPr>
            <w:tcW w:w="1275" w:type="dxa"/>
            <w:noWrap/>
            <w:hideMark/>
          </w:tcPr>
          <w:p w:rsidR="00F45103" w:rsidRPr="00F45103" w:rsidRDefault="00F45103" w:rsidP="00334C73">
            <w:pPr>
              <w:tabs>
                <w:tab w:val="left" w:pos="284"/>
              </w:tabs>
              <w:rPr>
                <w:rFonts w:ascii="Times New Roman" w:eastAsia="Calibri" w:hAnsi="Times New Roman" w:cs="Times New Roman"/>
                <w:bCs/>
                <w:sz w:val="12"/>
                <w:szCs w:val="12"/>
              </w:rPr>
            </w:pPr>
            <w:r w:rsidRPr="00F45103">
              <w:rPr>
                <w:rFonts w:ascii="Times New Roman" w:eastAsia="Calibri" w:hAnsi="Times New Roman" w:cs="Times New Roman"/>
                <w:bCs/>
                <w:sz w:val="12"/>
                <w:szCs w:val="12"/>
              </w:rPr>
              <w:t>01050000000000600</w:t>
            </w:r>
          </w:p>
        </w:tc>
        <w:tc>
          <w:tcPr>
            <w:tcW w:w="4678" w:type="dxa"/>
            <w:noWrap/>
            <w:hideMark/>
          </w:tcPr>
          <w:p w:rsidR="00F45103" w:rsidRPr="00F45103" w:rsidRDefault="00F45103" w:rsidP="00F45103">
            <w:pPr>
              <w:tabs>
                <w:tab w:val="left" w:pos="284"/>
              </w:tabs>
              <w:rPr>
                <w:rFonts w:ascii="Times New Roman" w:eastAsia="Calibri" w:hAnsi="Times New Roman" w:cs="Times New Roman"/>
                <w:bCs/>
                <w:sz w:val="12"/>
                <w:szCs w:val="12"/>
              </w:rPr>
            </w:pPr>
            <w:r w:rsidRPr="00F45103">
              <w:rPr>
                <w:rFonts w:ascii="Times New Roman" w:eastAsia="Calibri" w:hAnsi="Times New Roman" w:cs="Times New Roman"/>
                <w:bCs/>
                <w:sz w:val="12"/>
                <w:szCs w:val="12"/>
              </w:rPr>
              <w:t>Уменьшение остатков средств бюджетов</w:t>
            </w:r>
          </w:p>
        </w:tc>
        <w:tc>
          <w:tcPr>
            <w:tcW w:w="567" w:type="dxa"/>
            <w:noWrap/>
            <w:hideMark/>
          </w:tcPr>
          <w:p w:rsidR="00F45103" w:rsidRPr="00F45103" w:rsidRDefault="00F45103" w:rsidP="00F45103">
            <w:pPr>
              <w:tabs>
                <w:tab w:val="left" w:pos="284"/>
              </w:tabs>
              <w:rPr>
                <w:rFonts w:ascii="Times New Roman" w:eastAsia="Calibri" w:hAnsi="Times New Roman" w:cs="Times New Roman"/>
                <w:bCs/>
                <w:sz w:val="12"/>
                <w:szCs w:val="12"/>
              </w:rPr>
            </w:pPr>
            <w:r w:rsidRPr="00F45103">
              <w:rPr>
                <w:rFonts w:ascii="Times New Roman" w:eastAsia="Calibri" w:hAnsi="Times New Roman" w:cs="Times New Roman"/>
                <w:bCs/>
                <w:sz w:val="12"/>
                <w:szCs w:val="12"/>
              </w:rPr>
              <w:t>4972</w:t>
            </w:r>
          </w:p>
        </w:tc>
      </w:tr>
      <w:tr w:rsidR="00F45103" w:rsidRPr="00F45103" w:rsidTr="000B7B6B">
        <w:trPr>
          <w:gridAfter w:val="1"/>
          <w:wAfter w:w="49" w:type="dxa"/>
          <w:trHeight w:val="20"/>
        </w:trPr>
        <w:tc>
          <w:tcPr>
            <w:tcW w:w="993" w:type="dxa"/>
            <w:noWrap/>
            <w:hideMark/>
          </w:tcPr>
          <w:p w:rsidR="00F45103" w:rsidRPr="00F45103" w:rsidRDefault="00F45103" w:rsidP="00F45103">
            <w:pPr>
              <w:tabs>
                <w:tab w:val="left" w:pos="284"/>
              </w:tabs>
              <w:rPr>
                <w:rFonts w:ascii="Times New Roman" w:eastAsia="Calibri" w:hAnsi="Times New Roman" w:cs="Times New Roman"/>
                <w:sz w:val="12"/>
                <w:szCs w:val="12"/>
              </w:rPr>
            </w:pPr>
            <w:r w:rsidRPr="00F45103">
              <w:rPr>
                <w:rFonts w:ascii="Times New Roman" w:eastAsia="Calibri" w:hAnsi="Times New Roman" w:cs="Times New Roman"/>
                <w:sz w:val="12"/>
                <w:szCs w:val="12"/>
              </w:rPr>
              <w:t>542</w:t>
            </w:r>
          </w:p>
        </w:tc>
        <w:tc>
          <w:tcPr>
            <w:tcW w:w="1275" w:type="dxa"/>
            <w:noWrap/>
            <w:hideMark/>
          </w:tcPr>
          <w:p w:rsidR="00F45103" w:rsidRPr="00F45103" w:rsidRDefault="00F45103" w:rsidP="00334C73">
            <w:pPr>
              <w:tabs>
                <w:tab w:val="left" w:pos="284"/>
              </w:tabs>
              <w:rPr>
                <w:rFonts w:ascii="Times New Roman" w:eastAsia="Calibri" w:hAnsi="Times New Roman" w:cs="Times New Roman"/>
                <w:sz w:val="12"/>
                <w:szCs w:val="12"/>
              </w:rPr>
            </w:pPr>
            <w:r w:rsidRPr="00F45103">
              <w:rPr>
                <w:rFonts w:ascii="Times New Roman" w:eastAsia="Calibri" w:hAnsi="Times New Roman" w:cs="Times New Roman"/>
                <w:sz w:val="12"/>
                <w:szCs w:val="12"/>
              </w:rPr>
              <w:t>01050200000000600</w:t>
            </w:r>
          </w:p>
        </w:tc>
        <w:tc>
          <w:tcPr>
            <w:tcW w:w="4678" w:type="dxa"/>
            <w:noWrap/>
            <w:hideMark/>
          </w:tcPr>
          <w:p w:rsidR="00F45103" w:rsidRPr="00F45103" w:rsidRDefault="00F45103" w:rsidP="00F45103">
            <w:pPr>
              <w:tabs>
                <w:tab w:val="left" w:pos="284"/>
              </w:tabs>
              <w:rPr>
                <w:rFonts w:ascii="Times New Roman" w:eastAsia="Calibri" w:hAnsi="Times New Roman" w:cs="Times New Roman"/>
                <w:sz w:val="12"/>
                <w:szCs w:val="12"/>
              </w:rPr>
            </w:pPr>
            <w:r w:rsidRPr="00F45103">
              <w:rPr>
                <w:rFonts w:ascii="Times New Roman" w:eastAsia="Calibri" w:hAnsi="Times New Roman" w:cs="Times New Roman"/>
                <w:sz w:val="12"/>
                <w:szCs w:val="12"/>
              </w:rPr>
              <w:t xml:space="preserve">Уменьшение прочих остатков средств бюджетов </w:t>
            </w:r>
          </w:p>
        </w:tc>
        <w:tc>
          <w:tcPr>
            <w:tcW w:w="567" w:type="dxa"/>
            <w:noWrap/>
            <w:hideMark/>
          </w:tcPr>
          <w:p w:rsidR="00F45103" w:rsidRPr="00F45103" w:rsidRDefault="00F45103" w:rsidP="00F45103">
            <w:pPr>
              <w:tabs>
                <w:tab w:val="left" w:pos="284"/>
              </w:tabs>
              <w:rPr>
                <w:rFonts w:ascii="Times New Roman" w:eastAsia="Calibri" w:hAnsi="Times New Roman" w:cs="Times New Roman"/>
                <w:sz w:val="12"/>
                <w:szCs w:val="12"/>
              </w:rPr>
            </w:pPr>
            <w:r w:rsidRPr="00F45103">
              <w:rPr>
                <w:rFonts w:ascii="Times New Roman" w:eastAsia="Calibri" w:hAnsi="Times New Roman" w:cs="Times New Roman"/>
                <w:sz w:val="12"/>
                <w:szCs w:val="12"/>
              </w:rPr>
              <w:t>4972</w:t>
            </w:r>
          </w:p>
        </w:tc>
      </w:tr>
      <w:tr w:rsidR="00F45103" w:rsidRPr="00F45103" w:rsidTr="000B7B6B">
        <w:trPr>
          <w:gridAfter w:val="1"/>
          <w:wAfter w:w="49" w:type="dxa"/>
          <w:trHeight w:val="20"/>
        </w:trPr>
        <w:tc>
          <w:tcPr>
            <w:tcW w:w="993" w:type="dxa"/>
            <w:noWrap/>
            <w:hideMark/>
          </w:tcPr>
          <w:p w:rsidR="00F45103" w:rsidRPr="00F45103" w:rsidRDefault="00F45103" w:rsidP="00F45103">
            <w:pPr>
              <w:tabs>
                <w:tab w:val="left" w:pos="284"/>
              </w:tabs>
              <w:rPr>
                <w:rFonts w:ascii="Times New Roman" w:eastAsia="Calibri" w:hAnsi="Times New Roman" w:cs="Times New Roman"/>
                <w:sz w:val="12"/>
                <w:szCs w:val="12"/>
              </w:rPr>
            </w:pPr>
            <w:r w:rsidRPr="00F45103">
              <w:rPr>
                <w:rFonts w:ascii="Times New Roman" w:eastAsia="Calibri" w:hAnsi="Times New Roman" w:cs="Times New Roman"/>
                <w:sz w:val="12"/>
                <w:szCs w:val="12"/>
              </w:rPr>
              <w:t>542</w:t>
            </w:r>
          </w:p>
        </w:tc>
        <w:tc>
          <w:tcPr>
            <w:tcW w:w="1275" w:type="dxa"/>
            <w:noWrap/>
            <w:hideMark/>
          </w:tcPr>
          <w:p w:rsidR="00F45103" w:rsidRPr="00F45103" w:rsidRDefault="00F45103" w:rsidP="00334C73">
            <w:pPr>
              <w:tabs>
                <w:tab w:val="left" w:pos="284"/>
              </w:tabs>
              <w:rPr>
                <w:rFonts w:ascii="Times New Roman" w:eastAsia="Calibri" w:hAnsi="Times New Roman" w:cs="Times New Roman"/>
                <w:sz w:val="12"/>
                <w:szCs w:val="12"/>
              </w:rPr>
            </w:pPr>
            <w:r w:rsidRPr="00F45103">
              <w:rPr>
                <w:rFonts w:ascii="Times New Roman" w:eastAsia="Calibri" w:hAnsi="Times New Roman" w:cs="Times New Roman"/>
                <w:sz w:val="12"/>
                <w:szCs w:val="12"/>
              </w:rPr>
              <w:t>01050201000000610</w:t>
            </w:r>
          </w:p>
        </w:tc>
        <w:tc>
          <w:tcPr>
            <w:tcW w:w="4678" w:type="dxa"/>
            <w:noWrap/>
            <w:hideMark/>
          </w:tcPr>
          <w:p w:rsidR="00F45103" w:rsidRPr="00F45103" w:rsidRDefault="00F45103" w:rsidP="00F45103">
            <w:pPr>
              <w:tabs>
                <w:tab w:val="left" w:pos="284"/>
              </w:tabs>
              <w:rPr>
                <w:rFonts w:ascii="Times New Roman" w:eastAsia="Calibri" w:hAnsi="Times New Roman" w:cs="Times New Roman"/>
                <w:sz w:val="12"/>
                <w:szCs w:val="12"/>
              </w:rPr>
            </w:pPr>
            <w:r w:rsidRPr="00F45103">
              <w:rPr>
                <w:rFonts w:ascii="Times New Roman" w:eastAsia="Calibri" w:hAnsi="Times New Roman" w:cs="Times New Roman"/>
                <w:sz w:val="12"/>
                <w:szCs w:val="12"/>
              </w:rPr>
              <w:t xml:space="preserve">Уменьшение прочих остатков денежных средств бюджетов </w:t>
            </w:r>
          </w:p>
        </w:tc>
        <w:tc>
          <w:tcPr>
            <w:tcW w:w="567" w:type="dxa"/>
            <w:noWrap/>
            <w:hideMark/>
          </w:tcPr>
          <w:p w:rsidR="00F45103" w:rsidRPr="00F45103" w:rsidRDefault="00F45103" w:rsidP="00F45103">
            <w:pPr>
              <w:tabs>
                <w:tab w:val="left" w:pos="284"/>
              </w:tabs>
              <w:rPr>
                <w:rFonts w:ascii="Times New Roman" w:eastAsia="Calibri" w:hAnsi="Times New Roman" w:cs="Times New Roman"/>
                <w:sz w:val="12"/>
                <w:szCs w:val="12"/>
              </w:rPr>
            </w:pPr>
            <w:r w:rsidRPr="00F45103">
              <w:rPr>
                <w:rFonts w:ascii="Times New Roman" w:eastAsia="Calibri" w:hAnsi="Times New Roman" w:cs="Times New Roman"/>
                <w:sz w:val="12"/>
                <w:szCs w:val="12"/>
              </w:rPr>
              <w:t>4972</w:t>
            </w:r>
          </w:p>
        </w:tc>
      </w:tr>
      <w:tr w:rsidR="00F45103" w:rsidRPr="00F45103" w:rsidTr="000B7B6B">
        <w:trPr>
          <w:trHeight w:val="20"/>
        </w:trPr>
        <w:tc>
          <w:tcPr>
            <w:tcW w:w="993" w:type="dxa"/>
            <w:noWrap/>
            <w:hideMark/>
          </w:tcPr>
          <w:p w:rsidR="00F45103" w:rsidRPr="00F45103" w:rsidRDefault="00F45103" w:rsidP="00F45103">
            <w:pPr>
              <w:tabs>
                <w:tab w:val="left" w:pos="284"/>
              </w:tabs>
              <w:rPr>
                <w:rFonts w:ascii="Times New Roman" w:eastAsia="Calibri" w:hAnsi="Times New Roman" w:cs="Times New Roman"/>
                <w:sz w:val="12"/>
                <w:szCs w:val="12"/>
              </w:rPr>
            </w:pPr>
            <w:r w:rsidRPr="00F45103">
              <w:rPr>
                <w:rFonts w:ascii="Times New Roman" w:eastAsia="Calibri" w:hAnsi="Times New Roman" w:cs="Times New Roman"/>
                <w:sz w:val="12"/>
                <w:szCs w:val="12"/>
              </w:rPr>
              <w:t>542</w:t>
            </w:r>
          </w:p>
        </w:tc>
        <w:tc>
          <w:tcPr>
            <w:tcW w:w="1275" w:type="dxa"/>
            <w:noWrap/>
            <w:hideMark/>
          </w:tcPr>
          <w:p w:rsidR="00F45103" w:rsidRPr="00F45103" w:rsidRDefault="00F45103" w:rsidP="00334C73">
            <w:pPr>
              <w:tabs>
                <w:tab w:val="left" w:pos="284"/>
              </w:tabs>
              <w:rPr>
                <w:rFonts w:ascii="Times New Roman" w:eastAsia="Calibri" w:hAnsi="Times New Roman" w:cs="Times New Roman"/>
                <w:sz w:val="12"/>
                <w:szCs w:val="12"/>
              </w:rPr>
            </w:pPr>
            <w:r w:rsidRPr="00F45103">
              <w:rPr>
                <w:rFonts w:ascii="Times New Roman" w:eastAsia="Calibri" w:hAnsi="Times New Roman" w:cs="Times New Roman"/>
                <w:sz w:val="12"/>
                <w:szCs w:val="12"/>
              </w:rPr>
              <w:t>01050201100000610</w:t>
            </w:r>
          </w:p>
        </w:tc>
        <w:tc>
          <w:tcPr>
            <w:tcW w:w="4678" w:type="dxa"/>
            <w:noWrap/>
            <w:hideMark/>
          </w:tcPr>
          <w:p w:rsidR="00F45103" w:rsidRPr="00F45103" w:rsidRDefault="00F45103" w:rsidP="00F45103">
            <w:pPr>
              <w:tabs>
                <w:tab w:val="left" w:pos="284"/>
              </w:tabs>
              <w:rPr>
                <w:rFonts w:ascii="Times New Roman" w:eastAsia="Calibri" w:hAnsi="Times New Roman" w:cs="Times New Roman"/>
                <w:sz w:val="12"/>
                <w:szCs w:val="12"/>
              </w:rPr>
            </w:pPr>
            <w:r w:rsidRPr="00F45103">
              <w:rPr>
                <w:rFonts w:ascii="Times New Roman" w:eastAsia="Calibri" w:hAnsi="Times New Roman" w:cs="Times New Roman"/>
                <w:sz w:val="12"/>
                <w:szCs w:val="12"/>
              </w:rPr>
              <w:t>Уменьшение прочих остатков денежных средств бюджетов поселений</w:t>
            </w:r>
          </w:p>
        </w:tc>
        <w:tc>
          <w:tcPr>
            <w:tcW w:w="616" w:type="dxa"/>
            <w:gridSpan w:val="2"/>
            <w:noWrap/>
            <w:hideMark/>
          </w:tcPr>
          <w:p w:rsidR="00F45103" w:rsidRPr="00F45103" w:rsidRDefault="00F45103" w:rsidP="00F45103">
            <w:pPr>
              <w:tabs>
                <w:tab w:val="left" w:pos="284"/>
              </w:tabs>
              <w:rPr>
                <w:rFonts w:ascii="Times New Roman" w:eastAsia="Calibri" w:hAnsi="Times New Roman" w:cs="Times New Roman"/>
                <w:sz w:val="12"/>
                <w:szCs w:val="12"/>
              </w:rPr>
            </w:pPr>
            <w:r w:rsidRPr="00F45103">
              <w:rPr>
                <w:rFonts w:ascii="Times New Roman" w:eastAsia="Calibri" w:hAnsi="Times New Roman" w:cs="Times New Roman"/>
                <w:sz w:val="12"/>
                <w:szCs w:val="12"/>
              </w:rPr>
              <w:t>4972</w:t>
            </w:r>
          </w:p>
        </w:tc>
      </w:tr>
    </w:tbl>
    <w:p w:rsidR="008C281B" w:rsidRDefault="008C281B" w:rsidP="0014240A">
      <w:pPr>
        <w:tabs>
          <w:tab w:val="left" w:pos="284"/>
        </w:tabs>
        <w:spacing w:after="0" w:line="240" w:lineRule="auto"/>
        <w:jc w:val="both"/>
        <w:rPr>
          <w:rFonts w:ascii="Times New Roman" w:eastAsia="Calibri" w:hAnsi="Times New Roman" w:cs="Times New Roman"/>
          <w:sz w:val="12"/>
          <w:szCs w:val="12"/>
        </w:rPr>
      </w:pPr>
    </w:p>
    <w:p w:rsidR="00275D55" w:rsidRPr="00275D55" w:rsidRDefault="00275D55" w:rsidP="00275D55">
      <w:pPr>
        <w:tabs>
          <w:tab w:val="left" w:pos="284"/>
        </w:tabs>
        <w:spacing w:after="0" w:line="240" w:lineRule="auto"/>
        <w:jc w:val="right"/>
        <w:rPr>
          <w:rFonts w:ascii="Times New Roman" w:eastAsia="Calibri" w:hAnsi="Times New Roman" w:cs="Times New Roman"/>
          <w:i/>
          <w:sz w:val="12"/>
          <w:szCs w:val="12"/>
        </w:rPr>
      </w:pPr>
      <w:r w:rsidRPr="00275D55">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5</w:t>
      </w:r>
    </w:p>
    <w:p w:rsidR="00275D55" w:rsidRPr="00275D55" w:rsidRDefault="00275D55" w:rsidP="00275D55">
      <w:pPr>
        <w:tabs>
          <w:tab w:val="left" w:pos="284"/>
        </w:tabs>
        <w:spacing w:after="0" w:line="240" w:lineRule="auto"/>
        <w:jc w:val="right"/>
        <w:rPr>
          <w:rFonts w:ascii="Times New Roman" w:eastAsia="Calibri" w:hAnsi="Times New Roman" w:cs="Times New Roman"/>
          <w:i/>
          <w:sz w:val="12"/>
          <w:szCs w:val="12"/>
        </w:rPr>
      </w:pPr>
      <w:r w:rsidRPr="00275D55">
        <w:rPr>
          <w:rFonts w:ascii="Times New Roman" w:eastAsia="Calibri" w:hAnsi="Times New Roman" w:cs="Times New Roman"/>
          <w:i/>
          <w:sz w:val="12"/>
          <w:szCs w:val="12"/>
        </w:rPr>
        <w:t>к постановлению администрации сельского поселения Черновка</w:t>
      </w:r>
    </w:p>
    <w:p w:rsidR="00275D55" w:rsidRPr="00275D55" w:rsidRDefault="00275D55" w:rsidP="00275D55">
      <w:pPr>
        <w:tabs>
          <w:tab w:val="left" w:pos="284"/>
        </w:tabs>
        <w:spacing w:after="0" w:line="240" w:lineRule="auto"/>
        <w:jc w:val="right"/>
        <w:rPr>
          <w:rFonts w:ascii="Times New Roman" w:eastAsia="Calibri" w:hAnsi="Times New Roman" w:cs="Times New Roman"/>
          <w:i/>
          <w:sz w:val="12"/>
          <w:szCs w:val="12"/>
        </w:rPr>
      </w:pPr>
      <w:r w:rsidRPr="00275D55">
        <w:rPr>
          <w:rFonts w:ascii="Times New Roman" w:eastAsia="Calibri" w:hAnsi="Times New Roman" w:cs="Times New Roman"/>
          <w:i/>
          <w:sz w:val="12"/>
          <w:szCs w:val="12"/>
        </w:rPr>
        <w:t>муниципального района Сергиевский Самарской области</w:t>
      </w:r>
    </w:p>
    <w:p w:rsidR="00275D55" w:rsidRPr="00275D55" w:rsidRDefault="00275D55" w:rsidP="00275D55">
      <w:pPr>
        <w:tabs>
          <w:tab w:val="left" w:pos="284"/>
        </w:tabs>
        <w:spacing w:after="0" w:line="240" w:lineRule="auto"/>
        <w:jc w:val="right"/>
        <w:rPr>
          <w:rFonts w:ascii="Times New Roman" w:eastAsia="Calibri" w:hAnsi="Times New Roman" w:cs="Times New Roman"/>
          <w:sz w:val="12"/>
          <w:szCs w:val="12"/>
        </w:rPr>
      </w:pPr>
      <w:r w:rsidRPr="00275D55">
        <w:rPr>
          <w:rFonts w:ascii="Times New Roman" w:eastAsia="Calibri" w:hAnsi="Times New Roman" w:cs="Times New Roman"/>
          <w:i/>
          <w:sz w:val="12"/>
          <w:szCs w:val="12"/>
        </w:rPr>
        <w:t>№23 от«23» октября 2014г.</w:t>
      </w:r>
    </w:p>
    <w:p w:rsidR="00275D55" w:rsidRDefault="00275D55" w:rsidP="00275D55">
      <w:pPr>
        <w:tabs>
          <w:tab w:val="left" w:pos="284"/>
        </w:tabs>
        <w:spacing w:after="0" w:line="240" w:lineRule="auto"/>
        <w:jc w:val="center"/>
        <w:rPr>
          <w:rFonts w:ascii="Times New Roman" w:eastAsia="Calibri" w:hAnsi="Times New Roman" w:cs="Times New Roman"/>
          <w:b/>
          <w:sz w:val="12"/>
          <w:szCs w:val="12"/>
        </w:rPr>
      </w:pPr>
      <w:r w:rsidRPr="00275D55">
        <w:rPr>
          <w:rFonts w:ascii="Times New Roman" w:eastAsia="Calibri" w:hAnsi="Times New Roman" w:cs="Times New Roman"/>
          <w:b/>
          <w:sz w:val="12"/>
          <w:szCs w:val="12"/>
        </w:rPr>
        <w:t>Сведения о численности муниципальных служащих органов местного самоуправления,</w:t>
      </w:r>
    </w:p>
    <w:p w:rsidR="008C281B" w:rsidRDefault="00275D55" w:rsidP="00275D55">
      <w:pPr>
        <w:tabs>
          <w:tab w:val="left" w:pos="284"/>
        </w:tabs>
        <w:spacing w:after="0" w:line="240" w:lineRule="auto"/>
        <w:jc w:val="center"/>
        <w:rPr>
          <w:rFonts w:ascii="Times New Roman" w:eastAsia="Calibri" w:hAnsi="Times New Roman" w:cs="Times New Roman"/>
          <w:sz w:val="12"/>
          <w:szCs w:val="12"/>
        </w:rPr>
      </w:pPr>
      <w:r w:rsidRPr="00275D55">
        <w:rPr>
          <w:rFonts w:ascii="Times New Roman" w:eastAsia="Calibri" w:hAnsi="Times New Roman" w:cs="Times New Roman"/>
          <w:b/>
          <w:sz w:val="12"/>
          <w:szCs w:val="12"/>
        </w:rPr>
        <w:t xml:space="preserve"> работников муниципальных учреждений и фактические затраты на их денежное содержание в сельском поселении Черновка муниципального района Сергиевский Самарской области за девять месяцев 2014 года</w:t>
      </w:r>
      <w:r w:rsidRPr="00275D55">
        <w:rPr>
          <w:rFonts w:ascii="Times New Roman" w:eastAsia="Calibri" w:hAnsi="Times New Roman" w:cs="Times New Roman"/>
          <w:sz w:val="12"/>
          <w:szCs w:val="12"/>
        </w:rPr>
        <w:t>.</w:t>
      </w:r>
    </w:p>
    <w:tbl>
      <w:tblPr>
        <w:tblStyle w:val="af"/>
        <w:tblW w:w="0" w:type="auto"/>
        <w:tblInd w:w="108" w:type="dxa"/>
        <w:tblLook w:val="04A0" w:firstRow="1" w:lastRow="0" w:firstColumn="1" w:lastColumn="0" w:noHBand="0" w:noVBand="1"/>
      </w:tblPr>
      <w:tblGrid>
        <w:gridCol w:w="3686"/>
        <w:gridCol w:w="1276"/>
        <w:gridCol w:w="2551"/>
      </w:tblGrid>
      <w:tr w:rsidR="00275D55" w:rsidRPr="00275D55" w:rsidTr="000B7B6B">
        <w:trPr>
          <w:trHeight w:val="20"/>
        </w:trPr>
        <w:tc>
          <w:tcPr>
            <w:tcW w:w="3686" w:type="dxa"/>
            <w:hideMark/>
          </w:tcPr>
          <w:p w:rsidR="00275D55" w:rsidRPr="00275D55" w:rsidRDefault="00275D55" w:rsidP="00275D55">
            <w:pPr>
              <w:tabs>
                <w:tab w:val="left" w:pos="284"/>
              </w:tabs>
              <w:rPr>
                <w:rFonts w:ascii="Times New Roman" w:eastAsia="Calibri" w:hAnsi="Times New Roman" w:cs="Times New Roman"/>
                <w:sz w:val="12"/>
                <w:szCs w:val="12"/>
              </w:rPr>
            </w:pPr>
            <w:r w:rsidRPr="00275D55">
              <w:rPr>
                <w:rFonts w:ascii="Times New Roman" w:eastAsia="Calibri" w:hAnsi="Times New Roman" w:cs="Times New Roman"/>
                <w:sz w:val="12"/>
                <w:szCs w:val="12"/>
              </w:rPr>
              <w:t>Наименование</w:t>
            </w:r>
          </w:p>
        </w:tc>
        <w:tc>
          <w:tcPr>
            <w:tcW w:w="1276" w:type="dxa"/>
            <w:hideMark/>
          </w:tcPr>
          <w:p w:rsidR="00275D55" w:rsidRPr="00275D55" w:rsidRDefault="00275D55" w:rsidP="00275D55">
            <w:pPr>
              <w:tabs>
                <w:tab w:val="left" w:pos="284"/>
              </w:tabs>
              <w:rPr>
                <w:rFonts w:ascii="Times New Roman" w:eastAsia="Calibri" w:hAnsi="Times New Roman" w:cs="Times New Roman"/>
                <w:sz w:val="12"/>
                <w:szCs w:val="12"/>
              </w:rPr>
            </w:pPr>
            <w:r w:rsidRPr="00275D55">
              <w:rPr>
                <w:rFonts w:ascii="Times New Roman" w:eastAsia="Calibri" w:hAnsi="Times New Roman" w:cs="Times New Roman"/>
                <w:sz w:val="12"/>
                <w:szCs w:val="12"/>
              </w:rPr>
              <w:t>Численность (чел.)</w:t>
            </w:r>
          </w:p>
        </w:tc>
        <w:tc>
          <w:tcPr>
            <w:tcW w:w="2551" w:type="dxa"/>
            <w:hideMark/>
          </w:tcPr>
          <w:p w:rsidR="00275D55" w:rsidRPr="00275D55" w:rsidRDefault="00275D55" w:rsidP="00275D55">
            <w:pPr>
              <w:tabs>
                <w:tab w:val="left" w:pos="284"/>
              </w:tabs>
              <w:rPr>
                <w:rFonts w:ascii="Times New Roman" w:eastAsia="Calibri" w:hAnsi="Times New Roman" w:cs="Times New Roman"/>
                <w:sz w:val="12"/>
                <w:szCs w:val="12"/>
              </w:rPr>
            </w:pPr>
            <w:r w:rsidRPr="00275D55">
              <w:rPr>
                <w:rFonts w:ascii="Times New Roman" w:eastAsia="Calibri" w:hAnsi="Times New Roman" w:cs="Times New Roman"/>
                <w:sz w:val="12"/>
                <w:szCs w:val="12"/>
              </w:rPr>
              <w:t>Расходы на денежное содержание (тыс.</w:t>
            </w:r>
            <w:r>
              <w:rPr>
                <w:rFonts w:ascii="Times New Roman" w:eastAsia="Calibri" w:hAnsi="Times New Roman" w:cs="Times New Roman"/>
                <w:sz w:val="12"/>
                <w:szCs w:val="12"/>
              </w:rPr>
              <w:t xml:space="preserve"> </w:t>
            </w:r>
            <w:r w:rsidR="000B7B6B">
              <w:rPr>
                <w:rFonts w:ascii="Times New Roman" w:eastAsia="Calibri" w:hAnsi="Times New Roman" w:cs="Times New Roman"/>
                <w:sz w:val="12"/>
                <w:szCs w:val="12"/>
              </w:rPr>
              <w:t>руб.</w:t>
            </w:r>
            <w:r w:rsidRPr="00275D55">
              <w:rPr>
                <w:rFonts w:ascii="Times New Roman" w:eastAsia="Calibri" w:hAnsi="Times New Roman" w:cs="Times New Roman"/>
                <w:sz w:val="12"/>
                <w:szCs w:val="12"/>
              </w:rPr>
              <w:t>)</w:t>
            </w:r>
          </w:p>
        </w:tc>
      </w:tr>
      <w:tr w:rsidR="00275D55" w:rsidRPr="00275D55" w:rsidTr="000B7B6B">
        <w:trPr>
          <w:trHeight w:val="20"/>
        </w:trPr>
        <w:tc>
          <w:tcPr>
            <w:tcW w:w="3686" w:type="dxa"/>
            <w:hideMark/>
          </w:tcPr>
          <w:p w:rsidR="00275D55" w:rsidRPr="00275D55" w:rsidRDefault="00275D55" w:rsidP="00275D55">
            <w:pPr>
              <w:tabs>
                <w:tab w:val="left" w:pos="284"/>
              </w:tabs>
              <w:rPr>
                <w:rFonts w:ascii="Times New Roman" w:eastAsia="Calibri" w:hAnsi="Times New Roman" w:cs="Times New Roman"/>
                <w:sz w:val="12"/>
                <w:szCs w:val="12"/>
              </w:rPr>
            </w:pPr>
            <w:r w:rsidRPr="00275D55">
              <w:rPr>
                <w:rFonts w:ascii="Times New Roman" w:eastAsia="Calibri" w:hAnsi="Times New Roman" w:cs="Times New Roman"/>
                <w:sz w:val="12"/>
                <w:szCs w:val="12"/>
              </w:rPr>
              <w:t>Муниципальные служащие органов местного самоуправления</w:t>
            </w:r>
          </w:p>
        </w:tc>
        <w:tc>
          <w:tcPr>
            <w:tcW w:w="1276" w:type="dxa"/>
            <w:hideMark/>
          </w:tcPr>
          <w:p w:rsidR="00275D55" w:rsidRPr="00275D55" w:rsidRDefault="00275D55" w:rsidP="00275D55">
            <w:pPr>
              <w:tabs>
                <w:tab w:val="left" w:pos="284"/>
              </w:tabs>
              <w:rPr>
                <w:rFonts w:ascii="Times New Roman" w:eastAsia="Calibri" w:hAnsi="Times New Roman" w:cs="Times New Roman"/>
                <w:sz w:val="12"/>
                <w:szCs w:val="12"/>
              </w:rPr>
            </w:pPr>
            <w:r w:rsidRPr="00275D55">
              <w:rPr>
                <w:rFonts w:ascii="Times New Roman" w:eastAsia="Calibri" w:hAnsi="Times New Roman" w:cs="Times New Roman"/>
                <w:sz w:val="12"/>
                <w:szCs w:val="12"/>
              </w:rPr>
              <w:t>3</w:t>
            </w:r>
          </w:p>
        </w:tc>
        <w:tc>
          <w:tcPr>
            <w:tcW w:w="2551" w:type="dxa"/>
            <w:hideMark/>
          </w:tcPr>
          <w:p w:rsidR="00275D55" w:rsidRPr="00275D55" w:rsidRDefault="00275D55" w:rsidP="00275D55">
            <w:pPr>
              <w:tabs>
                <w:tab w:val="left" w:pos="284"/>
              </w:tabs>
              <w:rPr>
                <w:rFonts w:ascii="Times New Roman" w:eastAsia="Calibri" w:hAnsi="Times New Roman" w:cs="Times New Roman"/>
                <w:sz w:val="12"/>
                <w:szCs w:val="12"/>
              </w:rPr>
            </w:pPr>
            <w:r w:rsidRPr="00275D55">
              <w:rPr>
                <w:rFonts w:ascii="Times New Roman" w:eastAsia="Calibri" w:hAnsi="Times New Roman" w:cs="Times New Roman"/>
                <w:sz w:val="12"/>
                <w:szCs w:val="12"/>
              </w:rPr>
              <w:t>441</w:t>
            </w:r>
          </w:p>
        </w:tc>
      </w:tr>
      <w:tr w:rsidR="00275D55" w:rsidRPr="00275D55" w:rsidTr="000B7B6B">
        <w:trPr>
          <w:trHeight w:val="20"/>
        </w:trPr>
        <w:tc>
          <w:tcPr>
            <w:tcW w:w="3686" w:type="dxa"/>
            <w:hideMark/>
          </w:tcPr>
          <w:p w:rsidR="00275D55" w:rsidRPr="00275D55" w:rsidRDefault="00275D55" w:rsidP="00275D55">
            <w:pPr>
              <w:tabs>
                <w:tab w:val="left" w:pos="284"/>
              </w:tabs>
              <w:rPr>
                <w:rFonts w:ascii="Times New Roman" w:eastAsia="Calibri" w:hAnsi="Times New Roman" w:cs="Times New Roman"/>
                <w:sz w:val="12"/>
                <w:szCs w:val="12"/>
              </w:rPr>
            </w:pPr>
            <w:r w:rsidRPr="00275D55">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1276" w:type="dxa"/>
            <w:hideMark/>
          </w:tcPr>
          <w:p w:rsidR="00275D55" w:rsidRPr="00275D55" w:rsidRDefault="00275D55" w:rsidP="00275D55">
            <w:pPr>
              <w:tabs>
                <w:tab w:val="left" w:pos="284"/>
              </w:tabs>
              <w:rPr>
                <w:rFonts w:ascii="Times New Roman" w:eastAsia="Calibri" w:hAnsi="Times New Roman" w:cs="Times New Roman"/>
                <w:sz w:val="12"/>
                <w:szCs w:val="12"/>
              </w:rPr>
            </w:pPr>
            <w:r w:rsidRPr="00275D55">
              <w:rPr>
                <w:rFonts w:ascii="Times New Roman" w:eastAsia="Calibri" w:hAnsi="Times New Roman" w:cs="Times New Roman"/>
                <w:sz w:val="12"/>
                <w:szCs w:val="12"/>
              </w:rPr>
              <w:t>1,5</w:t>
            </w:r>
          </w:p>
        </w:tc>
        <w:tc>
          <w:tcPr>
            <w:tcW w:w="2551" w:type="dxa"/>
            <w:hideMark/>
          </w:tcPr>
          <w:p w:rsidR="00275D55" w:rsidRPr="00275D55" w:rsidRDefault="00275D55" w:rsidP="00275D55">
            <w:pPr>
              <w:tabs>
                <w:tab w:val="left" w:pos="284"/>
              </w:tabs>
              <w:rPr>
                <w:rFonts w:ascii="Times New Roman" w:eastAsia="Calibri" w:hAnsi="Times New Roman" w:cs="Times New Roman"/>
                <w:sz w:val="12"/>
                <w:szCs w:val="12"/>
              </w:rPr>
            </w:pPr>
            <w:r w:rsidRPr="00275D55">
              <w:rPr>
                <w:rFonts w:ascii="Times New Roman" w:eastAsia="Calibri" w:hAnsi="Times New Roman" w:cs="Times New Roman"/>
                <w:sz w:val="12"/>
                <w:szCs w:val="12"/>
              </w:rPr>
              <w:t>286</w:t>
            </w:r>
          </w:p>
        </w:tc>
      </w:tr>
      <w:tr w:rsidR="00275D55" w:rsidRPr="00275D55" w:rsidTr="000B7B6B">
        <w:trPr>
          <w:trHeight w:val="20"/>
        </w:trPr>
        <w:tc>
          <w:tcPr>
            <w:tcW w:w="3686" w:type="dxa"/>
            <w:noWrap/>
            <w:hideMark/>
          </w:tcPr>
          <w:p w:rsidR="00275D55" w:rsidRPr="00275D55" w:rsidRDefault="001C7AD4" w:rsidP="001C7AD4">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ИТ</w:t>
            </w:r>
            <w:r w:rsidR="00FA7F3F">
              <w:rPr>
                <w:rFonts w:ascii="Times New Roman" w:eastAsia="Calibri" w:hAnsi="Times New Roman" w:cs="Times New Roman"/>
                <w:bCs/>
                <w:sz w:val="12"/>
                <w:szCs w:val="12"/>
              </w:rPr>
              <w:t>ОГО</w:t>
            </w:r>
            <w:r w:rsidR="00275D55" w:rsidRPr="00275D55">
              <w:rPr>
                <w:rFonts w:ascii="Times New Roman" w:eastAsia="Calibri" w:hAnsi="Times New Roman" w:cs="Times New Roman"/>
                <w:bCs/>
                <w:sz w:val="12"/>
                <w:szCs w:val="12"/>
              </w:rPr>
              <w:t>:</w:t>
            </w:r>
          </w:p>
        </w:tc>
        <w:tc>
          <w:tcPr>
            <w:tcW w:w="1276" w:type="dxa"/>
            <w:noWrap/>
            <w:hideMark/>
          </w:tcPr>
          <w:p w:rsidR="00275D55" w:rsidRPr="00275D55" w:rsidRDefault="00275D55" w:rsidP="00275D55">
            <w:pPr>
              <w:tabs>
                <w:tab w:val="left" w:pos="284"/>
              </w:tabs>
              <w:rPr>
                <w:rFonts w:ascii="Times New Roman" w:eastAsia="Calibri" w:hAnsi="Times New Roman" w:cs="Times New Roman"/>
                <w:bCs/>
                <w:sz w:val="12"/>
                <w:szCs w:val="12"/>
              </w:rPr>
            </w:pPr>
            <w:r w:rsidRPr="00275D55">
              <w:rPr>
                <w:rFonts w:ascii="Times New Roman" w:eastAsia="Calibri" w:hAnsi="Times New Roman" w:cs="Times New Roman"/>
                <w:bCs/>
                <w:sz w:val="12"/>
                <w:szCs w:val="12"/>
              </w:rPr>
              <w:t>4,5</w:t>
            </w:r>
          </w:p>
        </w:tc>
        <w:tc>
          <w:tcPr>
            <w:tcW w:w="2551" w:type="dxa"/>
            <w:noWrap/>
            <w:hideMark/>
          </w:tcPr>
          <w:p w:rsidR="00275D55" w:rsidRPr="00275D55" w:rsidRDefault="00275D55" w:rsidP="00275D55">
            <w:pPr>
              <w:tabs>
                <w:tab w:val="left" w:pos="284"/>
              </w:tabs>
              <w:rPr>
                <w:rFonts w:ascii="Times New Roman" w:eastAsia="Calibri" w:hAnsi="Times New Roman" w:cs="Times New Roman"/>
                <w:bCs/>
                <w:sz w:val="12"/>
                <w:szCs w:val="12"/>
              </w:rPr>
            </w:pPr>
            <w:r w:rsidRPr="00275D55">
              <w:rPr>
                <w:rFonts w:ascii="Times New Roman" w:eastAsia="Calibri" w:hAnsi="Times New Roman" w:cs="Times New Roman"/>
                <w:bCs/>
                <w:sz w:val="12"/>
                <w:szCs w:val="12"/>
              </w:rPr>
              <w:t>727</w:t>
            </w:r>
          </w:p>
        </w:tc>
      </w:tr>
    </w:tbl>
    <w:p w:rsidR="008C281B" w:rsidRDefault="008C281B" w:rsidP="0014240A">
      <w:pPr>
        <w:tabs>
          <w:tab w:val="left" w:pos="284"/>
        </w:tabs>
        <w:spacing w:after="0" w:line="240" w:lineRule="auto"/>
        <w:jc w:val="both"/>
        <w:rPr>
          <w:rFonts w:ascii="Times New Roman" w:eastAsia="Calibri" w:hAnsi="Times New Roman" w:cs="Times New Roman"/>
          <w:sz w:val="12"/>
          <w:szCs w:val="12"/>
        </w:rPr>
      </w:pPr>
    </w:p>
    <w:p w:rsidR="0015333A" w:rsidRPr="0015333A" w:rsidRDefault="0015333A" w:rsidP="0015333A">
      <w:pPr>
        <w:tabs>
          <w:tab w:val="left" w:pos="284"/>
        </w:tabs>
        <w:spacing w:after="0" w:line="240" w:lineRule="auto"/>
        <w:jc w:val="center"/>
        <w:rPr>
          <w:rFonts w:ascii="Times New Roman" w:eastAsia="Calibri" w:hAnsi="Times New Roman" w:cs="Times New Roman"/>
          <w:b/>
          <w:sz w:val="12"/>
          <w:szCs w:val="12"/>
        </w:rPr>
      </w:pPr>
      <w:r w:rsidRPr="0015333A">
        <w:rPr>
          <w:rFonts w:ascii="Times New Roman" w:eastAsia="Calibri" w:hAnsi="Times New Roman" w:cs="Times New Roman"/>
          <w:b/>
          <w:sz w:val="12"/>
          <w:szCs w:val="12"/>
        </w:rPr>
        <w:t>АДМИНИСТРАЦИЯ</w:t>
      </w:r>
    </w:p>
    <w:p w:rsidR="0015333A" w:rsidRPr="0015333A" w:rsidRDefault="0015333A" w:rsidP="0015333A">
      <w:pPr>
        <w:tabs>
          <w:tab w:val="left" w:pos="284"/>
        </w:tabs>
        <w:spacing w:after="0" w:line="240" w:lineRule="auto"/>
        <w:jc w:val="center"/>
        <w:rPr>
          <w:rFonts w:ascii="Times New Roman" w:eastAsia="Calibri" w:hAnsi="Times New Roman" w:cs="Times New Roman"/>
          <w:b/>
          <w:sz w:val="12"/>
          <w:szCs w:val="12"/>
        </w:rPr>
      </w:pPr>
      <w:r w:rsidRPr="0015333A">
        <w:rPr>
          <w:rFonts w:ascii="Times New Roman" w:eastAsia="Calibri" w:hAnsi="Times New Roman" w:cs="Times New Roman"/>
          <w:b/>
          <w:sz w:val="12"/>
          <w:szCs w:val="12"/>
        </w:rPr>
        <w:t>МУНИЦИПАЛЬНОГО РАЙОНА СЕРГИЕВСКИЙ</w:t>
      </w:r>
    </w:p>
    <w:p w:rsidR="0015333A" w:rsidRPr="0015333A" w:rsidRDefault="0015333A" w:rsidP="0015333A">
      <w:pPr>
        <w:tabs>
          <w:tab w:val="left" w:pos="284"/>
        </w:tabs>
        <w:spacing w:after="0" w:line="240" w:lineRule="auto"/>
        <w:jc w:val="center"/>
        <w:rPr>
          <w:rFonts w:ascii="Times New Roman" w:eastAsia="Calibri" w:hAnsi="Times New Roman" w:cs="Times New Roman"/>
          <w:b/>
          <w:sz w:val="12"/>
          <w:szCs w:val="12"/>
        </w:rPr>
      </w:pPr>
      <w:r w:rsidRPr="0015333A">
        <w:rPr>
          <w:rFonts w:ascii="Times New Roman" w:eastAsia="Calibri" w:hAnsi="Times New Roman" w:cs="Times New Roman"/>
          <w:b/>
          <w:sz w:val="12"/>
          <w:szCs w:val="12"/>
        </w:rPr>
        <w:t>САМАРСКОЙ ОБЛАСТИ</w:t>
      </w:r>
    </w:p>
    <w:p w:rsidR="0015333A" w:rsidRPr="0015333A" w:rsidRDefault="0015333A" w:rsidP="0015333A">
      <w:pPr>
        <w:tabs>
          <w:tab w:val="left" w:pos="284"/>
        </w:tabs>
        <w:spacing w:after="0" w:line="240" w:lineRule="auto"/>
        <w:jc w:val="center"/>
        <w:rPr>
          <w:rFonts w:ascii="Times New Roman" w:eastAsia="Calibri" w:hAnsi="Times New Roman" w:cs="Times New Roman"/>
          <w:sz w:val="12"/>
          <w:szCs w:val="12"/>
        </w:rPr>
      </w:pPr>
    </w:p>
    <w:p w:rsidR="0015333A" w:rsidRPr="0015333A" w:rsidRDefault="0015333A" w:rsidP="0015333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РАСПОРЯЖЕНИЕ</w:t>
      </w:r>
    </w:p>
    <w:p w:rsidR="0015333A" w:rsidRPr="0015333A" w:rsidRDefault="0015333A" w:rsidP="0015333A">
      <w:pPr>
        <w:tabs>
          <w:tab w:val="left" w:pos="284"/>
        </w:tabs>
        <w:spacing w:after="0" w:line="240" w:lineRule="auto"/>
        <w:jc w:val="center"/>
        <w:rPr>
          <w:rFonts w:ascii="Times New Roman" w:eastAsia="Calibri" w:hAnsi="Times New Roman" w:cs="Times New Roman"/>
          <w:sz w:val="12"/>
          <w:szCs w:val="12"/>
          <w:lang w:val="x-none"/>
        </w:rPr>
      </w:pPr>
      <w:r w:rsidRPr="0015333A">
        <w:rPr>
          <w:rFonts w:ascii="Times New Roman" w:eastAsia="Calibri" w:hAnsi="Times New Roman" w:cs="Times New Roman"/>
          <w:sz w:val="12"/>
          <w:szCs w:val="12"/>
        </w:rPr>
        <w:t>2</w:t>
      </w:r>
      <w:r>
        <w:rPr>
          <w:rFonts w:ascii="Times New Roman" w:eastAsia="Calibri" w:hAnsi="Times New Roman" w:cs="Times New Roman"/>
          <w:sz w:val="12"/>
          <w:szCs w:val="12"/>
        </w:rPr>
        <w:t xml:space="preserve">3 </w:t>
      </w:r>
      <w:r w:rsidRPr="0015333A">
        <w:rPr>
          <w:rFonts w:ascii="Times New Roman" w:eastAsia="Calibri" w:hAnsi="Times New Roman" w:cs="Times New Roman"/>
          <w:sz w:val="12"/>
          <w:szCs w:val="12"/>
        </w:rPr>
        <w:t xml:space="preserve">октября 2014г.        </w:t>
      </w:r>
      <w:r>
        <w:rPr>
          <w:rFonts w:ascii="Times New Roman" w:eastAsia="Calibri" w:hAnsi="Times New Roman" w:cs="Times New Roman"/>
          <w:sz w:val="12"/>
          <w:szCs w:val="12"/>
        </w:rPr>
        <w:t xml:space="preserve"> </w:t>
      </w:r>
      <w:r w:rsidRPr="0015333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5333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5333A">
        <w:rPr>
          <w:rFonts w:ascii="Times New Roman" w:eastAsia="Calibri" w:hAnsi="Times New Roman" w:cs="Times New Roman"/>
          <w:sz w:val="12"/>
          <w:szCs w:val="12"/>
        </w:rPr>
        <w:t xml:space="preserve">                                                             №</w:t>
      </w:r>
      <w:r>
        <w:rPr>
          <w:rFonts w:ascii="Times New Roman" w:eastAsia="Calibri" w:hAnsi="Times New Roman" w:cs="Times New Roman"/>
          <w:sz w:val="12"/>
          <w:szCs w:val="12"/>
        </w:rPr>
        <w:t>1639-р</w:t>
      </w:r>
    </w:p>
    <w:tbl>
      <w:tblPr>
        <w:tblW w:w="0" w:type="auto"/>
        <w:tblLook w:val="01E0" w:firstRow="1" w:lastRow="1" w:firstColumn="1" w:lastColumn="1" w:noHBand="0" w:noVBand="0"/>
      </w:tblPr>
      <w:tblGrid>
        <w:gridCol w:w="7477"/>
        <w:gridCol w:w="236"/>
      </w:tblGrid>
      <w:tr w:rsidR="004017DC" w:rsidRPr="004017DC" w:rsidTr="00795B20">
        <w:trPr>
          <w:trHeight w:val="63"/>
        </w:trPr>
        <w:tc>
          <w:tcPr>
            <w:tcW w:w="7477" w:type="dxa"/>
            <w:shd w:val="clear" w:color="auto" w:fill="auto"/>
          </w:tcPr>
          <w:p w:rsidR="004017DC" w:rsidRPr="004017DC" w:rsidRDefault="004017DC" w:rsidP="004017DC">
            <w:pPr>
              <w:tabs>
                <w:tab w:val="left" w:pos="284"/>
              </w:tabs>
              <w:spacing w:after="0" w:line="240" w:lineRule="auto"/>
              <w:jc w:val="center"/>
              <w:rPr>
                <w:rFonts w:ascii="Times New Roman" w:eastAsia="Calibri" w:hAnsi="Times New Roman" w:cs="Times New Roman"/>
                <w:b/>
                <w:sz w:val="12"/>
                <w:szCs w:val="12"/>
              </w:rPr>
            </w:pPr>
            <w:r w:rsidRPr="004017DC">
              <w:rPr>
                <w:rFonts w:ascii="Times New Roman" w:eastAsia="Calibri" w:hAnsi="Times New Roman" w:cs="Times New Roman"/>
                <w:b/>
                <w:sz w:val="12"/>
                <w:szCs w:val="12"/>
              </w:rPr>
              <w:t>Об утверждении условий приватизации объекта газового хозяйства и земельных участков</w:t>
            </w:r>
          </w:p>
          <w:p w:rsidR="004017DC" w:rsidRPr="004017DC" w:rsidRDefault="004017DC" w:rsidP="004017DC">
            <w:pPr>
              <w:tabs>
                <w:tab w:val="left" w:pos="284"/>
              </w:tabs>
              <w:spacing w:after="0" w:line="240" w:lineRule="auto"/>
              <w:jc w:val="both"/>
              <w:rPr>
                <w:rFonts w:ascii="Times New Roman" w:eastAsia="Calibri" w:hAnsi="Times New Roman" w:cs="Times New Roman"/>
                <w:sz w:val="12"/>
                <w:szCs w:val="12"/>
              </w:rPr>
            </w:pPr>
          </w:p>
        </w:tc>
        <w:tc>
          <w:tcPr>
            <w:tcW w:w="236" w:type="dxa"/>
            <w:shd w:val="clear" w:color="auto" w:fill="auto"/>
          </w:tcPr>
          <w:p w:rsidR="004017DC" w:rsidRPr="004017DC" w:rsidRDefault="004017DC" w:rsidP="004017DC">
            <w:pPr>
              <w:tabs>
                <w:tab w:val="left" w:pos="284"/>
              </w:tabs>
              <w:spacing w:after="0" w:line="240" w:lineRule="auto"/>
              <w:jc w:val="both"/>
              <w:rPr>
                <w:rFonts w:ascii="Times New Roman" w:eastAsia="Calibri" w:hAnsi="Times New Roman" w:cs="Times New Roman"/>
                <w:b/>
                <w:sz w:val="12"/>
                <w:szCs w:val="12"/>
              </w:rPr>
            </w:pPr>
          </w:p>
        </w:tc>
      </w:tr>
    </w:tbl>
    <w:p w:rsidR="004017DC" w:rsidRPr="004017DC" w:rsidRDefault="004017DC" w:rsidP="004017DC">
      <w:pPr>
        <w:tabs>
          <w:tab w:val="left" w:pos="284"/>
        </w:tabs>
        <w:spacing w:after="0" w:line="240" w:lineRule="auto"/>
        <w:ind w:firstLine="284"/>
        <w:jc w:val="both"/>
        <w:rPr>
          <w:rFonts w:ascii="Times New Roman" w:eastAsia="Calibri" w:hAnsi="Times New Roman" w:cs="Times New Roman"/>
          <w:sz w:val="12"/>
          <w:szCs w:val="12"/>
        </w:rPr>
      </w:pPr>
      <w:proofErr w:type="gramStart"/>
      <w:r w:rsidRPr="004017DC">
        <w:rPr>
          <w:rFonts w:ascii="Times New Roman" w:eastAsia="Calibri" w:hAnsi="Times New Roman" w:cs="Times New Roman"/>
          <w:sz w:val="12"/>
          <w:szCs w:val="12"/>
        </w:rPr>
        <w:t>Руководствуясь Федеральным законом от 21.12.2001г. № 178-ФЗ «О приватизации государственного и муниципального имущества», в соответствии с Прогнозным планом (программой) приватизации имущества муниципального района Сергиевский Самарской области на 2014 год, утвержденным Решением Собрания Представителей муниципального района Сергиевский от 29.08.2013г. № 44 и Решением Собрания Представителей муниципального района Сергиевский от 11.09.2014г. № 47:</w:t>
      </w:r>
      <w:proofErr w:type="gramEnd"/>
    </w:p>
    <w:p w:rsidR="004017DC" w:rsidRPr="004017DC" w:rsidRDefault="004017DC" w:rsidP="004017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017DC">
        <w:rPr>
          <w:rFonts w:ascii="Times New Roman" w:eastAsia="Calibri" w:hAnsi="Times New Roman" w:cs="Times New Roman"/>
          <w:sz w:val="12"/>
          <w:szCs w:val="12"/>
        </w:rPr>
        <w:t>Утвердить Условия приватизации объекта газового хозяйства и земельных участков под ним (приложение № 1).</w:t>
      </w:r>
    </w:p>
    <w:p w:rsidR="004017DC" w:rsidRPr="004017DC" w:rsidRDefault="004017DC" w:rsidP="004017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017DC">
        <w:rPr>
          <w:rFonts w:ascii="Times New Roman" w:eastAsia="Calibri" w:hAnsi="Times New Roman" w:cs="Times New Roman"/>
          <w:sz w:val="12"/>
          <w:szCs w:val="12"/>
        </w:rPr>
        <w:t>Отделу приватизации и торгов Комитета по управлению муниципальным имуществом муниципального района Сергиевский (Е.</w:t>
      </w:r>
      <w:r>
        <w:rPr>
          <w:rFonts w:ascii="Times New Roman" w:eastAsia="Calibri" w:hAnsi="Times New Roman" w:cs="Times New Roman"/>
          <w:sz w:val="12"/>
          <w:szCs w:val="12"/>
        </w:rPr>
        <w:t xml:space="preserve"> </w:t>
      </w:r>
      <w:r w:rsidRPr="004017DC">
        <w:rPr>
          <w:rFonts w:ascii="Times New Roman" w:eastAsia="Calibri" w:hAnsi="Times New Roman" w:cs="Times New Roman"/>
          <w:sz w:val="12"/>
          <w:szCs w:val="12"/>
        </w:rPr>
        <w:t>Е.</w:t>
      </w:r>
      <w:r>
        <w:rPr>
          <w:rFonts w:ascii="Times New Roman" w:eastAsia="Calibri" w:hAnsi="Times New Roman" w:cs="Times New Roman"/>
          <w:sz w:val="12"/>
          <w:szCs w:val="12"/>
        </w:rPr>
        <w:t xml:space="preserve"> </w:t>
      </w:r>
      <w:r w:rsidRPr="004017DC">
        <w:rPr>
          <w:rFonts w:ascii="Times New Roman" w:eastAsia="Calibri" w:hAnsi="Times New Roman" w:cs="Times New Roman"/>
          <w:sz w:val="12"/>
          <w:szCs w:val="12"/>
        </w:rPr>
        <w:t xml:space="preserve">Веселова): </w:t>
      </w:r>
    </w:p>
    <w:p w:rsidR="004017DC" w:rsidRPr="004017DC" w:rsidRDefault="004017DC" w:rsidP="004017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 </w:t>
      </w:r>
      <w:r w:rsidRPr="004017DC">
        <w:rPr>
          <w:rFonts w:ascii="Times New Roman" w:eastAsia="Calibri" w:hAnsi="Times New Roman" w:cs="Times New Roman"/>
          <w:sz w:val="12"/>
          <w:szCs w:val="12"/>
        </w:rPr>
        <w:t>Провести приватизацию указанного в п.1 настоящего Распоряжения имущества по способу приватизации – продажа на аукционе.</w:t>
      </w:r>
    </w:p>
    <w:p w:rsidR="004017DC" w:rsidRPr="004017DC" w:rsidRDefault="004017DC" w:rsidP="004017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 </w:t>
      </w:r>
      <w:r w:rsidRPr="004017DC">
        <w:rPr>
          <w:rFonts w:ascii="Times New Roman" w:eastAsia="Calibri" w:hAnsi="Times New Roman" w:cs="Times New Roman"/>
          <w:sz w:val="12"/>
          <w:szCs w:val="12"/>
        </w:rPr>
        <w:t>Опубликоват</w:t>
      </w:r>
      <w:r w:rsidR="00795B20">
        <w:rPr>
          <w:rFonts w:ascii="Times New Roman" w:eastAsia="Calibri" w:hAnsi="Times New Roman" w:cs="Times New Roman"/>
          <w:sz w:val="12"/>
          <w:szCs w:val="12"/>
        </w:rPr>
        <w:t xml:space="preserve">ь  информационное сообщение о </w:t>
      </w:r>
      <w:r w:rsidRPr="004017DC">
        <w:rPr>
          <w:rFonts w:ascii="Times New Roman" w:eastAsia="Calibri" w:hAnsi="Times New Roman" w:cs="Times New Roman"/>
          <w:sz w:val="12"/>
          <w:szCs w:val="12"/>
        </w:rPr>
        <w:t>продаже в газете «Сергиевский вестник», на информационном сайте администрации муниципального района Сергиевский и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w:t>
      </w:r>
    </w:p>
    <w:p w:rsidR="004017DC" w:rsidRPr="004017DC" w:rsidRDefault="004017DC" w:rsidP="004017DC">
      <w:pPr>
        <w:tabs>
          <w:tab w:val="left" w:pos="284"/>
        </w:tabs>
        <w:spacing w:after="0" w:line="240" w:lineRule="auto"/>
        <w:ind w:firstLine="284"/>
        <w:jc w:val="both"/>
        <w:rPr>
          <w:rFonts w:ascii="Times New Roman" w:eastAsia="Calibri" w:hAnsi="Times New Roman" w:cs="Times New Roman"/>
          <w:sz w:val="12"/>
          <w:szCs w:val="12"/>
        </w:rPr>
      </w:pPr>
      <w:r w:rsidRPr="004017DC">
        <w:rPr>
          <w:rFonts w:ascii="Times New Roman" w:eastAsia="Calibri" w:hAnsi="Times New Roman" w:cs="Times New Roman"/>
          <w:sz w:val="12"/>
          <w:szCs w:val="12"/>
        </w:rPr>
        <w:t>3.Признать утратившим силу Распоряжение № 1513-р от 01.10.2014 «Об утверждении условий приватизации объектов газового хозяйства и земельных участков».</w:t>
      </w:r>
    </w:p>
    <w:p w:rsidR="004017DC" w:rsidRPr="004017DC" w:rsidRDefault="004017DC" w:rsidP="004017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4017DC">
        <w:rPr>
          <w:rFonts w:ascii="Times New Roman" w:eastAsia="Calibri" w:hAnsi="Times New Roman" w:cs="Times New Roman"/>
          <w:sz w:val="12"/>
          <w:szCs w:val="12"/>
        </w:rPr>
        <w:t>Контроль за</w:t>
      </w:r>
      <w:proofErr w:type="gramEnd"/>
      <w:r w:rsidRPr="004017DC">
        <w:rPr>
          <w:rFonts w:ascii="Times New Roman" w:eastAsia="Calibri" w:hAnsi="Times New Roman" w:cs="Times New Roman"/>
          <w:sz w:val="12"/>
          <w:szCs w:val="12"/>
        </w:rPr>
        <w:t xml:space="preserve"> выполнением настоящего Распоряжения возложить на Комитет по управлению муниципальным имуществом муниципального района Сергиевский (Н.</w:t>
      </w:r>
      <w:r>
        <w:rPr>
          <w:rFonts w:ascii="Times New Roman" w:eastAsia="Calibri" w:hAnsi="Times New Roman" w:cs="Times New Roman"/>
          <w:sz w:val="12"/>
          <w:szCs w:val="12"/>
        </w:rPr>
        <w:t xml:space="preserve"> </w:t>
      </w:r>
      <w:r w:rsidRPr="004017DC">
        <w:rPr>
          <w:rFonts w:ascii="Times New Roman" w:eastAsia="Calibri" w:hAnsi="Times New Roman" w:cs="Times New Roman"/>
          <w:sz w:val="12"/>
          <w:szCs w:val="12"/>
        </w:rPr>
        <w:t>А.</w:t>
      </w:r>
      <w:r>
        <w:rPr>
          <w:rFonts w:ascii="Times New Roman" w:eastAsia="Calibri" w:hAnsi="Times New Roman" w:cs="Times New Roman"/>
          <w:sz w:val="12"/>
          <w:szCs w:val="12"/>
        </w:rPr>
        <w:t xml:space="preserve"> </w:t>
      </w:r>
      <w:r w:rsidRPr="004017DC">
        <w:rPr>
          <w:rFonts w:ascii="Times New Roman" w:eastAsia="Calibri" w:hAnsi="Times New Roman" w:cs="Times New Roman"/>
          <w:sz w:val="12"/>
          <w:szCs w:val="12"/>
        </w:rPr>
        <w:t>Абрамова).</w:t>
      </w:r>
    </w:p>
    <w:p w:rsidR="004017DC" w:rsidRPr="004017DC" w:rsidRDefault="004017DC" w:rsidP="004017DC">
      <w:pPr>
        <w:tabs>
          <w:tab w:val="left" w:pos="284"/>
        </w:tabs>
        <w:spacing w:after="0" w:line="240" w:lineRule="auto"/>
        <w:jc w:val="right"/>
        <w:rPr>
          <w:rFonts w:ascii="Times New Roman" w:eastAsia="Calibri" w:hAnsi="Times New Roman" w:cs="Times New Roman"/>
          <w:sz w:val="12"/>
          <w:szCs w:val="12"/>
        </w:rPr>
      </w:pPr>
      <w:r w:rsidRPr="004017DC">
        <w:rPr>
          <w:rFonts w:ascii="Times New Roman" w:eastAsia="Calibri" w:hAnsi="Times New Roman" w:cs="Times New Roman"/>
          <w:sz w:val="12"/>
          <w:szCs w:val="12"/>
        </w:rPr>
        <w:t>И.</w:t>
      </w:r>
      <w:r>
        <w:rPr>
          <w:rFonts w:ascii="Times New Roman" w:eastAsia="Calibri" w:hAnsi="Times New Roman" w:cs="Times New Roman"/>
          <w:sz w:val="12"/>
          <w:szCs w:val="12"/>
        </w:rPr>
        <w:t xml:space="preserve"> </w:t>
      </w:r>
      <w:r w:rsidRPr="004017DC">
        <w:rPr>
          <w:rFonts w:ascii="Times New Roman" w:eastAsia="Calibri" w:hAnsi="Times New Roman" w:cs="Times New Roman"/>
          <w:sz w:val="12"/>
          <w:szCs w:val="12"/>
        </w:rPr>
        <w:t>о.</w:t>
      </w:r>
      <w:r>
        <w:rPr>
          <w:rFonts w:ascii="Times New Roman" w:eastAsia="Calibri" w:hAnsi="Times New Roman" w:cs="Times New Roman"/>
          <w:sz w:val="12"/>
          <w:szCs w:val="12"/>
        </w:rPr>
        <w:t xml:space="preserve"> </w:t>
      </w:r>
      <w:r w:rsidRPr="004017DC">
        <w:rPr>
          <w:rFonts w:ascii="Times New Roman" w:eastAsia="Calibri" w:hAnsi="Times New Roman" w:cs="Times New Roman"/>
          <w:sz w:val="12"/>
          <w:szCs w:val="12"/>
        </w:rPr>
        <w:t>Главы администрации</w:t>
      </w:r>
    </w:p>
    <w:p w:rsidR="004017DC" w:rsidRDefault="004017DC" w:rsidP="004017DC">
      <w:pPr>
        <w:tabs>
          <w:tab w:val="left" w:pos="284"/>
        </w:tabs>
        <w:spacing w:after="0" w:line="240" w:lineRule="auto"/>
        <w:jc w:val="right"/>
        <w:rPr>
          <w:rFonts w:ascii="Times New Roman" w:eastAsia="Calibri" w:hAnsi="Times New Roman" w:cs="Times New Roman"/>
          <w:sz w:val="12"/>
          <w:szCs w:val="12"/>
        </w:rPr>
      </w:pPr>
      <w:r w:rsidRPr="004017DC">
        <w:rPr>
          <w:rFonts w:ascii="Times New Roman" w:eastAsia="Calibri" w:hAnsi="Times New Roman" w:cs="Times New Roman"/>
          <w:sz w:val="12"/>
          <w:szCs w:val="12"/>
        </w:rPr>
        <w:t>муниципального района Сергиевский</w:t>
      </w:r>
    </w:p>
    <w:p w:rsidR="004017DC" w:rsidRPr="004017DC" w:rsidRDefault="004017DC" w:rsidP="004017DC">
      <w:pPr>
        <w:tabs>
          <w:tab w:val="left" w:pos="284"/>
        </w:tabs>
        <w:spacing w:after="0" w:line="240" w:lineRule="auto"/>
        <w:jc w:val="right"/>
        <w:rPr>
          <w:rFonts w:ascii="Times New Roman" w:eastAsia="Calibri" w:hAnsi="Times New Roman" w:cs="Times New Roman"/>
          <w:sz w:val="12"/>
          <w:szCs w:val="12"/>
        </w:rPr>
      </w:pPr>
      <w:r w:rsidRPr="004017DC">
        <w:rPr>
          <w:rFonts w:ascii="Times New Roman" w:eastAsia="Calibri" w:hAnsi="Times New Roman" w:cs="Times New Roman"/>
          <w:sz w:val="12"/>
          <w:szCs w:val="12"/>
        </w:rPr>
        <w:t>А.И. Екамасов</w:t>
      </w:r>
    </w:p>
    <w:p w:rsidR="004017DC" w:rsidRPr="004017DC" w:rsidRDefault="004017DC" w:rsidP="004017DC">
      <w:pPr>
        <w:tabs>
          <w:tab w:val="left" w:pos="284"/>
        </w:tabs>
        <w:spacing w:after="0" w:line="240" w:lineRule="auto"/>
        <w:jc w:val="right"/>
        <w:rPr>
          <w:rFonts w:ascii="Times New Roman" w:eastAsia="Calibri" w:hAnsi="Times New Roman" w:cs="Times New Roman"/>
          <w:sz w:val="12"/>
          <w:szCs w:val="12"/>
        </w:rPr>
      </w:pPr>
    </w:p>
    <w:p w:rsidR="00EF4D10" w:rsidRPr="00EF4D10" w:rsidRDefault="00EF4D10" w:rsidP="00EF4D10">
      <w:pPr>
        <w:tabs>
          <w:tab w:val="left" w:pos="284"/>
        </w:tabs>
        <w:spacing w:after="0" w:line="240" w:lineRule="auto"/>
        <w:jc w:val="right"/>
        <w:rPr>
          <w:rFonts w:ascii="Times New Roman" w:eastAsia="Calibri" w:hAnsi="Times New Roman" w:cs="Times New Roman"/>
          <w:sz w:val="12"/>
          <w:szCs w:val="12"/>
        </w:rPr>
      </w:pPr>
      <w:r w:rsidRPr="00EF4D10">
        <w:rPr>
          <w:rFonts w:ascii="Times New Roman" w:eastAsia="Calibri" w:hAnsi="Times New Roman" w:cs="Times New Roman"/>
          <w:sz w:val="12"/>
          <w:szCs w:val="12"/>
        </w:rPr>
        <w:t>Утверждено</w:t>
      </w:r>
    </w:p>
    <w:p w:rsidR="00CD6D70" w:rsidRDefault="00EF4D10" w:rsidP="00EF4D10">
      <w:pPr>
        <w:tabs>
          <w:tab w:val="left" w:pos="284"/>
        </w:tabs>
        <w:spacing w:after="0" w:line="240" w:lineRule="auto"/>
        <w:jc w:val="right"/>
        <w:rPr>
          <w:rFonts w:ascii="Times New Roman" w:eastAsia="Calibri" w:hAnsi="Times New Roman" w:cs="Times New Roman"/>
          <w:sz w:val="12"/>
          <w:szCs w:val="12"/>
        </w:rPr>
      </w:pPr>
      <w:r w:rsidRPr="00EF4D10">
        <w:rPr>
          <w:rFonts w:ascii="Times New Roman" w:eastAsia="Calibri" w:hAnsi="Times New Roman" w:cs="Times New Roman"/>
          <w:sz w:val="12"/>
          <w:szCs w:val="12"/>
        </w:rPr>
        <w:t>Распоряжением Главы администрации</w:t>
      </w:r>
    </w:p>
    <w:p w:rsidR="00EF4D10" w:rsidRPr="00EF4D10" w:rsidRDefault="00EF4D10" w:rsidP="00EF4D10">
      <w:pPr>
        <w:tabs>
          <w:tab w:val="left" w:pos="284"/>
        </w:tabs>
        <w:spacing w:after="0" w:line="240" w:lineRule="auto"/>
        <w:jc w:val="right"/>
        <w:rPr>
          <w:rFonts w:ascii="Times New Roman" w:eastAsia="Calibri" w:hAnsi="Times New Roman" w:cs="Times New Roman"/>
          <w:sz w:val="12"/>
          <w:szCs w:val="12"/>
        </w:rPr>
      </w:pPr>
      <w:r w:rsidRPr="00EF4D10">
        <w:rPr>
          <w:rFonts w:ascii="Times New Roman" w:eastAsia="Calibri" w:hAnsi="Times New Roman" w:cs="Times New Roman"/>
          <w:sz w:val="12"/>
          <w:szCs w:val="12"/>
        </w:rPr>
        <w:t xml:space="preserve"> муниципального района Сергиевский</w:t>
      </w:r>
    </w:p>
    <w:p w:rsidR="00EF4D10" w:rsidRPr="00EF4D10" w:rsidRDefault="00EF4D10" w:rsidP="00EF4D10">
      <w:pPr>
        <w:tabs>
          <w:tab w:val="left" w:pos="284"/>
        </w:tabs>
        <w:spacing w:after="0" w:line="240" w:lineRule="auto"/>
        <w:jc w:val="right"/>
        <w:rPr>
          <w:rFonts w:ascii="Times New Roman" w:eastAsia="Calibri" w:hAnsi="Times New Roman" w:cs="Times New Roman"/>
          <w:sz w:val="12"/>
          <w:szCs w:val="12"/>
        </w:rPr>
      </w:pPr>
      <w:r w:rsidRPr="00EF4D10">
        <w:rPr>
          <w:rFonts w:ascii="Times New Roman" w:eastAsia="Calibri" w:hAnsi="Times New Roman" w:cs="Times New Roman"/>
          <w:sz w:val="12"/>
          <w:szCs w:val="12"/>
        </w:rPr>
        <w:t>Самарской области</w:t>
      </w:r>
    </w:p>
    <w:p w:rsidR="00EF4D10" w:rsidRPr="00EF4D10" w:rsidRDefault="00EF4D10" w:rsidP="00EF4D10">
      <w:pPr>
        <w:tabs>
          <w:tab w:val="left" w:pos="284"/>
        </w:tabs>
        <w:spacing w:after="0" w:line="240" w:lineRule="auto"/>
        <w:jc w:val="right"/>
        <w:rPr>
          <w:rFonts w:ascii="Times New Roman" w:eastAsia="Calibri" w:hAnsi="Times New Roman" w:cs="Times New Roman"/>
          <w:sz w:val="12"/>
          <w:szCs w:val="12"/>
        </w:rPr>
      </w:pPr>
      <w:r w:rsidRPr="00EF4D10">
        <w:rPr>
          <w:rFonts w:ascii="Times New Roman" w:eastAsia="Calibri" w:hAnsi="Times New Roman" w:cs="Times New Roman"/>
          <w:sz w:val="12"/>
          <w:szCs w:val="12"/>
        </w:rPr>
        <w:t>№ 1639-р</w:t>
      </w:r>
      <w:r>
        <w:rPr>
          <w:rFonts w:ascii="Times New Roman" w:eastAsia="Calibri" w:hAnsi="Times New Roman" w:cs="Times New Roman"/>
          <w:sz w:val="12"/>
          <w:szCs w:val="12"/>
        </w:rPr>
        <w:t xml:space="preserve"> </w:t>
      </w:r>
      <w:r w:rsidRPr="00EF4D10">
        <w:rPr>
          <w:rFonts w:ascii="Times New Roman" w:eastAsia="Calibri" w:hAnsi="Times New Roman" w:cs="Times New Roman"/>
          <w:sz w:val="12"/>
          <w:szCs w:val="12"/>
        </w:rPr>
        <w:t>от 23.10. 2014.</w:t>
      </w:r>
    </w:p>
    <w:p w:rsidR="00EF4D10" w:rsidRPr="00EF4D10" w:rsidRDefault="00EF4D10" w:rsidP="00EF4D10">
      <w:pPr>
        <w:tabs>
          <w:tab w:val="left" w:pos="284"/>
        </w:tabs>
        <w:spacing w:after="0" w:line="240" w:lineRule="auto"/>
        <w:jc w:val="center"/>
        <w:rPr>
          <w:rFonts w:ascii="Times New Roman" w:eastAsia="Calibri" w:hAnsi="Times New Roman" w:cs="Times New Roman"/>
          <w:b/>
          <w:sz w:val="12"/>
          <w:szCs w:val="12"/>
        </w:rPr>
      </w:pPr>
      <w:r w:rsidRPr="00EF4D10">
        <w:rPr>
          <w:rFonts w:ascii="Times New Roman" w:eastAsia="Calibri" w:hAnsi="Times New Roman" w:cs="Times New Roman"/>
          <w:b/>
          <w:sz w:val="12"/>
          <w:szCs w:val="12"/>
        </w:rPr>
        <w:t>Условия приватизации</w:t>
      </w:r>
      <w:r>
        <w:rPr>
          <w:rFonts w:ascii="Times New Roman" w:eastAsia="Calibri" w:hAnsi="Times New Roman" w:cs="Times New Roman"/>
          <w:b/>
          <w:sz w:val="12"/>
          <w:szCs w:val="12"/>
        </w:rPr>
        <w:t xml:space="preserve"> </w:t>
      </w:r>
      <w:r w:rsidRPr="00EF4D10">
        <w:rPr>
          <w:rFonts w:ascii="Times New Roman" w:eastAsia="Calibri" w:hAnsi="Times New Roman" w:cs="Times New Roman"/>
          <w:b/>
          <w:sz w:val="12"/>
          <w:szCs w:val="12"/>
        </w:rPr>
        <w:t>объекта газового хозяйства и земельных участков.</w:t>
      </w:r>
    </w:p>
    <w:p w:rsidR="00EF4D10" w:rsidRPr="00CD6D70" w:rsidRDefault="00EF4D10" w:rsidP="00EF4D10">
      <w:pPr>
        <w:tabs>
          <w:tab w:val="left" w:pos="284"/>
        </w:tabs>
        <w:spacing w:after="0" w:line="240" w:lineRule="auto"/>
        <w:jc w:val="center"/>
        <w:rPr>
          <w:rFonts w:ascii="Times New Roman" w:eastAsia="Calibri" w:hAnsi="Times New Roman" w:cs="Times New Roman"/>
          <w:b/>
          <w:sz w:val="12"/>
          <w:szCs w:val="12"/>
        </w:rPr>
      </w:pPr>
      <w:proofErr w:type="gramStart"/>
      <w:r w:rsidRPr="00CD6D70">
        <w:rPr>
          <w:rFonts w:ascii="Times New Roman" w:eastAsia="Calibri" w:hAnsi="Times New Roman" w:cs="Times New Roman"/>
          <w:b/>
          <w:sz w:val="12"/>
          <w:szCs w:val="12"/>
        </w:rPr>
        <w:t>Раздел первый</w:t>
      </w:r>
      <w:proofErr w:type="gramEnd"/>
      <w:r w:rsidRPr="00CD6D70">
        <w:rPr>
          <w:rFonts w:ascii="Times New Roman" w:eastAsia="Calibri" w:hAnsi="Times New Roman" w:cs="Times New Roman"/>
          <w:b/>
          <w:sz w:val="12"/>
          <w:szCs w:val="12"/>
        </w:rPr>
        <w:t>:</w:t>
      </w:r>
    </w:p>
    <w:p w:rsidR="00EF4D10" w:rsidRPr="00EF4D10" w:rsidRDefault="00EF4D10" w:rsidP="008B1A6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F4D10">
        <w:rPr>
          <w:rFonts w:ascii="Times New Roman" w:eastAsia="Calibri" w:hAnsi="Times New Roman" w:cs="Times New Roman"/>
          <w:sz w:val="12"/>
          <w:szCs w:val="12"/>
        </w:rPr>
        <w:t>Основные характеристики продаваемого имущества:</w:t>
      </w:r>
    </w:p>
    <w:p w:rsidR="00EF4D10" w:rsidRPr="00EF4D10" w:rsidRDefault="00EF4D10" w:rsidP="008B1A63">
      <w:pPr>
        <w:tabs>
          <w:tab w:val="left" w:pos="284"/>
        </w:tabs>
        <w:spacing w:after="0" w:line="240" w:lineRule="auto"/>
        <w:ind w:firstLine="284"/>
        <w:jc w:val="both"/>
        <w:rPr>
          <w:rFonts w:ascii="Times New Roman" w:eastAsia="Calibri" w:hAnsi="Times New Roman" w:cs="Times New Roman"/>
          <w:sz w:val="12"/>
          <w:szCs w:val="12"/>
        </w:rPr>
      </w:pPr>
      <w:r w:rsidRPr="00EF4D10">
        <w:rPr>
          <w:rFonts w:ascii="Times New Roman" w:eastAsia="Calibri" w:hAnsi="Times New Roman" w:cs="Times New Roman"/>
          <w:sz w:val="12"/>
          <w:szCs w:val="12"/>
        </w:rPr>
        <w:t xml:space="preserve">1.1.1. Газопровод высокого и низкого давления, протяженность 66813 м, год постройки 1997, расположенный по адресу: Самарская область, муниципальный район Сергиевский, </w:t>
      </w:r>
      <w:proofErr w:type="spellStart"/>
      <w:r w:rsidRPr="00EF4D10">
        <w:rPr>
          <w:rFonts w:ascii="Times New Roman" w:eastAsia="Calibri" w:hAnsi="Times New Roman" w:cs="Times New Roman"/>
          <w:sz w:val="12"/>
          <w:szCs w:val="12"/>
        </w:rPr>
        <w:t>пгт</w:t>
      </w:r>
      <w:proofErr w:type="spellEnd"/>
      <w:r w:rsidRPr="00EF4D10">
        <w:rPr>
          <w:rFonts w:ascii="Times New Roman" w:eastAsia="Calibri" w:hAnsi="Times New Roman" w:cs="Times New Roman"/>
          <w:sz w:val="12"/>
          <w:szCs w:val="12"/>
        </w:rPr>
        <w:t>. Суходол.</w:t>
      </w:r>
    </w:p>
    <w:p w:rsidR="00EF4D10" w:rsidRPr="00EF4D10" w:rsidRDefault="00EF4D10" w:rsidP="008B1A63">
      <w:pPr>
        <w:tabs>
          <w:tab w:val="left" w:pos="284"/>
        </w:tabs>
        <w:spacing w:after="0" w:line="240" w:lineRule="auto"/>
        <w:ind w:firstLine="284"/>
        <w:jc w:val="both"/>
        <w:rPr>
          <w:rFonts w:ascii="Times New Roman" w:eastAsia="Calibri" w:hAnsi="Times New Roman" w:cs="Times New Roman"/>
          <w:sz w:val="12"/>
          <w:szCs w:val="12"/>
        </w:rPr>
      </w:pPr>
      <w:r w:rsidRPr="00EF4D10">
        <w:rPr>
          <w:rFonts w:ascii="Times New Roman" w:eastAsia="Calibri" w:hAnsi="Times New Roman" w:cs="Times New Roman"/>
          <w:sz w:val="12"/>
          <w:szCs w:val="12"/>
        </w:rPr>
        <w:lastRenderedPageBreak/>
        <w:t>1.1.2. Земельный участок, площадь 1 кв.</w:t>
      </w:r>
      <w:r w:rsidR="00577978">
        <w:rPr>
          <w:rFonts w:ascii="Times New Roman" w:eastAsia="Calibri" w:hAnsi="Times New Roman" w:cs="Times New Roman"/>
          <w:sz w:val="12"/>
          <w:szCs w:val="12"/>
        </w:rPr>
        <w:t xml:space="preserve"> </w:t>
      </w:r>
      <w:r w:rsidRPr="00EF4D10">
        <w:rPr>
          <w:rFonts w:ascii="Times New Roman" w:eastAsia="Calibri" w:hAnsi="Times New Roman" w:cs="Times New Roman"/>
          <w:sz w:val="12"/>
          <w:szCs w:val="12"/>
        </w:rPr>
        <w:t xml:space="preserve">м., разрешенное использование: для использования под газопровод высокого давления, категория земель: земли населенных пунктов, расположенный по адресу: Самарская область, муниципальный район Сергиевский, </w:t>
      </w:r>
      <w:proofErr w:type="spellStart"/>
      <w:r w:rsidRPr="00EF4D10">
        <w:rPr>
          <w:rFonts w:ascii="Times New Roman" w:eastAsia="Calibri" w:hAnsi="Times New Roman" w:cs="Times New Roman"/>
          <w:sz w:val="12"/>
          <w:szCs w:val="12"/>
        </w:rPr>
        <w:t>пгт</w:t>
      </w:r>
      <w:proofErr w:type="spellEnd"/>
      <w:r w:rsidRPr="00EF4D10">
        <w:rPr>
          <w:rFonts w:ascii="Times New Roman" w:eastAsia="Calibri" w:hAnsi="Times New Roman" w:cs="Times New Roman"/>
          <w:sz w:val="12"/>
          <w:szCs w:val="12"/>
        </w:rPr>
        <w:t>. Суходол, газопровод высокого давления от места врезки до ШГРП №58 и № 59 район застройки 50-го квартала, кадастровый номер 63:31:1102001:1637.</w:t>
      </w:r>
    </w:p>
    <w:p w:rsidR="00EF4D10" w:rsidRPr="00EF4D10" w:rsidRDefault="00EF4D10" w:rsidP="008B1A63">
      <w:pPr>
        <w:tabs>
          <w:tab w:val="left" w:pos="284"/>
        </w:tabs>
        <w:spacing w:after="0" w:line="240" w:lineRule="auto"/>
        <w:ind w:firstLine="284"/>
        <w:jc w:val="both"/>
        <w:rPr>
          <w:rFonts w:ascii="Times New Roman" w:eastAsia="Calibri" w:hAnsi="Times New Roman" w:cs="Times New Roman"/>
          <w:sz w:val="12"/>
          <w:szCs w:val="12"/>
        </w:rPr>
      </w:pPr>
      <w:r w:rsidRPr="00EF4D10">
        <w:rPr>
          <w:rFonts w:ascii="Times New Roman" w:eastAsia="Calibri" w:hAnsi="Times New Roman" w:cs="Times New Roman"/>
          <w:sz w:val="12"/>
          <w:szCs w:val="12"/>
        </w:rPr>
        <w:t>1.1.3. Земельный участок, площадь 2 кв.</w:t>
      </w:r>
      <w:r w:rsidR="00577978">
        <w:rPr>
          <w:rFonts w:ascii="Times New Roman" w:eastAsia="Calibri" w:hAnsi="Times New Roman" w:cs="Times New Roman"/>
          <w:sz w:val="12"/>
          <w:szCs w:val="12"/>
        </w:rPr>
        <w:t xml:space="preserve"> </w:t>
      </w:r>
      <w:r w:rsidRPr="00EF4D10">
        <w:rPr>
          <w:rFonts w:ascii="Times New Roman" w:eastAsia="Calibri" w:hAnsi="Times New Roman" w:cs="Times New Roman"/>
          <w:sz w:val="12"/>
          <w:szCs w:val="12"/>
        </w:rPr>
        <w:t xml:space="preserve">м., разрешенное использование: для использования под газопровод высокого давления, категория земель: земли населенных пунктов, расположенный по адресу: Самарская область, муниципальный район Сергиевский, </w:t>
      </w:r>
      <w:proofErr w:type="spellStart"/>
      <w:r w:rsidRPr="00EF4D10">
        <w:rPr>
          <w:rFonts w:ascii="Times New Roman" w:eastAsia="Calibri" w:hAnsi="Times New Roman" w:cs="Times New Roman"/>
          <w:sz w:val="12"/>
          <w:szCs w:val="12"/>
        </w:rPr>
        <w:t>пгт</w:t>
      </w:r>
      <w:proofErr w:type="spellEnd"/>
      <w:r w:rsidRPr="00EF4D10">
        <w:rPr>
          <w:rFonts w:ascii="Times New Roman" w:eastAsia="Calibri" w:hAnsi="Times New Roman" w:cs="Times New Roman"/>
          <w:sz w:val="12"/>
          <w:szCs w:val="12"/>
        </w:rPr>
        <w:t>. Суходол, газопровод высокого давления от места врезки до ШГРП на территории больницы по улице Мира, д. 3а, кадастровый номер 63:31:0000000:4591.</w:t>
      </w:r>
    </w:p>
    <w:p w:rsidR="00EF4D10" w:rsidRPr="00EF4D10" w:rsidRDefault="00EF4D10" w:rsidP="008B1A63">
      <w:pPr>
        <w:tabs>
          <w:tab w:val="left" w:pos="284"/>
        </w:tabs>
        <w:spacing w:after="0" w:line="240" w:lineRule="auto"/>
        <w:ind w:firstLine="284"/>
        <w:jc w:val="both"/>
        <w:rPr>
          <w:rFonts w:ascii="Times New Roman" w:eastAsia="Calibri" w:hAnsi="Times New Roman" w:cs="Times New Roman"/>
          <w:sz w:val="12"/>
          <w:szCs w:val="12"/>
        </w:rPr>
      </w:pPr>
      <w:r w:rsidRPr="00EF4D10">
        <w:rPr>
          <w:rFonts w:ascii="Times New Roman" w:eastAsia="Calibri" w:hAnsi="Times New Roman" w:cs="Times New Roman"/>
          <w:sz w:val="12"/>
          <w:szCs w:val="12"/>
        </w:rPr>
        <w:t>1.1.4. Земельный участок, площадь 1 кв.</w:t>
      </w:r>
      <w:r w:rsidR="00577978">
        <w:rPr>
          <w:rFonts w:ascii="Times New Roman" w:eastAsia="Calibri" w:hAnsi="Times New Roman" w:cs="Times New Roman"/>
          <w:sz w:val="12"/>
          <w:szCs w:val="12"/>
        </w:rPr>
        <w:t xml:space="preserve"> </w:t>
      </w:r>
      <w:r w:rsidRPr="00EF4D10">
        <w:rPr>
          <w:rFonts w:ascii="Times New Roman" w:eastAsia="Calibri" w:hAnsi="Times New Roman" w:cs="Times New Roman"/>
          <w:sz w:val="12"/>
          <w:szCs w:val="12"/>
        </w:rPr>
        <w:t xml:space="preserve">м., разрешенное использование: для использования под газопровод высокого давления, категория земель: земли населенных пунктов, расположенный по адресу: Самарская область, муниципальный район Сергиевский, </w:t>
      </w:r>
      <w:proofErr w:type="spellStart"/>
      <w:r w:rsidRPr="00EF4D10">
        <w:rPr>
          <w:rFonts w:ascii="Times New Roman" w:eastAsia="Calibri" w:hAnsi="Times New Roman" w:cs="Times New Roman"/>
          <w:sz w:val="12"/>
          <w:szCs w:val="12"/>
        </w:rPr>
        <w:t>пгт</w:t>
      </w:r>
      <w:proofErr w:type="spellEnd"/>
      <w:r w:rsidRPr="00EF4D10">
        <w:rPr>
          <w:rFonts w:ascii="Times New Roman" w:eastAsia="Calibri" w:hAnsi="Times New Roman" w:cs="Times New Roman"/>
          <w:sz w:val="12"/>
          <w:szCs w:val="12"/>
        </w:rPr>
        <w:t xml:space="preserve">. Суходол, газопровод высокого давления от места врезки ГК-Ц до ГРП №44 на улице </w:t>
      </w:r>
      <w:proofErr w:type="gramStart"/>
      <w:r w:rsidRPr="00EF4D10">
        <w:rPr>
          <w:rFonts w:ascii="Times New Roman" w:eastAsia="Calibri" w:hAnsi="Times New Roman" w:cs="Times New Roman"/>
          <w:sz w:val="12"/>
          <w:szCs w:val="12"/>
        </w:rPr>
        <w:t>Школьная</w:t>
      </w:r>
      <w:proofErr w:type="gramEnd"/>
      <w:r w:rsidRPr="00EF4D10">
        <w:rPr>
          <w:rFonts w:ascii="Times New Roman" w:eastAsia="Calibri" w:hAnsi="Times New Roman" w:cs="Times New Roman"/>
          <w:sz w:val="12"/>
          <w:szCs w:val="12"/>
        </w:rPr>
        <w:t xml:space="preserve">, кадастровый номер </w:t>
      </w:r>
    </w:p>
    <w:p w:rsidR="00EF4D10" w:rsidRPr="00EF4D10" w:rsidRDefault="00EF4D10" w:rsidP="008B1A63">
      <w:pPr>
        <w:tabs>
          <w:tab w:val="left" w:pos="284"/>
        </w:tabs>
        <w:spacing w:after="0" w:line="240" w:lineRule="auto"/>
        <w:ind w:firstLine="284"/>
        <w:jc w:val="both"/>
        <w:rPr>
          <w:rFonts w:ascii="Times New Roman" w:eastAsia="Calibri" w:hAnsi="Times New Roman" w:cs="Times New Roman"/>
          <w:sz w:val="12"/>
          <w:szCs w:val="12"/>
        </w:rPr>
      </w:pPr>
      <w:r w:rsidRPr="00EF4D10">
        <w:rPr>
          <w:rFonts w:ascii="Times New Roman" w:eastAsia="Calibri" w:hAnsi="Times New Roman" w:cs="Times New Roman"/>
          <w:sz w:val="12"/>
          <w:szCs w:val="12"/>
        </w:rPr>
        <w:t>63:31: 1102012:437.</w:t>
      </w:r>
    </w:p>
    <w:p w:rsidR="00EF4D10" w:rsidRPr="00EF4D10" w:rsidRDefault="00EF4D10" w:rsidP="008B1A63">
      <w:pPr>
        <w:tabs>
          <w:tab w:val="left" w:pos="284"/>
        </w:tabs>
        <w:spacing w:after="0" w:line="240" w:lineRule="auto"/>
        <w:ind w:firstLine="284"/>
        <w:jc w:val="both"/>
        <w:rPr>
          <w:rFonts w:ascii="Times New Roman" w:eastAsia="Calibri" w:hAnsi="Times New Roman" w:cs="Times New Roman"/>
          <w:sz w:val="12"/>
          <w:szCs w:val="12"/>
        </w:rPr>
      </w:pPr>
      <w:r w:rsidRPr="00EF4D10">
        <w:rPr>
          <w:rFonts w:ascii="Times New Roman" w:eastAsia="Calibri" w:hAnsi="Times New Roman" w:cs="Times New Roman"/>
          <w:sz w:val="12"/>
          <w:szCs w:val="12"/>
        </w:rPr>
        <w:t>1.1.5. Земельный участок, площадь 7 кв.</w:t>
      </w:r>
      <w:r w:rsidR="00577978">
        <w:rPr>
          <w:rFonts w:ascii="Times New Roman" w:eastAsia="Calibri" w:hAnsi="Times New Roman" w:cs="Times New Roman"/>
          <w:sz w:val="12"/>
          <w:szCs w:val="12"/>
        </w:rPr>
        <w:t xml:space="preserve"> </w:t>
      </w:r>
      <w:r w:rsidRPr="00EF4D10">
        <w:rPr>
          <w:rFonts w:ascii="Times New Roman" w:eastAsia="Calibri" w:hAnsi="Times New Roman" w:cs="Times New Roman"/>
          <w:sz w:val="12"/>
          <w:szCs w:val="12"/>
        </w:rPr>
        <w:t xml:space="preserve">м., разрешенное использование: для использования под газопровод высокого давления, категория земель: земли населенных пунктов, расположенный по адресу: Самарская область, муниципальный район Сергиевский, </w:t>
      </w:r>
      <w:proofErr w:type="spellStart"/>
      <w:r w:rsidRPr="00EF4D10">
        <w:rPr>
          <w:rFonts w:ascii="Times New Roman" w:eastAsia="Calibri" w:hAnsi="Times New Roman" w:cs="Times New Roman"/>
          <w:sz w:val="12"/>
          <w:szCs w:val="12"/>
        </w:rPr>
        <w:t>пгт</w:t>
      </w:r>
      <w:proofErr w:type="spellEnd"/>
      <w:r w:rsidRPr="00EF4D10">
        <w:rPr>
          <w:rFonts w:ascii="Times New Roman" w:eastAsia="Calibri" w:hAnsi="Times New Roman" w:cs="Times New Roman"/>
          <w:sz w:val="12"/>
          <w:szCs w:val="12"/>
        </w:rPr>
        <w:t>. Суходол, газопровод высокого давления от выхода из-под земли газопровода БСН (собственных нужд КС-8) до ГРП № 45 на улице Пушкина, кадастровый номер 63:31:0000000:4602.</w:t>
      </w:r>
    </w:p>
    <w:p w:rsidR="00EF4D10" w:rsidRPr="00EF4D10" w:rsidRDefault="00EF4D10" w:rsidP="008B1A63">
      <w:pPr>
        <w:tabs>
          <w:tab w:val="left" w:pos="284"/>
        </w:tabs>
        <w:spacing w:after="0" w:line="240" w:lineRule="auto"/>
        <w:ind w:firstLine="284"/>
        <w:jc w:val="both"/>
        <w:rPr>
          <w:rFonts w:ascii="Times New Roman" w:eastAsia="Calibri" w:hAnsi="Times New Roman" w:cs="Times New Roman"/>
          <w:sz w:val="12"/>
          <w:szCs w:val="12"/>
        </w:rPr>
      </w:pPr>
      <w:r w:rsidRPr="00EF4D10">
        <w:rPr>
          <w:rFonts w:ascii="Times New Roman" w:eastAsia="Calibri" w:hAnsi="Times New Roman" w:cs="Times New Roman"/>
          <w:sz w:val="12"/>
          <w:szCs w:val="12"/>
        </w:rPr>
        <w:t>1.1.6. Земельный участок, площадь 14 кв.</w:t>
      </w:r>
      <w:r w:rsidR="00577978">
        <w:rPr>
          <w:rFonts w:ascii="Times New Roman" w:eastAsia="Calibri" w:hAnsi="Times New Roman" w:cs="Times New Roman"/>
          <w:sz w:val="12"/>
          <w:szCs w:val="12"/>
        </w:rPr>
        <w:t xml:space="preserve"> </w:t>
      </w:r>
      <w:r w:rsidRPr="00EF4D10">
        <w:rPr>
          <w:rFonts w:ascii="Times New Roman" w:eastAsia="Calibri" w:hAnsi="Times New Roman" w:cs="Times New Roman"/>
          <w:sz w:val="12"/>
          <w:szCs w:val="12"/>
        </w:rPr>
        <w:t xml:space="preserve">м., разрешенное использование: для использования под газопровод высокого давления, категория земель: земли населенных пунктов, расположенный по адресу: Самарская область, муниципальный район Сергиевский, </w:t>
      </w:r>
      <w:proofErr w:type="spellStart"/>
      <w:r w:rsidRPr="00EF4D10">
        <w:rPr>
          <w:rFonts w:ascii="Times New Roman" w:eastAsia="Calibri" w:hAnsi="Times New Roman" w:cs="Times New Roman"/>
          <w:sz w:val="12"/>
          <w:szCs w:val="12"/>
        </w:rPr>
        <w:t>пгт</w:t>
      </w:r>
      <w:proofErr w:type="spellEnd"/>
      <w:r w:rsidRPr="00EF4D10">
        <w:rPr>
          <w:rFonts w:ascii="Times New Roman" w:eastAsia="Calibri" w:hAnsi="Times New Roman" w:cs="Times New Roman"/>
          <w:sz w:val="12"/>
          <w:szCs w:val="12"/>
        </w:rPr>
        <w:t>. Суходол, газопровод высокого давления от места врезки в газопровод на совхоз «</w:t>
      </w:r>
      <w:proofErr w:type="spellStart"/>
      <w:r w:rsidRPr="00EF4D10">
        <w:rPr>
          <w:rFonts w:ascii="Times New Roman" w:eastAsia="Calibri" w:hAnsi="Times New Roman" w:cs="Times New Roman"/>
          <w:sz w:val="12"/>
          <w:szCs w:val="12"/>
        </w:rPr>
        <w:t>Сургутский</w:t>
      </w:r>
      <w:proofErr w:type="spellEnd"/>
      <w:r w:rsidRPr="00EF4D10">
        <w:rPr>
          <w:rFonts w:ascii="Times New Roman" w:eastAsia="Calibri" w:hAnsi="Times New Roman" w:cs="Times New Roman"/>
          <w:sz w:val="12"/>
          <w:szCs w:val="12"/>
        </w:rPr>
        <w:t xml:space="preserve">» до ШП на улице </w:t>
      </w:r>
      <w:proofErr w:type="gramStart"/>
      <w:r w:rsidRPr="00EF4D10">
        <w:rPr>
          <w:rFonts w:ascii="Times New Roman" w:eastAsia="Calibri" w:hAnsi="Times New Roman" w:cs="Times New Roman"/>
          <w:sz w:val="12"/>
          <w:szCs w:val="12"/>
        </w:rPr>
        <w:t>Садовая</w:t>
      </w:r>
      <w:proofErr w:type="gramEnd"/>
      <w:r w:rsidRPr="00EF4D10">
        <w:rPr>
          <w:rFonts w:ascii="Times New Roman" w:eastAsia="Calibri" w:hAnsi="Times New Roman" w:cs="Times New Roman"/>
          <w:sz w:val="12"/>
          <w:szCs w:val="12"/>
        </w:rPr>
        <w:t>, кадастровый номер 63:31:0000000:4610.</w:t>
      </w:r>
    </w:p>
    <w:p w:rsidR="00EF4D10" w:rsidRPr="00EF4D10" w:rsidRDefault="00EF4D10" w:rsidP="008B1A63">
      <w:pPr>
        <w:tabs>
          <w:tab w:val="left" w:pos="284"/>
        </w:tabs>
        <w:spacing w:after="0" w:line="240" w:lineRule="auto"/>
        <w:ind w:firstLine="284"/>
        <w:jc w:val="both"/>
        <w:rPr>
          <w:rFonts w:ascii="Times New Roman" w:eastAsia="Calibri" w:hAnsi="Times New Roman" w:cs="Times New Roman"/>
          <w:sz w:val="12"/>
          <w:szCs w:val="12"/>
        </w:rPr>
      </w:pPr>
      <w:r w:rsidRPr="00EF4D10">
        <w:rPr>
          <w:rFonts w:ascii="Times New Roman" w:eastAsia="Calibri" w:hAnsi="Times New Roman" w:cs="Times New Roman"/>
          <w:sz w:val="12"/>
          <w:szCs w:val="12"/>
        </w:rPr>
        <w:t>1.1.7. Земельный участок, площадь 33 кв.</w:t>
      </w:r>
      <w:r w:rsidR="00577978">
        <w:rPr>
          <w:rFonts w:ascii="Times New Roman" w:eastAsia="Calibri" w:hAnsi="Times New Roman" w:cs="Times New Roman"/>
          <w:sz w:val="12"/>
          <w:szCs w:val="12"/>
        </w:rPr>
        <w:t xml:space="preserve"> </w:t>
      </w:r>
      <w:r w:rsidRPr="00EF4D10">
        <w:rPr>
          <w:rFonts w:ascii="Times New Roman" w:eastAsia="Calibri" w:hAnsi="Times New Roman" w:cs="Times New Roman"/>
          <w:sz w:val="12"/>
          <w:szCs w:val="12"/>
        </w:rPr>
        <w:t xml:space="preserve">м., разрешенное использование: для использования под газопровод низкого давления, категория земель: земли населенных пунктов, расположенный по адресу: Самарская область, муниципальный район Сергиевский, </w:t>
      </w:r>
      <w:proofErr w:type="spellStart"/>
      <w:r w:rsidRPr="00EF4D10">
        <w:rPr>
          <w:rFonts w:ascii="Times New Roman" w:eastAsia="Calibri" w:hAnsi="Times New Roman" w:cs="Times New Roman"/>
          <w:sz w:val="12"/>
          <w:szCs w:val="12"/>
        </w:rPr>
        <w:t>пгт</w:t>
      </w:r>
      <w:proofErr w:type="spellEnd"/>
      <w:r w:rsidRPr="00EF4D10">
        <w:rPr>
          <w:rFonts w:ascii="Times New Roman" w:eastAsia="Calibri" w:hAnsi="Times New Roman" w:cs="Times New Roman"/>
          <w:sz w:val="12"/>
          <w:szCs w:val="12"/>
        </w:rPr>
        <w:t>. Суходол, газопровод низкого давления 33 кв.</w:t>
      </w:r>
      <w:r w:rsidR="00577978">
        <w:rPr>
          <w:rFonts w:ascii="Times New Roman" w:eastAsia="Calibri" w:hAnsi="Times New Roman" w:cs="Times New Roman"/>
          <w:sz w:val="12"/>
          <w:szCs w:val="12"/>
        </w:rPr>
        <w:t xml:space="preserve"> </w:t>
      </w:r>
      <w:r w:rsidRPr="00EF4D10">
        <w:rPr>
          <w:rFonts w:ascii="Times New Roman" w:eastAsia="Calibri" w:hAnsi="Times New Roman" w:cs="Times New Roman"/>
          <w:sz w:val="12"/>
          <w:szCs w:val="12"/>
        </w:rPr>
        <w:t>м., кадастровый номер 63:31:0000000:4607.</w:t>
      </w:r>
    </w:p>
    <w:p w:rsidR="00EF4D10" w:rsidRPr="00EF4D10" w:rsidRDefault="00EF4D10" w:rsidP="008B1A63">
      <w:pPr>
        <w:tabs>
          <w:tab w:val="left" w:pos="284"/>
        </w:tabs>
        <w:spacing w:after="0" w:line="240" w:lineRule="auto"/>
        <w:ind w:firstLine="284"/>
        <w:jc w:val="both"/>
        <w:rPr>
          <w:rFonts w:ascii="Times New Roman" w:eastAsia="Calibri" w:hAnsi="Times New Roman" w:cs="Times New Roman"/>
          <w:sz w:val="12"/>
          <w:szCs w:val="12"/>
        </w:rPr>
      </w:pPr>
      <w:r w:rsidRPr="00EF4D10">
        <w:rPr>
          <w:rFonts w:ascii="Times New Roman" w:eastAsia="Calibri" w:hAnsi="Times New Roman" w:cs="Times New Roman"/>
          <w:sz w:val="12"/>
          <w:szCs w:val="12"/>
        </w:rPr>
        <w:t>1.1.8. Земельный участок, площадь 39 кв.</w:t>
      </w:r>
      <w:r w:rsidR="00577978">
        <w:rPr>
          <w:rFonts w:ascii="Times New Roman" w:eastAsia="Calibri" w:hAnsi="Times New Roman" w:cs="Times New Roman"/>
          <w:sz w:val="12"/>
          <w:szCs w:val="12"/>
        </w:rPr>
        <w:t xml:space="preserve"> </w:t>
      </w:r>
      <w:r w:rsidRPr="00EF4D10">
        <w:rPr>
          <w:rFonts w:ascii="Times New Roman" w:eastAsia="Calibri" w:hAnsi="Times New Roman" w:cs="Times New Roman"/>
          <w:sz w:val="12"/>
          <w:szCs w:val="12"/>
        </w:rPr>
        <w:t xml:space="preserve">м., разрешенное использование: для использования под газопровод низкого давления, категория земель: земли населенных пунктов, расположенный по адресу: Самарская область, муниципальный район Сергиевский, </w:t>
      </w:r>
      <w:proofErr w:type="spellStart"/>
      <w:r w:rsidRPr="00EF4D10">
        <w:rPr>
          <w:rFonts w:ascii="Times New Roman" w:eastAsia="Calibri" w:hAnsi="Times New Roman" w:cs="Times New Roman"/>
          <w:sz w:val="12"/>
          <w:szCs w:val="12"/>
        </w:rPr>
        <w:t>пгт</w:t>
      </w:r>
      <w:proofErr w:type="spellEnd"/>
      <w:r w:rsidRPr="00EF4D10">
        <w:rPr>
          <w:rFonts w:ascii="Times New Roman" w:eastAsia="Calibri" w:hAnsi="Times New Roman" w:cs="Times New Roman"/>
          <w:sz w:val="12"/>
          <w:szCs w:val="12"/>
        </w:rPr>
        <w:t>. Суходол, газопровод низкого давления 39 кв.</w:t>
      </w:r>
      <w:r w:rsidR="00577978">
        <w:rPr>
          <w:rFonts w:ascii="Times New Roman" w:eastAsia="Calibri" w:hAnsi="Times New Roman" w:cs="Times New Roman"/>
          <w:sz w:val="12"/>
          <w:szCs w:val="12"/>
        </w:rPr>
        <w:t xml:space="preserve"> </w:t>
      </w:r>
      <w:r w:rsidRPr="00EF4D10">
        <w:rPr>
          <w:rFonts w:ascii="Times New Roman" w:eastAsia="Calibri" w:hAnsi="Times New Roman" w:cs="Times New Roman"/>
          <w:sz w:val="12"/>
          <w:szCs w:val="12"/>
        </w:rPr>
        <w:t>м., кадастровый номер 63:31:0000000:4598.</w:t>
      </w:r>
    </w:p>
    <w:p w:rsidR="00EF4D10" w:rsidRPr="00EF4D10" w:rsidRDefault="00EF4D10" w:rsidP="008B1A63">
      <w:pPr>
        <w:tabs>
          <w:tab w:val="left" w:pos="284"/>
        </w:tabs>
        <w:spacing w:after="0" w:line="240" w:lineRule="auto"/>
        <w:ind w:firstLine="284"/>
        <w:jc w:val="both"/>
        <w:rPr>
          <w:rFonts w:ascii="Times New Roman" w:eastAsia="Calibri" w:hAnsi="Times New Roman" w:cs="Times New Roman"/>
          <w:sz w:val="12"/>
          <w:szCs w:val="12"/>
        </w:rPr>
      </w:pPr>
      <w:r w:rsidRPr="00EF4D10">
        <w:rPr>
          <w:rFonts w:ascii="Times New Roman" w:eastAsia="Calibri" w:hAnsi="Times New Roman" w:cs="Times New Roman"/>
          <w:sz w:val="12"/>
          <w:szCs w:val="12"/>
        </w:rPr>
        <w:t>1.1.9. Земельный участок, площадь 28 кв.</w:t>
      </w:r>
      <w:r w:rsidR="00577978">
        <w:rPr>
          <w:rFonts w:ascii="Times New Roman" w:eastAsia="Calibri" w:hAnsi="Times New Roman" w:cs="Times New Roman"/>
          <w:sz w:val="12"/>
          <w:szCs w:val="12"/>
        </w:rPr>
        <w:t xml:space="preserve"> </w:t>
      </w:r>
      <w:r w:rsidRPr="00EF4D10">
        <w:rPr>
          <w:rFonts w:ascii="Times New Roman" w:eastAsia="Calibri" w:hAnsi="Times New Roman" w:cs="Times New Roman"/>
          <w:sz w:val="12"/>
          <w:szCs w:val="12"/>
        </w:rPr>
        <w:t xml:space="preserve">м., разрешенное использование: для использования под газопровод низкого давления, категория земель: земли населенных пунктов, расположенный по адресу: Самарская область, муниципальный район Сергиевский, </w:t>
      </w:r>
      <w:proofErr w:type="spellStart"/>
      <w:r w:rsidRPr="00EF4D10">
        <w:rPr>
          <w:rFonts w:ascii="Times New Roman" w:eastAsia="Calibri" w:hAnsi="Times New Roman" w:cs="Times New Roman"/>
          <w:sz w:val="12"/>
          <w:szCs w:val="12"/>
        </w:rPr>
        <w:t>пгт</w:t>
      </w:r>
      <w:proofErr w:type="spellEnd"/>
      <w:r w:rsidRPr="00EF4D10">
        <w:rPr>
          <w:rFonts w:ascii="Times New Roman" w:eastAsia="Calibri" w:hAnsi="Times New Roman" w:cs="Times New Roman"/>
          <w:sz w:val="12"/>
          <w:szCs w:val="12"/>
        </w:rPr>
        <w:t>. Суходол, кадастровый номер 63:31:0000000:4581.</w:t>
      </w:r>
    </w:p>
    <w:p w:rsidR="00EF4D10" w:rsidRPr="00EF4D10" w:rsidRDefault="00EF4D10" w:rsidP="008B1A63">
      <w:pPr>
        <w:tabs>
          <w:tab w:val="left" w:pos="284"/>
        </w:tabs>
        <w:spacing w:after="0" w:line="240" w:lineRule="auto"/>
        <w:ind w:firstLine="284"/>
        <w:jc w:val="both"/>
        <w:rPr>
          <w:rFonts w:ascii="Times New Roman" w:eastAsia="Calibri" w:hAnsi="Times New Roman" w:cs="Times New Roman"/>
          <w:sz w:val="12"/>
          <w:szCs w:val="12"/>
        </w:rPr>
      </w:pPr>
      <w:r w:rsidRPr="00EF4D10">
        <w:rPr>
          <w:rFonts w:ascii="Times New Roman" w:eastAsia="Calibri" w:hAnsi="Times New Roman" w:cs="Times New Roman"/>
          <w:sz w:val="12"/>
          <w:szCs w:val="12"/>
        </w:rPr>
        <w:t>1.1.10. Земельный участок, площадь 27 кв.</w:t>
      </w:r>
      <w:r w:rsidR="00577978">
        <w:rPr>
          <w:rFonts w:ascii="Times New Roman" w:eastAsia="Calibri" w:hAnsi="Times New Roman" w:cs="Times New Roman"/>
          <w:sz w:val="12"/>
          <w:szCs w:val="12"/>
        </w:rPr>
        <w:t xml:space="preserve"> </w:t>
      </w:r>
      <w:r w:rsidRPr="00EF4D10">
        <w:rPr>
          <w:rFonts w:ascii="Times New Roman" w:eastAsia="Calibri" w:hAnsi="Times New Roman" w:cs="Times New Roman"/>
          <w:sz w:val="12"/>
          <w:szCs w:val="12"/>
        </w:rPr>
        <w:t xml:space="preserve">м., разрешенное использование: для использования под газопровод низкого давления, категория земель: земли населенных пунктов, расположенный по адресу: Самарская область, муниципальный район Сергиевский, </w:t>
      </w:r>
      <w:proofErr w:type="spellStart"/>
      <w:r w:rsidRPr="00EF4D10">
        <w:rPr>
          <w:rFonts w:ascii="Times New Roman" w:eastAsia="Calibri" w:hAnsi="Times New Roman" w:cs="Times New Roman"/>
          <w:sz w:val="12"/>
          <w:szCs w:val="12"/>
        </w:rPr>
        <w:t>пгт</w:t>
      </w:r>
      <w:proofErr w:type="spellEnd"/>
      <w:r w:rsidRPr="00EF4D10">
        <w:rPr>
          <w:rFonts w:ascii="Times New Roman" w:eastAsia="Calibri" w:hAnsi="Times New Roman" w:cs="Times New Roman"/>
          <w:sz w:val="12"/>
          <w:szCs w:val="12"/>
        </w:rPr>
        <w:t>. Суходол, газопровод низкого давления 27 кв.</w:t>
      </w:r>
      <w:r w:rsidR="00577978">
        <w:rPr>
          <w:rFonts w:ascii="Times New Roman" w:eastAsia="Calibri" w:hAnsi="Times New Roman" w:cs="Times New Roman"/>
          <w:sz w:val="12"/>
          <w:szCs w:val="12"/>
        </w:rPr>
        <w:t xml:space="preserve"> </w:t>
      </w:r>
      <w:r w:rsidRPr="00EF4D10">
        <w:rPr>
          <w:rFonts w:ascii="Times New Roman" w:eastAsia="Calibri" w:hAnsi="Times New Roman" w:cs="Times New Roman"/>
          <w:sz w:val="12"/>
          <w:szCs w:val="12"/>
        </w:rPr>
        <w:t>м., кадастровый номер 63:31:0000000:4601.</w:t>
      </w:r>
    </w:p>
    <w:p w:rsidR="00EF4D10" w:rsidRPr="00EF4D10" w:rsidRDefault="00EF4D10" w:rsidP="008B1A63">
      <w:pPr>
        <w:tabs>
          <w:tab w:val="left" w:pos="284"/>
        </w:tabs>
        <w:spacing w:after="0" w:line="240" w:lineRule="auto"/>
        <w:ind w:firstLine="284"/>
        <w:jc w:val="both"/>
        <w:rPr>
          <w:rFonts w:ascii="Times New Roman" w:eastAsia="Calibri" w:hAnsi="Times New Roman" w:cs="Times New Roman"/>
          <w:sz w:val="12"/>
          <w:szCs w:val="12"/>
        </w:rPr>
      </w:pPr>
      <w:r w:rsidRPr="00EF4D10">
        <w:rPr>
          <w:rFonts w:ascii="Times New Roman" w:eastAsia="Calibri" w:hAnsi="Times New Roman" w:cs="Times New Roman"/>
          <w:sz w:val="12"/>
          <w:szCs w:val="12"/>
        </w:rPr>
        <w:t>1.1.11. Земельный участок, площадь 32 кв.</w:t>
      </w:r>
      <w:r w:rsidR="00577978">
        <w:rPr>
          <w:rFonts w:ascii="Times New Roman" w:eastAsia="Calibri" w:hAnsi="Times New Roman" w:cs="Times New Roman"/>
          <w:sz w:val="12"/>
          <w:szCs w:val="12"/>
        </w:rPr>
        <w:t xml:space="preserve"> </w:t>
      </w:r>
      <w:r w:rsidRPr="00EF4D10">
        <w:rPr>
          <w:rFonts w:ascii="Times New Roman" w:eastAsia="Calibri" w:hAnsi="Times New Roman" w:cs="Times New Roman"/>
          <w:sz w:val="12"/>
          <w:szCs w:val="12"/>
        </w:rPr>
        <w:t xml:space="preserve">м., разрешенное использование: для использования под газопровод низкого давления, категория земель: земли населенных пунктов, расположенный по адресу: Самарская область, муниципальный район Сергиевский, </w:t>
      </w:r>
      <w:proofErr w:type="spellStart"/>
      <w:r w:rsidRPr="00EF4D10">
        <w:rPr>
          <w:rFonts w:ascii="Times New Roman" w:eastAsia="Calibri" w:hAnsi="Times New Roman" w:cs="Times New Roman"/>
          <w:sz w:val="12"/>
          <w:szCs w:val="12"/>
        </w:rPr>
        <w:t>пгт</w:t>
      </w:r>
      <w:proofErr w:type="spellEnd"/>
      <w:r w:rsidRPr="00EF4D10">
        <w:rPr>
          <w:rFonts w:ascii="Times New Roman" w:eastAsia="Calibri" w:hAnsi="Times New Roman" w:cs="Times New Roman"/>
          <w:sz w:val="12"/>
          <w:szCs w:val="12"/>
        </w:rPr>
        <w:t>. Суходол, газопровод низкого давления 32 кв.</w:t>
      </w:r>
      <w:r w:rsidR="00577978">
        <w:rPr>
          <w:rFonts w:ascii="Times New Roman" w:eastAsia="Calibri" w:hAnsi="Times New Roman" w:cs="Times New Roman"/>
          <w:sz w:val="12"/>
          <w:szCs w:val="12"/>
        </w:rPr>
        <w:t xml:space="preserve"> </w:t>
      </w:r>
      <w:r w:rsidRPr="00EF4D10">
        <w:rPr>
          <w:rFonts w:ascii="Times New Roman" w:eastAsia="Calibri" w:hAnsi="Times New Roman" w:cs="Times New Roman"/>
          <w:sz w:val="12"/>
          <w:szCs w:val="12"/>
        </w:rPr>
        <w:t>м., кадастровый номер 63:31:0000000:4588.</w:t>
      </w:r>
    </w:p>
    <w:p w:rsidR="00EF4D10" w:rsidRPr="00EF4D10" w:rsidRDefault="00EF4D10" w:rsidP="008B1A63">
      <w:pPr>
        <w:tabs>
          <w:tab w:val="left" w:pos="284"/>
        </w:tabs>
        <w:spacing w:after="0" w:line="240" w:lineRule="auto"/>
        <w:ind w:firstLine="284"/>
        <w:jc w:val="both"/>
        <w:rPr>
          <w:rFonts w:ascii="Times New Roman" w:eastAsia="Calibri" w:hAnsi="Times New Roman" w:cs="Times New Roman"/>
          <w:sz w:val="12"/>
          <w:szCs w:val="12"/>
        </w:rPr>
      </w:pPr>
      <w:r w:rsidRPr="00EF4D10">
        <w:rPr>
          <w:rFonts w:ascii="Times New Roman" w:eastAsia="Calibri" w:hAnsi="Times New Roman" w:cs="Times New Roman"/>
          <w:sz w:val="12"/>
          <w:szCs w:val="12"/>
        </w:rPr>
        <w:t>1.1.12. Земельный участок, площадь 20 кв.</w:t>
      </w:r>
      <w:r w:rsidR="00577978">
        <w:rPr>
          <w:rFonts w:ascii="Times New Roman" w:eastAsia="Calibri" w:hAnsi="Times New Roman" w:cs="Times New Roman"/>
          <w:sz w:val="12"/>
          <w:szCs w:val="12"/>
        </w:rPr>
        <w:t xml:space="preserve"> </w:t>
      </w:r>
      <w:r w:rsidRPr="00EF4D10">
        <w:rPr>
          <w:rFonts w:ascii="Times New Roman" w:eastAsia="Calibri" w:hAnsi="Times New Roman" w:cs="Times New Roman"/>
          <w:sz w:val="12"/>
          <w:szCs w:val="12"/>
        </w:rPr>
        <w:t xml:space="preserve">м., разрешенное использование: для использования под газопровод низкого давления, категория земель: земли населенных пунктов, расположенный по адресу: Самарская область, муниципальный район Сергиевский, </w:t>
      </w:r>
      <w:proofErr w:type="spellStart"/>
      <w:r w:rsidRPr="00EF4D10">
        <w:rPr>
          <w:rFonts w:ascii="Times New Roman" w:eastAsia="Calibri" w:hAnsi="Times New Roman" w:cs="Times New Roman"/>
          <w:sz w:val="12"/>
          <w:szCs w:val="12"/>
        </w:rPr>
        <w:t>пгт</w:t>
      </w:r>
      <w:proofErr w:type="spellEnd"/>
      <w:r w:rsidRPr="00EF4D10">
        <w:rPr>
          <w:rFonts w:ascii="Times New Roman" w:eastAsia="Calibri" w:hAnsi="Times New Roman" w:cs="Times New Roman"/>
          <w:sz w:val="12"/>
          <w:szCs w:val="12"/>
        </w:rPr>
        <w:t>. Суходол, газопровод низкого давления 20 кв.</w:t>
      </w:r>
      <w:r w:rsidR="00577978">
        <w:rPr>
          <w:rFonts w:ascii="Times New Roman" w:eastAsia="Calibri" w:hAnsi="Times New Roman" w:cs="Times New Roman"/>
          <w:sz w:val="12"/>
          <w:szCs w:val="12"/>
        </w:rPr>
        <w:t xml:space="preserve"> </w:t>
      </w:r>
      <w:r w:rsidRPr="00EF4D10">
        <w:rPr>
          <w:rFonts w:ascii="Times New Roman" w:eastAsia="Calibri" w:hAnsi="Times New Roman" w:cs="Times New Roman"/>
          <w:sz w:val="12"/>
          <w:szCs w:val="12"/>
        </w:rPr>
        <w:t>м., кадастровый номер 63:31:0000000:4603.</w:t>
      </w:r>
    </w:p>
    <w:p w:rsidR="00EF4D10" w:rsidRPr="00EF4D10" w:rsidRDefault="00EF4D10" w:rsidP="008B1A63">
      <w:pPr>
        <w:tabs>
          <w:tab w:val="left" w:pos="284"/>
        </w:tabs>
        <w:spacing w:after="0" w:line="240" w:lineRule="auto"/>
        <w:ind w:firstLine="284"/>
        <w:jc w:val="both"/>
        <w:rPr>
          <w:rFonts w:ascii="Times New Roman" w:eastAsia="Calibri" w:hAnsi="Times New Roman" w:cs="Times New Roman"/>
          <w:sz w:val="12"/>
          <w:szCs w:val="12"/>
        </w:rPr>
      </w:pPr>
      <w:r w:rsidRPr="00EF4D10">
        <w:rPr>
          <w:rFonts w:ascii="Times New Roman" w:eastAsia="Calibri" w:hAnsi="Times New Roman" w:cs="Times New Roman"/>
          <w:sz w:val="12"/>
          <w:szCs w:val="12"/>
        </w:rPr>
        <w:t>1.1.13. Земельный участок, площадь 29 кв.</w:t>
      </w:r>
      <w:r w:rsidR="00577978">
        <w:rPr>
          <w:rFonts w:ascii="Times New Roman" w:eastAsia="Calibri" w:hAnsi="Times New Roman" w:cs="Times New Roman"/>
          <w:sz w:val="12"/>
          <w:szCs w:val="12"/>
        </w:rPr>
        <w:t xml:space="preserve"> </w:t>
      </w:r>
      <w:r w:rsidRPr="00EF4D10">
        <w:rPr>
          <w:rFonts w:ascii="Times New Roman" w:eastAsia="Calibri" w:hAnsi="Times New Roman" w:cs="Times New Roman"/>
          <w:sz w:val="12"/>
          <w:szCs w:val="12"/>
        </w:rPr>
        <w:t xml:space="preserve">м., разрешенное использование: для использования под газопровод низкого давления, категория земель: земли населенных пунктов, расположенный по адресу: Самарская область, муниципальный район Сергиевский, </w:t>
      </w:r>
      <w:proofErr w:type="spellStart"/>
      <w:r w:rsidRPr="00EF4D10">
        <w:rPr>
          <w:rFonts w:ascii="Times New Roman" w:eastAsia="Calibri" w:hAnsi="Times New Roman" w:cs="Times New Roman"/>
          <w:sz w:val="12"/>
          <w:szCs w:val="12"/>
        </w:rPr>
        <w:t>пгт</w:t>
      </w:r>
      <w:proofErr w:type="spellEnd"/>
      <w:r w:rsidRPr="00EF4D10">
        <w:rPr>
          <w:rFonts w:ascii="Times New Roman" w:eastAsia="Calibri" w:hAnsi="Times New Roman" w:cs="Times New Roman"/>
          <w:sz w:val="12"/>
          <w:szCs w:val="12"/>
        </w:rPr>
        <w:t>. Суходол, газопровод низкого давления 29 кв.</w:t>
      </w:r>
      <w:r w:rsidR="00577978">
        <w:rPr>
          <w:rFonts w:ascii="Times New Roman" w:eastAsia="Calibri" w:hAnsi="Times New Roman" w:cs="Times New Roman"/>
          <w:sz w:val="12"/>
          <w:szCs w:val="12"/>
        </w:rPr>
        <w:t xml:space="preserve"> </w:t>
      </w:r>
      <w:r w:rsidRPr="00EF4D10">
        <w:rPr>
          <w:rFonts w:ascii="Times New Roman" w:eastAsia="Calibri" w:hAnsi="Times New Roman" w:cs="Times New Roman"/>
          <w:sz w:val="12"/>
          <w:szCs w:val="12"/>
        </w:rPr>
        <w:t>м., кадастровый номер 63:31:0000000:4604.</w:t>
      </w:r>
    </w:p>
    <w:p w:rsidR="00EF4D10" w:rsidRPr="00EF4D10" w:rsidRDefault="00EF4D10" w:rsidP="008B1A63">
      <w:pPr>
        <w:tabs>
          <w:tab w:val="left" w:pos="284"/>
        </w:tabs>
        <w:spacing w:after="0" w:line="240" w:lineRule="auto"/>
        <w:ind w:firstLine="284"/>
        <w:jc w:val="both"/>
        <w:rPr>
          <w:rFonts w:ascii="Times New Roman" w:eastAsia="Calibri" w:hAnsi="Times New Roman" w:cs="Times New Roman"/>
          <w:sz w:val="12"/>
          <w:szCs w:val="12"/>
        </w:rPr>
      </w:pPr>
      <w:r w:rsidRPr="00EF4D10">
        <w:rPr>
          <w:rFonts w:ascii="Times New Roman" w:eastAsia="Calibri" w:hAnsi="Times New Roman" w:cs="Times New Roman"/>
          <w:sz w:val="12"/>
          <w:szCs w:val="12"/>
        </w:rPr>
        <w:t>1.1.14. Земельный участок, площадь 73 кв.</w:t>
      </w:r>
      <w:r w:rsidR="00577978">
        <w:rPr>
          <w:rFonts w:ascii="Times New Roman" w:eastAsia="Calibri" w:hAnsi="Times New Roman" w:cs="Times New Roman"/>
          <w:sz w:val="12"/>
          <w:szCs w:val="12"/>
        </w:rPr>
        <w:t xml:space="preserve"> </w:t>
      </w:r>
      <w:r w:rsidRPr="00EF4D10">
        <w:rPr>
          <w:rFonts w:ascii="Times New Roman" w:eastAsia="Calibri" w:hAnsi="Times New Roman" w:cs="Times New Roman"/>
          <w:sz w:val="12"/>
          <w:szCs w:val="12"/>
        </w:rPr>
        <w:t xml:space="preserve">м., разрешенное использование: для использования под газопровод низкого давления, категория земель: земли населенных пунктов, расположенный по адресу: Самарская область, муниципальный район Сергиевский, </w:t>
      </w:r>
      <w:proofErr w:type="spellStart"/>
      <w:r w:rsidRPr="00EF4D10">
        <w:rPr>
          <w:rFonts w:ascii="Times New Roman" w:eastAsia="Calibri" w:hAnsi="Times New Roman" w:cs="Times New Roman"/>
          <w:sz w:val="12"/>
          <w:szCs w:val="12"/>
        </w:rPr>
        <w:t>пгт</w:t>
      </w:r>
      <w:proofErr w:type="spellEnd"/>
      <w:r w:rsidRPr="00EF4D10">
        <w:rPr>
          <w:rFonts w:ascii="Times New Roman" w:eastAsia="Calibri" w:hAnsi="Times New Roman" w:cs="Times New Roman"/>
          <w:sz w:val="12"/>
          <w:szCs w:val="12"/>
        </w:rPr>
        <w:t>. Суходол, кадастровый номер 63:31:0000000:4612.</w:t>
      </w:r>
    </w:p>
    <w:p w:rsidR="00EF4D10" w:rsidRPr="00EF4D10" w:rsidRDefault="00EF4D10" w:rsidP="008B1A63">
      <w:pPr>
        <w:tabs>
          <w:tab w:val="left" w:pos="284"/>
        </w:tabs>
        <w:spacing w:after="0" w:line="240" w:lineRule="auto"/>
        <w:ind w:firstLine="284"/>
        <w:jc w:val="both"/>
        <w:rPr>
          <w:rFonts w:ascii="Times New Roman" w:eastAsia="Calibri" w:hAnsi="Times New Roman" w:cs="Times New Roman"/>
          <w:sz w:val="12"/>
          <w:szCs w:val="12"/>
        </w:rPr>
      </w:pPr>
      <w:r w:rsidRPr="00EF4D10">
        <w:rPr>
          <w:rFonts w:ascii="Times New Roman" w:eastAsia="Calibri" w:hAnsi="Times New Roman" w:cs="Times New Roman"/>
          <w:sz w:val="12"/>
          <w:szCs w:val="12"/>
        </w:rPr>
        <w:t>1.1.15. Земельный участок, площадь 38 кв.</w:t>
      </w:r>
      <w:r w:rsidR="00577978">
        <w:rPr>
          <w:rFonts w:ascii="Times New Roman" w:eastAsia="Calibri" w:hAnsi="Times New Roman" w:cs="Times New Roman"/>
          <w:sz w:val="12"/>
          <w:szCs w:val="12"/>
        </w:rPr>
        <w:t xml:space="preserve"> </w:t>
      </w:r>
      <w:r w:rsidRPr="00EF4D10">
        <w:rPr>
          <w:rFonts w:ascii="Times New Roman" w:eastAsia="Calibri" w:hAnsi="Times New Roman" w:cs="Times New Roman"/>
          <w:sz w:val="12"/>
          <w:szCs w:val="12"/>
        </w:rPr>
        <w:t xml:space="preserve">м., разрешенное использование: для использования под газопровод низкого давления, категория земель: земли населенных пунктов, расположенный по адресу: Самарская область, муниципальный район Сергиевский, </w:t>
      </w:r>
      <w:proofErr w:type="spellStart"/>
      <w:r w:rsidRPr="00EF4D10">
        <w:rPr>
          <w:rFonts w:ascii="Times New Roman" w:eastAsia="Calibri" w:hAnsi="Times New Roman" w:cs="Times New Roman"/>
          <w:sz w:val="12"/>
          <w:szCs w:val="12"/>
        </w:rPr>
        <w:t>пгт</w:t>
      </w:r>
      <w:proofErr w:type="spellEnd"/>
      <w:r w:rsidRPr="00EF4D10">
        <w:rPr>
          <w:rFonts w:ascii="Times New Roman" w:eastAsia="Calibri" w:hAnsi="Times New Roman" w:cs="Times New Roman"/>
          <w:sz w:val="12"/>
          <w:szCs w:val="12"/>
        </w:rPr>
        <w:t>. Суходол, газопровод низкого давления 38 кв.</w:t>
      </w:r>
      <w:r w:rsidR="00577978">
        <w:rPr>
          <w:rFonts w:ascii="Times New Roman" w:eastAsia="Calibri" w:hAnsi="Times New Roman" w:cs="Times New Roman"/>
          <w:sz w:val="12"/>
          <w:szCs w:val="12"/>
        </w:rPr>
        <w:t xml:space="preserve"> </w:t>
      </w:r>
      <w:r w:rsidRPr="00EF4D10">
        <w:rPr>
          <w:rFonts w:ascii="Times New Roman" w:eastAsia="Calibri" w:hAnsi="Times New Roman" w:cs="Times New Roman"/>
          <w:sz w:val="12"/>
          <w:szCs w:val="12"/>
        </w:rPr>
        <w:t>м., кадастровый номер 63:31:0000000:4605.</w:t>
      </w:r>
    </w:p>
    <w:p w:rsidR="00EF4D10" w:rsidRPr="00EF4D10" w:rsidRDefault="00EF4D10" w:rsidP="008B1A63">
      <w:pPr>
        <w:tabs>
          <w:tab w:val="left" w:pos="284"/>
        </w:tabs>
        <w:spacing w:after="0" w:line="240" w:lineRule="auto"/>
        <w:ind w:firstLine="284"/>
        <w:jc w:val="both"/>
        <w:rPr>
          <w:rFonts w:ascii="Times New Roman" w:eastAsia="Calibri" w:hAnsi="Times New Roman" w:cs="Times New Roman"/>
          <w:sz w:val="12"/>
          <w:szCs w:val="12"/>
        </w:rPr>
      </w:pPr>
      <w:r w:rsidRPr="00EF4D10">
        <w:rPr>
          <w:rFonts w:ascii="Times New Roman" w:eastAsia="Calibri" w:hAnsi="Times New Roman" w:cs="Times New Roman"/>
          <w:sz w:val="12"/>
          <w:szCs w:val="12"/>
        </w:rPr>
        <w:t>1.1.16. Земельный участок, площадь 1 кв.</w:t>
      </w:r>
      <w:r w:rsidR="00577978">
        <w:rPr>
          <w:rFonts w:ascii="Times New Roman" w:eastAsia="Calibri" w:hAnsi="Times New Roman" w:cs="Times New Roman"/>
          <w:sz w:val="12"/>
          <w:szCs w:val="12"/>
        </w:rPr>
        <w:t xml:space="preserve"> </w:t>
      </w:r>
      <w:r w:rsidRPr="00EF4D10">
        <w:rPr>
          <w:rFonts w:ascii="Times New Roman" w:eastAsia="Calibri" w:hAnsi="Times New Roman" w:cs="Times New Roman"/>
          <w:sz w:val="12"/>
          <w:szCs w:val="12"/>
        </w:rPr>
        <w:t xml:space="preserve">м., разрешенное использование: для использования под газопровод высокого давления, категория земель: земли населенных пунктов, расположенный по адресу: Самарская область, муниципальный район Сергиевский, </w:t>
      </w:r>
      <w:proofErr w:type="spellStart"/>
      <w:r w:rsidRPr="00EF4D10">
        <w:rPr>
          <w:rFonts w:ascii="Times New Roman" w:eastAsia="Calibri" w:hAnsi="Times New Roman" w:cs="Times New Roman"/>
          <w:sz w:val="12"/>
          <w:szCs w:val="12"/>
        </w:rPr>
        <w:t>пгт</w:t>
      </w:r>
      <w:proofErr w:type="spellEnd"/>
      <w:r w:rsidRPr="00EF4D10">
        <w:rPr>
          <w:rFonts w:ascii="Times New Roman" w:eastAsia="Calibri" w:hAnsi="Times New Roman" w:cs="Times New Roman"/>
          <w:sz w:val="12"/>
          <w:szCs w:val="12"/>
        </w:rPr>
        <w:t>. Суходол, газопровод высокого давления от ГРП №44 улица Школьная до ГРП-3 ЖКХ «Суходол», кадастровый номер 63:31:0000000:4608.</w:t>
      </w:r>
    </w:p>
    <w:p w:rsidR="00EF4D10" w:rsidRPr="00EF4D10" w:rsidRDefault="00EF4D10" w:rsidP="008B1A63">
      <w:pPr>
        <w:tabs>
          <w:tab w:val="left" w:pos="284"/>
        </w:tabs>
        <w:spacing w:after="0" w:line="240" w:lineRule="auto"/>
        <w:ind w:firstLine="284"/>
        <w:jc w:val="both"/>
        <w:rPr>
          <w:rFonts w:ascii="Times New Roman" w:eastAsia="Calibri" w:hAnsi="Times New Roman" w:cs="Times New Roman"/>
          <w:sz w:val="12"/>
          <w:szCs w:val="12"/>
        </w:rPr>
      </w:pPr>
      <w:r w:rsidRPr="00EF4D10">
        <w:rPr>
          <w:rFonts w:ascii="Times New Roman" w:eastAsia="Calibri" w:hAnsi="Times New Roman" w:cs="Times New Roman"/>
          <w:sz w:val="12"/>
          <w:szCs w:val="12"/>
        </w:rPr>
        <w:t>1.1.17. Земельный участок, площадь 1 кв.</w:t>
      </w:r>
      <w:r w:rsidR="00577978">
        <w:rPr>
          <w:rFonts w:ascii="Times New Roman" w:eastAsia="Calibri" w:hAnsi="Times New Roman" w:cs="Times New Roman"/>
          <w:sz w:val="12"/>
          <w:szCs w:val="12"/>
        </w:rPr>
        <w:t xml:space="preserve"> </w:t>
      </w:r>
      <w:r w:rsidRPr="00EF4D10">
        <w:rPr>
          <w:rFonts w:ascii="Times New Roman" w:eastAsia="Calibri" w:hAnsi="Times New Roman" w:cs="Times New Roman"/>
          <w:sz w:val="12"/>
          <w:szCs w:val="12"/>
        </w:rPr>
        <w:t xml:space="preserve">м., разрешенное использование: для использования под газопровод высокого давления, категория земель: земли населенных пунктов, расположенный по адресу: Самарская область, муниципальный район Сергиевский, </w:t>
      </w:r>
      <w:proofErr w:type="spellStart"/>
      <w:r w:rsidRPr="00EF4D10">
        <w:rPr>
          <w:rFonts w:ascii="Times New Roman" w:eastAsia="Calibri" w:hAnsi="Times New Roman" w:cs="Times New Roman"/>
          <w:sz w:val="12"/>
          <w:szCs w:val="12"/>
        </w:rPr>
        <w:t>пгт</w:t>
      </w:r>
      <w:proofErr w:type="spellEnd"/>
      <w:r w:rsidRPr="00EF4D10">
        <w:rPr>
          <w:rFonts w:ascii="Times New Roman" w:eastAsia="Calibri" w:hAnsi="Times New Roman" w:cs="Times New Roman"/>
          <w:sz w:val="12"/>
          <w:szCs w:val="12"/>
        </w:rPr>
        <w:t>. Суходол, газопровод высокого давления от места врезки до ШГРП №49 СУРБ по улице Нефтяников, кадастровый номер 63:31:1102027:242.</w:t>
      </w:r>
    </w:p>
    <w:p w:rsidR="00EF4D10" w:rsidRPr="00EF4D10" w:rsidRDefault="00EF4D10" w:rsidP="008B1A63">
      <w:pPr>
        <w:tabs>
          <w:tab w:val="left" w:pos="284"/>
        </w:tabs>
        <w:spacing w:after="0" w:line="240" w:lineRule="auto"/>
        <w:ind w:firstLine="284"/>
        <w:jc w:val="both"/>
        <w:rPr>
          <w:rFonts w:ascii="Times New Roman" w:eastAsia="Calibri" w:hAnsi="Times New Roman" w:cs="Times New Roman"/>
          <w:sz w:val="12"/>
          <w:szCs w:val="12"/>
        </w:rPr>
      </w:pPr>
      <w:r w:rsidRPr="00EF4D10">
        <w:rPr>
          <w:rFonts w:ascii="Times New Roman" w:eastAsia="Calibri" w:hAnsi="Times New Roman" w:cs="Times New Roman"/>
          <w:sz w:val="12"/>
          <w:szCs w:val="12"/>
        </w:rPr>
        <w:t>2. Форма собственности: муниципальная.</w:t>
      </w:r>
    </w:p>
    <w:p w:rsidR="00EF4D10" w:rsidRPr="00EF4D10" w:rsidRDefault="00EF4D10" w:rsidP="008B1A63">
      <w:pPr>
        <w:tabs>
          <w:tab w:val="left" w:pos="284"/>
        </w:tabs>
        <w:spacing w:after="0" w:line="240" w:lineRule="auto"/>
        <w:ind w:firstLine="284"/>
        <w:jc w:val="both"/>
        <w:rPr>
          <w:rFonts w:ascii="Times New Roman" w:eastAsia="Calibri" w:hAnsi="Times New Roman" w:cs="Times New Roman"/>
          <w:sz w:val="12"/>
          <w:szCs w:val="12"/>
        </w:rPr>
      </w:pPr>
      <w:r w:rsidRPr="00EF4D10">
        <w:rPr>
          <w:rFonts w:ascii="Times New Roman" w:eastAsia="Calibri" w:hAnsi="Times New Roman" w:cs="Times New Roman"/>
          <w:sz w:val="12"/>
          <w:szCs w:val="12"/>
        </w:rPr>
        <w:t xml:space="preserve">3. Полное наименование и банковские реквизиты собственника продаваемого имущества: Муниципальное образование – муниципальный район Сергиевский Самарской области в лице Администрации муниципального района Сергиевский Самарской области, 446540, Самарская область, Сергиевский район, село Сергиевск, улица Ленина, дом 22, ИНН 6381000093/КПП 638101001, УФК по Самарской области (4247, Управление финансами администрации муниципального района Сергиевский л/с 02423002990, Администрация муниципального района Сергиевский л/с 601010380) </w:t>
      </w:r>
      <w:proofErr w:type="gramStart"/>
      <w:r w:rsidRPr="00EF4D10">
        <w:rPr>
          <w:rFonts w:ascii="Times New Roman" w:eastAsia="Calibri" w:hAnsi="Times New Roman" w:cs="Times New Roman"/>
          <w:sz w:val="12"/>
          <w:szCs w:val="12"/>
        </w:rPr>
        <w:t>р</w:t>
      </w:r>
      <w:proofErr w:type="gramEnd"/>
      <w:r w:rsidRPr="00EF4D10">
        <w:rPr>
          <w:rFonts w:ascii="Times New Roman" w:eastAsia="Calibri" w:hAnsi="Times New Roman" w:cs="Times New Roman"/>
          <w:sz w:val="12"/>
          <w:szCs w:val="12"/>
        </w:rPr>
        <w:t>/</w:t>
      </w:r>
      <w:proofErr w:type="spellStart"/>
      <w:r w:rsidRPr="00EF4D10">
        <w:rPr>
          <w:rFonts w:ascii="Times New Roman" w:eastAsia="Calibri" w:hAnsi="Times New Roman" w:cs="Times New Roman"/>
          <w:sz w:val="12"/>
          <w:szCs w:val="12"/>
        </w:rPr>
        <w:t>сч</w:t>
      </w:r>
      <w:proofErr w:type="spellEnd"/>
      <w:r w:rsidRPr="00EF4D10">
        <w:rPr>
          <w:rFonts w:ascii="Times New Roman" w:eastAsia="Calibri" w:hAnsi="Times New Roman" w:cs="Times New Roman"/>
          <w:sz w:val="12"/>
          <w:szCs w:val="12"/>
        </w:rPr>
        <w:t xml:space="preserve"> 40204810900000000593 в Отделении Самара г. Самара БИК 043601001 ОКОНХ 97610, ОКПО 04031262.</w:t>
      </w:r>
    </w:p>
    <w:p w:rsidR="00EF4D10" w:rsidRPr="00EF4D10" w:rsidRDefault="00EF4D10" w:rsidP="008B1A63">
      <w:pPr>
        <w:tabs>
          <w:tab w:val="left" w:pos="284"/>
        </w:tabs>
        <w:spacing w:after="0" w:line="240" w:lineRule="auto"/>
        <w:ind w:firstLine="284"/>
        <w:jc w:val="both"/>
        <w:rPr>
          <w:rFonts w:ascii="Times New Roman" w:eastAsia="Calibri" w:hAnsi="Times New Roman" w:cs="Times New Roman"/>
          <w:sz w:val="12"/>
          <w:szCs w:val="12"/>
        </w:rPr>
      </w:pPr>
      <w:r w:rsidRPr="00EF4D10">
        <w:rPr>
          <w:rFonts w:ascii="Times New Roman" w:eastAsia="Calibri" w:hAnsi="Times New Roman" w:cs="Times New Roman"/>
          <w:sz w:val="12"/>
          <w:szCs w:val="12"/>
        </w:rPr>
        <w:t>4. Стоимость приватизируемого имущества.</w:t>
      </w:r>
    </w:p>
    <w:p w:rsidR="00EF4D10" w:rsidRPr="00EF4D10" w:rsidRDefault="00EF4D10" w:rsidP="008B1A63">
      <w:pPr>
        <w:tabs>
          <w:tab w:val="left" w:pos="284"/>
        </w:tabs>
        <w:spacing w:after="0" w:line="240" w:lineRule="auto"/>
        <w:ind w:firstLine="284"/>
        <w:jc w:val="both"/>
        <w:rPr>
          <w:rFonts w:ascii="Times New Roman" w:eastAsia="Calibri" w:hAnsi="Times New Roman" w:cs="Times New Roman"/>
          <w:sz w:val="12"/>
          <w:szCs w:val="12"/>
        </w:rPr>
      </w:pPr>
      <w:r w:rsidRPr="00EF4D10">
        <w:rPr>
          <w:rFonts w:ascii="Times New Roman" w:eastAsia="Calibri" w:hAnsi="Times New Roman" w:cs="Times New Roman"/>
          <w:sz w:val="12"/>
          <w:szCs w:val="12"/>
        </w:rPr>
        <w:t>Нормативная цена равна рыночной стоимости и составляет 21036393,37 (Двадцать один миллион тридцать шесть тысяч триста девяносто три) рубля 37 копеек на основании отчета № 37/077/09-2014 об оценке рыночной стоимости объектов газового хозяйства на земельных участках на 15.09.2014 года.</w:t>
      </w:r>
    </w:p>
    <w:p w:rsidR="00EF4D10" w:rsidRPr="00CD6D70" w:rsidRDefault="00EF4D10" w:rsidP="008B1A63">
      <w:pPr>
        <w:tabs>
          <w:tab w:val="left" w:pos="284"/>
        </w:tabs>
        <w:spacing w:after="0" w:line="240" w:lineRule="auto"/>
        <w:ind w:firstLine="284"/>
        <w:jc w:val="both"/>
        <w:rPr>
          <w:rFonts w:ascii="Times New Roman" w:eastAsia="Calibri" w:hAnsi="Times New Roman" w:cs="Times New Roman"/>
          <w:b/>
          <w:sz w:val="12"/>
          <w:szCs w:val="12"/>
        </w:rPr>
      </w:pPr>
      <w:r w:rsidRPr="00EF4D10">
        <w:rPr>
          <w:rFonts w:ascii="Times New Roman" w:eastAsia="Calibri" w:hAnsi="Times New Roman" w:cs="Times New Roman"/>
          <w:sz w:val="12"/>
          <w:szCs w:val="12"/>
        </w:rPr>
        <w:t>5. Продавец – Отдел приватизации и торгов Комитета по управлению муниципальным имуществом муниципального района Сергиевский Самарской области.</w:t>
      </w:r>
    </w:p>
    <w:p w:rsidR="00EF4D10" w:rsidRPr="00CD6D70" w:rsidRDefault="00EF4D10" w:rsidP="008B1A63">
      <w:pPr>
        <w:tabs>
          <w:tab w:val="left" w:pos="284"/>
        </w:tabs>
        <w:spacing w:after="0" w:line="240" w:lineRule="auto"/>
        <w:ind w:firstLine="284"/>
        <w:jc w:val="center"/>
        <w:rPr>
          <w:rFonts w:ascii="Times New Roman" w:eastAsia="Calibri" w:hAnsi="Times New Roman" w:cs="Times New Roman"/>
          <w:b/>
          <w:sz w:val="12"/>
          <w:szCs w:val="12"/>
        </w:rPr>
      </w:pPr>
      <w:r w:rsidRPr="00CD6D70">
        <w:rPr>
          <w:rFonts w:ascii="Times New Roman" w:eastAsia="Calibri" w:hAnsi="Times New Roman" w:cs="Times New Roman"/>
          <w:b/>
          <w:sz w:val="12"/>
          <w:szCs w:val="12"/>
        </w:rPr>
        <w:t>Раздел второй:</w:t>
      </w:r>
    </w:p>
    <w:p w:rsidR="00EF4D10" w:rsidRPr="00EF4D10" w:rsidRDefault="00EF4D10" w:rsidP="008B1A63">
      <w:pPr>
        <w:tabs>
          <w:tab w:val="left" w:pos="284"/>
        </w:tabs>
        <w:spacing w:after="0" w:line="240" w:lineRule="auto"/>
        <w:ind w:firstLine="284"/>
        <w:jc w:val="both"/>
        <w:rPr>
          <w:rFonts w:ascii="Times New Roman" w:eastAsia="Calibri" w:hAnsi="Times New Roman" w:cs="Times New Roman"/>
          <w:sz w:val="12"/>
          <w:szCs w:val="12"/>
        </w:rPr>
      </w:pPr>
      <w:r w:rsidRPr="00EF4D10">
        <w:rPr>
          <w:rFonts w:ascii="Times New Roman" w:eastAsia="Calibri" w:hAnsi="Times New Roman" w:cs="Times New Roman"/>
          <w:sz w:val="12"/>
          <w:szCs w:val="12"/>
        </w:rPr>
        <w:t>1.Способ приватизации:</w:t>
      </w:r>
    </w:p>
    <w:p w:rsidR="00EF4D10" w:rsidRPr="00EF4D10" w:rsidRDefault="00EF4D10" w:rsidP="008B1A63">
      <w:pPr>
        <w:tabs>
          <w:tab w:val="left" w:pos="284"/>
        </w:tabs>
        <w:spacing w:after="0" w:line="240" w:lineRule="auto"/>
        <w:ind w:firstLine="284"/>
        <w:jc w:val="both"/>
        <w:rPr>
          <w:rFonts w:ascii="Times New Roman" w:eastAsia="Calibri" w:hAnsi="Times New Roman" w:cs="Times New Roman"/>
          <w:sz w:val="12"/>
          <w:szCs w:val="12"/>
        </w:rPr>
      </w:pPr>
      <w:proofErr w:type="gramStart"/>
      <w:r w:rsidRPr="00EF4D10">
        <w:rPr>
          <w:rFonts w:ascii="Times New Roman" w:eastAsia="Calibri" w:hAnsi="Times New Roman" w:cs="Times New Roman"/>
          <w:sz w:val="12"/>
          <w:szCs w:val="12"/>
        </w:rPr>
        <w:t>Аукцион</w:t>
      </w:r>
      <w:proofErr w:type="gramEnd"/>
      <w:r w:rsidRPr="00EF4D10">
        <w:rPr>
          <w:rFonts w:ascii="Times New Roman" w:eastAsia="Calibri" w:hAnsi="Times New Roman" w:cs="Times New Roman"/>
          <w:sz w:val="12"/>
          <w:szCs w:val="12"/>
        </w:rPr>
        <w:t xml:space="preserve"> открытый по составу участников и по форме подачи предложений о цене.</w:t>
      </w:r>
    </w:p>
    <w:p w:rsidR="00EF4D10" w:rsidRPr="00EF4D10" w:rsidRDefault="00EF4D10" w:rsidP="008B1A63">
      <w:pPr>
        <w:tabs>
          <w:tab w:val="left" w:pos="284"/>
        </w:tabs>
        <w:spacing w:after="0" w:line="240" w:lineRule="auto"/>
        <w:ind w:firstLine="284"/>
        <w:jc w:val="both"/>
        <w:rPr>
          <w:rFonts w:ascii="Times New Roman" w:eastAsia="Calibri" w:hAnsi="Times New Roman" w:cs="Times New Roman"/>
          <w:sz w:val="12"/>
          <w:szCs w:val="12"/>
        </w:rPr>
      </w:pPr>
      <w:r w:rsidRPr="00EF4D10">
        <w:rPr>
          <w:rFonts w:ascii="Times New Roman" w:eastAsia="Calibri" w:hAnsi="Times New Roman" w:cs="Times New Roman"/>
          <w:sz w:val="12"/>
          <w:szCs w:val="12"/>
        </w:rPr>
        <w:t>2.Цена первоначального предложения: 21036393,37 (Двадцать один миллион тридцать шесть тысяч триста девяносто три) рубля 37 копеек.</w:t>
      </w:r>
    </w:p>
    <w:p w:rsidR="00EF4D10" w:rsidRPr="00EF4D10" w:rsidRDefault="00EF4D10" w:rsidP="008B1A63">
      <w:pPr>
        <w:tabs>
          <w:tab w:val="left" w:pos="284"/>
        </w:tabs>
        <w:spacing w:after="0" w:line="240" w:lineRule="auto"/>
        <w:ind w:firstLine="284"/>
        <w:jc w:val="both"/>
        <w:rPr>
          <w:rFonts w:ascii="Times New Roman" w:eastAsia="Calibri" w:hAnsi="Times New Roman" w:cs="Times New Roman"/>
          <w:sz w:val="12"/>
          <w:szCs w:val="12"/>
        </w:rPr>
      </w:pPr>
      <w:r w:rsidRPr="00EF4D10">
        <w:rPr>
          <w:rFonts w:ascii="Times New Roman" w:eastAsia="Calibri" w:hAnsi="Times New Roman" w:cs="Times New Roman"/>
          <w:sz w:val="12"/>
          <w:szCs w:val="12"/>
        </w:rPr>
        <w:t>3.Шаг аукциона: 1047612,39  (Один миллион сорок семь тысяч шестьсот двенадцать) рублей 39 копеек.</w:t>
      </w:r>
    </w:p>
    <w:p w:rsidR="00EF4D10" w:rsidRPr="00EF4D10" w:rsidRDefault="00EF4D10" w:rsidP="008B1A63">
      <w:pPr>
        <w:tabs>
          <w:tab w:val="left" w:pos="284"/>
        </w:tabs>
        <w:spacing w:after="0" w:line="240" w:lineRule="auto"/>
        <w:ind w:firstLine="284"/>
        <w:jc w:val="both"/>
        <w:rPr>
          <w:rFonts w:ascii="Times New Roman" w:eastAsia="Calibri" w:hAnsi="Times New Roman" w:cs="Times New Roman"/>
          <w:sz w:val="12"/>
          <w:szCs w:val="12"/>
        </w:rPr>
      </w:pPr>
      <w:r w:rsidRPr="00EF4D10">
        <w:rPr>
          <w:rFonts w:ascii="Times New Roman" w:eastAsia="Calibri" w:hAnsi="Times New Roman" w:cs="Times New Roman"/>
          <w:sz w:val="12"/>
          <w:szCs w:val="12"/>
        </w:rPr>
        <w:t xml:space="preserve">4.Форма платежа – единовременная после заключения договора купли-продажи в течение 5 дней.  </w:t>
      </w:r>
    </w:p>
    <w:p w:rsidR="00EF4D10" w:rsidRPr="00EF4D10" w:rsidRDefault="00EF4D10" w:rsidP="008B1A63">
      <w:pPr>
        <w:tabs>
          <w:tab w:val="left" w:pos="284"/>
        </w:tabs>
        <w:spacing w:after="0" w:line="240" w:lineRule="auto"/>
        <w:ind w:firstLine="284"/>
        <w:jc w:val="both"/>
        <w:rPr>
          <w:rFonts w:ascii="Times New Roman" w:eastAsia="Calibri" w:hAnsi="Times New Roman" w:cs="Times New Roman"/>
          <w:sz w:val="12"/>
          <w:szCs w:val="12"/>
        </w:rPr>
      </w:pPr>
      <w:r w:rsidRPr="00EF4D10">
        <w:rPr>
          <w:rFonts w:ascii="Times New Roman" w:eastAsia="Calibri" w:hAnsi="Times New Roman" w:cs="Times New Roman"/>
          <w:sz w:val="12"/>
          <w:szCs w:val="12"/>
        </w:rPr>
        <w:t>5. Срок приватизации – октябрь-декабрь 2014 года.</w:t>
      </w:r>
    </w:p>
    <w:p w:rsidR="00EF4D10" w:rsidRPr="00EF4D10" w:rsidRDefault="00EF4D10" w:rsidP="008B1A63">
      <w:pPr>
        <w:tabs>
          <w:tab w:val="left" w:pos="284"/>
        </w:tabs>
        <w:spacing w:after="0" w:line="240" w:lineRule="auto"/>
        <w:ind w:firstLine="284"/>
        <w:jc w:val="both"/>
        <w:rPr>
          <w:rFonts w:ascii="Times New Roman" w:eastAsia="Calibri" w:hAnsi="Times New Roman" w:cs="Times New Roman"/>
          <w:sz w:val="12"/>
          <w:szCs w:val="12"/>
        </w:rPr>
      </w:pPr>
      <w:r w:rsidRPr="00EF4D10">
        <w:rPr>
          <w:rFonts w:ascii="Times New Roman" w:eastAsia="Calibri" w:hAnsi="Times New Roman" w:cs="Times New Roman"/>
          <w:sz w:val="12"/>
          <w:szCs w:val="12"/>
        </w:rPr>
        <w:t>6. К участию в аукционе допускаются юридические  и физические лица, признанные в соответствии с законодательством покупателями.</w:t>
      </w:r>
    </w:p>
    <w:p w:rsidR="008F279D" w:rsidRDefault="008F279D" w:rsidP="008F279D">
      <w:pPr>
        <w:tabs>
          <w:tab w:val="left" w:pos="284"/>
        </w:tabs>
        <w:spacing w:after="0" w:line="240" w:lineRule="auto"/>
        <w:jc w:val="center"/>
        <w:rPr>
          <w:rFonts w:ascii="Times New Roman" w:eastAsia="Calibri" w:hAnsi="Times New Roman" w:cs="Times New Roman"/>
          <w:b/>
          <w:sz w:val="12"/>
          <w:szCs w:val="12"/>
        </w:rPr>
      </w:pPr>
    </w:p>
    <w:p w:rsidR="008F279D" w:rsidRPr="008F279D" w:rsidRDefault="008F279D" w:rsidP="008F279D">
      <w:pPr>
        <w:tabs>
          <w:tab w:val="left" w:pos="284"/>
        </w:tabs>
        <w:spacing w:after="0" w:line="240" w:lineRule="auto"/>
        <w:jc w:val="center"/>
        <w:rPr>
          <w:rFonts w:ascii="Times New Roman" w:eastAsia="Calibri" w:hAnsi="Times New Roman" w:cs="Times New Roman"/>
          <w:b/>
          <w:sz w:val="12"/>
          <w:szCs w:val="12"/>
        </w:rPr>
      </w:pPr>
      <w:r w:rsidRPr="008F279D">
        <w:rPr>
          <w:rFonts w:ascii="Times New Roman" w:eastAsia="Calibri" w:hAnsi="Times New Roman" w:cs="Times New Roman"/>
          <w:b/>
          <w:sz w:val="12"/>
          <w:szCs w:val="12"/>
        </w:rPr>
        <w:t>Информационное сообщение</w:t>
      </w:r>
      <w:r>
        <w:rPr>
          <w:rFonts w:ascii="Times New Roman" w:eastAsia="Calibri" w:hAnsi="Times New Roman" w:cs="Times New Roman"/>
          <w:b/>
          <w:sz w:val="12"/>
          <w:szCs w:val="12"/>
        </w:rPr>
        <w:t xml:space="preserve"> </w:t>
      </w:r>
      <w:r w:rsidRPr="008F279D">
        <w:rPr>
          <w:rFonts w:ascii="Times New Roman" w:eastAsia="Calibri" w:hAnsi="Times New Roman" w:cs="Times New Roman"/>
          <w:b/>
          <w:sz w:val="12"/>
          <w:szCs w:val="12"/>
        </w:rPr>
        <w:t>о продаже муниципального имущества на аукционе.</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 xml:space="preserve">Отдел приватизации и торгов Комитета по управлению муниципальным имуществом муниципального района Сергиевский, именуемый в дальнейшем «Продавец», проводит продажу на аукционе объектов муниципального недвижимого имущества. </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lastRenderedPageBreak/>
        <w:t>Продажа на аукционе объектов муниципального имущества проводится на основании Распоряжения администрации муниципального района Сергиевский Самарской области от 23.10.2014 года № 1639-р «Об утверждении условий приватизации объекта газового хозяйства и земельных участков».</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 xml:space="preserve">Собственник выставленного на продажу имущества - муниципальное образование – муниципальный район Сергиевский Самарской области. </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Продавец – Отдел приватизации и торгов Комитета по управлению муниципальным имуществом муниципального района Сергиевский Самарской области.</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 xml:space="preserve">На аукцион выставляется объект газового хозяйства и земельные участки: </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 xml:space="preserve">1.1. Газопровод высокого и низкого давления, протяженность 66813 м, год постройки 1997, расположенный по адресу: Самарская область, муниципальный район Сергиевский, </w:t>
      </w:r>
      <w:proofErr w:type="spellStart"/>
      <w:r w:rsidRPr="008F279D">
        <w:rPr>
          <w:rFonts w:ascii="Times New Roman" w:eastAsia="Calibri" w:hAnsi="Times New Roman" w:cs="Times New Roman"/>
          <w:sz w:val="12"/>
          <w:szCs w:val="12"/>
        </w:rPr>
        <w:t>пгт</w:t>
      </w:r>
      <w:proofErr w:type="spellEnd"/>
      <w:r w:rsidRPr="008F279D">
        <w:rPr>
          <w:rFonts w:ascii="Times New Roman" w:eastAsia="Calibri" w:hAnsi="Times New Roman" w:cs="Times New Roman"/>
          <w:sz w:val="12"/>
          <w:szCs w:val="12"/>
        </w:rPr>
        <w:t>. Суходол.</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1.2. Земельный участок, площадь 1 кв.</w:t>
      </w:r>
      <w:r w:rsidR="00795B20">
        <w:rPr>
          <w:rFonts w:ascii="Times New Roman" w:eastAsia="Calibri" w:hAnsi="Times New Roman" w:cs="Times New Roman"/>
          <w:sz w:val="12"/>
          <w:szCs w:val="12"/>
        </w:rPr>
        <w:t xml:space="preserve"> </w:t>
      </w:r>
      <w:r w:rsidRPr="008F279D">
        <w:rPr>
          <w:rFonts w:ascii="Times New Roman" w:eastAsia="Calibri" w:hAnsi="Times New Roman" w:cs="Times New Roman"/>
          <w:sz w:val="12"/>
          <w:szCs w:val="12"/>
        </w:rPr>
        <w:t xml:space="preserve">м., разрешенное использование: для использования под газопровод высокого давления, категория земель: земли населенных пунктов, расположенный по адресу: Самарская область, муниципальный район Сергиевский, </w:t>
      </w:r>
      <w:proofErr w:type="spellStart"/>
      <w:r w:rsidRPr="008F279D">
        <w:rPr>
          <w:rFonts w:ascii="Times New Roman" w:eastAsia="Calibri" w:hAnsi="Times New Roman" w:cs="Times New Roman"/>
          <w:sz w:val="12"/>
          <w:szCs w:val="12"/>
        </w:rPr>
        <w:t>пгт</w:t>
      </w:r>
      <w:proofErr w:type="spellEnd"/>
      <w:r w:rsidRPr="008F279D">
        <w:rPr>
          <w:rFonts w:ascii="Times New Roman" w:eastAsia="Calibri" w:hAnsi="Times New Roman" w:cs="Times New Roman"/>
          <w:sz w:val="12"/>
          <w:szCs w:val="12"/>
        </w:rPr>
        <w:t>. Суходол, газопровод высокого давления от места врезки до ШГРП №58 и № 59 район застройки 50-го квартала, кадастровый номер 63:31:1102001:1637.</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1.3. Земельный участок, площадь 2 кв.</w:t>
      </w:r>
      <w:r w:rsidR="00795B20">
        <w:rPr>
          <w:rFonts w:ascii="Times New Roman" w:eastAsia="Calibri" w:hAnsi="Times New Roman" w:cs="Times New Roman"/>
          <w:sz w:val="12"/>
          <w:szCs w:val="12"/>
        </w:rPr>
        <w:t xml:space="preserve"> </w:t>
      </w:r>
      <w:r w:rsidRPr="008F279D">
        <w:rPr>
          <w:rFonts w:ascii="Times New Roman" w:eastAsia="Calibri" w:hAnsi="Times New Roman" w:cs="Times New Roman"/>
          <w:sz w:val="12"/>
          <w:szCs w:val="12"/>
        </w:rPr>
        <w:t xml:space="preserve">м., разрешенное использование: для использования под газопровод высокого давления, категория земель: земли населенных пунктов, расположенный по адресу: Самарская область, муниципальный район Сергиевский, </w:t>
      </w:r>
      <w:proofErr w:type="spellStart"/>
      <w:r w:rsidRPr="008F279D">
        <w:rPr>
          <w:rFonts w:ascii="Times New Roman" w:eastAsia="Calibri" w:hAnsi="Times New Roman" w:cs="Times New Roman"/>
          <w:sz w:val="12"/>
          <w:szCs w:val="12"/>
        </w:rPr>
        <w:t>пгт</w:t>
      </w:r>
      <w:proofErr w:type="spellEnd"/>
      <w:r w:rsidRPr="008F279D">
        <w:rPr>
          <w:rFonts w:ascii="Times New Roman" w:eastAsia="Calibri" w:hAnsi="Times New Roman" w:cs="Times New Roman"/>
          <w:sz w:val="12"/>
          <w:szCs w:val="12"/>
        </w:rPr>
        <w:t>. Суходол, газопровод высокого давления от места врезки до ШГРП на территории больницы по улице Мира, д. 3а, кадастровый номер 63:31:0000000:4591.</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1.4. Земельный участок, площадь 1 кв.</w:t>
      </w:r>
      <w:r w:rsidR="00795B20">
        <w:rPr>
          <w:rFonts w:ascii="Times New Roman" w:eastAsia="Calibri" w:hAnsi="Times New Roman" w:cs="Times New Roman"/>
          <w:sz w:val="12"/>
          <w:szCs w:val="12"/>
        </w:rPr>
        <w:t xml:space="preserve"> </w:t>
      </w:r>
      <w:r w:rsidRPr="008F279D">
        <w:rPr>
          <w:rFonts w:ascii="Times New Roman" w:eastAsia="Calibri" w:hAnsi="Times New Roman" w:cs="Times New Roman"/>
          <w:sz w:val="12"/>
          <w:szCs w:val="12"/>
        </w:rPr>
        <w:t xml:space="preserve">м., разрешенное использование: для использования под газопровод высокого давления, категория земель: земли населенных пунктов, расположенный по адресу: Самарская область, муниципальный район Сергиевский, </w:t>
      </w:r>
      <w:proofErr w:type="spellStart"/>
      <w:r w:rsidRPr="008F279D">
        <w:rPr>
          <w:rFonts w:ascii="Times New Roman" w:eastAsia="Calibri" w:hAnsi="Times New Roman" w:cs="Times New Roman"/>
          <w:sz w:val="12"/>
          <w:szCs w:val="12"/>
        </w:rPr>
        <w:t>пгт</w:t>
      </w:r>
      <w:proofErr w:type="spellEnd"/>
      <w:r w:rsidRPr="008F279D">
        <w:rPr>
          <w:rFonts w:ascii="Times New Roman" w:eastAsia="Calibri" w:hAnsi="Times New Roman" w:cs="Times New Roman"/>
          <w:sz w:val="12"/>
          <w:szCs w:val="12"/>
        </w:rPr>
        <w:t xml:space="preserve">. Суходол, газопровод высокого давления от места врезки ГК-Ц до ГРП №44 на улице </w:t>
      </w:r>
      <w:proofErr w:type="gramStart"/>
      <w:r w:rsidRPr="008F279D">
        <w:rPr>
          <w:rFonts w:ascii="Times New Roman" w:eastAsia="Calibri" w:hAnsi="Times New Roman" w:cs="Times New Roman"/>
          <w:sz w:val="12"/>
          <w:szCs w:val="12"/>
        </w:rPr>
        <w:t>Школьная</w:t>
      </w:r>
      <w:proofErr w:type="gramEnd"/>
      <w:r w:rsidRPr="008F279D">
        <w:rPr>
          <w:rFonts w:ascii="Times New Roman" w:eastAsia="Calibri" w:hAnsi="Times New Roman" w:cs="Times New Roman"/>
          <w:sz w:val="12"/>
          <w:szCs w:val="12"/>
        </w:rPr>
        <w:t xml:space="preserve">, кадастровый номер </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63:31: 1102012:437.</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1.5. Земельный участок, площадь 7 кв.</w:t>
      </w:r>
      <w:r w:rsidR="00795B20">
        <w:rPr>
          <w:rFonts w:ascii="Times New Roman" w:eastAsia="Calibri" w:hAnsi="Times New Roman" w:cs="Times New Roman"/>
          <w:sz w:val="12"/>
          <w:szCs w:val="12"/>
        </w:rPr>
        <w:t xml:space="preserve"> </w:t>
      </w:r>
      <w:r w:rsidRPr="008F279D">
        <w:rPr>
          <w:rFonts w:ascii="Times New Roman" w:eastAsia="Calibri" w:hAnsi="Times New Roman" w:cs="Times New Roman"/>
          <w:sz w:val="12"/>
          <w:szCs w:val="12"/>
        </w:rPr>
        <w:t xml:space="preserve">м., разрешенное использование: для использования под газопровод высокого давления, категория земель: земли населенных пунктов, расположенный по адресу: Самарская область, муниципальный район Сергиевский, </w:t>
      </w:r>
      <w:proofErr w:type="spellStart"/>
      <w:r w:rsidRPr="008F279D">
        <w:rPr>
          <w:rFonts w:ascii="Times New Roman" w:eastAsia="Calibri" w:hAnsi="Times New Roman" w:cs="Times New Roman"/>
          <w:sz w:val="12"/>
          <w:szCs w:val="12"/>
        </w:rPr>
        <w:t>пгт</w:t>
      </w:r>
      <w:proofErr w:type="spellEnd"/>
      <w:r w:rsidRPr="008F279D">
        <w:rPr>
          <w:rFonts w:ascii="Times New Roman" w:eastAsia="Calibri" w:hAnsi="Times New Roman" w:cs="Times New Roman"/>
          <w:sz w:val="12"/>
          <w:szCs w:val="12"/>
        </w:rPr>
        <w:t>. Суходол, газопровод высокого давления от выхода из-под земли газопровода БСН (собственных нужд КС-8) до ГРП № 45 на улице Пушкина, кадастровый номер 63:31:0000000:4602.</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1.6. Земельный участок, площадь 14 кв.</w:t>
      </w:r>
      <w:r w:rsidR="00795B20">
        <w:rPr>
          <w:rFonts w:ascii="Times New Roman" w:eastAsia="Calibri" w:hAnsi="Times New Roman" w:cs="Times New Roman"/>
          <w:sz w:val="12"/>
          <w:szCs w:val="12"/>
        </w:rPr>
        <w:t xml:space="preserve"> </w:t>
      </w:r>
      <w:r w:rsidRPr="008F279D">
        <w:rPr>
          <w:rFonts w:ascii="Times New Roman" w:eastAsia="Calibri" w:hAnsi="Times New Roman" w:cs="Times New Roman"/>
          <w:sz w:val="12"/>
          <w:szCs w:val="12"/>
        </w:rPr>
        <w:t xml:space="preserve">м., разрешенное использование: для использования под газопровод высокого давления, категория земель: земли населенных пунктов, расположенный по адресу: Самарская область, муниципальный район Сергиевский, </w:t>
      </w:r>
      <w:proofErr w:type="spellStart"/>
      <w:r w:rsidRPr="008F279D">
        <w:rPr>
          <w:rFonts w:ascii="Times New Roman" w:eastAsia="Calibri" w:hAnsi="Times New Roman" w:cs="Times New Roman"/>
          <w:sz w:val="12"/>
          <w:szCs w:val="12"/>
        </w:rPr>
        <w:t>пгт</w:t>
      </w:r>
      <w:proofErr w:type="spellEnd"/>
      <w:r w:rsidRPr="008F279D">
        <w:rPr>
          <w:rFonts w:ascii="Times New Roman" w:eastAsia="Calibri" w:hAnsi="Times New Roman" w:cs="Times New Roman"/>
          <w:sz w:val="12"/>
          <w:szCs w:val="12"/>
        </w:rPr>
        <w:t>. Суходол, газопровод высокого давления от места врезки в газопровод на совхоз «</w:t>
      </w:r>
      <w:proofErr w:type="spellStart"/>
      <w:r w:rsidRPr="008F279D">
        <w:rPr>
          <w:rFonts w:ascii="Times New Roman" w:eastAsia="Calibri" w:hAnsi="Times New Roman" w:cs="Times New Roman"/>
          <w:sz w:val="12"/>
          <w:szCs w:val="12"/>
        </w:rPr>
        <w:t>Сургутский</w:t>
      </w:r>
      <w:proofErr w:type="spellEnd"/>
      <w:r w:rsidRPr="008F279D">
        <w:rPr>
          <w:rFonts w:ascii="Times New Roman" w:eastAsia="Calibri" w:hAnsi="Times New Roman" w:cs="Times New Roman"/>
          <w:sz w:val="12"/>
          <w:szCs w:val="12"/>
        </w:rPr>
        <w:t xml:space="preserve">» до ШП на улице </w:t>
      </w:r>
      <w:proofErr w:type="gramStart"/>
      <w:r w:rsidRPr="008F279D">
        <w:rPr>
          <w:rFonts w:ascii="Times New Roman" w:eastAsia="Calibri" w:hAnsi="Times New Roman" w:cs="Times New Roman"/>
          <w:sz w:val="12"/>
          <w:szCs w:val="12"/>
        </w:rPr>
        <w:t>Садовая</w:t>
      </w:r>
      <w:proofErr w:type="gramEnd"/>
      <w:r w:rsidRPr="008F279D">
        <w:rPr>
          <w:rFonts w:ascii="Times New Roman" w:eastAsia="Calibri" w:hAnsi="Times New Roman" w:cs="Times New Roman"/>
          <w:sz w:val="12"/>
          <w:szCs w:val="12"/>
        </w:rPr>
        <w:t>, кадастровый номер 63:31:0000000:4610.</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1.7. Земельный участок, площадь 33 кв.</w:t>
      </w:r>
      <w:r w:rsidR="00795B20">
        <w:rPr>
          <w:rFonts w:ascii="Times New Roman" w:eastAsia="Calibri" w:hAnsi="Times New Roman" w:cs="Times New Roman"/>
          <w:sz w:val="12"/>
          <w:szCs w:val="12"/>
        </w:rPr>
        <w:t xml:space="preserve"> </w:t>
      </w:r>
      <w:r w:rsidRPr="008F279D">
        <w:rPr>
          <w:rFonts w:ascii="Times New Roman" w:eastAsia="Calibri" w:hAnsi="Times New Roman" w:cs="Times New Roman"/>
          <w:sz w:val="12"/>
          <w:szCs w:val="12"/>
        </w:rPr>
        <w:t xml:space="preserve">м., разрешенное использование: для использования под газопровод низкого давления, категория земель: земли населенных пунктов, расположенный по адресу: Самарская область, муниципальный район Сергиевский, </w:t>
      </w:r>
      <w:proofErr w:type="spellStart"/>
      <w:r w:rsidRPr="008F279D">
        <w:rPr>
          <w:rFonts w:ascii="Times New Roman" w:eastAsia="Calibri" w:hAnsi="Times New Roman" w:cs="Times New Roman"/>
          <w:sz w:val="12"/>
          <w:szCs w:val="12"/>
        </w:rPr>
        <w:t>пгт</w:t>
      </w:r>
      <w:proofErr w:type="spellEnd"/>
      <w:r w:rsidRPr="008F279D">
        <w:rPr>
          <w:rFonts w:ascii="Times New Roman" w:eastAsia="Calibri" w:hAnsi="Times New Roman" w:cs="Times New Roman"/>
          <w:sz w:val="12"/>
          <w:szCs w:val="12"/>
        </w:rPr>
        <w:t>. Суходол, газопровод низкого давления 33 кв.</w:t>
      </w:r>
      <w:r w:rsidR="00795B20">
        <w:rPr>
          <w:rFonts w:ascii="Times New Roman" w:eastAsia="Calibri" w:hAnsi="Times New Roman" w:cs="Times New Roman"/>
          <w:sz w:val="12"/>
          <w:szCs w:val="12"/>
        </w:rPr>
        <w:t xml:space="preserve"> </w:t>
      </w:r>
      <w:r w:rsidRPr="008F279D">
        <w:rPr>
          <w:rFonts w:ascii="Times New Roman" w:eastAsia="Calibri" w:hAnsi="Times New Roman" w:cs="Times New Roman"/>
          <w:sz w:val="12"/>
          <w:szCs w:val="12"/>
        </w:rPr>
        <w:t>м., кадастровый номер 63:31:0000000:4607.</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1.8. Земельный участок, площадь 39 кв.</w:t>
      </w:r>
      <w:r w:rsidR="00795B20">
        <w:rPr>
          <w:rFonts w:ascii="Times New Roman" w:eastAsia="Calibri" w:hAnsi="Times New Roman" w:cs="Times New Roman"/>
          <w:sz w:val="12"/>
          <w:szCs w:val="12"/>
        </w:rPr>
        <w:t xml:space="preserve"> </w:t>
      </w:r>
      <w:r w:rsidRPr="008F279D">
        <w:rPr>
          <w:rFonts w:ascii="Times New Roman" w:eastAsia="Calibri" w:hAnsi="Times New Roman" w:cs="Times New Roman"/>
          <w:sz w:val="12"/>
          <w:szCs w:val="12"/>
        </w:rPr>
        <w:t xml:space="preserve">м., разрешенное использование: для использования под газопровод низкого давления, категория земель: земли населенных пунктов, расположенный по адресу: Самарская область, муниципальный район Сергиевский, </w:t>
      </w:r>
      <w:proofErr w:type="spellStart"/>
      <w:r w:rsidRPr="008F279D">
        <w:rPr>
          <w:rFonts w:ascii="Times New Roman" w:eastAsia="Calibri" w:hAnsi="Times New Roman" w:cs="Times New Roman"/>
          <w:sz w:val="12"/>
          <w:szCs w:val="12"/>
        </w:rPr>
        <w:t>пгт</w:t>
      </w:r>
      <w:proofErr w:type="spellEnd"/>
      <w:r w:rsidRPr="008F279D">
        <w:rPr>
          <w:rFonts w:ascii="Times New Roman" w:eastAsia="Calibri" w:hAnsi="Times New Roman" w:cs="Times New Roman"/>
          <w:sz w:val="12"/>
          <w:szCs w:val="12"/>
        </w:rPr>
        <w:t>. Суходол, газопровод низкого давления 39 кв.</w:t>
      </w:r>
      <w:r w:rsidR="00795B20">
        <w:rPr>
          <w:rFonts w:ascii="Times New Roman" w:eastAsia="Calibri" w:hAnsi="Times New Roman" w:cs="Times New Roman"/>
          <w:sz w:val="12"/>
          <w:szCs w:val="12"/>
        </w:rPr>
        <w:t xml:space="preserve"> </w:t>
      </w:r>
      <w:r w:rsidRPr="008F279D">
        <w:rPr>
          <w:rFonts w:ascii="Times New Roman" w:eastAsia="Calibri" w:hAnsi="Times New Roman" w:cs="Times New Roman"/>
          <w:sz w:val="12"/>
          <w:szCs w:val="12"/>
        </w:rPr>
        <w:t>м., кадастровый номер 63:31:0000000:4598.</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1.9. Земельный участок, площадь 28 кв.</w:t>
      </w:r>
      <w:r w:rsidR="00795B20">
        <w:rPr>
          <w:rFonts w:ascii="Times New Roman" w:eastAsia="Calibri" w:hAnsi="Times New Roman" w:cs="Times New Roman"/>
          <w:sz w:val="12"/>
          <w:szCs w:val="12"/>
        </w:rPr>
        <w:t xml:space="preserve"> </w:t>
      </w:r>
      <w:r w:rsidRPr="008F279D">
        <w:rPr>
          <w:rFonts w:ascii="Times New Roman" w:eastAsia="Calibri" w:hAnsi="Times New Roman" w:cs="Times New Roman"/>
          <w:sz w:val="12"/>
          <w:szCs w:val="12"/>
        </w:rPr>
        <w:t xml:space="preserve">м., разрешенное использование: для использования под газопровод низкого давления, категория земель: земли населенных пунктов, расположенный по адресу: Самарская область, муниципальный район Сергиевский, </w:t>
      </w:r>
      <w:proofErr w:type="spellStart"/>
      <w:r w:rsidRPr="008F279D">
        <w:rPr>
          <w:rFonts w:ascii="Times New Roman" w:eastAsia="Calibri" w:hAnsi="Times New Roman" w:cs="Times New Roman"/>
          <w:sz w:val="12"/>
          <w:szCs w:val="12"/>
        </w:rPr>
        <w:t>пгт</w:t>
      </w:r>
      <w:proofErr w:type="spellEnd"/>
      <w:r w:rsidRPr="008F279D">
        <w:rPr>
          <w:rFonts w:ascii="Times New Roman" w:eastAsia="Calibri" w:hAnsi="Times New Roman" w:cs="Times New Roman"/>
          <w:sz w:val="12"/>
          <w:szCs w:val="12"/>
        </w:rPr>
        <w:t>. Суходол, кадастровый номер 63:31:0000000:4581.</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1.10. Земельный участок, площадь 27 кв.</w:t>
      </w:r>
      <w:r w:rsidR="00795B20">
        <w:rPr>
          <w:rFonts w:ascii="Times New Roman" w:eastAsia="Calibri" w:hAnsi="Times New Roman" w:cs="Times New Roman"/>
          <w:sz w:val="12"/>
          <w:szCs w:val="12"/>
        </w:rPr>
        <w:t xml:space="preserve"> </w:t>
      </w:r>
      <w:r w:rsidRPr="008F279D">
        <w:rPr>
          <w:rFonts w:ascii="Times New Roman" w:eastAsia="Calibri" w:hAnsi="Times New Roman" w:cs="Times New Roman"/>
          <w:sz w:val="12"/>
          <w:szCs w:val="12"/>
        </w:rPr>
        <w:t xml:space="preserve">м., разрешенное использование: для использования под газопровод низкого давления, категория земель: земли населенных пунктов, расположенный по адресу: Самарская область, муниципальный район Сергиевский, </w:t>
      </w:r>
      <w:proofErr w:type="spellStart"/>
      <w:r w:rsidRPr="008F279D">
        <w:rPr>
          <w:rFonts w:ascii="Times New Roman" w:eastAsia="Calibri" w:hAnsi="Times New Roman" w:cs="Times New Roman"/>
          <w:sz w:val="12"/>
          <w:szCs w:val="12"/>
        </w:rPr>
        <w:t>пгт</w:t>
      </w:r>
      <w:proofErr w:type="spellEnd"/>
      <w:r w:rsidRPr="008F279D">
        <w:rPr>
          <w:rFonts w:ascii="Times New Roman" w:eastAsia="Calibri" w:hAnsi="Times New Roman" w:cs="Times New Roman"/>
          <w:sz w:val="12"/>
          <w:szCs w:val="12"/>
        </w:rPr>
        <w:t>. Суходол, газопровод низкого давления 27 кв.</w:t>
      </w:r>
      <w:r w:rsidR="00795B20">
        <w:rPr>
          <w:rFonts w:ascii="Times New Roman" w:eastAsia="Calibri" w:hAnsi="Times New Roman" w:cs="Times New Roman"/>
          <w:sz w:val="12"/>
          <w:szCs w:val="12"/>
        </w:rPr>
        <w:t xml:space="preserve"> </w:t>
      </w:r>
      <w:r w:rsidRPr="008F279D">
        <w:rPr>
          <w:rFonts w:ascii="Times New Roman" w:eastAsia="Calibri" w:hAnsi="Times New Roman" w:cs="Times New Roman"/>
          <w:sz w:val="12"/>
          <w:szCs w:val="12"/>
        </w:rPr>
        <w:t>м., кадастровый номер 63:31:0000000:4601.</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1.11. Земельный участок, площадь 32 кв.</w:t>
      </w:r>
      <w:r w:rsidR="00795B20">
        <w:rPr>
          <w:rFonts w:ascii="Times New Roman" w:eastAsia="Calibri" w:hAnsi="Times New Roman" w:cs="Times New Roman"/>
          <w:sz w:val="12"/>
          <w:szCs w:val="12"/>
        </w:rPr>
        <w:t xml:space="preserve"> </w:t>
      </w:r>
      <w:r w:rsidRPr="008F279D">
        <w:rPr>
          <w:rFonts w:ascii="Times New Roman" w:eastAsia="Calibri" w:hAnsi="Times New Roman" w:cs="Times New Roman"/>
          <w:sz w:val="12"/>
          <w:szCs w:val="12"/>
        </w:rPr>
        <w:t xml:space="preserve">м., разрешенное использование: для использования под газопровод низкого давления, категория земель: земли населенных пунктов, расположенный по адресу: Самарская область, муниципальный район Сергиевский, </w:t>
      </w:r>
      <w:proofErr w:type="spellStart"/>
      <w:r w:rsidRPr="008F279D">
        <w:rPr>
          <w:rFonts w:ascii="Times New Roman" w:eastAsia="Calibri" w:hAnsi="Times New Roman" w:cs="Times New Roman"/>
          <w:sz w:val="12"/>
          <w:szCs w:val="12"/>
        </w:rPr>
        <w:t>пгт</w:t>
      </w:r>
      <w:proofErr w:type="spellEnd"/>
      <w:r w:rsidRPr="008F279D">
        <w:rPr>
          <w:rFonts w:ascii="Times New Roman" w:eastAsia="Calibri" w:hAnsi="Times New Roman" w:cs="Times New Roman"/>
          <w:sz w:val="12"/>
          <w:szCs w:val="12"/>
        </w:rPr>
        <w:t>. Суходол, газопровод низкого давления 32 кв.</w:t>
      </w:r>
      <w:r w:rsidR="00795B20">
        <w:rPr>
          <w:rFonts w:ascii="Times New Roman" w:eastAsia="Calibri" w:hAnsi="Times New Roman" w:cs="Times New Roman"/>
          <w:sz w:val="12"/>
          <w:szCs w:val="12"/>
        </w:rPr>
        <w:t xml:space="preserve"> </w:t>
      </w:r>
      <w:r w:rsidRPr="008F279D">
        <w:rPr>
          <w:rFonts w:ascii="Times New Roman" w:eastAsia="Calibri" w:hAnsi="Times New Roman" w:cs="Times New Roman"/>
          <w:sz w:val="12"/>
          <w:szCs w:val="12"/>
        </w:rPr>
        <w:t>м., кадастровый номер 63:31:0000000:4588.</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1.12. Земельный участок, площадь 20 кв.</w:t>
      </w:r>
      <w:r w:rsidR="00795B20">
        <w:rPr>
          <w:rFonts w:ascii="Times New Roman" w:eastAsia="Calibri" w:hAnsi="Times New Roman" w:cs="Times New Roman"/>
          <w:sz w:val="12"/>
          <w:szCs w:val="12"/>
        </w:rPr>
        <w:t xml:space="preserve"> </w:t>
      </w:r>
      <w:r w:rsidRPr="008F279D">
        <w:rPr>
          <w:rFonts w:ascii="Times New Roman" w:eastAsia="Calibri" w:hAnsi="Times New Roman" w:cs="Times New Roman"/>
          <w:sz w:val="12"/>
          <w:szCs w:val="12"/>
        </w:rPr>
        <w:t xml:space="preserve">м., разрешенное использование: для использования под газопровод низкого давления, категория земель: земли населенных пунктов, расположенный по адресу: Самарская область, муниципальный район Сергиевский, </w:t>
      </w:r>
      <w:proofErr w:type="spellStart"/>
      <w:r w:rsidRPr="008F279D">
        <w:rPr>
          <w:rFonts w:ascii="Times New Roman" w:eastAsia="Calibri" w:hAnsi="Times New Roman" w:cs="Times New Roman"/>
          <w:sz w:val="12"/>
          <w:szCs w:val="12"/>
        </w:rPr>
        <w:t>пгт</w:t>
      </w:r>
      <w:proofErr w:type="spellEnd"/>
      <w:r w:rsidRPr="008F279D">
        <w:rPr>
          <w:rFonts w:ascii="Times New Roman" w:eastAsia="Calibri" w:hAnsi="Times New Roman" w:cs="Times New Roman"/>
          <w:sz w:val="12"/>
          <w:szCs w:val="12"/>
        </w:rPr>
        <w:t>. Суходол, газопровод низкого давления 20 кв.</w:t>
      </w:r>
      <w:r w:rsidR="00795B20">
        <w:rPr>
          <w:rFonts w:ascii="Times New Roman" w:eastAsia="Calibri" w:hAnsi="Times New Roman" w:cs="Times New Roman"/>
          <w:sz w:val="12"/>
          <w:szCs w:val="12"/>
        </w:rPr>
        <w:t xml:space="preserve"> </w:t>
      </w:r>
      <w:r w:rsidRPr="008F279D">
        <w:rPr>
          <w:rFonts w:ascii="Times New Roman" w:eastAsia="Calibri" w:hAnsi="Times New Roman" w:cs="Times New Roman"/>
          <w:sz w:val="12"/>
          <w:szCs w:val="12"/>
        </w:rPr>
        <w:t>м., кадастровый номер 63:31:0000000:4603.</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1.13. Земельный участок, площадь 29 кв.</w:t>
      </w:r>
      <w:r w:rsidR="00795B20">
        <w:rPr>
          <w:rFonts w:ascii="Times New Roman" w:eastAsia="Calibri" w:hAnsi="Times New Roman" w:cs="Times New Roman"/>
          <w:sz w:val="12"/>
          <w:szCs w:val="12"/>
        </w:rPr>
        <w:t xml:space="preserve"> </w:t>
      </w:r>
      <w:r w:rsidRPr="008F279D">
        <w:rPr>
          <w:rFonts w:ascii="Times New Roman" w:eastAsia="Calibri" w:hAnsi="Times New Roman" w:cs="Times New Roman"/>
          <w:sz w:val="12"/>
          <w:szCs w:val="12"/>
        </w:rPr>
        <w:t xml:space="preserve">м., разрешенное использование: для использования под газопровод низкого давления, категория земель: земли населенных пунктов, расположенный по адресу: Самарская область, муниципальный район Сергиевский, </w:t>
      </w:r>
      <w:proofErr w:type="spellStart"/>
      <w:r w:rsidRPr="008F279D">
        <w:rPr>
          <w:rFonts w:ascii="Times New Roman" w:eastAsia="Calibri" w:hAnsi="Times New Roman" w:cs="Times New Roman"/>
          <w:sz w:val="12"/>
          <w:szCs w:val="12"/>
        </w:rPr>
        <w:t>пгт</w:t>
      </w:r>
      <w:proofErr w:type="spellEnd"/>
      <w:r w:rsidRPr="008F279D">
        <w:rPr>
          <w:rFonts w:ascii="Times New Roman" w:eastAsia="Calibri" w:hAnsi="Times New Roman" w:cs="Times New Roman"/>
          <w:sz w:val="12"/>
          <w:szCs w:val="12"/>
        </w:rPr>
        <w:t>. Суходол, газопровод низкого давления 29 кв.</w:t>
      </w:r>
      <w:r w:rsidR="00795B20">
        <w:rPr>
          <w:rFonts w:ascii="Times New Roman" w:eastAsia="Calibri" w:hAnsi="Times New Roman" w:cs="Times New Roman"/>
          <w:sz w:val="12"/>
          <w:szCs w:val="12"/>
        </w:rPr>
        <w:t xml:space="preserve"> </w:t>
      </w:r>
      <w:r w:rsidRPr="008F279D">
        <w:rPr>
          <w:rFonts w:ascii="Times New Roman" w:eastAsia="Calibri" w:hAnsi="Times New Roman" w:cs="Times New Roman"/>
          <w:sz w:val="12"/>
          <w:szCs w:val="12"/>
        </w:rPr>
        <w:t>м., кадастровый номер 63:31:0000000:4604.</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1.14. Земельный участок, площадь 73 кв.</w:t>
      </w:r>
      <w:r w:rsidR="00795B20">
        <w:rPr>
          <w:rFonts w:ascii="Times New Roman" w:eastAsia="Calibri" w:hAnsi="Times New Roman" w:cs="Times New Roman"/>
          <w:sz w:val="12"/>
          <w:szCs w:val="12"/>
        </w:rPr>
        <w:t xml:space="preserve"> </w:t>
      </w:r>
      <w:r w:rsidRPr="008F279D">
        <w:rPr>
          <w:rFonts w:ascii="Times New Roman" w:eastAsia="Calibri" w:hAnsi="Times New Roman" w:cs="Times New Roman"/>
          <w:sz w:val="12"/>
          <w:szCs w:val="12"/>
        </w:rPr>
        <w:t xml:space="preserve">м., разрешенное использование: для использования под газопровод низкого давления, категория земель: земли населенных пунктов, расположенный по адресу: Самарская область, муниципальный район Сергиевский, </w:t>
      </w:r>
      <w:proofErr w:type="spellStart"/>
      <w:r w:rsidRPr="008F279D">
        <w:rPr>
          <w:rFonts w:ascii="Times New Roman" w:eastAsia="Calibri" w:hAnsi="Times New Roman" w:cs="Times New Roman"/>
          <w:sz w:val="12"/>
          <w:szCs w:val="12"/>
        </w:rPr>
        <w:t>пгт</w:t>
      </w:r>
      <w:proofErr w:type="spellEnd"/>
      <w:r w:rsidRPr="008F279D">
        <w:rPr>
          <w:rFonts w:ascii="Times New Roman" w:eastAsia="Calibri" w:hAnsi="Times New Roman" w:cs="Times New Roman"/>
          <w:sz w:val="12"/>
          <w:szCs w:val="12"/>
        </w:rPr>
        <w:t>. Суходол, кадастровый номер 63:31:0000000:4612.</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1.15. Земельный участок, площадь 38 кв.</w:t>
      </w:r>
      <w:r w:rsidR="00795B20">
        <w:rPr>
          <w:rFonts w:ascii="Times New Roman" w:eastAsia="Calibri" w:hAnsi="Times New Roman" w:cs="Times New Roman"/>
          <w:sz w:val="12"/>
          <w:szCs w:val="12"/>
        </w:rPr>
        <w:t xml:space="preserve"> </w:t>
      </w:r>
      <w:r w:rsidRPr="008F279D">
        <w:rPr>
          <w:rFonts w:ascii="Times New Roman" w:eastAsia="Calibri" w:hAnsi="Times New Roman" w:cs="Times New Roman"/>
          <w:sz w:val="12"/>
          <w:szCs w:val="12"/>
        </w:rPr>
        <w:t xml:space="preserve">м., разрешенное использование: для использования под газопровод низкого давления, категория земель: земли населенных пунктов, расположенный по адресу: Самарская область, муниципальный район Сергиевский, </w:t>
      </w:r>
      <w:proofErr w:type="spellStart"/>
      <w:r w:rsidRPr="008F279D">
        <w:rPr>
          <w:rFonts w:ascii="Times New Roman" w:eastAsia="Calibri" w:hAnsi="Times New Roman" w:cs="Times New Roman"/>
          <w:sz w:val="12"/>
          <w:szCs w:val="12"/>
        </w:rPr>
        <w:t>пгт</w:t>
      </w:r>
      <w:proofErr w:type="spellEnd"/>
      <w:r w:rsidRPr="008F279D">
        <w:rPr>
          <w:rFonts w:ascii="Times New Roman" w:eastAsia="Calibri" w:hAnsi="Times New Roman" w:cs="Times New Roman"/>
          <w:sz w:val="12"/>
          <w:szCs w:val="12"/>
        </w:rPr>
        <w:t>. Суходол, газопровод низкого давления 38 кв.</w:t>
      </w:r>
      <w:r w:rsidR="00795B20">
        <w:rPr>
          <w:rFonts w:ascii="Times New Roman" w:eastAsia="Calibri" w:hAnsi="Times New Roman" w:cs="Times New Roman"/>
          <w:sz w:val="12"/>
          <w:szCs w:val="12"/>
        </w:rPr>
        <w:t xml:space="preserve"> </w:t>
      </w:r>
      <w:r w:rsidRPr="008F279D">
        <w:rPr>
          <w:rFonts w:ascii="Times New Roman" w:eastAsia="Calibri" w:hAnsi="Times New Roman" w:cs="Times New Roman"/>
          <w:sz w:val="12"/>
          <w:szCs w:val="12"/>
        </w:rPr>
        <w:t>м., кадастровый номер 63:31:0000000:4605.</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1.16. Земельный участок, площадь 1 кв.</w:t>
      </w:r>
      <w:r w:rsidR="00795B20">
        <w:rPr>
          <w:rFonts w:ascii="Times New Roman" w:eastAsia="Calibri" w:hAnsi="Times New Roman" w:cs="Times New Roman"/>
          <w:sz w:val="12"/>
          <w:szCs w:val="12"/>
        </w:rPr>
        <w:t xml:space="preserve"> </w:t>
      </w:r>
      <w:r w:rsidRPr="008F279D">
        <w:rPr>
          <w:rFonts w:ascii="Times New Roman" w:eastAsia="Calibri" w:hAnsi="Times New Roman" w:cs="Times New Roman"/>
          <w:sz w:val="12"/>
          <w:szCs w:val="12"/>
        </w:rPr>
        <w:t xml:space="preserve">м., разрешенное использование: для использования под газопровод высокого давления, категория земель: земли населенных пунктов, расположенный по адресу: Самарская область, муниципальный район Сергиевский, </w:t>
      </w:r>
      <w:proofErr w:type="spellStart"/>
      <w:r w:rsidRPr="008F279D">
        <w:rPr>
          <w:rFonts w:ascii="Times New Roman" w:eastAsia="Calibri" w:hAnsi="Times New Roman" w:cs="Times New Roman"/>
          <w:sz w:val="12"/>
          <w:szCs w:val="12"/>
        </w:rPr>
        <w:t>пгт</w:t>
      </w:r>
      <w:proofErr w:type="spellEnd"/>
      <w:r w:rsidRPr="008F279D">
        <w:rPr>
          <w:rFonts w:ascii="Times New Roman" w:eastAsia="Calibri" w:hAnsi="Times New Roman" w:cs="Times New Roman"/>
          <w:sz w:val="12"/>
          <w:szCs w:val="12"/>
        </w:rPr>
        <w:t>. Суходол, газопровод высокого давления от ГРП №44 улица Школьная до ГРП-3 ЖКХ «Суходол», кадастровый номер 63:31:0000000:4608.</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1.17. Земельный участок, площадь 1 кв.</w:t>
      </w:r>
      <w:r w:rsidR="00795B20">
        <w:rPr>
          <w:rFonts w:ascii="Times New Roman" w:eastAsia="Calibri" w:hAnsi="Times New Roman" w:cs="Times New Roman"/>
          <w:sz w:val="12"/>
          <w:szCs w:val="12"/>
        </w:rPr>
        <w:t xml:space="preserve"> </w:t>
      </w:r>
      <w:r w:rsidRPr="008F279D">
        <w:rPr>
          <w:rFonts w:ascii="Times New Roman" w:eastAsia="Calibri" w:hAnsi="Times New Roman" w:cs="Times New Roman"/>
          <w:sz w:val="12"/>
          <w:szCs w:val="12"/>
        </w:rPr>
        <w:t xml:space="preserve">м., разрешенное использование: для использования под газопровод высокого давления, категория земель: земли населенных пунктов, расположенный по адресу: Самарская область, муниципальный район Сергиевский, </w:t>
      </w:r>
      <w:proofErr w:type="spellStart"/>
      <w:r w:rsidRPr="008F279D">
        <w:rPr>
          <w:rFonts w:ascii="Times New Roman" w:eastAsia="Calibri" w:hAnsi="Times New Roman" w:cs="Times New Roman"/>
          <w:sz w:val="12"/>
          <w:szCs w:val="12"/>
        </w:rPr>
        <w:t>пгт</w:t>
      </w:r>
      <w:proofErr w:type="spellEnd"/>
      <w:r w:rsidRPr="008F279D">
        <w:rPr>
          <w:rFonts w:ascii="Times New Roman" w:eastAsia="Calibri" w:hAnsi="Times New Roman" w:cs="Times New Roman"/>
          <w:sz w:val="12"/>
          <w:szCs w:val="12"/>
        </w:rPr>
        <w:t>. Суходол, газопровод высокого давления от места врезки до ШГРП №49 СУРБ по улице Нефтяников, кадастровый номер 63:31:1102027:242.</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 xml:space="preserve">Способ приватизации – продажа на открытом аукционе.      </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Начальная цена составляет 21 036 393, 37 (Двадцать один миллион тридцать шесть тысяч триста девяносто три) рубля 37 копеек, в т.</w:t>
      </w:r>
      <w:r w:rsidR="006D020B">
        <w:rPr>
          <w:rFonts w:ascii="Times New Roman" w:eastAsia="Calibri" w:hAnsi="Times New Roman" w:cs="Times New Roman"/>
          <w:sz w:val="12"/>
          <w:szCs w:val="12"/>
        </w:rPr>
        <w:t xml:space="preserve"> </w:t>
      </w:r>
      <w:r w:rsidRPr="008F279D">
        <w:rPr>
          <w:rFonts w:ascii="Times New Roman" w:eastAsia="Calibri" w:hAnsi="Times New Roman" w:cs="Times New Roman"/>
          <w:sz w:val="12"/>
          <w:szCs w:val="12"/>
        </w:rPr>
        <w:t>ч.:</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 xml:space="preserve">- объекта газового хозяйства – 20 863 393,37 (Двадцать миллионов восемьсот шестьдесят три тысячи триста девяносто три) рубля 37 копеек;  </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 земельных участков – 173 000 (Сто семьдесят три тысячи) рублей 00 копеек.</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Шаг равен 1 047 612, 39 (Один миллион сорок семь тысяч шестьсот двенадцать) рублей 39 копеек, в т.</w:t>
      </w:r>
      <w:r w:rsidR="006D020B">
        <w:rPr>
          <w:rFonts w:ascii="Times New Roman" w:eastAsia="Calibri" w:hAnsi="Times New Roman" w:cs="Times New Roman"/>
          <w:sz w:val="12"/>
          <w:szCs w:val="12"/>
        </w:rPr>
        <w:t xml:space="preserve"> </w:t>
      </w:r>
      <w:r w:rsidRPr="008F279D">
        <w:rPr>
          <w:rFonts w:ascii="Times New Roman" w:eastAsia="Calibri" w:hAnsi="Times New Roman" w:cs="Times New Roman"/>
          <w:sz w:val="12"/>
          <w:szCs w:val="12"/>
        </w:rPr>
        <w:t>ч.:</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 объекта газового хозяйства –1 038 996,99 (Один миллион тридцать восемь тысяч девятьсот девяносто шесть) рублей 99 копеек;</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 земельных участков – 8615 (Восемь тысяч шестьсот пятнадцать) рублей 00 копеек.</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Размер задатка (10% начальной цены) равен 2 103 639, 34 (Два миллиона сто три тысячи шестьсот тридцать девять) рублей 34 копейки, в т.</w:t>
      </w:r>
      <w:r w:rsidR="007B5FD2">
        <w:rPr>
          <w:rFonts w:ascii="Times New Roman" w:eastAsia="Calibri" w:hAnsi="Times New Roman" w:cs="Times New Roman"/>
          <w:sz w:val="12"/>
          <w:szCs w:val="12"/>
        </w:rPr>
        <w:t xml:space="preserve"> </w:t>
      </w:r>
      <w:r w:rsidRPr="008F279D">
        <w:rPr>
          <w:rFonts w:ascii="Times New Roman" w:eastAsia="Calibri" w:hAnsi="Times New Roman" w:cs="Times New Roman"/>
          <w:sz w:val="12"/>
          <w:szCs w:val="12"/>
        </w:rPr>
        <w:t>ч.:</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 xml:space="preserve">- за объект газового хозяйства – 2 086 339,34 (Два миллиона восемьдесят шесть тысяч триста тридцать девять) рублей 34 копейки; </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 за земельные участки –17300,00 (Семнадцать тысяч триста) рублей 00 копеек.</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lastRenderedPageBreak/>
        <w:t xml:space="preserve">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 xml:space="preserve">Средства по оплате задатка за объект газового хозяйства зачисляются по следующим реквизитам: </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 xml:space="preserve">ИНН 6381001160, КПП 638101001, Управление финансами администрации муниципального района Сергиевский Самарской области (КУМИ муниципального района Сергиевский л/с – 696670000) </w:t>
      </w:r>
      <w:proofErr w:type="gramStart"/>
      <w:r w:rsidRPr="008F279D">
        <w:rPr>
          <w:rFonts w:ascii="Times New Roman" w:eastAsia="Calibri" w:hAnsi="Times New Roman" w:cs="Times New Roman"/>
          <w:sz w:val="12"/>
          <w:szCs w:val="12"/>
        </w:rPr>
        <w:t>р</w:t>
      </w:r>
      <w:proofErr w:type="gramEnd"/>
      <w:r w:rsidRPr="008F279D">
        <w:rPr>
          <w:rFonts w:ascii="Times New Roman" w:eastAsia="Calibri" w:hAnsi="Times New Roman" w:cs="Times New Roman"/>
          <w:sz w:val="12"/>
          <w:szCs w:val="12"/>
        </w:rPr>
        <w:t>/с 40302810636015000068 в Отделении Самара г. Самара БИК – 043601001, ОКТМО – 36638000, КБК - 60811402053050000410.</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Средства по оплате задатка за земельные участки зачисляются по следующим реквизитам:</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i/>
          <w:sz w:val="12"/>
          <w:szCs w:val="12"/>
        </w:rPr>
      </w:pPr>
      <w:r w:rsidRPr="008F279D">
        <w:rPr>
          <w:rFonts w:ascii="Times New Roman" w:eastAsia="Calibri" w:hAnsi="Times New Roman" w:cs="Times New Roman"/>
          <w:sz w:val="12"/>
          <w:szCs w:val="12"/>
        </w:rPr>
        <w:t xml:space="preserve">ИНН 6381001160, КПП 638101001, Управление финансами администрации муниципального района Сергиевский Самарской области (КУМИ муниципального района Сергиевский л/с – 696670000) </w:t>
      </w:r>
      <w:proofErr w:type="gramStart"/>
      <w:r w:rsidRPr="008F279D">
        <w:rPr>
          <w:rFonts w:ascii="Times New Roman" w:eastAsia="Calibri" w:hAnsi="Times New Roman" w:cs="Times New Roman"/>
          <w:sz w:val="12"/>
          <w:szCs w:val="12"/>
        </w:rPr>
        <w:t>р</w:t>
      </w:r>
      <w:proofErr w:type="gramEnd"/>
      <w:r w:rsidRPr="008F279D">
        <w:rPr>
          <w:rFonts w:ascii="Times New Roman" w:eastAsia="Calibri" w:hAnsi="Times New Roman" w:cs="Times New Roman"/>
          <w:sz w:val="12"/>
          <w:szCs w:val="12"/>
        </w:rPr>
        <w:t>/с 40302810636015000068 в Отделении Самара г. Самара БИК – 043601001, ОКТМО – 36638000, КБК – 60811406025050000430.</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Задаток возвращается участникам аукциона, за исключением его победителя, в течение 5 дней со дня подведения итогов аукциона.</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 xml:space="preserve">В соответствии с Федеральным законом от 21.11.2008 г. № 224-ФЗ покупатели муниципального имущества, за исключением физических лиц, не являющихся индивидуальными предпринимателями, обязаны уплатить налог на добавленную стоимость. </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Форма подачи предложения о цене – открытая.</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Условия и сроки платежа: единовременная оплата после заключения договора купли-продажи в течение 5 дней.</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 xml:space="preserve">Заявки с прилагаемыми к ним документами </w:t>
      </w:r>
      <w:proofErr w:type="gramStart"/>
      <w:r w:rsidRPr="008F279D">
        <w:rPr>
          <w:rFonts w:ascii="Times New Roman" w:eastAsia="Calibri" w:hAnsi="Times New Roman" w:cs="Times New Roman"/>
          <w:sz w:val="12"/>
          <w:szCs w:val="12"/>
        </w:rPr>
        <w:t>принимаются представителем Продавца начиная</w:t>
      </w:r>
      <w:proofErr w:type="gramEnd"/>
      <w:r w:rsidRPr="008F279D">
        <w:rPr>
          <w:rFonts w:ascii="Times New Roman" w:eastAsia="Calibri" w:hAnsi="Times New Roman" w:cs="Times New Roman"/>
          <w:sz w:val="12"/>
          <w:szCs w:val="12"/>
        </w:rPr>
        <w:t xml:space="preserve"> с 27.10.2014 года по рабочим дням с 9-00 до 12-00 и с 13-00 до 16-00 по адресу: Самарская область, Сергиевский район, с. Сергиевск, ул. Советская, д.65, </w:t>
      </w:r>
      <w:proofErr w:type="spellStart"/>
      <w:r w:rsidRPr="008F279D">
        <w:rPr>
          <w:rFonts w:ascii="Times New Roman" w:eastAsia="Calibri" w:hAnsi="Times New Roman" w:cs="Times New Roman"/>
          <w:sz w:val="12"/>
          <w:szCs w:val="12"/>
        </w:rPr>
        <w:t>каб</w:t>
      </w:r>
      <w:proofErr w:type="spellEnd"/>
      <w:r w:rsidRPr="008F279D">
        <w:rPr>
          <w:rFonts w:ascii="Times New Roman" w:eastAsia="Calibri" w:hAnsi="Times New Roman" w:cs="Times New Roman"/>
          <w:sz w:val="12"/>
          <w:szCs w:val="12"/>
        </w:rPr>
        <w:t xml:space="preserve">. 19. Телефон / факс 2-21-91. </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Дата и время окончания приема</w:t>
      </w:r>
      <w:r w:rsidR="007B5FD2">
        <w:rPr>
          <w:rFonts w:ascii="Times New Roman" w:eastAsia="Calibri" w:hAnsi="Times New Roman" w:cs="Times New Roman"/>
          <w:sz w:val="12"/>
          <w:szCs w:val="12"/>
        </w:rPr>
        <w:t xml:space="preserve"> заявок на участие в аукционе </w:t>
      </w:r>
      <w:r w:rsidRPr="008F279D">
        <w:rPr>
          <w:rFonts w:ascii="Times New Roman" w:eastAsia="Calibri" w:hAnsi="Times New Roman" w:cs="Times New Roman"/>
          <w:sz w:val="12"/>
          <w:szCs w:val="12"/>
        </w:rPr>
        <w:t xml:space="preserve">21.11.2014 года в 16 час. 00 мин. </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 xml:space="preserve">Дата определения участников аукциона 27.11.2014 г. </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 xml:space="preserve">Дата проведения аукциона 11.12.2014 г. в 10-00 часов по адресу: с. Сергиевск, ул. Советская, д. 65, </w:t>
      </w:r>
      <w:proofErr w:type="spellStart"/>
      <w:r w:rsidRPr="008F279D">
        <w:rPr>
          <w:rFonts w:ascii="Times New Roman" w:eastAsia="Calibri" w:hAnsi="Times New Roman" w:cs="Times New Roman"/>
          <w:sz w:val="12"/>
          <w:szCs w:val="12"/>
        </w:rPr>
        <w:t>каб</w:t>
      </w:r>
      <w:proofErr w:type="spellEnd"/>
      <w:r w:rsidRPr="008F279D">
        <w:rPr>
          <w:rFonts w:ascii="Times New Roman" w:eastAsia="Calibri" w:hAnsi="Times New Roman" w:cs="Times New Roman"/>
          <w:sz w:val="12"/>
          <w:szCs w:val="12"/>
        </w:rPr>
        <w:t xml:space="preserve">. 19.  </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Документы, предоставляемые покупателями.</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Одновременно с заявкой претенденты представляют следующие документы</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юридические лица:</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заверенные копии учредительных документов;</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и подписанное его руководителем письмо);</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физические лица предъявляют документ, удостоверяющий личность, или представляют копии всех его листов.</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В случае</w:t>
      </w:r>
      <w:proofErr w:type="gramStart"/>
      <w:r w:rsidRPr="008F279D">
        <w:rPr>
          <w:rFonts w:ascii="Times New Roman" w:eastAsia="Calibri" w:hAnsi="Times New Roman" w:cs="Times New Roman"/>
          <w:sz w:val="12"/>
          <w:szCs w:val="12"/>
        </w:rPr>
        <w:t>,</w:t>
      </w:r>
      <w:proofErr w:type="gramEnd"/>
      <w:r w:rsidRPr="008F279D">
        <w:rPr>
          <w:rFonts w:ascii="Times New Roman" w:eastAsia="Calibri" w:hAnsi="Times New Roman" w:cs="Times New Roman"/>
          <w:sz w:val="12"/>
          <w:szCs w:val="12"/>
        </w:rPr>
        <w:t xml:space="preserve">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w:t>
      </w:r>
      <w:hyperlink r:id="rId17" w:history="1">
        <w:r w:rsidRPr="008F279D">
          <w:rPr>
            <w:rStyle w:val="ac"/>
            <w:rFonts w:ascii="Times New Roman" w:eastAsia="Calibri" w:hAnsi="Times New Roman" w:cs="Times New Roman"/>
            <w:sz w:val="12"/>
            <w:szCs w:val="12"/>
          </w:rPr>
          <w:t>порядке</w:t>
        </w:r>
      </w:hyperlink>
      <w:r w:rsidRPr="008F279D">
        <w:rPr>
          <w:rFonts w:ascii="Times New Roman" w:eastAsia="Calibri" w:hAnsi="Times New Roman" w:cs="Times New Roman"/>
          <w:sz w:val="12"/>
          <w:szCs w:val="12"/>
        </w:rPr>
        <w:t>,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(для юридического лица) и подписаны претендентом или его представителем.</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К данным документам (в том числе к каждому тому) также прилагается их опись. Заявка и такая опись составляются в двух экземплярах, один из которых остается у продавца, другой - у претендента.</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Продажа о</w:t>
      </w:r>
      <w:r w:rsidR="00EE2E75">
        <w:rPr>
          <w:rFonts w:ascii="Times New Roman" w:eastAsia="Calibri" w:hAnsi="Times New Roman" w:cs="Times New Roman"/>
          <w:sz w:val="12"/>
          <w:szCs w:val="12"/>
        </w:rPr>
        <w:t xml:space="preserve">бъектов на аукционе проводится </w:t>
      </w:r>
      <w:r w:rsidRPr="008F279D">
        <w:rPr>
          <w:rFonts w:ascii="Times New Roman" w:eastAsia="Calibri" w:hAnsi="Times New Roman" w:cs="Times New Roman"/>
          <w:sz w:val="12"/>
          <w:szCs w:val="12"/>
        </w:rPr>
        <w:t xml:space="preserve">в соответствии с требованиями Федерального закона РФ «О приватизации государственного и муниципального имущества» от 21 декабря 2001г. № 178-ФЗ, Положения об организации продажи государственного или муниципального имущества на аукционе, утвержденного Постановлением Правительства </w:t>
      </w:r>
      <w:r w:rsidR="00EE2E75">
        <w:rPr>
          <w:rFonts w:ascii="Times New Roman" w:eastAsia="Calibri" w:hAnsi="Times New Roman" w:cs="Times New Roman"/>
          <w:sz w:val="12"/>
          <w:szCs w:val="12"/>
        </w:rPr>
        <w:t>РФ от 12 августа 2002г № 585.</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proofErr w:type="gramStart"/>
      <w:r w:rsidRPr="008F279D">
        <w:rPr>
          <w:rFonts w:ascii="Times New Roman" w:eastAsia="Calibri" w:hAnsi="Times New Roman" w:cs="Times New Roman"/>
          <w:sz w:val="12"/>
          <w:szCs w:val="12"/>
        </w:rPr>
        <w:t>К участию в аукционе допускаются юридические и физические лица, которые в соответствии со ст. 5 Федерального Закона РФ «О приватизации государственного и муниципального имущества» могут быть признаны покупателями, своевременно подавшие заявку на участие в аукционе и представившие надлежащим образом оформленные документы в соответствии с перечнем, установленным законодательством о приватизации и объявленным в настоящем информационном сообщении.</w:t>
      </w:r>
      <w:proofErr w:type="gramEnd"/>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 xml:space="preserve">Срок заключения договора купли-продажи  - не ранее 10 рабочих дней и не позднее 15 рабочих дней со дня подведения итогов аукциона. </w:t>
      </w:r>
    </w:p>
    <w:p w:rsidR="008F279D" w:rsidRPr="008F279D" w:rsidRDefault="008F279D" w:rsidP="008F279D">
      <w:pPr>
        <w:tabs>
          <w:tab w:val="left" w:pos="284"/>
        </w:tabs>
        <w:spacing w:after="0" w:line="240" w:lineRule="auto"/>
        <w:ind w:firstLine="284"/>
        <w:jc w:val="both"/>
        <w:rPr>
          <w:rFonts w:ascii="Times New Roman" w:eastAsia="Calibri" w:hAnsi="Times New Roman" w:cs="Times New Roman"/>
          <w:sz w:val="12"/>
          <w:szCs w:val="12"/>
        </w:rPr>
      </w:pPr>
      <w:r w:rsidRPr="008F279D">
        <w:rPr>
          <w:rFonts w:ascii="Times New Roman" w:eastAsia="Calibri" w:hAnsi="Times New Roman" w:cs="Times New Roman"/>
          <w:sz w:val="12"/>
          <w:szCs w:val="12"/>
        </w:rPr>
        <w:t>За получением дополнительной информации, в том числе ознакомлением с условиями  договора купли-продажи, обращаться с 27 октября по 21 ноября 2014 г. по рабочим дням с 9-00 до 12-00 и с 13-00 до 16-00 часов по адресу Продавца.</w:t>
      </w:r>
    </w:p>
    <w:p w:rsidR="00D16F48" w:rsidRPr="00D16F48" w:rsidRDefault="00D16F48" w:rsidP="00D16F48">
      <w:pPr>
        <w:tabs>
          <w:tab w:val="left" w:pos="284"/>
        </w:tabs>
        <w:spacing w:after="0" w:line="240" w:lineRule="auto"/>
        <w:jc w:val="right"/>
        <w:rPr>
          <w:rFonts w:ascii="Times New Roman" w:eastAsia="Calibri" w:hAnsi="Times New Roman" w:cs="Times New Roman"/>
          <w:sz w:val="12"/>
          <w:szCs w:val="12"/>
        </w:rPr>
      </w:pPr>
      <w:r w:rsidRPr="00D16F48">
        <w:rPr>
          <w:rFonts w:ascii="Times New Roman" w:eastAsia="Calibri" w:hAnsi="Times New Roman" w:cs="Times New Roman"/>
          <w:sz w:val="12"/>
          <w:szCs w:val="12"/>
        </w:rPr>
        <w:t>Приложение № 1</w:t>
      </w:r>
    </w:p>
    <w:p w:rsidR="00D16F48" w:rsidRPr="00D16F48" w:rsidRDefault="00D16F48" w:rsidP="00D16F48">
      <w:pPr>
        <w:tabs>
          <w:tab w:val="left" w:pos="284"/>
        </w:tabs>
        <w:spacing w:after="0" w:line="240" w:lineRule="auto"/>
        <w:jc w:val="right"/>
        <w:rPr>
          <w:rFonts w:ascii="Times New Roman" w:eastAsia="Calibri" w:hAnsi="Times New Roman" w:cs="Times New Roman"/>
          <w:sz w:val="12"/>
          <w:szCs w:val="12"/>
        </w:rPr>
      </w:pPr>
      <w:r w:rsidRPr="00D16F48">
        <w:rPr>
          <w:rFonts w:ascii="Times New Roman" w:eastAsia="Calibri" w:hAnsi="Times New Roman" w:cs="Times New Roman"/>
          <w:sz w:val="12"/>
          <w:szCs w:val="12"/>
        </w:rPr>
        <w:t>Регистрационный номер _____</w:t>
      </w:r>
    </w:p>
    <w:p w:rsidR="00D16F48" w:rsidRPr="00D16F48" w:rsidRDefault="00D16F48" w:rsidP="00D16F48">
      <w:pPr>
        <w:tabs>
          <w:tab w:val="left" w:pos="284"/>
        </w:tabs>
        <w:spacing w:after="0" w:line="240" w:lineRule="auto"/>
        <w:jc w:val="right"/>
        <w:rPr>
          <w:rFonts w:ascii="Times New Roman" w:eastAsia="Calibri" w:hAnsi="Times New Roman" w:cs="Times New Roman"/>
          <w:sz w:val="12"/>
          <w:szCs w:val="12"/>
        </w:rPr>
      </w:pPr>
      <w:r w:rsidRPr="00D16F48">
        <w:rPr>
          <w:rFonts w:ascii="Times New Roman" w:eastAsia="Calibri" w:hAnsi="Times New Roman" w:cs="Times New Roman"/>
          <w:sz w:val="12"/>
          <w:szCs w:val="12"/>
        </w:rPr>
        <w:t>От "____"  _____________2014 года</w:t>
      </w:r>
    </w:p>
    <w:p w:rsidR="00D16F48" w:rsidRPr="00D16F48" w:rsidRDefault="00D16F48" w:rsidP="00D16F48">
      <w:pPr>
        <w:tabs>
          <w:tab w:val="left" w:pos="284"/>
        </w:tabs>
        <w:spacing w:after="0" w:line="240" w:lineRule="auto"/>
        <w:jc w:val="right"/>
        <w:rPr>
          <w:rFonts w:ascii="Times New Roman" w:eastAsia="Calibri" w:hAnsi="Times New Roman" w:cs="Times New Roman"/>
          <w:sz w:val="12"/>
          <w:szCs w:val="12"/>
        </w:rPr>
      </w:pPr>
      <w:r w:rsidRPr="00D16F48">
        <w:rPr>
          <w:rFonts w:ascii="Times New Roman" w:eastAsia="Calibri" w:hAnsi="Times New Roman" w:cs="Times New Roman"/>
          <w:sz w:val="12"/>
          <w:szCs w:val="12"/>
        </w:rPr>
        <w:t>ПРОДАВЦУ: Отдел приватизации и торгов</w:t>
      </w:r>
    </w:p>
    <w:p w:rsidR="00D16F48" w:rsidRPr="00D16F48" w:rsidRDefault="00D16F48" w:rsidP="00D16F48">
      <w:pPr>
        <w:tabs>
          <w:tab w:val="left" w:pos="284"/>
        </w:tabs>
        <w:spacing w:after="0" w:line="240" w:lineRule="auto"/>
        <w:jc w:val="right"/>
        <w:rPr>
          <w:rFonts w:ascii="Times New Roman" w:eastAsia="Calibri" w:hAnsi="Times New Roman" w:cs="Times New Roman"/>
          <w:sz w:val="12"/>
          <w:szCs w:val="12"/>
        </w:rPr>
      </w:pPr>
      <w:r w:rsidRPr="00D16F48">
        <w:rPr>
          <w:rFonts w:ascii="Times New Roman" w:eastAsia="Calibri" w:hAnsi="Times New Roman" w:cs="Times New Roman"/>
          <w:sz w:val="12"/>
          <w:szCs w:val="12"/>
        </w:rPr>
        <w:t xml:space="preserve"> Комитета по управлению </w:t>
      </w:r>
      <w:proofErr w:type="gramStart"/>
      <w:r w:rsidRPr="00D16F48">
        <w:rPr>
          <w:rFonts w:ascii="Times New Roman" w:eastAsia="Calibri" w:hAnsi="Times New Roman" w:cs="Times New Roman"/>
          <w:sz w:val="12"/>
          <w:szCs w:val="12"/>
        </w:rPr>
        <w:t>муниципальным</w:t>
      </w:r>
      <w:proofErr w:type="gramEnd"/>
      <w:r w:rsidRPr="00D16F48">
        <w:rPr>
          <w:rFonts w:ascii="Times New Roman" w:eastAsia="Calibri" w:hAnsi="Times New Roman" w:cs="Times New Roman"/>
          <w:sz w:val="12"/>
          <w:szCs w:val="12"/>
        </w:rPr>
        <w:t xml:space="preserve"> </w:t>
      </w:r>
    </w:p>
    <w:p w:rsidR="00D16F48" w:rsidRPr="00D16F48" w:rsidRDefault="00D16F48" w:rsidP="00D16F48">
      <w:pPr>
        <w:tabs>
          <w:tab w:val="left" w:pos="284"/>
        </w:tabs>
        <w:spacing w:after="0" w:line="240" w:lineRule="auto"/>
        <w:jc w:val="right"/>
        <w:rPr>
          <w:rFonts w:ascii="Times New Roman" w:eastAsia="Calibri" w:hAnsi="Times New Roman" w:cs="Times New Roman"/>
          <w:sz w:val="12"/>
          <w:szCs w:val="12"/>
        </w:rPr>
      </w:pPr>
      <w:r w:rsidRPr="00D16F48">
        <w:rPr>
          <w:rFonts w:ascii="Times New Roman" w:eastAsia="Calibri" w:hAnsi="Times New Roman" w:cs="Times New Roman"/>
          <w:sz w:val="12"/>
          <w:szCs w:val="12"/>
        </w:rPr>
        <w:t>имуществом муниципального района</w:t>
      </w:r>
    </w:p>
    <w:p w:rsidR="00D16F48" w:rsidRPr="00D16F48" w:rsidRDefault="00D16F48" w:rsidP="00D16F48">
      <w:pPr>
        <w:tabs>
          <w:tab w:val="left" w:pos="284"/>
        </w:tabs>
        <w:spacing w:after="0" w:line="240" w:lineRule="auto"/>
        <w:jc w:val="right"/>
        <w:rPr>
          <w:rFonts w:ascii="Times New Roman" w:eastAsia="Calibri" w:hAnsi="Times New Roman" w:cs="Times New Roman"/>
          <w:sz w:val="12"/>
          <w:szCs w:val="12"/>
        </w:rPr>
      </w:pPr>
      <w:r w:rsidRPr="00D16F48">
        <w:rPr>
          <w:rFonts w:ascii="Times New Roman" w:eastAsia="Calibri" w:hAnsi="Times New Roman" w:cs="Times New Roman"/>
          <w:sz w:val="12"/>
          <w:szCs w:val="12"/>
        </w:rPr>
        <w:t xml:space="preserve"> Сергиевский Самарской области</w:t>
      </w:r>
    </w:p>
    <w:p w:rsidR="00D16F48" w:rsidRPr="00D16F48" w:rsidRDefault="00D16F48" w:rsidP="00D16F48">
      <w:pPr>
        <w:tabs>
          <w:tab w:val="left" w:pos="284"/>
        </w:tabs>
        <w:spacing w:after="0" w:line="240" w:lineRule="auto"/>
        <w:jc w:val="center"/>
        <w:rPr>
          <w:rFonts w:ascii="Times New Roman" w:eastAsia="Calibri" w:hAnsi="Times New Roman" w:cs="Times New Roman"/>
          <w:b/>
          <w:sz w:val="12"/>
          <w:szCs w:val="12"/>
        </w:rPr>
      </w:pPr>
      <w:r w:rsidRPr="00D16F48">
        <w:rPr>
          <w:rFonts w:ascii="Times New Roman" w:eastAsia="Calibri" w:hAnsi="Times New Roman" w:cs="Times New Roman"/>
          <w:b/>
          <w:sz w:val="12"/>
          <w:szCs w:val="12"/>
        </w:rPr>
        <w:t>ЗАЯВКА НА УЧАСТИЕ В АУКЦИОНЕ</w:t>
      </w:r>
    </w:p>
    <w:p w:rsidR="00D16F48" w:rsidRPr="00D16F48" w:rsidRDefault="00D16F48" w:rsidP="00D16F48">
      <w:pPr>
        <w:tabs>
          <w:tab w:val="left" w:pos="284"/>
        </w:tabs>
        <w:spacing w:after="0" w:line="240" w:lineRule="auto"/>
        <w:jc w:val="both"/>
        <w:rPr>
          <w:rFonts w:ascii="Times New Roman" w:eastAsia="Calibri" w:hAnsi="Times New Roman" w:cs="Times New Roman"/>
          <w:sz w:val="12"/>
          <w:szCs w:val="12"/>
        </w:rPr>
      </w:pPr>
      <w:r w:rsidRPr="00D16F48">
        <w:rPr>
          <w:rFonts w:ascii="Times New Roman" w:eastAsia="Calibri" w:hAnsi="Times New Roman" w:cs="Times New Roman"/>
          <w:sz w:val="12"/>
          <w:szCs w:val="12"/>
        </w:rPr>
        <w:t>_________________________________________________________________________</w:t>
      </w:r>
      <w:r>
        <w:rPr>
          <w:rFonts w:ascii="Times New Roman" w:eastAsia="Calibri" w:hAnsi="Times New Roman" w:cs="Times New Roman"/>
          <w:sz w:val="12"/>
          <w:szCs w:val="12"/>
        </w:rPr>
        <w:t>___________________________________________________</w:t>
      </w:r>
    </w:p>
    <w:p w:rsidR="00D16F48" w:rsidRPr="00D16F48" w:rsidRDefault="00D16F48" w:rsidP="00D16F48">
      <w:pPr>
        <w:tabs>
          <w:tab w:val="left" w:pos="284"/>
        </w:tabs>
        <w:spacing w:after="0" w:line="240" w:lineRule="auto"/>
        <w:jc w:val="center"/>
        <w:rPr>
          <w:rFonts w:ascii="Times New Roman" w:eastAsia="Calibri" w:hAnsi="Times New Roman" w:cs="Times New Roman"/>
          <w:sz w:val="12"/>
          <w:szCs w:val="12"/>
        </w:rPr>
      </w:pPr>
      <w:r w:rsidRPr="00D16F48">
        <w:rPr>
          <w:rFonts w:ascii="Times New Roman" w:eastAsia="Calibri" w:hAnsi="Times New Roman" w:cs="Times New Roman"/>
          <w:sz w:val="12"/>
          <w:szCs w:val="12"/>
        </w:rPr>
        <w:t>(полное наименование юридического лица или Ф.</w:t>
      </w:r>
      <w:r>
        <w:rPr>
          <w:rFonts w:ascii="Times New Roman" w:eastAsia="Calibri" w:hAnsi="Times New Roman" w:cs="Times New Roman"/>
          <w:sz w:val="12"/>
          <w:szCs w:val="12"/>
        </w:rPr>
        <w:t xml:space="preserve"> </w:t>
      </w:r>
      <w:r w:rsidRPr="00D16F48">
        <w:rPr>
          <w:rFonts w:ascii="Times New Roman" w:eastAsia="Calibri" w:hAnsi="Times New Roman" w:cs="Times New Roman"/>
          <w:sz w:val="12"/>
          <w:szCs w:val="12"/>
        </w:rPr>
        <w:t>И.</w:t>
      </w:r>
      <w:r>
        <w:rPr>
          <w:rFonts w:ascii="Times New Roman" w:eastAsia="Calibri" w:hAnsi="Times New Roman" w:cs="Times New Roman"/>
          <w:sz w:val="12"/>
          <w:szCs w:val="12"/>
        </w:rPr>
        <w:t xml:space="preserve"> </w:t>
      </w:r>
      <w:r w:rsidRPr="00D16F48">
        <w:rPr>
          <w:rFonts w:ascii="Times New Roman" w:eastAsia="Calibri" w:hAnsi="Times New Roman" w:cs="Times New Roman"/>
          <w:sz w:val="12"/>
          <w:szCs w:val="12"/>
        </w:rPr>
        <w:t>О.</w:t>
      </w:r>
      <w:r w:rsidR="00834DF1">
        <w:rPr>
          <w:rFonts w:ascii="Times New Roman" w:eastAsia="Calibri" w:hAnsi="Times New Roman" w:cs="Times New Roman"/>
          <w:sz w:val="12"/>
          <w:szCs w:val="12"/>
        </w:rPr>
        <w:t xml:space="preserve"> </w:t>
      </w:r>
      <w:r w:rsidRPr="00D16F48">
        <w:rPr>
          <w:rFonts w:ascii="Times New Roman" w:eastAsia="Calibri" w:hAnsi="Times New Roman" w:cs="Times New Roman"/>
          <w:sz w:val="12"/>
          <w:szCs w:val="12"/>
        </w:rPr>
        <w:t>и паспортные данные физического лица) __________________________________________________________________</w:t>
      </w:r>
      <w:r>
        <w:rPr>
          <w:rFonts w:ascii="Times New Roman" w:eastAsia="Calibri" w:hAnsi="Times New Roman" w:cs="Times New Roman"/>
          <w:sz w:val="12"/>
          <w:szCs w:val="12"/>
        </w:rPr>
        <w:t>___________________________________________________</w:t>
      </w:r>
      <w:r w:rsidRPr="00D16F48">
        <w:rPr>
          <w:rFonts w:ascii="Times New Roman" w:eastAsia="Calibri" w:hAnsi="Times New Roman" w:cs="Times New Roman"/>
          <w:sz w:val="12"/>
          <w:szCs w:val="12"/>
        </w:rPr>
        <w:t>_______</w:t>
      </w:r>
    </w:p>
    <w:p w:rsidR="00D16F48" w:rsidRPr="00D16F48" w:rsidRDefault="00D16F48" w:rsidP="00D16F48">
      <w:pPr>
        <w:tabs>
          <w:tab w:val="left" w:pos="284"/>
        </w:tabs>
        <w:spacing w:after="0" w:line="240" w:lineRule="auto"/>
        <w:jc w:val="both"/>
        <w:rPr>
          <w:rFonts w:ascii="Times New Roman" w:eastAsia="Calibri" w:hAnsi="Times New Roman" w:cs="Times New Roman"/>
          <w:sz w:val="12"/>
          <w:szCs w:val="12"/>
        </w:rPr>
      </w:pPr>
      <w:r w:rsidRPr="00D16F48">
        <w:rPr>
          <w:rFonts w:ascii="Times New Roman" w:eastAsia="Calibri" w:hAnsi="Times New Roman" w:cs="Times New Roman"/>
          <w:sz w:val="12"/>
          <w:szCs w:val="12"/>
        </w:rPr>
        <w:t>____________________________</w:t>
      </w:r>
      <w:r>
        <w:rPr>
          <w:rFonts w:ascii="Times New Roman" w:eastAsia="Calibri" w:hAnsi="Times New Roman" w:cs="Times New Roman"/>
          <w:sz w:val="12"/>
          <w:szCs w:val="12"/>
        </w:rPr>
        <w:t>____________________________________</w:t>
      </w:r>
      <w:r w:rsidRPr="00D16F48">
        <w:rPr>
          <w:rFonts w:ascii="Times New Roman" w:eastAsia="Calibri" w:hAnsi="Times New Roman" w:cs="Times New Roman"/>
          <w:sz w:val="12"/>
          <w:szCs w:val="12"/>
        </w:rPr>
        <w:t>____________________________________________________________</w:t>
      </w:r>
    </w:p>
    <w:p w:rsidR="00D16F48" w:rsidRPr="00D16F48" w:rsidRDefault="00D16F48" w:rsidP="00D16F48">
      <w:pPr>
        <w:tabs>
          <w:tab w:val="left" w:pos="284"/>
        </w:tabs>
        <w:spacing w:after="0" w:line="240" w:lineRule="auto"/>
        <w:jc w:val="center"/>
        <w:rPr>
          <w:rFonts w:ascii="Times New Roman" w:eastAsia="Calibri" w:hAnsi="Times New Roman" w:cs="Times New Roman"/>
          <w:sz w:val="12"/>
          <w:szCs w:val="12"/>
        </w:rPr>
      </w:pPr>
      <w:r w:rsidRPr="00D16F48">
        <w:rPr>
          <w:rFonts w:ascii="Times New Roman" w:eastAsia="Calibri" w:hAnsi="Times New Roman" w:cs="Times New Roman"/>
          <w:sz w:val="12"/>
          <w:szCs w:val="12"/>
        </w:rPr>
        <w:t>(Ф.И.О. представителя юридического лица, основание его действия)</w:t>
      </w:r>
    </w:p>
    <w:p w:rsidR="00D16F48" w:rsidRPr="00D16F48" w:rsidRDefault="00D16F48" w:rsidP="00D16F48">
      <w:pPr>
        <w:tabs>
          <w:tab w:val="left" w:pos="284"/>
        </w:tabs>
        <w:spacing w:after="0" w:line="240" w:lineRule="auto"/>
        <w:jc w:val="both"/>
        <w:rPr>
          <w:rFonts w:ascii="Times New Roman" w:eastAsia="Calibri" w:hAnsi="Times New Roman" w:cs="Times New Roman"/>
          <w:sz w:val="12"/>
          <w:szCs w:val="12"/>
        </w:rPr>
      </w:pPr>
      <w:r w:rsidRPr="00D16F48">
        <w:rPr>
          <w:rFonts w:ascii="Times New Roman" w:eastAsia="Calibri" w:hAnsi="Times New Roman" w:cs="Times New Roman"/>
          <w:sz w:val="12"/>
          <w:szCs w:val="12"/>
        </w:rPr>
        <w:t>именуемый в дальнейшем ПРЕТЕНДЕНТ, принимая решение об участии в открытом аукционе по продаже объекта газового хозяйства и земельных участков ________________________________________</w:t>
      </w:r>
      <w:r>
        <w:rPr>
          <w:rFonts w:ascii="Times New Roman" w:eastAsia="Calibri" w:hAnsi="Times New Roman" w:cs="Times New Roman"/>
          <w:sz w:val="12"/>
          <w:szCs w:val="12"/>
        </w:rPr>
        <w:t>_______________</w:t>
      </w:r>
      <w:r w:rsidRPr="00D16F48">
        <w:rPr>
          <w:rFonts w:ascii="Times New Roman" w:eastAsia="Calibri" w:hAnsi="Times New Roman" w:cs="Times New Roman"/>
          <w:sz w:val="12"/>
          <w:szCs w:val="12"/>
        </w:rPr>
        <w:t>___________________________________________________.</w:t>
      </w:r>
    </w:p>
    <w:p w:rsidR="008B7ED8" w:rsidRPr="008B7ED8" w:rsidRDefault="008B7ED8" w:rsidP="008B7ED8">
      <w:pPr>
        <w:tabs>
          <w:tab w:val="left" w:pos="284"/>
        </w:tabs>
        <w:spacing w:after="0" w:line="240" w:lineRule="auto"/>
        <w:jc w:val="both"/>
        <w:rPr>
          <w:rFonts w:ascii="Times New Roman" w:eastAsia="Calibri" w:hAnsi="Times New Roman" w:cs="Times New Roman"/>
          <w:b/>
          <w:sz w:val="12"/>
          <w:szCs w:val="12"/>
        </w:rPr>
      </w:pPr>
      <w:r w:rsidRPr="008B7ED8">
        <w:rPr>
          <w:rFonts w:ascii="Times New Roman" w:eastAsia="Calibri" w:hAnsi="Times New Roman" w:cs="Times New Roman"/>
          <w:b/>
          <w:sz w:val="12"/>
          <w:szCs w:val="12"/>
        </w:rPr>
        <w:t>ОБЯЗУЮСЬ:</w:t>
      </w:r>
    </w:p>
    <w:p w:rsidR="008B7ED8" w:rsidRPr="008B7ED8" w:rsidRDefault="008B7ED8" w:rsidP="008B7ED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Pr="008B7ED8">
        <w:rPr>
          <w:rFonts w:ascii="Times New Roman" w:eastAsia="Calibri" w:hAnsi="Times New Roman" w:cs="Times New Roman"/>
          <w:sz w:val="12"/>
          <w:szCs w:val="12"/>
        </w:rPr>
        <w:t xml:space="preserve">Соблюдать условия открытого аукциона, содержащиеся в информационном сообщении о продаже муниципального имущества на аукционе, а также порядок проведения продажи муниципального имущества на аукционе, установленный Федеральным законом РФ "О приватизации государственного и муниципального имущества" № 178-ФЗ от 21 декабря </w:t>
      </w:r>
      <w:smartTag w:uri="urn:schemas-microsoft-com:office:smarttags" w:element="metricconverter">
        <w:smartTagPr>
          <w:attr w:name="ProductID" w:val="2001 г"/>
        </w:smartTagPr>
        <w:r w:rsidRPr="008B7ED8">
          <w:rPr>
            <w:rFonts w:ascii="Times New Roman" w:eastAsia="Calibri" w:hAnsi="Times New Roman" w:cs="Times New Roman"/>
            <w:sz w:val="12"/>
            <w:szCs w:val="12"/>
          </w:rPr>
          <w:t>2001 г</w:t>
        </w:r>
      </w:smartTag>
      <w:r w:rsidRPr="008B7ED8">
        <w:rPr>
          <w:rFonts w:ascii="Times New Roman" w:eastAsia="Calibri" w:hAnsi="Times New Roman" w:cs="Times New Roman"/>
          <w:sz w:val="12"/>
          <w:szCs w:val="12"/>
        </w:rPr>
        <w:t>., Положением об организации продажи государственного или муниципального имущества на аукционе, утвержденным Постановлением Правительства РФ от 12 августа 2002г. № 585, и условиями</w:t>
      </w:r>
      <w:proofErr w:type="gramEnd"/>
      <w:r w:rsidRPr="008B7ED8">
        <w:rPr>
          <w:rFonts w:ascii="Times New Roman" w:eastAsia="Calibri" w:hAnsi="Times New Roman" w:cs="Times New Roman"/>
          <w:sz w:val="12"/>
          <w:szCs w:val="12"/>
        </w:rPr>
        <w:t xml:space="preserve"> настоящей заявки.</w:t>
      </w:r>
    </w:p>
    <w:p w:rsidR="008B7ED8" w:rsidRPr="008B7ED8" w:rsidRDefault="008B7ED8" w:rsidP="008B7ED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8B7ED8">
        <w:rPr>
          <w:rFonts w:ascii="Times New Roman" w:eastAsia="Calibri" w:hAnsi="Times New Roman" w:cs="Times New Roman"/>
          <w:sz w:val="12"/>
          <w:szCs w:val="12"/>
        </w:rPr>
        <w:t>В случае признания победителем открытого аукциона ОБЯЗУЮСЬ заключить с ПРОДАВЦОМ договор купли-продажи не ранее 10 рабочих дней и не позднее 15 рабочих дней со дня подведения итогов аукциона и уплатить ПРОДАВЦУ стоимость имущества, предложенную мной на открытом аукционе в сроки, указанные в информационном сообщении и определяемые договором купли-продажи.</w:t>
      </w:r>
    </w:p>
    <w:p w:rsidR="008B7ED8" w:rsidRPr="008B7ED8" w:rsidRDefault="008B7ED8" w:rsidP="008B7ED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3. </w:t>
      </w:r>
      <w:r w:rsidRPr="008B7ED8">
        <w:rPr>
          <w:rFonts w:ascii="Times New Roman" w:eastAsia="Calibri" w:hAnsi="Times New Roman" w:cs="Times New Roman"/>
          <w:sz w:val="12"/>
          <w:szCs w:val="12"/>
        </w:rPr>
        <w:t xml:space="preserve">Я согласен с тем, что в случае признания меня победителем открытого аукциона и моего отказа от заключения договора купли - продажи, либо </w:t>
      </w:r>
      <w:proofErr w:type="gramStart"/>
      <w:r w:rsidRPr="008B7ED8">
        <w:rPr>
          <w:rFonts w:ascii="Times New Roman" w:eastAsia="Calibri" w:hAnsi="Times New Roman" w:cs="Times New Roman"/>
          <w:sz w:val="12"/>
          <w:szCs w:val="12"/>
        </w:rPr>
        <w:t>не внесения</w:t>
      </w:r>
      <w:proofErr w:type="gramEnd"/>
      <w:r w:rsidRPr="008B7ED8">
        <w:rPr>
          <w:rFonts w:ascii="Times New Roman" w:eastAsia="Calibri" w:hAnsi="Times New Roman" w:cs="Times New Roman"/>
          <w:sz w:val="12"/>
          <w:szCs w:val="12"/>
        </w:rPr>
        <w:t xml:space="preserve"> в установленный срок установленной суммы платежа, сумма внесенного мною задатка остается в распоряжении ПРОДАВЦА.</w:t>
      </w:r>
    </w:p>
    <w:p w:rsidR="008B7ED8" w:rsidRPr="008B7ED8" w:rsidRDefault="008B7ED8" w:rsidP="008B7ED8">
      <w:pPr>
        <w:tabs>
          <w:tab w:val="left" w:pos="284"/>
        </w:tabs>
        <w:spacing w:after="0" w:line="240" w:lineRule="auto"/>
        <w:jc w:val="both"/>
        <w:rPr>
          <w:rFonts w:ascii="Times New Roman" w:eastAsia="Calibri" w:hAnsi="Times New Roman" w:cs="Times New Roman"/>
          <w:sz w:val="12"/>
          <w:szCs w:val="12"/>
        </w:rPr>
      </w:pPr>
      <w:r w:rsidRPr="008B7ED8">
        <w:rPr>
          <w:rFonts w:ascii="Times New Roman" w:eastAsia="Calibri" w:hAnsi="Times New Roman" w:cs="Times New Roman"/>
          <w:sz w:val="12"/>
          <w:szCs w:val="12"/>
        </w:rPr>
        <w:t>Адрес, реквизиты и телефон ЗАЯВИТЕЛЯ:</w:t>
      </w:r>
    </w:p>
    <w:p w:rsidR="0080052A" w:rsidRPr="0080052A" w:rsidRDefault="0080052A" w:rsidP="0080052A">
      <w:pPr>
        <w:tabs>
          <w:tab w:val="left" w:pos="284"/>
        </w:tabs>
        <w:spacing w:after="0" w:line="240" w:lineRule="auto"/>
        <w:jc w:val="both"/>
        <w:rPr>
          <w:rFonts w:ascii="Times New Roman" w:eastAsia="Calibri" w:hAnsi="Times New Roman" w:cs="Times New Roman"/>
          <w:sz w:val="12"/>
          <w:szCs w:val="12"/>
        </w:rPr>
      </w:pPr>
      <w:r w:rsidRPr="0080052A">
        <w:rPr>
          <w:rFonts w:ascii="Times New Roman" w:eastAsia="Calibri" w:hAnsi="Times New Roman" w:cs="Times New Roman"/>
          <w:sz w:val="12"/>
          <w:szCs w:val="12"/>
        </w:rPr>
        <w:t>___________________________________________________________________________________________________</w:t>
      </w:r>
      <w:r>
        <w:rPr>
          <w:rFonts w:ascii="Times New Roman" w:eastAsia="Calibri" w:hAnsi="Times New Roman" w:cs="Times New Roman"/>
          <w:sz w:val="12"/>
          <w:szCs w:val="12"/>
        </w:rPr>
        <w:t>______________________</w:t>
      </w:r>
      <w:r w:rsidRPr="0080052A">
        <w:rPr>
          <w:rFonts w:ascii="Times New Roman" w:eastAsia="Calibri" w:hAnsi="Times New Roman" w:cs="Times New Roman"/>
          <w:sz w:val="12"/>
          <w:szCs w:val="12"/>
        </w:rPr>
        <w:t>___</w:t>
      </w:r>
    </w:p>
    <w:p w:rsidR="0080052A" w:rsidRPr="0080052A" w:rsidRDefault="0080052A" w:rsidP="0080052A">
      <w:pPr>
        <w:tabs>
          <w:tab w:val="left" w:pos="284"/>
        </w:tabs>
        <w:spacing w:after="0" w:line="240" w:lineRule="auto"/>
        <w:jc w:val="right"/>
        <w:rPr>
          <w:rFonts w:ascii="Times New Roman" w:eastAsia="Calibri" w:hAnsi="Times New Roman" w:cs="Times New Roman"/>
          <w:sz w:val="12"/>
          <w:szCs w:val="12"/>
        </w:rPr>
      </w:pPr>
      <w:r w:rsidRPr="0080052A">
        <w:rPr>
          <w:rFonts w:ascii="Times New Roman" w:eastAsia="Calibri" w:hAnsi="Times New Roman" w:cs="Times New Roman"/>
          <w:sz w:val="12"/>
          <w:szCs w:val="12"/>
        </w:rPr>
        <w:t>Заявка принята ПРОДАВЦОМ</w:t>
      </w:r>
    </w:p>
    <w:p w:rsidR="0080052A" w:rsidRPr="0080052A" w:rsidRDefault="0080052A" w:rsidP="0080052A">
      <w:pPr>
        <w:tabs>
          <w:tab w:val="left" w:pos="284"/>
        </w:tabs>
        <w:spacing w:after="0" w:line="240" w:lineRule="auto"/>
        <w:jc w:val="right"/>
        <w:rPr>
          <w:rFonts w:ascii="Times New Roman" w:eastAsia="Calibri" w:hAnsi="Times New Roman" w:cs="Times New Roman"/>
          <w:sz w:val="12"/>
          <w:szCs w:val="12"/>
        </w:rPr>
      </w:pPr>
      <w:r w:rsidRPr="0080052A">
        <w:rPr>
          <w:rFonts w:ascii="Times New Roman" w:eastAsia="Calibri" w:hAnsi="Times New Roman" w:cs="Times New Roman"/>
          <w:sz w:val="12"/>
          <w:szCs w:val="12"/>
        </w:rPr>
        <w:t>______час</w:t>
      </w:r>
      <w:proofErr w:type="gramStart"/>
      <w:r w:rsidRPr="0080052A">
        <w:rPr>
          <w:rFonts w:ascii="Times New Roman" w:eastAsia="Calibri" w:hAnsi="Times New Roman" w:cs="Times New Roman"/>
          <w:sz w:val="12"/>
          <w:szCs w:val="12"/>
        </w:rPr>
        <w:t>.</w:t>
      </w:r>
      <w:proofErr w:type="gramEnd"/>
      <w:r w:rsidR="00D06278">
        <w:rPr>
          <w:rFonts w:ascii="Times New Roman" w:eastAsia="Calibri" w:hAnsi="Times New Roman" w:cs="Times New Roman"/>
          <w:sz w:val="12"/>
          <w:szCs w:val="12"/>
        </w:rPr>
        <w:t xml:space="preserve"> </w:t>
      </w:r>
      <w:r w:rsidRPr="0080052A">
        <w:rPr>
          <w:rFonts w:ascii="Times New Roman" w:eastAsia="Calibri" w:hAnsi="Times New Roman" w:cs="Times New Roman"/>
          <w:sz w:val="12"/>
          <w:szCs w:val="12"/>
        </w:rPr>
        <w:t>_____</w:t>
      </w:r>
      <w:proofErr w:type="gramStart"/>
      <w:r w:rsidRPr="0080052A">
        <w:rPr>
          <w:rFonts w:ascii="Times New Roman" w:eastAsia="Calibri" w:hAnsi="Times New Roman" w:cs="Times New Roman"/>
          <w:sz w:val="12"/>
          <w:szCs w:val="12"/>
        </w:rPr>
        <w:t>м</w:t>
      </w:r>
      <w:proofErr w:type="gramEnd"/>
      <w:r w:rsidRPr="0080052A">
        <w:rPr>
          <w:rFonts w:ascii="Times New Roman" w:eastAsia="Calibri" w:hAnsi="Times New Roman" w:cs="Times New Roman"/>
          <w:sz w:val="12"/>
          <w:szCs w:val="12"/>
        </w:rPr>
        <w:t>ин. "___" ___________2014 г.</w:t>
      </w:r>
    </w:p>
    <w:tbl>
      <w:tblPr>
        <w:tblW w:w="7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5040"/>
      </w:tblGrid>
      <w:tr w:rsidR="0080052A" w:rsidRPr="0080052A" w:rsidTr="006D020B">
        <w:trPr>
          <w:trHeight w:val="381"/>
        </w:trPr>
        <w:tc>
          <w:tcPr>
            <w:tcW w:w="2235" w:type="dxa"/>
            <w:tcBorders>
              <w:top w:val="nil"/>
              <w:left w:val="nil"/>
              <w:bottom w:val="nil"/>
              <w:right w:val="nil"/>
            </w:tcBorders>
          </w:tcPr>
          <w:p w:rsidR="0080052A" w:rsidRPr="0080052A" w:rsidRDefault="0080052A" w:rsidP="0080052A">
            <w:pPr>
              <w:tabs>
                <w:tab w:val="left" w:pos="284"/>
              </w:tabs>
              <w:spacing w:after="0" w:line="240" w:lineRule="auto"/>
              <w:jc w:val="both"/>
              <w:rPr>
                <w:rFonts w:ascii="Times New Roman" w:eastAsia="Calibri" w:hAnsi="Times New Roman" w:cs="Times New Roman"/>
                <w:sz w:val="12"/>
                <w:szCs w:val="12"/>
                <w:u w:val="single"/>
              </w:rPr>
            </w:pPr>
            <w:r w:rsidRPr="0080052A">
              <w:rPr>
                <w:rFonts w:ascii="Times New Roman" w:eastAsia="Calibri" w:hAnsi="Times New Roman" w:cs="Times New Roman"/>
                <w:sz w:val="12"/>
                <w:szCs w:val="12"/>
                <w:u w:val="single"/>
              </w:rPr>
              <w:t>Подпись ПРЕТЕНДЕНТА</w:t>
            </w:r>
          </w:p>
          <w:p w:rsidR="0080052A" w:rsidRPr="0080052A" w:rsidRDefault="0080052A" w:rsidP="0080052A">
            <w:pPr>
              <w:tabs>
                <w:tab w:val="left" w:pos="284"/>
              </w:tabs>
              <w:spacing w:after="0" w:line="240" w:lineRule="auto"/>
              <w:jc w:val="both"/>
              <w:rPr>
                <w:rFonts w:ascii="Times New Roman" w:eastAsia="Calibri" w:hAnsi="Times New Roman" w:cs="Times New Roman"/>
                <w:sz w:val="12"/>
                <w:szCs w:val="12"/>
                <w:u w:val="single"/>
              </w:rPr>
            </w:pPr>
            <w:r w:rsidRPr="0080052A">
              <w:rPr>
                <w:rFonts w:ascii="Times New Roman" w:eastAsia="Calibri" w:hAnsi="Times New Roman" w:cs="Times New Roman"/>
                <w:sz w:val="12"/>
                <w:szCs w:val="12"/>
                <w:u w:val="single"/>
              </w:rPr>
              <w:t>_________________</w:t>
            </w:r>
            <w:r>
              <w:rPr>
                <w:rFonts w:ascii="Times New Roman" w:eastAsia="Calibri" w:hAnsi="Times New Roman" w:cs="Times New Roman"/>
                <w:sz w:val="12"/>
                <w:szCs w:val="12"/>
                <w:u w:val="single"/>
              </w:rPr>
              <w:t>______</w:t>
            </w:r>
          </w:p>
          <w:p w:rsidR="0080052A" w:rsidRPr="0080052A" w:rsidRDefault="0080052A" w:rsidP="0080052A">
            <w:pPr>
              <w:tabs>
                <w:tab w:val="left" w:pos="284"/>
              </w:tabs>
              <w:spacing w:after="0" w:line="240" w:lineRule="auto"/>
              <w:jc w:val="both"/>
              <w:rPr>
                <w:rFonts w:ascii="Times New Roman" w:eastAsia="Calibri" w:hAnsi="Times New Roman" w:cs="Times New Roman"/>
                <w:sz w:val="12"/>
                <w:szCs w:val="12"/>
                <w:u w:val="single"/>
              </w:rPr>
            </w:pPr>
            <w:r w:rsidRPr="0080052A">
              <w:rPr>
                <w:rFonts w:ascii="Times New Roman" w:eastAsia="Calibri" w:hAnsi="Times New Roman" w:cs="Times New Roman"/>
                <w:sz w:val="12"/>
                <w:szCs w:val="12"/>
              </w:rPr>
              <w:t>_____</w:t>
            </w:r>
            <w:r>
              <w:rPr>
                <w:rFonts w:ascii="Times New Roman" w:eastAsia="Calibri" w:hAnsi="Times New Roman" w:cs="Times New Roman"/>
                <w:sz w:val="12"/>
                <w:szCs w:val="12"/>
              </w:rPr>
              <w:t>__________________</w:t>
            </w:r>
          </w:p>
          <w:p w:rsidR="0080052A" w:rsidRPr="0080052A" w:rsidRDefault="0080052A" w:rsidP="0080052A">
            <w:pPr>
              <w:tabs>
                <w:tab w:val="left" w:pos="284"/>
              </w:tabs>
              <w:spacing w:after="0" w:line="240" w:lineRule="auto"/>
              <w:jc w:val="both"/>
              <w:rPr>
                <w:rFonts w:ascii="Times New Roman" w:eastAsia="Calibri" w:hAnsi="Times New Roman" w:cs="Times New Roman"/>
                <w:sz w:val="12"/>
                <w:szCs w:val="12"/>
                <w:u w:val="single"/>
              </w:rPr>
            </w:pPr>
            <w:r w:rsidRPr="0080052A">
              <w:rPr>
                <w:rFonts w:ascii="Times New Roman" w:eastAsia="Calibri" w:hAnsi="Times New Roman" w:cs="Times New Roman"/>
                <w:sz w:val="12"/>
                <w:szCs w:val="12"/>
                <w:u w:val="single"/>
              </w:rPr>
              <w:t>(расшифровка подписи)</w:t>
            </w:r>
          </w:p>
          <w:p w:rsidR="0080052A" w:rsidRPr="0080052A" w:rsidRDefault="0080052A" w:rsidP="0080052A">
            <w:pPr>
              <w:tabs>
                <w:tab w:val="left" w:pos="284"/>
              </w:tabs>
              <w:spacing w:after="0" w:line="240" w:lineRule="auto"/>
              <w:jc w:val="both"/>
              <w:rPr>
                <w:rFonts w:ascii="Times New Roman" w:eastAsia="Calibri" w:hAnsi="Times New Roman" w:cs="Times New Roman"/>
                <w:sz w:val="12"/>
                <w:szCs w:val="12"/>
                <w:u w:val="single"/>
              </w:rPr>
            </w:pPr>
          </w:p>
        </w:tc>
        <w:tc>
          <w:tcPr>
            <w:tcW w:w="5040" w:type="dxa"/>
            <w:tcBorders>
              <w:top w:val="nil"/>
              <w:left w:val="nil"/>
              <w:bottom w:val="nil"/>
              <w:right w:val="nil"/>
            </w:tcBorders>
          </w:tcPr>
          <w:p w:rsidR="0080052A" w:rsidRPr="0080052A" w:rsidRDefault="0080052A" w:rsidP="0080052A">
            <w:pPr>
              <w:tabs>
                <w:tab w:val="left" w:pos="284"/>
              </w:tabs>
              <w:spacing w:after="0" w:line="240" w:lineRule="auto"/>
              <w:jc w:val="both"/>
              <w:rPr>
                <w:rFonts w:ascii="Times New Roman" w:eastAsia="Calibri" w:hAnsi="Times New Roman" w:cs="Times New Roman"/>
                <w:sz w:val="12"/>
                <w:szCs w:val="12"/>
                <w:u w:val="single"/>
              </w:rPr>
            </w:pPr>
            <w:r w:rsidRPr="0080052A">
              <w:rPr>
                <w:rFonts w:ascii="Times New Roman" w:eastAsia="Calibri" w:hAnsi="Times New Roman" w:cs="Times New Roman"/>
                <w:sz w:val="12"/>
                <w:szCs w:val="12"/>
                <w:u w:val="single"/>
              </w:rPr>
              <w:t>Подпись ПРОДАВЦА</w:t>
            </w:r>
          </w:p>
          <w:p w:rsidR="0080052A" w:rsidRPr="0080052A" w:rsidRDefault="0080052A" w:rsidP="0080052A">
            <w:pPr>
              <w:tabs>
                <w:tab w:val="left" w:pos="284"/>
              </w:tabs>
              <w:spacing w:after="0" w:line="240" w:lineRule="auto"/>
              <w:jc w:val="both"/>
              <w:rPr>
                <w:rFonts w:ascii="Times New Roman" w:eastAsia="Calibri" w:hAnsi="Times New Roman" w:cs="Times New Roman"/>
                <w:sz w:val="12"/>
                <w:szCs w:val="12"/>
                <w:u w:val="single"/>
              </w:rPr>
            </w:pPr>
            <w:r w:rsidRPr="0080052A">
              <w:rPr>
                <w:rFonts w:ascii="Times New Roman" w:eastAsia="Calibri" w:hAnsi="Times New Roman" w:cs="Times New Roman"/>
                <w:sz w:val="12"/>
                <w:szCs w:val="12"/>
                <w:u w:val="single"/>
              </w:rPr>
              <w:t>_________________</w:t>
            </w:r>
            <w:r>
              <w:rPr>
                <w:rFonts w:ascii="Times New Roman" w:eastAsia="Calibri" w:hAnsi="Times New Roman" w:cs="Times New Roman"/>
                <w:sz w:val="12"/>
                <w:szCs w:val="12"/>
                <w:u w:val="single"/>
              </w:rPr>
              <w:t>___</w:t>
            </w:r>
          </w:p>
          <w:p w:rsidR="0080052A" w:rsidRPr="0080052A" w:rsidRDefault="0080052A" w:rsidP="0080052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w:t>
            </w:r>
          </w:p>
          <w:p w:rsidR="0080052A" w:rsidRPr="0080052A" w:rsidRDefault="0080052A" w:rsidP="0080052A">
            <w:pPr>
              <w:tabs>
                <w:tab w:val="left" w:pos="284"/>
              </w:tabs>
              <w:spacing w:after="0" w:line="240" w:lineRule="auto"/>
              <w:jc w:val="both"/>
              <w:rPr>
                <w:rFonts w:ascii="Times New Roman" w:eastAsia="Calibri" w:hAnsi="Times New Roman" w:cs="Times New Roman"/>
                <w:sz w:val="12"/>
                <w:szCs w:val="12"/>
              </w:rPr>
            </w:pPr>
            <w:r w:rsidRPr="0080052A">
              <w:rPr>
                <w:rFonts w:ascii="Times New Roman" w:eastAsia="Calibri" w:hAnsi="Times New Roman" w:cs="Times New Roman"/>
                <w:sz w:val="12"/>
                <w:szCs w:val="12"/>
                <w:u w:val="single"/>
              </w:rPr>
              <w:t>(расшифровка подписи)</w:t>
            </w:r>
          </w:p>
        </w:tc>
      </w:tr>
    </w:tbl>
    <w:p w:rsidR="00D06278" w:rsidRPr="00D06278" w:rsidRDefault="00D06278" w:rsidP="00D06278">
      <w:pPr>
        <w:tabs>
          <w:tab w:val="left" w:pos="284"/>
        </w:tabs>
        <w:spacing w:after="0" w:line="240" w:lineRule="auto"/>
        <w:jc w:val="right"/>
        <w:rPr>
          <w:rFonts w:ascii="Times New Roman" w:eastAsia="Calibri" w:hAnsi="Times New Roman" w:cs="Times New Roman"/>
          <w:sz w:val="12"/>
          <w:szCs w:val="12"/>
        </w:rPr>
      </w:pPr>
      <w:r w:rsidRPr="00D06278">
        <w:rPr>
          <w:rFonts w:ascii="Times New Roman" w:eastAsia="Calibri" w:hAnsi="Times New Roman" w:cs="Times New Roman"/>
          <w:sz w:val="12"/>
          <w:szCs w:val="12"/>
        </w:rPr>
        <w:t>Приложение № 2</w:t>
      </w:r>
    </w:p>
    <w:p w:rsidR="00D06278" w:rsidRPr="00D06278" w:rsidRDefault="00D06278" w:rsidP="00D06278">
      <w:pPr>
        <w:tabs>
          <w:tab w:val="left" w:pos="284"/>
        </w:tabs>
        <w:spacing w:after="0" w:line="240" w:lineRule="auto"/>
        <w:jc w:val="right"/>
        <w:rPr>
          <w:rFonts w:ascii="Times New Roman" w:eastAsia="Calibri" w:hAnsi="Times New Roman" w:cs="Times New Roman"/>
          <w:b/>
          <w:sz w:val="12"/>
          <w:szCs w:val="12"/>
        </w:rPr>
      </w:pPr>
      <w:r w:rsidRPr="00D06278">
        <w:rPr>
          <w:rFonts w:ascii="Times New Roman" w:eastAsia="Calibri" w:hAnsi="Times New Roman" w:cs="Times New Roman"/>
          <w:b/>
          <w:sz w:val="12"/>
          <w:szCs w:val="12"/>
        </w:rPr>
        <w:t>Отдел приватизации и торгов</w:t>
      </w:r>
    </w:p>
    <w:p w:rsidR="00D06278" w:rsidRPr="00D06278" w:rsidRDefault="00D06278" w:rsidP="00D06278">
      <w:pPr>
        <w:tabs>
          <w:tab w:val="left" w:pos="284"/>
        </w:tabs>
        <w:spacing w:after="0" w:line="240" w:lineRule="auto"/>
        <w:jc w:val="right"/>
        <w:rPr>
          <w:rFonts w:ascii="Times New Roman" w:eastAsia="Calibri" w:hAnsi="Times New Roman" w:cs="Times New Roman"/>
          <w:b/>
          <w:sz w:val="12"/>
          <w:szCs w:val="12"/>
        </w:rPr>
      </w:pPr>
      <w:r w:rsidRPr="00D06278">
        <w:rPr>
          <w:rFonts w:ascii="Times New Roman" w:eastAsia="Calibri" w:hAnsi="Times New Roman" w:cs="Times New Roman"/>
          <w:b/>
          <w:sz w:val="12"/>
          <w:szCs w:val="12"/>
        </w:rPr>
        <w:t xml:space="preserve">Комитета по управлению </w:t>
      </w:r>
      <w:proofErr w:type="gramStart"/>
      <w:r w:rsidRPr="00D06278">
        <w:rPr>
          <w:rFonts w:ascii="Times New Roman" w:eastAsia="Calibri" w:hAnsi="Times New Roman" w:cs="Times New Roman"/>
          <w:b/>
          <w:sz w:val="12"/>
          <w:szCs w:val="12"/>
        </w:rPr>
        <w:t>муниципальным</w:t>
      </w:r>
      <w:proofErr w:type="gramEnd"/>
    </w:p>
    <w:p w:rsidR="00D06278" w:rsidRPr="00D06278" w:rsidRDefault="00D06278" w:rsidP="00D06278">
      <w:pPr>
        <w:tabs>
          <w:tab w:val="left" w:pos="284"/>
        </w:tabs>
        <w:spacing w:after="0" w:line="240" w:lineRule="auto"/>
        <w:jc w:val="right"/>
        <w:rPr>
          <w:rFonts w:ascii="Times New Roman" w:eastAsia="Calibri" w:hAnsi="Times New Roman" w:cs="Times New Roman"/>
          <w:b/>
          <w:sz w:val="12"/>
          <w:szCs w:val="12"/>
        </w:rPr>
      </w:pPr>
      <w:r w:rsidRPr="00D06278">
        <w:rPr>
          <w:rFonts w:ascii="Times New Roman" w:eastAsia="Calibri" w:hAnsi="Times New Roman" w:cs="Times New Roman"/>
          <w:b/>
          <w:sz w:val="12"/>
          <w:szCs w:val="12"/>
        </w:rPr>
        <w:t xml:space="preserve"> имуществом муниципального района</w:t>
      </w:r>
    </w:p>
    <w:p w:rsidR="00D06278" w:rsidRPr="00D06278" w:rsidRDefault="00D06278" w:rsidP="00D06278">
      <w:pPr>
        <w:tabs>
          <w:tab w:val="left" w:pos="284"/>
        </w:tabs>
        <w:spacing w:after="0" w:line="240" w:lineRule="auto"/>
        <w:jc w:val="right"/>
        <w:rPr>
          <w:rFonts w:ascii="Times New Roman" w:eastAsia="Calibri" w:hAnsi="Times New Roman" w:cs="Times New Roman"/>
          <w:sz w:val="12"/>
          <w:szCs w:val="12"/>
        </w:rPr>
      </w:pPr>
      <w:r w:rsidRPr="00D06278">
        <w:rPr>
          <w:rFonts w:ascii="Times New Roman" w:eastAsia="Calibri" w:hAnsi="Times New Roman" w:cs="Times New Roman"/>
          <w:b/>
          <w:sz w:val="12"/>
          <w:szCs w:val="12"/>
        </w:rPr>
        <w:t xml:space="preserve"> Сергиевский Самарской области</w:t>
      </w:r>
    </w:p>
    <w:p w:rsidR="00D06278" w:rsidRPr="00D06278" w:rsidRDefault="00D06278" w:rsidP="00D06278">
      <w:pPr>
        <w:tabs>
          <w:tab w:val="left" w:pos="284"/>
        </w:tabs>
        <w:spacing w:after="0" w:line="240" w:lineRule="auto"/>
        <w:jc w:val="right"/>
        <w:rPr>
          <w:rFonts w:ascii="Times New Roman" w:eastAsia="Calibri" w:hAnsi="Times New Roman" w:cs="Times New Roman"/>
          <w:sz w:val="12"/>
          <w:szCs w:val="12"/>
        </w:rPr>
      </w:pPr>
      <w:r w:rsidRPr="00D06278">
        <w:rPr>
          <w:rFonts w:ascii="Times New Roman" w:eastAsia="Calibri" w:hAnsi="Times New Roman" w:cs="Times New Roman"/>
          <w:sz w:val="12"/>
          <w:szCs w:val="12"/>
        </w:rPr>
        <w:t>Заявка принята Продавцом:</w:t>
      </w:r>
    </w:p>
    <w:p w:rsidR="00D06278" w:rsidRPr="00D06278" w:rsidRDefault="00D06278" w:rsidP="00D06278">
      <w:pPr>
        <w:tabs>
          <w:tab w:val="left" w:pos="284"/>
        </w:tabs>
        <w:spacing w:after="0" w:line="240" w:lineRule="auto"/>
        <w:jc w:val="right"/>
        <w:rPr>
          <w:rFonts w:ascii="Times New Roman" w:eastAsia="Calibri" w:hAnsi="Times New Roman" w:cs="Times New Roman"/>
          <w:sz w:val="12"/>
          <w:szCs w:val="12"/>
        </w:rPr>
      </w:pPr>
      <w:r w:rsidRPr="00D06278">
        <w:rPr>
          <w:rFonts w:ascii="Times New Roman" w:eastAsia="Calibri" w:hAnsi="Times New Roman" w:cs="Times New Roman"/>
          <w:sz w:val="12"/>
          <w:szCs w:val="12"/>
        </w:rPr>
        <w:t>«____» _________ 2014г.</w:t>
      </w:r>
    </w:p>
    <w:p w:rsidR="00D06278" w:rsidRPr="00D06278" w:rsidRDefault="00D06278" w:rsidP="00D06278">
      <w:pPr>
        <w:tabs>
          <w:tab w:val="left" w:pos="284"/>
        </w:tabs>
        <w:spacing w:after="0" w:line="240" w:lineRule="auto"/>
        <w:jc w:val="right"/>
        <w:rPr>
          <w:rFonts w:ascii="Times New Roman" w:eastAsia="Calibri" w:hAnsi="Times New Roman" w:cs="Times New Roman"/>
          <w:sz w:val="12"/>
          <w:szCs w:val="12"/>
        </w:rPr>
      </w:pPr>
      <w:r w:rsidRPr="00D06278">
        <w:rPr>
          <w:rFonts w:ascii="Times New Roman" w:eastAsia="Calibri" w:hAnsi="Times New Roman" w:cs="Times New Roman"/>
          <w:sz w:val="12"/>
          <w:szCs w:val="12"/>
        </w:rPr>
        <w:t>Регистрационный номер ______</w:t>
      </w:r>
    </w:p>
    <w:p w:rsidR="00D06278" w:rsidRPr="00D06278" w:rsidRDefault="00D06278" w:rsidP="00D06278">
      <w:pPr>
        <w:tabs>
          <w:tab w:val="left" w:pos="284"/>
        </w:tabs>
        <w:spacing w:after="0" w:line="240" w:lineRule="auto"/>
        <w:jc w:val="right"/>
        <w:rPr>
          <w:rFonts w:ascii="Times New Roman" w:eastAsia="Calibri" w:hAnsi="Times New Roman" w:cs="Times New Roman"/>
          <w:sz w:val="12"/>
          <w:szCs w:val="12"/>
        </w:rPr>
      </w:pPr>
      <w:r w:rsidRPr="00D06278">
        <w:rPr>
          <w:rFonts w:ascii="Times New Roman" w:eastAsia="Calibri" w:hAnsi="Times New Roman" w:cs="Times New Roman"/>
          <w:sz w:val="12"/>
          <w:szCs w:val="12"/>
        </w:rPr>
        <w:t>____________________________</w:t>
      </w:r>
    </w:p>
    <w:p w:rsidR="00D06278" w:rsidRPr="00D06278" w:rsidRDefault="00D06278" w:rsidP="00D06278">
      <w:pPr>
        <w:tabs>
          <w:tab w:val="left" w:pos="284"/>
        </w:tabs>
        <w:spacing w:after="0" w:line="240" w:lineRule="auto"/>
        <w:jc w:val="right"/>
        <w:rPr>
          <w:rFonts w:ascii="Times New Roman" w:eastAsia="Calibri" w:hAnsi="Times New Roman" w:cs="Times New Roman"/>
          <w:sz w:val="12"/>
          <w:szCs w:val="12"/>
        </w:rPr>
      </w:pPr>
      <w:r w:rsidRPr="00D06278">
        <w:rPr>
          <w:rFonts w:ascii="Times New Roman" w:eastAsia="Calibri" w:hAnsi="Times New Roman" w:cs="Times New Roman"/>
          <w:sz w:val="12"/>
          <w:szCs w:val="12"/>
        </w:rPr>
        <w:t>(принял: фамилия, подпись)</w:t>
      </w:r>
    </w:p>
    <w:p w:rsidR="00D06278" w:rsidRPr="00D06278" w:rsidRDefault="00D06278" w:rsidP="00D06278">
      <w:pPr>
        <w:tabs>
          <w:tab w:val="left" w:pos="284"/>
        </w:tabs>
        <w:spacing w:after="0" w:line="240" w:lineRule="auto"/>
        <w:jc w:val="center"/>
        <w:rPr>
          <w:rFonts w:ascii="Times New Roman" w:eastAsia="Calibri" w:hAnsi="Times New Roman" w:cs="Times New Roman"/>
          <w:sz w:val="12"/>
          <w:szCs w:val="12"/>
        </w:rPr>
      </w:pPr>
      <w:r w:rsidRPr="00D06278">
        <w:rPr>
          <w:rFonts w:ascii="Times New Roman" w:eastAsia="Calibri" w:hAnsi="Times New Roman" w:cs="Times New Roman"/>
          <w:sz w:val="12"/>
          <w:szCs w:val="12"/>
        </w:rPr>
        <w:t>ОПИСЬ.</w:t>
      </w:r>
    </w:p>
    <w:p w:rsidR="00D06278" w:rsidRPr="00D06278" w:rsidRDefault="00D06278" w:rsidP="00D06278">
      <w:pPr>
        <w:tabs>
          <w:tab w:val="left" w:pos="284"/>
        </w:tabs>
        <w:spacing w:after="0" w:line="240" w:lineRule="auto"/>
        <w:jc w:val="both"/>
        <w:rPr>
          <w:rFonts w:ascii="Times New Roman" w:eastAsia="Calibri" w:hAnsi="Times New Roman" w:cs="Times New Roman"/>
          <w:b/>
          <w:sz w:val="12"/>
          <w:szCs w:val="12"/>
        </w:rPr>
      </w:pPr>
      <w:r w:rsidRPr="00D06278">
        <w:rPr>
          <w:rFonts w:ascii="Times New Roman" w:eastAsia="Calibri" w:hAnsi="Times New Roman" w:cs="Times New Roman"/>
          <w:b/>
          <w:sz w:val="12"/>
          <w:szCs w:val="12"/>
        </w:rPr>
        <w:t>______________________________</w:t>
      </w:r>
      <w:r>
        <w:rPr>
          <w:rFonts w:ascii="Times New Roman" w:eastAsia="Calibri" w:hAnsi="Times New Roman" w:cs="Times New Roman"/>
          <w:b/>
          <w:sz w:val="12"/>
          <w:szCs w:val="12"/>
        </w:rPr>
        <w:t>____________________________________________________</w:t>
      </w:r>
      <w:r w:rsidRPr="00D06278">
        <w:rPr>
          <w:rFonts w:ascii="Times New Roman" w:eastAsia="Calibri" w:hAnsi="Times New Roman" w:cs="Times New Roman"/>
          <w:b/>
          <w:sz w:val="12"/>
          <w:szCs w:val="12"/>
        </w:rPr>
        <w:t>__________________________________________</w:t>
      </w:r>
    </w:p>
    <w:p w:rsidR="00D06278" w:rsidRPr="00D06278" w:rsidRDefault="00D06278" w:rsidP="00D06278">
      <w:pPr>
        <w:tabs>
          <w:tab w:val="left" w:pos="284"/>
        </w:tabs>
        <w:spacing w:after="0" w:line="240" w:lineRule="auto"/>
        <w:jc w:val="center"/>
        <w:rPr>
          <w:rFonts w:ascii="Times New Roman" w:eastAsia="Calibri" w:hAnsi="Times New Roman" w:cs="Times New Roman"/>
          <w:sz w:val="12"/>
          <w:szCs w:val="12"/>
        </w:rPr>
      </w:pPr>
      <w:r w:rsidRPr="00D06278">
        <w:rPr>
          <w:rFonts w:ascii="Times New Roman" w:eastAsia="Calibri" w:hAnsi="Times New Roman" w:cs="Times New Roman"/>
          <w:sz w:val="12"/>
          <w:szCs w:val="12"/>
        </w:rPr>
        <w:t>(наименование юридического лица или Ф.И.О. физического лица)</w:t>
      </w:r>
    </w:p>
    <w:p w:rsidR="00D06278" w:rsidRPr="00D06278" w:rsidRDefault="00D06278" w:rsidP="00D06278">
      <w:pPr>
        <w:tabs>
          <w:tab w:val="left" w:pos="284"/>
        </w:tabs>
        <w:spacing w:after="0" w:line="240" w:lineRule="auto"/>
        <w:jc w:val="both"/>
        <w:rPr>
          <w:rFonts w:ascii="Times New Roman" w:eastAsia="Calibri" w:hAnsi="Times New Roman" w:cs="Times New Roman"/>
          <w:b/>
          <w:sz w:val="12"/>
          <w:szCs w:val="12"/>
        </w:rPr>
      </w:pPr>
      <w:r w:rsidRPr="00D06278">
        <w:rPr>
          <w:rFonts w:ascii="Times New Roman" w:eastAsia="Calibri" w:hAnsi="Times New Roman" w:cs="Times New Roman"/>
          <w:b/>
          <w:sz w:val="12"/>
          <w:szCs w:val="12"/>
        </w:rPr>
        <w:t>______________________________________________________________________</w:t>
      </w:r>
      <w:r w:rsidR="0068486F">
        <w:rPr>
          <w:rFonts w:ascii="Times New Roman" w:eastAsia="Calibri" w:hAnsi="Times New Roman" w:cs="Times New Roman"/>
          <w:b/>
          <w:sz w:val="12"/>
          <w:szCs w:val="12"/>
        </w:rPr>
        <w:t>____________________________________________________</w:t>
      </w:r>
      <w:r w:rsidRPr="00D06278">
        <w:rPr>
          <w:rFonts w:ascii="Times New Roman" w:eastAsia="Calibri" w:hAnsi="Times New Roman" w:cs="Times New Roman"/>
          <w:b/>
          <w:sz w:val="12"/>
          <w:szCs w:val="12"/>
        </w:rPr>
        <w:t>__</w:t>
      </w:r>
    </w:p>
    <w:p w:rsidR="00D06278" w:rsidRPr="00D06278" w:rsidRDefault="00D06278" w:rsidP="00D06278">
      <w:pPr>
        <w:tabs>
          <w:tab w:val="left" w:pos="284"/>
        </w:tabs>
        <w:spacing w:after="0" w:line="240" w:lineRule="auto"/>
        <w:jc w:val="both"/>
        <w:rPr>
          <w:rFonts w:ascii="Times New Roman" w:eastAsia="Calibri" w:hAnsi="Times New Roman" w:cs="Times New Roman"/>
          <w:sz w:val="12"/>
          <w:szCs w:val="12"/>
        </w:rPr>
      </w:pPr>
      <w:r w:rsidRPr="00D06278">
        <w:rPr>
          <w:rFonts w:ascii="Times New Roman" w:eastAsia="Calibri" w:hAnsi="Times New Roman" w:cs="Times New Roman"/>
          <w:sz w:val="12"/>
          <w:szCs w:val="12"/>
        </w:rPr>
        <w:t>для участия в аукционе по продаже объекта газового хозяйства и земельных участков, открытом по форме подачи предложения о цене, представлены следующие документы:</w:t>
      </w:r>
    </w:p>
    <w:p w:rsidR="00D06278" w:rsidRPr="00D06278" w:rsidRDefault="00D06278" w:rsidP="00D06278">
      <w:pPr>
        <w:tabs>
          <w:tab w:val="left" w:pos="284"/>
        </w:tabs>
        <w:spacing w:after="0" w:line="240" w:lineRule="auto"/>
        <w:jc w:val="both"/>
        <w:rPr>
          <w:rFonts w:ascii="Times New Roman" w:eastAsia="Calibri" w:hAnsi="Times New Roman" w:cs="Times New Roman"/>
          <w:sz w:val="12"/>
          <w:szCs w:val="12"/>
        </w:rPr>
      </w:pPr>
      <w:r w:rsidRPr="00D06278">
        <w:rPr>
          <w:rFonts w:ascii="Times New Roman" w:eastAsia="Calibri" w:hAnsi="Times New Roman" w:cs="Times New Roman"/>
          <w:sz w:val="12"/>
          <w:szCs w:val="12"/>
        </w:rPr>
        <w:t>1.___________________________________________________________________________________</w:t>
      </w:r>
    </w:p>
    <w:p w:rsidR="00D06278" w:rsidRPr="00D06278" w:rsidRDefault="00D06278" w:rsidP="00D06278">
      <w:pPr>
        <w:tabs>
          <w:tab w:val="left" w:pos="284"/>
        </w:tabs>
        <w:spacing w:after="0" w:line="240" w:lineRule="auto"/>
        <w:jc w:val="both"/>
        <w:rPr>
          <w:rFonts w:ascii="Times New Roman" w:eastAsia="Calibri" w:hAnsi="Times New Roman" w:cs="Times New Roman"/>
          <w:sz w:val="12"/>
          <w:szCs w:val="12"/>
        </w:rPr>
      </w:pPr>
    </w:p>
    <w:p w:rsidR="00D06278" w:rsidRPr="00D06278" w:rsidRDefault="00D06278" w:rsidP="00D06278">
      <w:pPr>
        <w:tabs>
          <w:tab w:val="left" w:pos="284"/>
        </w:tabs>
        <w:spacing w:after="0" w:line="240" w:lineRule="auto"/>
        <w:jc w:val="both"/>
        <w:rPr>
          <w:rFonts w:ascii="Times New Roman" w:eastAsia="Calibri" w:hAnsi="Times New Roman" w:cs="Times New Roman"/>
          <w:sz w:val="12"/>
          <w:szCs w:val="12"/>
        </w:rPr>
      </w:pPr>
      <w:r w:rsidRPr="00D06278">
        <w:rPr>
          <w:rFonts w:ascii="Times New Roman" w:eastAsia="Calibri" w:hAnsi="Times New Roman" w:cs="Times New Roman"/>
          <w:sz w:val="12"/>
          <w:szCs w:val="12"/>
        </w:rPr>
        <w:t>2.___________________________________________________________________________________</w:t>
      </w:r>
    </w:p>
    <w:p w:rsidR="00D06278" w:rsidRPr="00D06278" w:rsidRDefault="00D06278" w:rsidP="00D06278">
      <w:pPr>
        <w:tabs>
          <w:tab w:val="left" w:pos="284"/>
        </w:tabs>
        <w:spacing w:after="0" w:line="240" w:lineRule="auto"/>
        <w:jc w:val="both"/>
        <w:rPr>
          <w:rFonts w:ascii="Times New Roman" w:eastAsia="Calibri" w:hAnsi="Times New Roman" w:cs="Times New Roman"/>
          <w:sz w:val="12"/>
          <w:szCs w:val="12"/>
        </w:rPr>
      </w:pPr>
    </w:p>
    <w:p w:rsidR="00D06278" w:rsidRPr="00D06278" w:rsidRDefault="00D06278" w:rsidP="00D06278">
      <w:pPr>
        <w:tabs>
          <w:tab w:val="left" w:pos="284"/>
        </w:tabs>
        <w:spacing w:after="0" w:line="240" w:lineRule="auto"/>
        <w:jc w:val="both"/>
        <w:rPr>
          <w:rFonts w:ascii="Times New Roman" w:eastAsia="Calibri" w:hAnsi="Times New Roman" w:cs="Times New Roman"/>
          <w:sz w:val="12"/>
          <w:szCs w:val="12"/>
        </w:rPr>
      </w:pPr>
      <w:r w:rsidRPr="00D06278">
        <w:rPr>
          <w:rFonts w:ascii="Times New Roman" w:eastAsia="Calibri" w:hAnsi="Times New Roman" w:cs="Times New Roman"/>
          <w:sz w:val="12"/>
          <w:szCs w:val="12"/>
        </w:rPr>
        <w:t>3.___________________________________________________________________________________</w:t>
      </w:r>
    </w:p>
    <w:p w:rsidR="00D06278" w:rsidRPr="00D06278" w:rsidRDefault="00D06278" w:rsidP="00D06278">
      <w:pPr>
        <w:tabs>
          <w:tab w:val="left" w:pos="284"/>
        </w:tabs>
        <w:spacing w:after="0" w:line="240" w:lineRule="auto"/>
        <w:jc w:val="both"/>
        <w:rPr>
          <w:rFonts w:ascii="Times New Roman" w:eastAsia="Calibri" w:hAnsi="Times New Roman" w:cs="Times New Roman"/>
          <w:sz w:val="12"/>
          <w:szCs w:val="12"/>
        </w:rPr>
      </w:pPr>
    </w:p>
    <w:p w:rsidR="00D06278" w:rsidRPr="00D06278" w:rsidRDefault="00D06278" w:rsidP="00D06278">
      <w:pPr>
        <w:tabs>
          <w:tab w:val="left" w:pos="284"/>
        </w:tabs>
        <w:spacing w:after="0" w:line="240" w:lineRule="auto"/>
        <w:jc w:val="both"/>
        <w:rPr>
          <w:rFonts w:ascii="Times New Roman" w:eastAsia="Calibri" w:hAnsi="Times New Roman" w:cs="Times New Roman"/>
          <w:sz w:val="12"/>
          <w:szCs w:val="12"/>
        </w:rPr>
      </w:pPr>
      <w:r w:rsidRPr="00D06278">
        <w:rPr>
          <w:rFonts w:ascii="Times New Roman" w:eastAsia="Calibri" w:hAnsi="Times New Roman" w:cs="Times New Roman"/>
          <w:sz w:val="12"/>
          <w:szCs w:val="12"/>
        </w:rPr>
        <w:t>4.___________________________________________________________________________________</w:t>
      </w:r>
    </w:p>
    <w:p w:rsidR="00D06278" w:rsidRPr="00D06278" w:rsidRDefault="00D06278" w:rsidP="00D06278">
      <w:pPr>
        <w:tabs>
          <w:tab w:val="left" w:pos="284"/>
        </w:tabs>
        <w:spacing w:after="0" w:line="240" w:lineRule="auto"/>
        <w:jc w:val="both"/>
        <w:rPr>
          <w:rFonts w:ascii="Times New Roman" w:eastAsia="Calibri" w:hAnsi="Times New Roman" w:cs="Times New Roman"/>
          <w:sz w:val="12"/>
          <w:szCs w:val="12"/>
        </w:rPr>
      </w:pPr>
    </w:p>
    <w:p w:rsidR="00D06278" w:rsidRPr="00D06278" w:rsidRDefault="00D06278" w:rsidP="00D06278">
      <w:pPr>
        <w:tabs>
          <w:tab w:val="left" w:pos="284"/>
        </w:tabs>
        <w:spacing w:after="0" w:line="240" w:lineRule="auto"/>
        <w:jc w:val="both"/>
        <w:rPr>
          <w:rFonts w:ascii="Times New Roman" w:eastAsia="Calibri" w:hAnsi="Times New Roman" w:cs="Times New Roman"/>
          <w:sz w:val="12"/>
          <w:szCs w:val="12"/>
        </w:rPr>
      </w:pPr>
      <w:r w:rsidRPr="00D06278">
        <w:rPr>
          <w:rFonts w:ascii="Times New Roman" w:eastAsia="Calibri" w:hAnsi="Times New Roman" w:cs="Times New Roman"/>
          <w:sz w:val="12"/>
          <w:szCs w:val="12"/>
        </w:rPr>
        <w:t>5.___________________________________________________________________________________</w:t>
      </w:r>
    </w:p>
    <w:p w:rsidR="00D06278" w:rsidRPr="00D06278" w:rsidRDefault="00D06278" w:rsidP="00D06278">
      <w:pPr>
        <w:tabs>
          <w:tab w:val="left" w:pos="284"/>
        </w:tabs>
        <w:spacing w:after="0" w:line="240" w:lineRule="auto"/>
        <w:jc w:val="both"/>
        <w:rPr>
          <w:rFonts w:ascii="Times New Roman" w:eastAsia="Calibri" w:hAnsi="Times New Roman" w:cs="Times New Roman"/>
          <w:sz w:val="12"/>
          <w:szCs w:val="12"/>
        </w:rPr>
      </w:pPr>
      <w:r w:rsidRPr="00D06278">
        <w:rPr>
          <w:rFonts w:ascii="Times New Roman" w:eastAsia="Calibri" w:hAnsi="Times New Roman" w:cs="Times New Roman"/>
          <w:sz w:val="12"/>
          <w:szCs w:val="12"/>
        </w:rPr>
        <w:t>и т.д.</w:t>
      </w:r>
    </w:p>
    <w:p w:rsidR="0068486F" w:rsidRPr="0068486F" w:rsidRDefault="0068486F" w:rsidP="0068486F">
      <w:pPr>
        <w:tabs>
          <w:tab w:val="left" w:pos="284"/>
        </w:tabs>
        <w:spacing w:after="0" w:line="240" w:lineRule="auto"/>
        <w:jc w:val="both"/>
        <w:rPr>
          <w:rFonts w:ascii="Times New Roman" w:eastAsia="Calibri" w:hAnsi="Times New Roman" w:cs="Times New Roman"/>
          <w:sz w:val="12"/>
          <w:szCs w:val="12"/>
        </w:rPr>
      </w:pPr>
      <w:r w:rsidRPr="0068486F">
        <w:rPr>
          <w:rFonts w:ascii="Times New Roman" w:eastAsia="Calibri" w:hAnsi="Times New Roman" w:cs="Times New Roman"/>
          <w:sz w:val="12"/>
          <w:szCs w:val="12"/>
        </w:rPr>
        <w:t>__________________                                  /_______________________/</w:t>
      </w:r>
    </w:p>
    <w:p w:rsidR="0068486F" w:rsidRPr="0068486F" w:rsidRDefault="0068486F" w:rsidP="0068486F">
      <w:pPr>
        <w:tabs>
          <w:tab w:val="left" w:pos="284"/>
        </w:tabs>
        <w:spacing w:after="0" w:line="240" w:lineRule="auto"/>
        <w:rPr>
          <w:rFonts w:ascii="Times New Roman" w:eastAsia="Calibri" w:hAnsi="Times New Roman" w:cs="Times New Roman"/>
          <w:sz w:val="12"/>
          <w:szCs w:val="12"/>
        </w:rPr>
      </w:pPr>
      <w:r w:rsidRPr="0068486F">
        <w:rPr>
          <w:rFonts w:ascii="Times New Roman" w:eastAsia="Calibri" w:hAnsi="Times New Roman" w:cs="Times New Roman"/>
          <w:sz w:val="12"/>
          <w:szCs w:val="12"/>
        </w:rPr>
        <w:t xml:space="preserve">подпись                                                   </w:t>
      </w:r>
      <w:r>
        <w:rPr>
          <w:rFonts w:ascii="Times New Roman" w:eastAsia="Calibri" w:hAnsi="Times New Roman" w:cs="Times New Roman"/>
          <w:sz w:val="12"/>
          <w:szCs w:val="12"/>
        </w:rPr>
        <w:t xml:space="preserve">             </w:t>
      </w:r>
      <w:r w:rsidRPr="0068486F">
        <w:rPr>
          <w:rFonts w:ascii="Times New Roman" w:eastAsia="Calibri" w:hAnsi="Times New Roman" w:cs="Times New Roman"/>
          <w:sz w:val="12"/>
          <w:szCs w:val="12"/>
        </w:rPr>
        <w:t xml:space="preserve">      расшифровка</w:t>
      </w:r>
    </w:p>
    <w:p w:rsidR="0068486F" w:rsidRPr="0068486F" w:rsidRDefault="003143F4" w:rsidP="0068486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w:t>
      </w:r>
      <w:r w:rsidR="0068486F" w:rsidRPr="0068486F">
        <w:rPr>
          <w:rFonts w:ascii="Times New Roman" w:eastAsia="Calibri" w:hAnsi="Times New Roman" w:cs="Times New Roman"/>
          <w:sz w:val="12"/>
          <w:szCs w:val="12"/>
        </w:rPr>
        <w:t xml:space="preserve"> ____________2014г.</w:t>
      </w:r>
    </w:p>
    <w:p w:rsidR="0068486F" w:rsidRPr="0068486F" w:rsidRDefault="0068486F" w:rsidP="00834DF1">
      <w:pPr>
        <w:tabs>
          <w:tab w:val="left" w:pos="284"/>
        </w:tabs>
        <w:spacing w:after="0" w:line="240" w:lineRule="auto"/>
        <w:jc w:val="center"/>
        <w:rPr>
          <w:rFonts w:ascii="Times New Roman" w:eastAsia="Calibri" w:hAnsi="Times New Roman" w:cs="Times New Roman"/>
          <w:sz w:val="12"/>
          <w:szCs w:val="12"/>
        </w:rPr>
      </w:pPr>
      <w:r w:rsidRPr="0068486F">
        <w:rPr>
          <w:rFonts w:ascii="Times New Roman" w:eastAsia="Calibri" w:hAnsi="Times New Roman" w:cs="Times New Roman"/>
          <w:sz w:val="12"/>
          <w:szCs w:val="12"/>
        </w:rPr>
        <w:t>Составлено в 2-х экземплярах, 1-эй экз. с отметкой о дате и времени приема и регистрации заявки на участие в аукционе выдается Претенденту.</w:t>
      </w:r>
    </w:p>
    <w:p w:rsidR="00834DF1" w:rsidRDefault="00834DF1" w:rsidP="00834DF1">
      <w:pPr>
        <w:tabs>
          <w:tab w:val="left" w:pos="284"/>
        </w:tabs>
        <w:spacing w:after="0" w:line="240" w:lineRule="auto"/>
        <w:jc w:val="center"/>
        <w:rPr>
          <w:rFonts w:ascii="Times New Roman" w:eastAsia="Calibri" w:hAnsi="Times New Roman" w:cs="Times New Roman"/>
          <w:b/>
          <w:sz w:val="12"/>
          <w:szCs w:val="12"/>
        </w:rPr>
      </w:pPr>
    </w:p>
    <w:p w:rsidR="00834DF1" w:rsidRPr="00834DF1" w:rsidRDefault="00834DF1" w:rsidP="00834DF1">
      <w:pPr>
        <w:tabs>
          <w:tab w:val="left" w:pos="284"/>
        </w:tabs>
        <w:spacing w:after="0" w:line="240" w:lineRule="auto"/>
        <w:jc w:val="center"/>
        <w:rPr>
          <w:rFonts w:ascii="Times New Roman" w:eastAsia="Calibri" w:hAnsi="Times New Roman" w:cs="Times New Roman"/>
          <w:b/>
          <w:sz w:val="12"/>
          <w:szCs w:val="12"/>
        </w:rPr>
      </w:pPr>
      <w:r w:rsidRPr="00834DF1">
        <w:rPr>
          <w:rFonts w:ascii="Times New Roman" w:eastAsia="Calibri" w:hAnsi="Times New Roman" w:cs="Times New Roman"/>
          <w:b/>
          <w:sz w:val="12"/>
          <w:szCs w:val="12"/>
        </w:rPr>
        <w:t>Информационное сообщение о проведен</w:t>
      </w:r>
      <w:proofErr w:type="gramStart"/>
      <w:r w:rsidRPr="00834DF1">
        <w:rPr>
          <w:rFonts w:ascii="Times New Roman" w:eastAsia="Calibri" w:hAnsi="Times New Roman" w:cs="Times New Roman"/>
          <w:b/>
          <w:sz w:val="12"/>
          <w:szCs w:val="12"/>
        </w:rPr>
        <w:t>ии ау</w:t>
      </w:r>
      <w:proofErr w:type="gramEnd"/>
      <w:r w:rsidRPr="00834DF1">
        <w:rPr>
          <w:rFonts w:ascii="Times New Roman" w:eastAsia="Calibri" w:hAnsi="Times New Roman" w:cs="Times New Roman"/>
          <w:b/>
          <w:sz w:val="12"/>
          <w:szCs w:val="12"/>
        </w:rPr>
        <w:t>кциона.</w:t>
      </w:r>
    </w:p>
    <w:p w:rsidR="00834DF1" w:rsidRPr="00834DF1" w:rsidRDefault="00834DF1" w:rsidP="00E70AF3">
      <w:pPr>
        <w:tabs>
          <w:tab w:val="left" w:pos="284"/>
        </w:tabs>
        <w:spacing w:after="0" w:line="240" w:lineRule="auto"/>
        <w:ind w:firstLine="284"/>
        <w:jc w:val="both"/>
        <w:rPr>
          <w:rFonts w:ascii="Times New Roman" w:eastAsia="Calibri" w:hAnsi="Times New Roman" w:cs="Times New Roman"/>
          <w:sz w:val="12"/>
          <w:szCs w:val="12"/>
        </w:rPr>
      </w:pPr>
      <w:r w:rsidRPr="00834DF1">
        <w:rPr>
          <w:rFonts w:ascii="Times New Roman" w:eastAsia="Calibri" w:hAnsi="Times New Roman" w:cs="Times New Roman"/>
          <w:sz w:val="12"/>
          <w:szCs w:val="12"/>
        </w:rPr>
        <w:t xml:space="preserve">Отдел приватизации и торгов Комитета по управлению муниципальным имуществом муниципального района Сергиевский Самарской области, выступающий в качестве организатора аукциона, на основании Распоряжения Администрации муниципального района Сергиевский № 1613-р от 16.10.2014г. «О выставлении на аукцион земельных участков, расположенных по адресу: </w:t>
      </w:r>
      <w:proofErr w:type="gramStart"/>
      <w:r w:rsidRPr="00834DF1">
        <w:rPr>
          <w:rFonts w:ascii="Times New Roman" w:eastAsia="Calibri" w:hAnsi="Times New Roman" w:cs="Times New Roman"/>
          <w:sz w:val="12"/>
          <w:szCs w:val="12"/>
        </w:rPr>
        <w:t>Самарская область, муниципальный район Сергиевский, с. Воротнее» сообщает, что 28 ноября 2014 года в 10 ч. 00 мин. в</w:t>
      </w:r>
      <w:r w:rsidRPr="00834DF1">
        <w:rPr>
          <w:rFonts w:ascii="Times New Roman" w:eastAsia="Calibri" w:hAnsi="Times New Roman" w:cs="Times New Roman"/>
          <w:b/>
          <w:sz w:val="12"/>
          <w:szCs w:val="12"/>
        </w:rPr>
        <w:t xml:space="preserve"> </w:t>
      </w:r>
      <w:r w:rsidRPr="00834DF1">
        <w:rPr>
          <w:rFonts w:ascii="Times New Roman" w:eastAsia="Calibri" w:hAnsi="Times New Roman" w:cs="Times New Roman"/>
          <w:sz w:val="12"/>
          <w:szCs w:val="12"/>
        </w:rPr>
        <w:t xml:space="preserve">здании, расположенном по адресу: с. Сергиевск, ул. Советская, д. 65, </w:t>
      </w:r>
      <w:proofErr w:type="spellStart"/>
      <w:r w:rsidRPr="00834DF1">
        <w:rPr>
          <w:rFonts w:ascii="Times New Roman" w:eastAsia="Calibri" w:hAnsi="Times New Roman" w:cs="Times New Roman"/>
          <w:sz w:val="12"/>
          <w:szCs w:val="12"/>
        </w:rPr>
        <w:t>каб</w:t>
      </w:r>
      <w:proofErr w:type="spellEnd"/>
      <w:r w:rsidRPr="00834DF1">
        <w:rPr>
          <w:rFonts w:ascii="Times New Roman" w:eastAsia="Calibri" w:hAnsi="Times New Roman" w:cs="Times New Roman"/>
          <w:sz w:val="12"/>
          <w:szCs w:val="12"/>
        </w:rPr>
        <w:t>. № 19 состоится аукцион</w:t>
      </w:r>
      <w:r w:rsidRPr="00834DF1">
        <w:rPr>
          <w:rFonts w:ascii="Times New Roman" w:eastAsia="Calibri" w:hAnsi="Times New Roman" w:cs="Times New Roman"/>
          <w:b/>
          <w:sz w:val="12"/>
          <w:szCs w:val="12"/>
        </w:rPr>
        <w:t xml:space="preserve">, </w:t>
      </w:r>
      <w:r w:rsidRPr="00834DF1">
        <w:rPr>
          <w:rFonts w:ascii="Times New Roman" w:eastAsia="Calibri" w:hAnsi="Times New Roman" w:cs="Times New Roman"/>
          <w:sz w:val="12"/>
          <w:szCs w:val="12"/>
        </w:rPr>
        <w:t xml:space="preserve">открытый по составу участников и по форме подачи предложения о цене, по продаже в собственность земельных участков, отнесенных к землям населенных пунктов </w:t>
      </w:r>
      <w:proofErr w:type="gramEnd"/>
    </w:p>
    <w:p w:rsidR="00834DF1" w:rsidRPr="00834DF1" w:rsidRDefault="00834DF1" w:rsidP="00E70AF3">
      <w:pPr>
        <w:tabs>
          <w:tab w:val="left" w:pos="284"/>
        </w:tabs>
        <w:spacing w:after="0" w:line="240" w:lineRule="auto"/>
        <w:ind w:firstLine="284"/>
        <w:jc w:val="both"/>
        <w:rPr>
          <w:rFonts w:ascii="Times New Roman" w:eastAsia="Calibri" w:hAnsi="Times New Roman" w:cs="Times New Roman"/>
          <w:sz w:val="12"/>
          <w:szCs w:val="12"/>
        </w:rPr>
      </w:pPr>
      <w:r w:rsidRPr="00834DF1">
        <w:rPr>
          <w:rFonts w:ascii="Times New Roman" w:eastAsia="Calibri" w:hAnsi="Times New Roman" w:cs="Times New Roman"/>
          <w:sz w:val="12"/>
          <w:szCs w:val="12"/>
        </w:rPr>
        <w:t>Лот №1:</w:t>
      </w:r>
    </w:p>
    <w:p w:rsidR="00834DF1" w:rsidRPr="00834DF1" w:rsidRDefault="00834DF1" w:rsidP="00E70AF3">
      <w:pPr>
        <w:tabs>
          <w:tab w:val="left" w:pos="284"/>
        </w:tabs>
        <w:spacing w:after="0" w:line="240" w:lineRule="auto"/>
        <w:ind w:firstLine="284"/>
        <w:jc w:val="both"/>
        <w:rPr>
          <w:rFonts w:ascii="Times New Roman" w:eastAsia="Calibri" w:hAnsi="Times New Roman" w:cs="Times New Roman"/>
          <w:sz w:val="12"/>
          <w:szCs w:val="12"/>
        </w:rPr>
      </w:pPr>
      <w:r w:rsidRPr="00834DF1">
        <w:rPr>
          <w:rFonts w:ascii="Times New Roman" w:eastAsia="Calibri" w:hAnsi="Times New Roman" w:cs="Times New Roman"/>
          <w:sz w:val="12"/>
          <w:szCs w:val="12"/>
        </w:rPr>
        <w:t>- Земельный участок, расположенный по адресу: Самарская область, муниципальный район Сергиевский, с. Воротнее в 345 метрах от автодороги, кадастровый номер 63:31:1707002:207, площадь 2665+/-18 кв.</w:t>
      </w:r>
      <w:r w:rsidR="003206F6">
        <w:rPr>
          <w:rFonts w:ascii="Times New Roman" w:eastAsia="Calibri" w:hAnsi="Times New Roman" w:cs="Times New Roman"/>
          <w:sz w:val="12"/>
          <w:szCs w:val="12"/>
        </w:rPr>
        <w:t xml:space="preserve"> </w:t>
      </w:r>
      <w:r w:rsidRPr="00834DF1">
        <w:rPr>
          <w:rFonts w:ascii="Times New Roman" w:eastAsia="Calibri" w:hAnsi="Times New Roman" w:cs="Times New Roman"/>
          <w:sz w:val="12"/>
          <w:szCs w:val="12"/>
        </w:rPr>
        <w:t>м., с разрешенным использованием: под административное здание</w:t>
      </w:r>
    </w:p>
    <w:p w:rsidR="00834DF1" w:rsidRPr="00834DF1" w:rsidRDefault="00834DF1" w:rsidP="00E70AF3">
      <w:pPr>
        <w:tabs>
          <w:tab w:val="left" w:pos="284"/>
        </w:tabs>
        <w:spacing w:after="0" w:line="240" w:lineRule="auto"/>
        <w:ind w:firstLine="284"/>
        <w:jc w:val="both"/>
        <w:rPr>
          <w:rFonts w:ascii="Times New Roman" w:eastAsia="Calibri" w:hAnsi="Times New Roman" w:cs="Times New Roman"/>
          <w:sz w:val="12"/>
          <w:szCs w:val="12"/>
        </w:rPr>
      </w:pPr>
      <w:r w:rsidRPr="00834DF1">
        <w:rPr>
          <w:rFonts w:ascii="Times New Roman" w:eastAsia="Calibri" w:hAnsi="Times New Roman" w:cs="Times New Roman"/>
          <w:i/>
          <w:sz w:val="12"/>
          <w:szCs w:val="12"/>
        </w:rPr>
        <w:t xml:space="preserve">Обременения: </w:t>
      </w:r>
      <w:r w:rsidRPr="00834DF1">
        <w:rPr>
          <w:rFonts w:ascii="Times New Roman" w:eastAsia="Calibri" w:hAnsi="Times New Roman" w:cs="Times New Roman"/>
          <w:sz w:val="12"/>
          <w:szCs w:val="12"/>
        </w:rPr>
        <w:t>Часть земельного участка занята охранной зоной 63.31.2.56.</w:t>
      </w:r>
    </w:p>
    <w:p w:rsidR="00834DF1" w:rsidRPr="00834DF1" w:rsidRDefault="00834DF1" w:rsidP="00E70AF3">
      <w:pPr>
        <w:tabs>
          <w:tab w:val="left" w:pos="284"/>
        </w:tabs>
        <w:spacing w:after="0" w:line="240" w:lineRule="auto"/>
        <w:ind w:firstLine="284"/>
        <w:jc w:val="both"/>
        <w:rPr>
          <w:rFonts w:ascii="Times New Roman" w:eastAsia="Calibri" w:hAnsi="Times New Roman" w:cs="Times New Roman"/>
          <w:sz w:val="12"/>
          <w:szCs w:val="12"/>
        </w:rPr>
      </w:pPr>
      <w:r w:rsidRPr="00834DF1">
        <w:rPr>
          <w:rFonts w:ascii="Times New Roman" w:eastAsia="Calibri" w:hAnsi="Times New Roman" w:cs="Times New Roman"/>
          <w:sz w:val="12"/>
          <w:szCs w:val="12"/>
        </w:rPr>
        <w:t>- Земельный участок, расположенный по адресу: Самарская область, муниципальный район Сергиевский, с. Воротнее в 11 метрах от автодороги, кадастровый номер 63:31:1707002:208, площадь 40695+/-71 кв.</w:t>
      </w:r>
      <w:r w:rsidR="003206F6">
        <w:rPr>
          <w:rFonts w:ascii="Times New Roman" w:eastAsia="Calibri" w:hAnsi="Times New Roman" w:cs="Times New Roman"/>
          <w:sz w:val="12"/>
          <w:szCs w:val="12"/>
        </w:rPr>
        <w:t xml:space="preserve"> </w:t>
      </w:r>
      <w:r w:rsidRPr="00834DF1">
        <w:rPr>
          <w:rFonts w:ascii="Times New Roman" w:eastAsia="Calibri" w:hAnsi="Times New Roman" w:cs="Times New Roman"/>
          <w:sz w:val="12"/>
          <w:szCs w:val="12"/>
        </w:rPr>
        <w:t>м., с разрешенным использованием: под производственную базу</w:t>
      </w:r>
    </w:p>
    <w:p w:rsidR="00834DF1" w:rsidRPr="00834DF1" w:rsidRDefault="00834DF1" w:rsidP="00E70AF3">
      <w:pPr>
        <w:tabs>
          <w:tab w:val="left" w:pos="284"/>
        </w:tabs>
        <w:spacing w:after="0" w:line="240" w:lineRule="auto"/>
        <w:ind w:firstLine="284"/>
        <w:jc w:val="both"/>
        <w:rPr>
          <w:rFonts w:ascii="Times New Roman" w:eastAsia="Calibri" w:hAnsi="Times New Roman" w:cs="Times New Roman"/>
          <w:sz w:val="12"/>
          <w:szCs w:val="12"/>
        </w:rPr>
      </w:pPr>
      <w:r w:rsidRPr="00834DF1">
        <w:rPr>
          <w:rFonts w:ascii="Times New Roman" w:eastAsia="Calibri" w:hAnsi="Times New Roman" w:cs="Times New Roman"/>
          <w:i/>
          <w:sz w:val="12"/>
          <w:szCs w:val="12"/>
        </w:rPr>
        <w:t xml:space="preserve"> Обременения: </w:t>
      </w:r>
      <w:r w:rsidRPr="00834DF1">
        <w:rPr>
          <w:rFonts w:ascii="Times New Roman" w:eastAsia="Calibri" w:hAnsi="Times New Roman" w:cs="Times New Roman"/>
          <w:sz w:val="12"/>
          <w:szCs w:val="12"/>
        </w:rPr>
        <w:t>Часть земельного участка занята охранной зоной 63.31.2.56.</w:t>
      </w:r>
    </w:p>
    <w:p w:rsidR="00834DF1" w:rsidRPr="00834DF1" w:rsidRDefault="00834DF1" w:rsidP="00E70AF3">
      <w:pPr>
        <w:tabs>
          <w:tab w:val="left" w:pos="284"/>
        </w:tabs>
        <w:spacing w:after="0" w:line="240" w:lineRule="auto"/>
        <w:ind w:firstLine="284"/>
        <w:jc w:val="both"/>
        <w:rPr>
          <w:rFonts w:ascii="Times New Roman" w:eastAsia="Calibri" w:hAnsi="Times New Roman" w:cs="Times New Roman"/>
          <w:sz w:val="12"/>
          <w:szCs w:val="12"/>
        </w:rPr>
      </w:pPr>
      <w:r w:rsidRPr="00834DF1">
        <w:rPr>
          <w:rFonts w:ascii="Times New Roman" w:eastAsia="Calibri" w:hAnsi="Times New Roman" w:cs="Times New Roman"/>
          <w:sz w:val="12"/>
          <w:szCs w:val="12"/>
        </w:rPr>
        <w:t>- Земельный участок, расположенный по адресу: Самарская область, муниципальный район Сергиевский, с. Воротнее в 5 метрах от автодороги, кадастровый номер 63:31:1707002:205, площадь 10202+/-35 кв.</w:t>
      </w:r>
      <w:r w:rsidR="003206F6">
        <w:rPr>
          <w:rFonts w:ascii="Times New Roman" w:eastAsia="Calibri" w:hAnsi="Times New Roman" w:cs="Times New Roman"/>
          <w:sz w:val="12"/>
          <w:szCs w:val="12"/>
        </w:rPr>
        <w:t xml:space="preserve"> </w:t>
      </w:r>
      <w:r w:rsidRPr="00834DF1">
        <w:rPr>
          <w:rFonts w:ascii="Times New Roman" w:eastAsia="Calibri" w:hAnsi="Times New Roman" w:cs="Times New Roman"/>
          <w:sz w:val="12"/>
          <w:szCs w:val="12"/>
        </w:rPr>
        <w:t>м., с разрешенным использованием: для использования под автозаправочную станцию.</w:t>
      </w:r>
    </w:p>
    <w:p w:rsidR="00834DF1" w:rsidRPr="00834DF1" w:rsidRDefault="00834DF1" w:rsidP="00E70AF3">
      <w:pPr>
        <w:tabs>
          <w:tab w:val="left" w:pos="284"/>
        </w:tabs>
        <w:spacing w:after="0" w:line="240" w:lineRule="auto"/>
        <w:ind w:firstLine="284"/>
        <w:jc w:val="both"/>
        <w:rPr>
          <w:rFonts w:ascii="Times New Roman" w:eastAsia="Calibri" w:hAnsi="Times New Roman" w:cs="Times New Roman"/>
          <w:sz w:val="12"/>
          <w:szCs w:val="12"/>
        </w:rPr>
      </w:pPr>
      <w:r w:rsidRPr="00834DF1">
        <w:rPr>
          <w:rFonts w:ascii="Times New Roman" w:eastAsia="Calibri" w:hAnsi="Times New Roman" w:cs="Times New Roman"/>
          <w:i/>
          <w:sz w:val="12"/>
          <w:szCs w:val="12"/>
        </w:rPr>
        <w:t>Начальная цена</w:t>
      </w:r>
      <w:r w:rsidRPr="00834DF1">
        <w:rPr>
          <w:rFonts w:ascii="Times New Roman" w:eastAsia="Calibri" w:hAnsi="Times New Roman" w:cs="Times New Roman"/>
          <w:sz w:val="12"/>
          <w:szCs w:val="12"/>
        </w:rPr>
        <w:t>: 5000000,00 рублей.</w:t>
      </w:r>
      <w:r w:rsidRPr="00834DF1">
        <w:rPr>
          <w:rFonts w:ascii="Times New Roman" w:eastAsia="Calibri" w:hAnsi="Times New Roman" w:cs="Times New Roman"/>
          <w:i/>
          <w:sz w:val="12"/>
          <w:szCs w:val="12"/>
        </w:rPr>
        <w:t xml:space="preserve"> Шаг аукциона</w:t>
      </w:r>
      <w:r w:rsidRPr="00834DF1">
        <w:rPr>
          <w:rFonts w:ascii="Times New Roman" w:eastAsia="Calibri" w:hAnsi="Times New Roman" w:cs="Times New Roman"/>
          <w:sz w:val="12"/>
          <w:szCs w:val="12"/>
        </w:rPr>
        <w:t>: 250000,00 рублей.</w:t>
      </w:r>
      <w:r w:rsidRPr="00834DF1">
        <w:rPr>
          <w:rFonts w:ascii="Times New Roman" w:eastAsia="Calibri" w:hAnsi="Times New Roman" w:cs="Times New Roman"/>
          <w:i/>
          <w:sz w:val="12"/>
          <w:szCs w:val="12"/>
        </w:rPr>
        <w:t xml:space="preserve"> Сумма задатка</w:t>
      </w:r>
      <w:r w:rsidRPr="00834DF1">
        <w:rPr>
          <w:rFonts w:ascii="Times New Roman" w:eastAsia="Calibri" w:hAnsi="Times New Roman" w:cs="Times New Roman"/>
          <w:sz w:val="12"/>
          <w:szCs w:val="12"/>
        </w:rPr>
        <w:t>: 2000000,00 рублей.</w:t>
      </w:r>
    </w:p>
    <w:p w:rsidR="00834DF1" w:rsidRPr="00834DF1" w:rsidRDefault="00834DF1" w:rsidP="00E70AF3">
      <w:pPr>
        <w:tabs>
          <w:tab w:val="left" w:pos="284"/>
        </w:tabs>
        <w:spacing w:after="0" w:line="240" w:lineRule="auto"/>
        <w:ind w:firstLine="284"/>
        <w:jc w:val="both"/>
        <w:rPr>
          <w:rFonts w:ascii="Times New Roman" w:eastAsia="Calibri" w:hAnsi="Times New Roman" w:cs="Times New Roman"/>
          <w:sz w:val="12"/>
          <w:szCs w:val="12"/>
        </w:rPr>
      </w:pPr>
      <w:proofErr w:type="gramStart"/>
      <w:r w:rsidRPr="00834DF1">
        <w:rPr>
          <w:rFonts w:ascii="Times New Roman" w:eastAsia="Calibri" w:hAnsi="Times New Roman" w:cs="Times New Roman"/>
          <w:sz w:val="12"/>
          <w:szCs w:val="12"/>
        </w:rPr>
        <w:t xml:space="preserve">Заявки на участие в аукционе принимаются ежедневно с 27 октября  2014г. по 24 ноября 2014г. (выходные дни: суббота, воскресенье), с 9 </w:t>
      </w:r>
      <w:r w:rsidRPr="00834DF1">
        <w:rPr>
          <w:rFonts w:ascii="Times New Roman" w:eastAsia="Calibri" w:hAnsi="Times New Roman" w:cs="Times New Roman"/>
          <w:sz w:val="12"/>
          <w:szCs w:val="12"/>
          <w:vertAlign w:val="superscript"/>
        </w:rPr>
        <w:t xml:space="preserve">00 </w:t>
      </w:r>
      <w:r w:rsidRPr="00834DF1">
        <w:rPr>
          <w:rFonts w:ascii="Times New Roman" w:eastAsia="Calibri" w:hAnsi="Times New Roman" w:cs="Times New Roman"/>
          <w:sz w:val="12"/>
          <w:szCs w:val="12"/>
        </w:rPr>
        <w:t xml:space="preserve">до 16 </w:t>
      </w:r>
      <w:r w:rsidRPr="00834DF1">
        <w:rPr>
          <w:rFonts w:ascii="Times New Roman" w:eastAsia="Calibri" w:hAnsi="Times New Roman" w:cs="Times New Roman"/>
          <w:sz w:val="12"/>
          <w:szCs w:val="12"/>
          <w:vertAlign w:val="superscript"/>
        </w:rPr>
        <w:t>00</w:t>
      </w:r>
      <w:r w:rsidRPr="00834DF1">
        <w:rPr>
          <w:rFonts w:ascii="Times New Roman" w:eastAsia="Calibri" w:hAnsi="Times New Roman" w:cs="Times New Roman"/>
          <w:sz w:val="12"/>
          <w:szCs w:val="12"/>
        </w:rPr>
        <w:t xml:space="preserve"> ч.  в отделе приватизации и торгов Комитета по управлению муниципальным имуществом  муниципального района Сергиевский, по адресу: с. Сергиевск, ул. Советская, д. 65, кабинет № 19 (тел.(8-84655) 2-21-91).  </w:t>
      </w:r>
      <w:proofErr w:type="gramEnd"/>
    </w:p>
    <w:p w:rsidR="00834DF1" w:rsidRPr="00834DF1" w:rsidRDefault="00834DF1" w:rsidP="00E70AF3">
      <w:pPr>
        <w:tabs>
          <w:tab w:val="left" w:pos="284"/>
        </w:tabs>
        <w:spacing w:after="0" w:line="240" w:lineRule="auto"/>
        <w:ind w:firstLine="284"/>
        <w:jc w:val="both"/>
        <w:rPr>
          <w:rFonts w:ascii="Times New Roman" w:eastAsia="Calibri" w:hAnsi="Times New Roman" w:cs="Times New Roman"/>
          <w:sz w:val="12"/>
          <w:szCs w:val="12"/>
        </w:rPr>
      </w:pPr>
      <w:r w:rsidRPr="00834DF1">
        <w:rPr>
          <w:rFonts w:ascii="Times New Roman" w:eastAsia="Calibri" w:hAnsi="Times New Roman" w:cs="Times New Roman"/>
          <w:sz w:val="12"/>
          <w:szCs w:val="12"/>
        </w:rPr>
        <w:t>Дата определения участников аукциона: 26 октября 2014г.</w:t>
      </w:r>
    </w:p>
    <w:p w:rsidR="00834DF1" w:rsidRPr="00834DF1" w:rsidRDefault="00834DF1" w:rsidP="00E70AF3">
      <w:pPr>
        <w:tabs>
          <w:tab w:val="left" w:pos="284"/>
        </w:tabs>
        <w:spacing w:after="0" w:line="240" w:lineRule="auto"/>
        <w:ind w:firstLine="284"/>
        <w:jc w:val="both"/>
        <w:rPr>
          <w:rFonts w:ascii="Times New Roman" w:eastAsia="Calibri" w:hAnsi="Times New Roman" w:cs="Times New Roman"/>
          <w:sz w:val="12"/>
          <w:szCs w:val="12"/>
        </w:rPr>
      </w:pPr>
      <w:r w:rsidRPr="00834DF1">
        <w:rPr>
          <w:rFonts w:ascii="Times New Roman" w:eastAsia="Calibri" w:hAnsi="Times New Roman" w:cs="Times New Roman"/>
          <w:sz w:val="12"/>
          <w:szCs w:val="12"/>
        </w:rPr>
        <w:t xml:space="preserve">Банковские реквизиты для внесения задатка: Управление финансами администрации муниципального района Сергиевский (КУМИ муниципального района Сергиевский л/с 696670000), ИНН 6381001160, КПП 638101001, </w:t>
      </w:r>
      <w:proofErr w:type="gramStart"/>
      <w:r w:rsidRPr="00834DF1">
        <w:rPr>
          <w:rFonts w:ascii="Times New Roman" w:eastAsia="Calibri" w:hAnsi="Times New Roman" w:cs="Times New Roman"/>
          <w:sz w:val="12"/>
          <w:szCs w:val="12"/>
        </w:rPr>
        <w:t>Р</w:t>
      </w:r>
      <w:proofErr w:type="gramEnd"/>
      <w:r w:rsidRPr="00834DF1">
        <w:rPr>
          <w:rFonts w:ascii="Times New Roman" w:eastAsia="Calibri" w:hAnsi="Times New Roman" w:cs="Times New Roman"/>
          <w:sz w:val="12"/>
          <w:szCs w:val="12"/>
        </w:rPr>
        <w:t xml:space="preserve">/С 40302810636015000068 в Отделении Самара г. Самара, БИК 043601001, КБК 60811406013100000430, ОКТМО 36638406,  с пометкой – задаток для участия в аукционе. </w:t>
      </w:r>
    </w:p>
    <w:p w:rsidR="00834DF1" w:rsidRPr="00834DF1" w:rsidRDefault="00834DF1" w:rsidP="00E70AF3">
      <w:pPr>
        <w:tabs>
          <w:tab w:val="left" w:pos="284"/>
        </w:tabs>
        <w:spacing w:after="0" w:line="240" w:lineRule="auto"/>
        <w:ind w:firstLine="284"/>
        <w:jc w:val="both"/>
        <w:rPr>
          <w:rFonts w:ascii="Times New Roman" w:eastAsia="Calibri" w:hAnsi="Times New Roman" w:cs="Times New Roman"/>
          <w:sz w:val="12"/>
          <w:szCs w:val="12"/>
        </w:rPr>
      </w:pPr>
      <w:r w:rsidRPr="00834DF1">
        <w:rPr>
          <w:rFonts w:ascii="Times New Roman" w:eastAsia="Calibri" w:hAnsi="Times New Roman" w:cs="Times New Roman"/>
          <w:b/>
          <w:sz w:val="12"/>
          <w:szCs w:val="12"/>
        </w:rPr>
        <w:t>При подаче заявки необходимо представить:</w:t>
      </w:r>
      <w:r w:rsidRPr="00834DF1">
        <w:rPr>
          <w:rFonts w:ascii="Times New Roman" w:eastAsia="Calibri" w:hAnsi="Times New Roman" w:cs="Times New Roman"/>
          <w:sz w:val="12"/>
          <w:szCs w:val="12"/>
        </w:rPr>
        <w:t xml:space="preserve"> </w:t>
      </w:r>
    </w:p>
    <w:p w:rsidR="00834DF1" w:rsidRPr="00834DF1" w:rsidRDefault="00834DF1" w:rsidP="00E70AF3">
      <w:pPr>
        <w:tabs>
          <w:tab w:val="left" w:pos="284"/>
        </w:tabs>
        <w:spacing w:after="0" w:line="240" w:lineRule="auto"/>
        <w:ind w:firstLine="284"/>
        <w:jc w:val="both"/>
        <w:rPr>
          <w:rFonts w:ascii="Times New Roman" w:eastAsia="Calibri" w:hAnsi="Times New Roman" w:cs="Times New Roman"/>
          <w:sz w:val="12"/>
          <w:szCs w:val="12"/>
        </w:rPr>
      </w:pPr>
      <w:r w:rsidRPr="00834DF1">
        <w:rPr>
          <w:rFonts w:ascii="Times New Roman" w:eastAsia="Calibri" w:hAnsi="Times New Roman" w:cs="Times New Roman"/>
          <w:sz w:val="12"/>
          <w:szCs w:val="12"/>
        </w:rPr>
        <w:t>1.Физическое лицо предъявляет документ, удостоверяющий личность. В случае подачи заявки представителем претендента предъявляется  нотариальная доверенность.</w:t>
      </w:r>
    </w:p>
    <w:p w:rsidR="00834DF1" w:rsidRPr="00834DF1" w:rsidRDefault="00834DF1" w:rsidP="00E70AF3">
      <w:pPr>
        <w:tabs>
          <w:tab w:val="left" w:pos="284"/>
        </w:tabs>
        <w:spacing w:after="0" w:line="240" w:lineRule="auto"/>
        <w:ind w:firstLine="284"/>
        <w:jc w:val="both"/>
        <w:rPr>
          <w:rFonts w:ascii="Times New Roman" w:eastAsia="Calibri" w:hAnsi="Times New Roman" w:cs="Times New Roman"/>
          <w:sz w:val="12"/>
          <w:szCs w:val="12"/>
        </w:rPr>
      </w:pPr>
      <w:r w:rsidRPr="00834DF1">
        <w:rPr>
          <w:rFonts w:ascii="Times New Roman" w:eastAsia="Calibri" w:hAnsi="Times New Roman" w:cs="Times New Roman"/>
          <w:sz w:val="12"/>
          <w:szCs w:val="12"/>
        </w:rPr>
        <w:t>2. Платежный документ с отметкой банка о внесении задатка в счет обеспечения оплаты приобретаемого на торгах земельного участка.</w:t>
      </w:r>
    </w:p>
    <w:p w:rsidR="00834DF1" w:rsidRPr="00834DF1" w:rsidRDefault="00834DF1" w:rsidP="00E70AF3">
      <w:pPr>
        <w:tabs>
          <w:tab w:val="left" w:pos="284"/>
        </w:tabs>
        <w:spacing w:after="0" w:line="240" w:lineRule="auto"/>
        <w:ind w:firstLine="284"/>
        <w:jc w:val="both"/>
        <w:rPr>
          <w:rFonts w:ascii="Times New Roman" w:eastAsia="Calibri" w:hAnsi="Times New Roman" w:cs="Times New Roman"/>
          <w:sz w:val="12"/>
          <w:szCs w:val="12"/>
        </w:rPr>
      </w:pPr>
      <w:r w:rsidRPr="00834DF1">
        <w:rPr>
          <w:rFonts w:ascii="Times New Roman" w:eastAsia="Calibri" w:hAnsi="Times New Roman" w:cs="Times New Roman"/>
          <w:sz w:val="12"/>
          <w:szCs w:val="12"/>
        </w:rPr>
        <w:t xml:space="preserve">3. Юридические лица дополнительно прилагают к заявке нотариально заверенные копии учредительных документов и свидетельства о государственной регистрации юридического лица, а также выписку из решения уполномоченного органа юридического лица о совершении </w:t>
      </w:r>
      <w:r w:rsidRPr="00834DF1">
        <w:rPr>
          <w:rFonts w:ascii="Times New Roman" w:eastAsia="Calibri" w:hAnsi="Times New Roman" w:cs="Times New Roman"/>
          <w:sz w:val="12"/>
          <w:szCs w:val="12"/>
        </w:rPr>
        <w:lastRenderedPageBreak/>
        <w:t>сделки (если это необходимо в соответствии с учредительными документами претендента и законодательством государства, в котором зарегистрирован претендент).</w:t>
      </w:r>
    </w:p>
    <w:p w:rsidR="00834DF1" w:rsidRPr="00834DF1" w:rsidRDefault="00834DF1" w:rsidP="00E70AF3">
      <w:pPr>
        <w:tabs>
          <w:tab w:val="left" w:pos="284"/>
        </w:tabs>
        <w:spacing w:after="0" w:line="240" w:lineRule="auto"/>
        <w:ind w:firstLine="284"/>
        <w:jc w:val="both"/>
        <w:rPr>
          <w:rFonts w:ascii="Times New Roman" w:eastAsia="Calibri" w:hAnsi="Times New Roman" w:cs="Times New Roman"/>
          <w:sz w:val="12"/>
          <w:szCs w:val="12"/>
        </w:rPr>
      </w:pPr>
      <w:r w:rsidRPr="00834DF1">
        <w:rPr>
          <w:rFonts w:ascii="Times New Roman" w:eastAsia="Calibri" w:hAnsi="Times New Roman" w:cs="Times New Roman"/>
          <w:sz w:val="12"/>
          <w:szCs w:val="12"/>
        </w:rPr>
        <w:t xml:space="preserve">Претенденты, признанные участниками аукциона, и претенденты, не допущенные к участию в аукционе, уведомляются о принятом решении не позднее следующего рабочего дня </w:t>
      </w:r>
      <w:proofErr w:type="gramStart"/>
      <w:r w:rsidRPr="00834DF1">
        <w:rPr>
          <w:rFonts w:ascii="Times New Roman" w:eastAsia="Calibri" w:hAnsi="Times New Roman" w:cs="Times New Roman"/>
          <w:sz w:val="12"/>
          <w:szCs w:val="12"/>
        </w:rPr>
        <w:t>с даты оформления</w:t>
      </w:r>
      <w:proofErr w:type="gramEnd"/>
      <w:r w:rsidRPr="00834DF1">
        <w:rPr>
          <w:rFonts w:ascii="Times New Roman" w:eastAsia="Calibri" w:hAnsi="Times New Roman" w:cs="Times New Roman"/>
          <w:sz w:val="12"/>
          <w:szCs w:val="12"/>
        </w:rPr>
        <w:t xml:space="preserve"> данного решения протоколом путем вручения им под расписку соответствующего уведомления либо направления такого уведомления по почте заказным письмом.</w:t>
      </w:r>
    </w:p>
    <w:p w:rsidR="00834DF1" w:rsidRPr="00834DF1" w:rsidRDefault="00834DF1" w:rsidP="00E70AF3">
      <w:pPr>
        <w:tabs>
          <w:tab w:val="left" w:pos="284"/>
        </w:tabs>
        <w:spacing w:after="0" w:line="240" w:lineRule="auto"/>
        <w:ind w:firstLine="284"/>
        <w:jc w:val="both"/>
        <w:rPr>
          <w:rFonts w:ascii="Times New Roman" w:eastAsia="Calibri" w:hAnsi="Times New Roman" w:cs="Times New Roman"/>
          <w:sz w:val="12"/>
          <w:szCs w:val="12"/>
        </w:rPr>
      </w:pPr>
      <w:r w:rsidRPr="00834DF1">
        <w:rPr>
          <w:rFonts w:ascii="Times New Roman" w:eastAsia="Calibri" w:hAnsi="Times New Roman" w:cs="Times New Roman"/>
          <w:sz w:val="12"/>
          <w:szCs w:val="12"/>
        </w:rPr>
        <w:t>Организатор аукциона обязан вернуть внесенный задаток претенденту, не допущенному к участию в аукционе, в течение 3 банковских дней со дня оформления протокола о признании претендентов участниками аукциона.</w:t>
      </w:r>
    </w:p>
    <w:p w:rsidR="00834DF1" w:rsidRPr="00834DF1" w:rsidRDefault="00834DF1" w:rsidP="00E70AF3">
      <w:pPr>
        <w:tabs>
          <w:tab w:val="left" w:pos="284"/>
        </w:tabs>
        <w:spacing w:after="0" w:line="240" w:lineRule="auto"/>
        <w:ind w:firstLine="284"/>
        <w:jc w:val="both"/>
        <w:rPr>
          <w:rFonts w:ascii="Times New Roman" w:eastAsia="Calibri" w:hAnsi="Times New Roman" w:cs="Times New Roman"/>
          <w:sz w:val="12"/>
          <w:szCs w:val="12"/>
        </w:rPr>
      </w:pPr>
      <w:r w:rsidRPr="00834DF1">
        <w:rPr>
          <w:rFonts w:ascii="Times New Roman" w:eastAsia="Calibri" w:hAnsi="Times New Roman" w:cs="Times New Roman"/>
          <w:sz w:val="12"/>
          <w:szCs w:val="12"/>
        </w:rPr>
        <w:t xml:space="preserve">Аукцион признается несостоявшимся, если в аукционе участвовало менее 2 человек. Организатор аукциона обязан в течение 3 банковских дней со дня подписания протокола о результатах аукциона возвратить внесенный участниками несостоявшегося аукциона задаток. </w:t>
      </w:r>
    </w:p>
    <w:p w:rsidR="00834DF1" w:rsidRPr="00834DF1" w:rsidRDefault="00834DF1" w:rsidP="00E70AF3">
      <w:pPr>
        <w:tabs>
          <w:tab w:val="left" w:pos="284"/>
        </w:tabs>
        <w:spacing w:after="0" w:line="240" w:lineRule="auto"/>
        <w:ind w:firstLine="284"/>
        <w:jc w:val="both"/>
        <w:rPr>
          <w:rFonts w:ascii="Times New Roman" w:eastAsia="Calibri" w:hAnsi="Times New Roman" w:cs="Times New Roman"/>
          <w:sz w:val="12"/>
          <w:szCs w:val="12"/>
        </w:rPr>
      </w:pPr>
      <w:r w:rsidRPr="00834DF1">
        <w:rPr>
          <w:rFonts w:ascii="Times New Roman" w:eastAsia="Calibri" w:hAnsi="Times New Roman" w:cs="Times New Roman"/>
          <w:sz w:val="12"/>
          <w:szCs w:val="12"/>
        </w:rPr>
        <w:t xml:space="preserve">Один претендент имеет право подать только одну заявку на участие в аукционе.    </w:t>
      </w:r>
    </w:p>
    <w:p w:rsidR="00834DF1" w:rsidRPr="00834DF1" w:rsidRDefault="00834DF1" w:rsidP="00E70AF3">
      <w:pPr>
        <w:tabs>
          <w:tab w:val="left" w:pos="284"/>
        </w:tabs>
        <w:spacing w:after="0" w:line="240" w:lineRule="auto"/>
        <w:ind w:firstLine="284"/>
        <w:jc w:val="both"/>
        <w:rPr>
          <w:rFonts w:ascii="Times New Roman" w:eastAsia="Calibri" w:hAnsi="Times New Roman" w:cs="Times New Roman"/>
          <w:sz w:val="12"/>
          <w:szCs w:val="12"/>
        </w:rPr>
      </w:pPr>
      <w:r w:rsidRPr="00834DF1">
        <w:rPr>
          <w:rFonts w:ascii="Times New Roman" w:eastAsia="Calibri" w:hAnsi="Times New Roman" w:cs="Times New Roman"/>
          <w:sz w:val="12"/>
          <w:szCs w:val="12"/>
        </w:rPr>
        <w:t>Победителем аукциона признается лицо, предложившее наиболее высокую цену за выставленный на аукцион земельный участок. Победителями будут признаны участники аукциона по его окончании, что будет оформлено протоколом о его результатах.</w:t>
      </w:r>
    </w:p>
    <w:p w:rsidR="00834DF1" w:rsidRPr="00834DF1" w:rsidRDefault="00834DF1" w:rsidP="00E70AF3">
      <w:pPr>
        <w:tabs>
          <w:tab w:val="left" w:pos="284"/>
        </w:tabs>
        <w:spacing w:after="0" w:line="240" w:lineRule="auto"/>
        <w:ind w:firstLine="284"/>
        <w:jc w:val="both"/>
        <w:rPr>
          <w:rFonts w:ascii="Times New Roman" w:eastAsia="Calibri" w:hAnsi="Times New Roman" w:cs="Times New Roman"/>
          <w:sz w:val="12"/>
          <w:szCs w:val="12"/>
        </w:rPr>
      </w:pPr>
      <w:r w:rsidRPr="00834DF1">
        <w:rPr>
          <w:rFonts w:ascii="Times New Roman" w:eastAsia="Calibri" w:hAnsi="Times New Roman" w:cs="Times New Roman"/>
          <w:sz w:val="12"/>
          <w:szCs w:val="12"/>
        </w:rPr>
        <w:t>Организатор аукциона обязан в течение 3 банковских дней со дня подписания протокола о результатах аукциона возвратить задаток участникам аукциона, которые не выиграли его.</w:t>
      </w:r>
    </w:p>
    <w:p w:rsidR="00834DF1" w:rsidRPr="00834DF1" w:rsidRDefault="00834DF1" w:rsidP="00E70AF3">
      <w:pPr>
        <w:tabs>
          <w:tab w:val="left" w:pos="284"/>
        </w:tabs>
        <w:spacing w:after="0" w:line="240" w:lineRule="auto"/>
        <w:ind w:firstLine="284"/>
        <w:jc w:val="both"/>
        <w:rPr>
          <w:rFonts w:ascii="Times New Roman" w:eastAsia="Calibri" w:hAnsi="Times New Roman" w:cs="Times New Roman"/>
          <w:sz w:val="12"/>
          <w:szCs w:val="12"/>
        </w:rPr>
      </w:pPr>
      <w:r w:rsidRPr="00834DF1">
        <w:rPr>
          <w:rFonts w:ascii="Times New Roman" w:eastAsia="Calibri" w:hAnsi="Times New Roman" w:cs="Times New Roman"/>
          <w:sz w:val="12"/>
          <w:szCs w:val="12"/>
        </w:rPr>
        <w:t>В случае</w:t>
      </w:r>
      <w:proofErr w:type="gramStart"/>
      <w:r w:rsidRPr="00834DF1">
        <w:rPr>
          <w:rFonts w:ascii="Times New Roman" w:eastAsia="Calibri" w:hAnsi="Times New Roman" w:cs="Times New Roman"/>
          <w:sz w:val="12"/>
          <w:szCs w:val="12"/>
        </w:rPr>
        <w:t>,</w:t>
      </w:r>
      <w:proofErr w:type="gramEnd"/>
      <w:r w:rsidRPr="00834DF1">
        <w:rPr>
          <w:rFonts w:ascii="Times New Roman" w:eastAsia="Calibri" w:hAnsi="Times New Roman" w:cs="Times New Roman"/>
          <w:sz w:val="12"/>
          <w:szCs w:val="12"/>
        </w:rPr>
        <w:t xml:space="preserve"> если Победитель аукциона уклонился от подписания протокола о результатах аукциона, заключения договора купли-продажи земельного участка, внесенный победителем аукциона задаток ему не возвращается.</w:t>
      </w:r>
    </w:p>
    <w:p w:rsidR="00834DF1" w:rsidRPr="00834DF1" w:rsidRDefault="00834DF1" w:rsidP="00E70AF3">
      <w:pPr>
        <w:tabs>
          <w:tab w:val="left" w:pos="284"/>
        </w:tabs>
        <w:spacing w:after="0" w:line="240" w:lineRule="auto"/>
        <w:ind w:firstLine="284"/>
        <w:jc w:val="both"/>
        <w:rPr>
          <w:rFonts w:ascii="Times New Roman" w:eastAsia="Calibri" w:hAnsi="Times New Roman" w:cs="Times New Roman"/>
          <w:sz w:val="12"/>
          <w:szCs w:val="12"/>
        </w:rPr>
      </w:pPr>
      <w:r w:rsidRPr="00834DF1">
        <w:rPr>
          <w:rFonts w:ascii="Times New Roman" w:eastAsia="Calibri" w:hAnsi="Times New Roman" w:cs="Times New Roman"/>
          <w:sz w:val="12"/>
          <w:szCs w:val="12"/>
        </w:rPr>
        <w:t>В случае невозможности проведения аукциона, организатором аукциона будет принято решение об отказе в проведен</w:t>
      </w:r>
      <w:proofErr w:type="gramStart"/>
      <w:r w:rsidRPr="00834DF1">
        <w:rPr>
          <w:rFonts w:ascii="Times New Roman" w:eastAsia="Calibri" w:hAnsi="Times New Roman" w:cs="Times New Roman"/>
          <w:sz w:val="12"/>
          <w:szCs w:val="12"/>
        </w:rPr>
        <w:t>ии ау</w:t>
      </w:r>
      <w:proofErr w:type="gramEnd"/>
      <w:r w:rsidRPr="00834DF1">
        <w:rPr>
          <w:rFonts w:ascii="Times New Roman" w:eastAsia="Calibri" w:hAnsi="Times New Roman" w:cs="Times New Roman"/>
          <w:sz w:val="12"/>
          <w:szCs w:val="12"/>
        </w:rPr>
        <w:t>кциона в сроки, предусмотренные гражданским законодательством РФ, о чем участники аукциона будут извещены не позднее 5 дней со дня принятия данного решения. Внесенные задатки будут возвращены в 3-х-дневный срок со дня принятия такого решения.</w:t>
      </w:r>
    </w:p>
    <w:p w:rsidR="00834DF1" w:rsidRPr="00834DF1" w:rsidRDefault="00834DF1" w:rsidP="00E70AF3">
      <w:pPr>
        <w:tabs>
          <w:tab w:val="left" w:pos="284"/>
        </w:tabs>
        <w:spacing w:after="0" w:line="240" w:lineRule="auto"/>
        <w:ind w:firstLine="284"/>
        <w:jc w:val="both"/>
        <w:rPr>
          <w:rFonts w:ascii="Times New Roman" w:eastAsia="Calibri" w:hAnsi="Times New Roman" w:cs="Times New Roman"/>
          <w:sz w:val="12"/>
          <w:szCs w:val="12"/>
        </w:rPr>
      </w:pPr>
      <w:r w:rsidRPr="00834DF1">
        <w:rPr>
          <w:rFonts w:ascii="Times New Roman" w:eastAsia="Calibri" w:hAnsi="Times New Roman" w:cs="Times New Roman"/>
          <w:sz w:val="12"/>
          <w:szCs w:val="12"/>
        </w:rPr>
        <w:t>Договор купли-продажи земельного участка подлежит заключению в срок не позднее 5 дней со дня подписания протокола о результатах аукциона.</w:t>
      </w:r>
    </w:p>
    <w:p w:rsidR="002B7D1C" w:rsidRPr="002B7D1C" w:rsidRDefault="002B7D1C" w:rsidP="002B7D1C">
      <w:pPr>
        <w:tabs>
          <w:tab w:val="left" w:pos="284"/>
        </w:tabs>
        <w:spacing w:after="0" w:line="240" w:lineRule="auto"/>
        <w:jc w:val="right"/>
        <w:rPr>
          <w:rFonts w:ascii="Times New Roman" w:eastAsia="Calibri" w:hAnsi="Times New Roman" w:cs="Times New Roman"/>
          <w:sz w:val="12"/>
          <w:szCs w:val="12"/>
        </w:rPr>
      </w:pPr>
      <w:r w:rsidRPr="002B7D1C">
        <w:rPr>
          <w:rFonts w:ascii="Times New Roman" w:eastAsia="Calibri" w:hAnsi="Times New Roman" w:cs="Times New Roman"/>
          <w:sz w:val="12"/>
          <w:szCs w:val="12"/>
        </w:rPr>
        <w:t>Регистрационный  номер______</w:t>
      </w:r>
      <w:r w:rsidR="000F7B8C">
        <w:rPr>
          <w:rFonts w:ascii="Times New Roman" w:eastAsia="Calibri" w:hAnsi="Times New Roman" w:cs="Times New Roman"/>
          <w:sz w:val="12"/>
          <w:szCs w:val="12"/>
        </w:rPr>
        <w:t>_</w:t>
      </w:r>
    </w:p>
    <w:p w:rsidR="002B7D1C" w:rsidRPr="002B7D1C" w:rsidRDefault="002B7D1C" w:rsidP="002B7D1C">
      <w:pPr>
        <w:tabs>
          <w:tab w:val="left" w:pos="284"/>
        </w:tabs>
        <w:spacing w:after="0" w:line="240" w:lineRule="auto"/>
        <w:jc w:val="right"/>
        <w:rPr>
          <w:rFonts w:ascii="Times New Roman" w:eastAsia="Calibri" w:hAnsi="Times New Roman" w:cs="Times New Roman"/>
          <w:sz w:val="12"/>
          <w:szCs w:val="12"/>
        </w:rPr>
      </w:pPr>
      <w:r w:rsidRPr="002B7D1C">
        <w:rPr>
          <w:rFonts w:ascii="Times New Roman" w:eastAsia="Calibri" w:hAnsi="Times New Roman" w:cs="Times New Roman"/>
          <w:sz w:val="12"/>
          <w:szCs w:val="12"/>
        </w:rPr>
        <w:t>от "_____" ___________2014года</w:t>
      </w:r>
    </w:p>
    <w:p w:rsidR="002B7D1C" w:rsidRPr="002B7D1C" w:rsidRDefault="002B7D1C" w:rsidP="002B7D1C">
      <w:pPr>
        <w:tabs>
          <w:tab w:val="left" w:pos="284"/>
        </w:tabs>
        <w:spacing w:after="0" w:line="240" w:lineRule="auto"/>
        <w:jc w:val="right"/>
        <w:rPr>
          <w:rFonts w:ascii="Times New Roman" w:eastAsia="Calibri" w:hAnsi="Times New Roman" w:cs="Times New Roman"/>
          <w:sz w:val="12"/>
          <w:szCs w:val="12"/>
        </w:rPr>
      </w:pPr>
      <w:r w:rsidRPr="002B7D1C">
        <w:rPr>
          <w:rFonts w:ascii="Times New Roman" w:eastAsia="Calibri" w:hAnsi="Times New Roman" w:cs="Times New Roman"/>
          <w:sz w:val="12"/>
          <w:szCs w:val="12"/>
        </w:rPr>
        <w:t>Продавец:  Отдел приватизации и торгов</w:t>
      </w:r>
    </w:p>
    <w:p w:rsidR="002B7D1C" w:rsidRPr="002B7D1C" w:rsidRDefault="00116D76" w:rsidP="002B7D1C">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Комитета по </w:t>
      </w:r>
      <w:r w:rsidR="002B7D1C" w:rsidRPr="002B7D1C">
        <w:rPr>
          <w:rFonts w:ascii="Times New Roman" w:eastAsia="Calibri" w:hAnsi="Times New Roman" w:cs="Times New Roman"/>
          <w:sz w:val="12"/>
          <w:szCs w:val="12"/>
        </w:rPr>
        <w:t>управлению</w:t>
      </w:r>
    </w:p>
    <w:p w:rsidR="002B7D1C" w:rsidRPr="002B7D1C" w:rsidRDefault="00116D76" w:rsidP="002B7D1C">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муниципальным </w:t>
      </w:r>
      <w:r w:rsidR="002B7D1C" w:rsidRPr="002B7D1C">
        <w:rPr>
          <w:rFonts w:ascii="Times New Roman" w:eastAsia="Calibri" w:hAnsi="Times New Roman" w:cs="Times New Roman"/>
          <w:sz w:val="12"/>
          <w:szCs w:val="12"/>
        </w:rPr>
        <w:t>имуществом</w:t>
      </w:r>
    </w:p>
    <w:p w:rsidR="002B7D1C" w:rsidRPr="002B7D1C" w:rsidRDefault="002B7D1C" w:rsidP="002B7D1C">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2B7D1C">
        <w:rPr>
          <w:rFonts w:ascii="Times New Roman" w:eastAsia="Calibri" w:hAnsi="Times New Roman" w:cs="Times New Roman"/>
          <w:sz w:val="12"/>
          <w:szCs w:val="12"/>
        </w:rPr>
        <w:t xml:space="preserve">муниципального района Сергиевский </w:t>
      </w:r>
    </w:p>
    <w:p w:rsidR="002B7D1C" w:rsidRPr="002B7D1C" w:rsidRDefault="002B7D1C" w:rsidP="002B7D1C">
      <w:pPr>
        <w:tabs>
          <w:tab w:val="left" w:pos="284"/>
        </w:tabs>
        <w:spacing w:after="0" w:line="240" w:lineRule="auto"/>
        <w:jc w:val="right"/>
        <w:rPr>
          <w:rFonts w:ascii="Times New Roman" w:eastAsia="Calibri" w:hAnsi="Times New Roman" w:cs="Times New Roman"/>
          <w:sz w:val="12"/>
          <w:szCs w:val="12"/>
        </w:rPr>
      </w:pPr>
      <w:r w:rsidRPr="002B7D1C">
        <w:rPr>
          <w:rFonts w:ascii="Times New Roman" w:eastAsia="Calibri" w:hAnsi="Times New Roman" w:cs="Times New Roman"/>
          <w:sz w:val="12"/>
          <w:szCs w:val="12"/>
        </w:rPr>
        <w:t>Самарской области</w:t>
      </w:r>
    </w:p>
    <w:p w:rsidR="002B7D1C" w:rsidRPr="002B7D1C" w:rsidRDefault="002B7D1C" w:rsidP="002B7D1C">
      <w:pPr>
        <w:tabs>
          <w:tab w:val="left" w:pos="284"/>
        </w:tabs>
        <w:spacing w:after="0" w:line="240" w:lineRule="auto"/>
        <w:jc w:val="center"/>
        <w:rPr>
          <w:rFonts w:ascii="Times New Roman" w:eastAsia="Calibri" w:hAnsi="Times New Roman" w:cs="Times New Roman"/>
          <w:b/>
          <w:sz w:val="12"/>
          <w:szCs w:val="12"/>
        </w:rPr>
      </w:pPr>
      <w:r w:rsidRPr="002B7D1C">
        <w:rPr>
          <w:rFonts w:ascii="Times New Roman" w:eastAsia="Calibri" w:hAnsi="Times New Roman" w:cs="Times New Roman"/>
          <w:b/>
          <w:sz w:val="12"/>
          <w:szCs w:val="12"/>
        </w:rPr>
        <w:t>Заявка на участие в торгах.</w:t>
      </w:r>
    </w:p>
    <w:p w:rsidR="002B7D1C" w:rsidRPr="002B7D1C" w:rsidRDefault="002B7D1C" w:rsidP="002B7D1C">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____________________________________________________________________________________________________________________________</w:t>
      </w:r>
    </w:p>
    <w:p w:rsidR="002B7D1C" w:rsidRPr="002B7D1C" w:rsidRDefault="002B7D1C" w:rsidP="002B7D1C">
      <w:pPr>
        <w:tabs>
          <w:tab w:val="left" w:pos="284"/>
        </w:tabs>
        <w:spacing w:after="0" w:line="240" w:lineRule="auto"/>
        <w:jc w:val="center"/>
        <w:rPr>
          <w:rFonts w:ascii="Times New Roman" w:eastAsia="Calibri" w:hAnsi="Times New Roman" w:cs="Times New Roman"/>
          <w:sz w:val="12"/>
          <w:szCs w:val="12"/>
        </w:rPr>
      </w:pPr>
      <w:r w:rsidRPr="002B7D1C">
        <w:rPr>
          <w:rFonts w:ascii="Times New Roman" w:eastAsia="Calibri" w:hAnsi="Times New Roman" w:cs="Times New Roman"/>
          <w:sz w:val="12"/>
          <w:szCs w:val="12"/>
        </w:rPr>
        <w:t>( ФИО</w:t>
      </w:r>
      <w:r w:rsidR="000F7B8C">
        <w:rPr>
          <w:rFonts w:ascii="Times New Roman" w:eastAsia="Calibri" w:hAnsi="Times New Roman" w:cs="Times New Roman"/>
          <w:sz w:val="12"/>
          <w:szCs w:val="12"/>
        </w:rPr>
        <w:t xml:space="preserve"> и</w:t>
      </w:r>
      <w:r w:rsidRPr="002B7D1C">
        <w:rPr>
          <w:rFonts w:ascii="Times New Roman" w:eastAsia="Calibri" w:hAnsi="Times New Roman" w:cs="Times New Roman"/>
          <w:sz w:val="12"/>
          <w:szCs w:val="12"/>
        </w:rPr>
        <w:t xml:space="preserve"> паспортные данные физ. лица)</w:t>
      </w:r>
    </w:p>
    <w:p w:rsidR="002B7D1C" w:rsidRPr="002B7D1C" w:rsidRDefault="002B7D1C" w:rsidP="002B7D1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w:t>
      </w:r>
    </w:p>
    <w:p w:rsidR="002B7D1C" w:rsidRDefault="002B7D1C" w:rsidP="002B7D1C">
      <w:pPr>
        <w:tabs>
          <w:tab w:val="left" w:pos="284"/>
        </w:tabs>
        <w:spacing w:after="0" w:line="240" w:lineRule="auto"/>
        <w:jc w:val="both"/>
        <w:rPr>
          <w:rFonts w:ascii="Times New Roman" w:eastAsia="Calibri" w:hAnsi="Times New Roman" w:cs="Times New Roman"/>
          <w:sz w:val="12"/>
          <w:szCs w:val="12"/>
        </w:rPr>
      </w:pPr>
      <w:r w:rsidRPr="002B7D1C">
        <w:rPr>
          <w:rFonts w:ascii="Times New Roman" w:eastAsia="Calibri" w:hAnsi="Times New Roman" w:cs="Times New Roman"/>
          <w:sz w:val="12"/>
          <w:szCs w:val="12"/>
        </w:rPr>
        <w:t xml:space="preserve">именуемый в дальнейшем ПРЕТЕНДЕНТ, принимая решение об участии в аукционе по продаже земельных участков, отнесенных к землям населенных пунктов, расположенных по адресу: Самарская область, муниципальный район Сергиевский, с. Воротнее, </w:t>
      </w:r>
    </w:p>
    <w:p w:rsidR="002B7D1C" w:rsidRPr="002B7D1C" w:rsidRDefault="002B7D1C" w:rsidP="002B7D1C">
      <w:pPr>
        <w:tabs>
          <w:tab w:val="left" w:pos="284"/>
        </w:tabs>
        <w:spacing w:after="0" w:line="240" w:lineRule="auto"/>
        <w:jc w:val="both"/>
        <w:rPr>
          <w:rFonts w:ascii="Times New Roman" w:eastAsia="Calibri" w:hAnsi="Times New Roman" w:cs="Times New Roman"/>
          <w:sz w:val="12"/>
          <w:szCs w:val="12"/>
        </w:rPr>
      </w:pPr>
      <w:r w:rsidRPr="002B7D1C">
        <w:rPr>
          <w:rFonts w:ascii="Times New Roman" w:eastAsia="Calibri" w:hAnsi="Times New Roman" w:cs="Times New Roman"/>
          <w:b/>
          <w:sz w:val="12"/>
          <w:szCs w:val="12"/>
        </w:rPr>
        <w:t>ОБЯЗУЮСЬ:</w:t>
      </w:r>
    </w:p>
    <w:p w:rsidR="002B7D1C" w:rsidRPr="002B7D1C" w:rsidRDefault="002B7D1C" w:rsidP="0030032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Pr="002B7D1C">
        <w:rPr>
          <w:rFonts w:ascii="Times New Roman" w:eastAsia="Calibri" w:hAnsi="Times New Roman" w:cs="Times New Roman"/>
          <w:sz w:val="12"/>
          <w:szCs w:val="12"/>
        </w:rPr>
        <w:t>Соблюдать условия аукциона, открытого по форме подачи предложения о цене, содержащиеся в информационном сообщении о проведении аукциона, а также условия проведения аукциона, открытого по форме подачи предложения о цене, установленные Постановлением Правительства РФ от 11.11.2002г. № 808 «Об организации и проведении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w:t>
      </w:r>
      <w:proofErr w:type="gramEnd"/>
      <w:r w:rsidRPr="002B7D1C">
        <w:rPr>
          <w:rFonts w:ascii="Times New Roman" w:eastAsia="Calibri" w:hAnsi="Times New Roman" w:cs="Times New Roman"/>
          <w:sz w:val="12"/>
          <w:szCs w:val="12"/>
        </w:rPr>
        <w:t xml:space="preserve"> участков».</w:t>
      </w:r>
    </w:p>
    <w:p w:rsidR="002B7D1C" w:rsidRPr="002B7D1C" w:rsidRDefault="002B7D1C" w:rsidP="0030032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proofErr w:type="gramStart"/>
      <w:r w:rsidRPr="002B7D1C">
        <w:rPr>
          <w:rFonts w:ascii="Times New Roman" w:eastAsia="Calibri" w:hAnsi="Times New Roman" w:cs="Times New Roman"/>
          <w:sz w:val="12"/>
          <w:szCs w:val="12"/>
        </w:rPr>
        <w:t>В случае признания победителем аукциона, открытого по форме подачи предложения о цене, ОБЯЗУЮСЬ заключить с Продавцом договор купли-продажи не позднее 5 дней после утверждения протокола об итогах аукциона, открытого по форме подачи предложения о цене и уплатить Продавцу стоимость земельных участков, установленную по результатам аукциона, открытого по форме подачи предложения о цене, в сроки, определяемые договором купли-продажи.</w:t>
      </w:r>
      <w:proofErr w:type="gramEnd"/>
    </w:p>
    <w:p w:rsidR="002B7D1C" w:rsidRPr="002B7D1C" w:rsidRDefault="002B7D1C" w:rsidP="0030032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2B7D1C">
        <w:rPr>
          <w:rFonts w:ascii="Times New Roman" w:eastAsia="Calibri" w:hAnsi="Times New Roman" w:cs="Times New Roman"/>
          <w:sz w:val="12"/>
          <w:szCs w:val="12"/>
        </w:rPr>
        <w:t xml:space="preserve">Я согласен с тем, что в случае признания меня победителем аукциона, открытого по форме подачи предложения о цене и моего отказа от заключения договора купли-продажи, либо </w:t>
      </w:r>
      <w:proofErr w:type="gramStart"/>
      <w:r w:rsidRPr="002B7D1C">
        <w:rPr>
          <w:rFonts w:ascii="Times New Roman" w:eastAsia="Calibri" w:hAnsi="Times New Roman" w:cs="Times New Roman"/>
          <w:sz w:val="12"/>
          <w:szCs w:val="12"/>
        </w:rPr>
        <w:t>не внесения</w:t>
      </w:r>
      <w:proofErr w:type="gramEnd"/>
      <w:r w:rsidRPr="002B7D1C">
        <w:rPr>
          <w:rFonts w:ascii="Times New Roman" w:eastAsia="Calibri" w:hAnsi="Times New Roman" w:cs="Times New Roman"/>
          <w:sz w:val="12"/>
          <w:szCs w:val="12"/>
        </w:rPr>
        <w:t xml:space="preserve"> в срок установленной суммы платежа, сумма внесенного мною задатка остается в распоряжении Продавца.</w:t>
      </w:r>
    </w:p>
    <w:p w:rsidR="0030032F" w:rsidRPr="0030032F" w:rsidRDefault="0030032F" w:rsidP="0030032F">
      <w:pPr>
        <w:tabs>
          <w:tab w:val="left" w:pos="284"/>
        </w:tabs>
        <w:spacing w:after="0" w:line="240" w:lineRule="auto"/>
        <w:jc w:val="both"/>
        <w:rPr>
          <w:rFonts w:ascii="Times New Roman" w:eastAsia="Calibri" w:hAnsi="Times New Roman" w:cs="Times New Roman"/>
          <w:sz w:val="12"/>
          <w:szCs w:val="12"/>
        </w:rPr>
      </w:pPr>
      <w:r w:rsidRPr="0030032F">
        <w:rPr>
          <w:rFonts w:ascii="Times New Roman" w:eastAsia="Calibri" w:hAnsi="Times New Roman" w:cs="Times New Roman"/>
          <w:sz w:val="12"/>
          <w:szCs w:val="12"/>
        </w:rPr>
        <w:t>Адрес, реквизиты и телефон ЗАЯВИТЕЛЯ:</w:t>
      </w:r>
      <w:r>
        <w:rPr>
          <w:rFonts w:ascii="Times New Roman" w:eastAsia="Calibri" w:hAnsi="Times New Roman" w:cs="Times New Roman"/>
          <w:sz w:val="12"/>
          <w:szCs w:val="12"/>
        </w:rPr>
        <w:t xml:space="preserve">  </w:t>
      </w:r>
    </w:p>
    <w:p w:rsidR="0030032F" w:rsidRPr="0030032F" w:rsidRDefault="0030032F" w:rsidP="0030032F">
      <w:pPr>
        <w:tabs>
          <w:tab w:val="left" w:pos="284"/>
        </w:tabs>
        <w:spacing w:after="0" w:line="240" w:lineRule="auto"/>
        <w:jc w:val="both"/>
        <w:rPr>
          <w:rFonts w:ascii="Times New Roman" w:eastAsia="Calibri" w:hAnsi="Times New Roman" w:cs="Times New Roman"/>
          <w:sz w:val="12"/>
          <w:szCs w:val="12"/>
        </w:rPr>
      </w:pPr>
      <w:r w:rsidRPr="0030032F">
        <w:rPr>
          <w:rFonts w:ascii="Times New Roman" w:eastAsia="Calibri" w:hAnsi="Times New Roman" w:cs="Times New Roman"/>
          <w:sz w:val="12"/>
          <w:szCs w:val="12"/>
        </w:rPr>
        <w:t>____________________________________________________________________</w:t>
      </w:r>
      <w:r>
        <w:rPr>
          <w:rFonts w:ascii="Times New Roman" w:eastAsia="Calibri" w:hAnsi="Times New Roman" w:cs="Times New Roman"/>
          <w:sz w:val="12"/>
          <w:szCs w:val="12"/>
        </w:rPr>
        <w:t>_______________________</w:t>
      </w:r>
      <w:r w:rsidRPr="0030032F">
        <w:rPr>
          <w:rFonts w:ascii="Times New Roman" w:eastAsia="Calibri" w:hAnsi="Times New Roman" w:cs="Times New Roman"/>
          <w:sz w:val="12"/>
          <w:szCs w:val="12"/>
        </w:rPr>
        <w:t>_________________________________</w:t>
      </w:r>
    </w:p>
    <w:p w:rsidR="0030032F" w:rsidRPr="0030032F" w:rsidRDefault="0030032F" w:rsidP="0030032F">
      <w:pPr>
        <w:tabs>
          <w:tab w:val="left" w:pos="284"/>
        </w:tabs>
        <w:spacing w:after="0" w:line="240" w:lineRule="auto"/>
        <w:jc w:val="both"/>
        <w:rPr>
          <w:rFonts w:ascii="Times New Roman" w:eastAsia="Calibri" w:hAnsi="Times New Roman" w:cs="Times New Roman"/>
          <w:sz w:val="12"/>
          <w:szCs w:val="12"/>
        </w:rPr>
      </w:pPr>
      <w:r w:rsidRPr="0030032F">
        <w:rPr>
          <w:rFonts w:ascii="Times New Roman" w:eastAsia="Calibri" w:hAnsi="Times New Roman" w:cs="Times New Roman"/>
          <w:sz w:val="12"/>
          <w:szCs w:val="12"/>
        </w:rPr>
        <w:t>ПРИЛОЖЕНИЯ:</w:t>
      </w:r>
    </w:p>
    <w:p w:rsidR="0030032F" w:rsidRPr="0030032F" w:rsidRDefault="0030032F" w:rsidP="0030032F">
      <w:pPr>
        <w:tabs>
          <w:tab w:val="left" w:pos="284"/>
        </w:tabs>
        <w:spacing w:after="0" w:line="240" w:lineRule="auto"/>
        <w:jc w:val="both"/>
        <w:rPr>
          <w:rFonts w:ascii="Times New Roman" w:eastAsia="Calibri" w:hAnsi="Times New Roman" w:cs="Times New Roman"/>
          <w:sz w:val="12"/>
          <w:szCs w:val="12"/>
        </w:rPr>
      </w:pPr>
      <w:r w:rsidRPr="0030032F">
        <w:rPr>
          <w:rFonts w:ascii="Times New Roman" w:eastAsia="Calibri" w:hAnsi="Times New Roman" w:cs="Times New Roman"/>
          <w:sz w:val="12"/>
          <w:szCs w:val="12"/>
        </w:rPr>
        <w:t>____________________________________________________________________</w:t>
      </w:r>
      <w:r>
        <w:rPr>
          <w:rFonts w:ascii="Times New Roman" w:eastAsia="Calibri" w:hAnsi="Times New Roman" w:cs="Times New Roman"/>
          <w:sz w:val="12"/>
          <w:szCs w:val="12"/>
        </w:rPr>
        <w:t>_______________________</w:t>
      </w:r>
      <w:r w:rsidRPr="0030032F">
        <w:rPr>
          <w:rFonts w:ascii="Times New Roman" w:eastAsia="Calibri" w:hAnsi="Times New Roman" w:cs="Times New Roman"/>
          <w:sz w:val="12"/>
          <w:szCs w:val="12"/>
        </w:rPr>
        <w:t>_________________________________</w:t>
      </w:r>
    </w:p>
    <w:p w:rsidR="0030032F" w:rsidRPr="0030032F" w:rsidRDefault="0030032F" w:rsidP="0030032F">
      <w:pPr>
        <w:tabs>
          <w:tab w:val="left" w:pos="284"/>
        </w:tabs>
        <w:spacing w:after="0" w:line="240" w:lineRule="auto"/>
        <w:jc w:val="right"/>
        <w:rPr>
          <w:rFonts w:ascii="Times New Roman" w:eastAsia="Calibri" w:hAnsi="Times New Roman" w:cs="Times New Roman"/>
          <w:sz w:val="12"/>
          <w:szCs w:val="12"/>
        </w:rPr>
      </w:pPr>
      <w:r w:rsidRPr="0030032F">
        <w:rPr>
          <w:rFonts w:ascii="Times New Roman" w:eastAsia="Calibri" w:hAnsi="Times New Roman" w:cs="Times New Roman"/>
          <w:sz w:val="12"/>
          <w:szCs w:val="12"/>
        </w:rPr>
        <w:t>Заявка принята ПРОДАВЦОМ</w:t>
      </w:r>
    </w:p>
    <w:p w:rsidR="0030032F" w:rsidRPr="0030032F" w:rsidRDefault="0030032F" w:rsidP="0030032F">
      <w:pPr>
        <w:tabs>
          <w:tab w:val="left" w:pos="284"/>
        </w:tabs>
        <w:spacing w:after="0" w:line="240" w:lineRule="auto"/>
        <w:jc w:val="right"/>
        <w:rPr>
          <w:rFonts w:ascii="Times New Roman" w:eastAsia="Calibri" w:hAnsi="Times New Roman" w:cs="Times New Roman"/>
          <w:sz w:val="12"/>
          <w:szCs w:val="12"/>
        </w:rPr>
      </w:pPr>
      <w:r w:rsidRPr="0030032F">
        <w:rPr>
          <w:rFonts w:ascii="Times New Roman" w:eastAsia="Calibri" w:hAnsi="Times New Roman" w:cs="Times New Roman"/>
          <w:sz w:val="12"/>
          <w:szCs w:val="12"/>
        </w:rPr>
        <w:t>«___»__________2014г.  в ____ч. _____мин.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5040"/>
      </w:tblGrid>
      <w:tr w:rsidR="0030032F" w:rsidRPr="0030032F" w:rsidTr="0030032F">
        <w:trPr>
          <w:trHeight w:val="188"/>
        </w:trPr>
        <w:tc>
          <w:tcPr>
            <w:tcW w:w="1951" w:type="dxa"/>
            <w:tcBorders>
              <w:top w:val="nil"/>
              <w:left w:val="nil"/>
              <w:bottom w:val="nil"/>
              <w:right w:val="nil"/>
            </w:tcBorders>
          </w:tcPr>
          <w:p w:rsidR="0030032F" w:rsidRPr="0030032F" w:rsidRDefault="0030032F" w:rsidP="0030032F">
            <w:pPr>
              <w:tabs>
                <w:tab w:val="left" w:pos="284"/>
              </w:tabs>
              <w:spacing w:after="0" w:line="240" w:lineRule="auto"/>
              <w:jc w:val="both"/>
              <w:rPr>
                <w:rFonts w:ascii="Times New Roman" w:eastAsia="Calibri" w:hAnsi="Times New Roman" w:cs="Times New Roman"/>
                <w:sz w:val="12"/>
                <w:szCs w:val="12"/>
                <w:u w:val="single"/>
              </w:rPr>
            </w:pPr>
            <w:r w:rsidRPr="0030032F">
              <w:rPr>
                <w:rFonts w:ascii="Times New Roman" w:eastAsia="Calibri" w:hAnsi="Times New Roman" w:cs="Times New Roman"/>
                <w:sz w:val="12"/>
                <w:szCs w:val="12"/>
                <w:u w:val="single"/>
              </w:rPr>
              <w:t>Подпись ПРЕТЕНДЕНТА</w:t>
            </w:r>
          </w:p>
          <w:p w:rsidR="0030032F" w:rsidRPr="0030032F" w:rsidRDefault="0030032F" w:rsidP="0030032F">
            <w:pPr>
              <w:tabs>
                <w:tab w:val="left" w:pos="284"/>
              </w:tabs>
              <w:spacing w:after="0" w:line="240" w:lineRule="auto"/>
              <w:jc w:val="both"/>
              <w:rPr>
                <w:rFonts w:ascii="Times New Roman" w:eastAsia="Calibri" w:hAnsi="Times New Roman" w:cs="Times New Roman"/>
                <w:sz w:val="12"/>
                <w:szCs w:val="12"/>
                <w:u w:val="single"/>
              </w:rPr>
            </w:pPr>
            <w:r w:rsidRPr="0030032F">
              <w:rPr>
                <w:rFonts w:ascii="Times New Roman" w:eastAsia="Calibri" w:hAnsi="Times New Roman" w:cs="Times New Roman"/>
                <w:sz w:val="12"/>
                <w:szCs w:val="12"/>
                <w:u w:val="single"/>
              </w:rPr>
              <w:t>_________</w:t>
            </w:r>
            <w:r>
              <w:rPr>
                <w:rFonts w:ascii="Times New Roman" w:eastAsia="Calibri" w:hAnsi="Times New Roman" w:cs="Times New Roman"/>
                <w:sz w:val="12"/>
                <w:szCs w:val="12"/>
                <w:u w:val="single"/>
              </w:rPr>
              <w:t>_</w:t>
            </w:r>
            <w:r w:rsidRPr="0030032F">
              <w:rPr>
                <w:rFonts w:ascii="Times New Roman" w:eastAsia="Calibri" w:hAnsi="Times New Roman" w:cs="Times New Roman"/>
                <w:sz w:val="12"/>
                <w:szCs w:val="12"/>
                <w:u w:val="single"/>
              </w:rPr>
              <w:t>_____</w:t>
            </w:r>
            <w:r>
              <w:rPr>
                <w:rFonts w:ascii="Times New Roman" w:eastAsia="Calibri" w:hAnsi="Times New Roman" w:cs="Times New Roman"/>
                <w:sz w:val="12"/>
                <w:szCs w:val="12"/>
                <w:u w:val="single"/>
              </w:rPr>
              <w:t>_____</w:t>
            </w:r>
            <w:r w:rsidRPr="0030032F">
              <w:rPr>
                <w:rFonts w:ascii="Times New Roman" w:eastAsia="Calibri" w:hAnsi="Times New Roman" w:cs="Times New Roman"/>
                <w:sz w:val="12"/>
                <w:szCs w:val="12"/>
                <w:u w:val="single"/>
              </w:rPr>
              <w:t>__</w:t>
            </w:r>
          </w:p>
        </w:tc>
        <w:tc>
          <w:tcPr>
            <w:tcW w:w="5040" w:type="dxa"/>
            <w:tcBorders>
              <w:top w:val="nil"/>
              <w:left w:val="nil"/>
              <w:bottom w:val="nil"/>
              <w:right w:val="nil"/>
            </w:tcBorders>
          </w:tcPr>
          <w:p w:rsidR="0030032F" w:rsidRPr="0030032F" w:rsidRDefault="0030032F" w:rsidP="0030032F">
            <w:pPr>
              <w:tabs>
                <w:tab w:val="left" w:pos="284"/>
              </w:tabs>
              <w:spacing w:after="0" w:line="240" w:lineRule="auto"/>
              <w:jc w:val="both"/>
              <w:rPr>
                <w:rFonts w:ascii="Times New Roman" w:eastAsia="Calibri" w:hAnsi="Times New Roman" w:cs="Times New Roman"/>
                <w:sz w:val="12"/>
                <w:szCs w:val="12"/>
                <w:u w:val="single"/>
              </w:rPr>
            </w:pPr>
            <w:r>
              <w:rPr>
                <w:rFonts w:ascii="Times New Roman" w:eastAsia="Calibri" w:hAnsi="Times New Roman" w:cs="Times New Roman"/>
                <w:sz w:val="12"/>
                <w:szCs w:val="12"/>
                <w:u w:val="single"/>
              </w:rPr>
              <w:t>Подпись ПРОДАВЦА</w:t>
            </w:r>
          </w:p>
          <w:p w:rsidR="0030032F" w:rsidRPr="0030032F" w:rsidRDefault="0030032F" w:rsidP="0030032F">
            <w:pPr>
              <w:tabs>
                <w:tab w:val="left" w:pos="284"/>
              </w:tabs>
              <w:spacing w:after="0" w:line="240" w:lineRule="auto"/>
              <w:jc w:val="both"/>
              <w:rPr>
                <w:rFonts w:ascii="Times New Roman" w:eastAsia="Calibri" w:hAnsi="Times New Roman" w:cs="Times New Roman"/>
                <w:sz w:val="12"/>
                <w:szCs w:val="12"/>
                <w:u w:val="single"/>
              </w:rPr>
            </w:pPr>
            <w:r w:rsidRPr="0030032F">
              <w:rPr>
                <w:rFonts w:ascii="Times New Roman" w:eastAsia="Calibri" w:hAnsi="Times New Roman" w:cs="Times New Roman"/>
                <w:sz w:val="12"/>
                <w:szCs w:val="12"/>
                <w:u w:val="single"/>
              </w:rPr>
              <w:t>_______________</w:t>
            </w:r>
            <w:r>
              <w:rPr>
                <w:rFonts w:ascii="Times New Roman" w:eastAsia="Calibri" w:hAnsi="Times New Roman" w:cs="Times New Roman"/>
                <w:sz w:val="12"/>
                <w:szCs w:val="12"/>
                <w:u w:val="single"/>
              </w:rPr>
              <w:t>__</w:t>
            </w:r>
            <w:r w:rsidRPr="0030032F">
              <w:rPr>
                <w:rFonts w:ascii="Times New Roman" w:eastAsia="Calibri" w:hAnsi="Times New Roman" w:cs="Times New Roman"/>
                <w:sz w:val="12"/>
                <w:szCs w:val="12"/>
                <w:u w:val="single"/>
              </w:rPr>
              <w:t>__</w:t>
            </w:r>
          </w:p>
        </w:tc>
      </w:tr>
    </w:tbl>
    <w:p w:rsidR="0030032F" w:rsidRPr="0030032F" w:rsidRDefault="0030032F" w:rsidP="0030032F">
      <w:pPr>
        <w:tabs>
          <w:tab w:val="left" w:pos="284"/>
        </w:tabs>
        <w:spacing w:after="0" w:line="240" w:lineRule="auto"/>
        <w:jc w:val="center"/>
        <w:rPr>
          <w:rFonts w:ascii="Times New Roman" w:eastAsia="Calibri" w:hAnsi="Times New Roman" w:cs="Times New Roman"/>
          <w:b/>
          <w:sz w:val="12"/>
          <w:szCs w:val="12"/>
        </w:rPr>
      </w:pPr>
      <w:r w:rsidRPr="0030032F">
        <w:rPr>
          <w:rFonts w:ascii="Times New Roman" w:eastAsia="Calibri" w:hAnsi="Times New Roman" w:cs="Times New Roman"/>
          <w:b/>
          <w:sz w:val="12"/>
          <w:szCs w:val="12"/>
        </w:rPr>
        <w:t>Проект договора купли – продажи земельных участков</w:t>
      </w:r>
    </w:p>
    <w:tbl>
      <w:tblPr>
        <w:tblW w:w="12291" w:type="dxa"/>
        <w:tblLayout w:type="fixed"/>
        <w:tblLook w:val="01E0" w:firstRow="1" w:lastRow="1" w:firstColumn="1" w:lastColumn="1" w:noHBand="0" w:noVBand="0"/>
      </w:tblPr>
      <w:tblGrid>
        <w:gridCol w:w="6062"/>
        <w:gridCol w:w="6229"/>
      </w:tblGrid>
      <w:tr w:rsidR="0030032F" w:rsidRPr="0030032F" w:rsidTr="00927A7B">
        <w:trPr>
          <w:trHeight w:val="74"/>
        </w:trPr>
        <w:tc>
          <w:tcPr>
            <w:tcW w:w="6062" w:type="dxa"/>
          </w:tcPr>
          <w:p w:rsidR="0030032F" w:rsidRPr="0030032F" w:rsidRDefault="0030032F" w:rsidP="0030032F">
            <w:pPr>
              <w:tabs>
                <w:tab w:val="left" w:pos="284"/>
              </w:tabs>
              <w:spacing w:after="0" w:line="240" w:lineRule="auto"/>
              <w:jc w:val="both"/>
              <w:rPr>
                <w:rFonts w:ascii="Times New Roman" w:eastAsia="Calibri" w:hAnsi="Times New Roman" w:cs="Times New Roman"/>
                <w:sz w:val="12"/>
                <w:szCs w:val="12"/>
              </w:rPr>
            </w:pPr>
            <w:r w:rsidRPr="0030032F">
              <w:rPr>
                <w:rFonts w:ascii="Times New Roman" w:eastAsia="Calibri" w:hAnsi="Times New Roman" w:cs="Times New Roman"/>
                <w:sz w:val="12"/>
                <w:szCs w:val="12"/>
              </w:rPr>
              <w:t>село Сергиевск Самарской области</w:t>
            </w:r>
          </w:p>
        </w:tc>
        <w:tc>
          <w:tcPr>
            <w:tcW w:w="6229" w:type="dxa"/>
          </w:tcPr>
          <w:p w:rsidR="0030032F" w:rsidRPr="0030032F" w:rsidRDefault="0030032F" w:rsidP="0030032F">
            <w:pPr>
              <w:tabs>
                <w:tab w:val="left" w:pos="284"/>
              </w:tabs>
              <w:spacing w:after="0" w:line="240" w:lineRule="auto"/>
              <w:jc w:val="both"/>
              <w:rPr>
                <w:rFonts w:ascii="Times New Roman" w:eastAsia="Calibri" w:hAnsi="Times New Roman" w:cs="Times New Roman"/>
                <w:sz w:val="12"/>
                <w:szCs w:val="12"/>
              </w:rPr>
            </w:pPr>
            <w:r w:rsidRPr="0030032F">
              <w:rPr>
                <w:rFonts w:ascii="Times New Roman" w:eastAsia="Calibri" w:hAnsi="Times New Roman" w:cs="Times New Roman"/>
                <w:sz w:val="12"/>
                <w:szCs w:val="12"/>
              </w:rPr>
              <w:t>Дата заключения договора</w:t>
            </w:r>
          </w:p>
        </w:tc>
      </w:tr>
    </w:tbl>
    <w:p w:rsidR="0030032F" w:rsidRPr="0030032F" w:rsidRDefault="0030032F" w:rsidP="0030032F">
      <w:pPr>
        <w:tabs>
          <w:tab w:val="left" w:pos="284"/>
        </w:tabs>
        <w:spacing w:after="0" w:line="240" w:lineRule="auto"/>
        <w:ind w:firstLine="284"/>
        <w:jc w:val="both"/>
        <w:rPr>
          <w:rFonts w:ascii="Times New Roman" w:eastAsia="Calibri" w:hAnsi="Times New Roman" w:cs="Times New Roman"/>
          <w:sz w:val="12"/>
          <w:szCs w:val="12"/>
        </w:rPr>
      </w:pPr>
      <w:r w:rsidRPr="0030032F">
        <w:rPr>
          <w:rFonts w:ascii="Times New Roman" w:eastAsia="Calibri" w:hAnsi="Times New Roman" w:cs="Times New Roman"/>
          <w:sz w:val="12"/>
          <w:szCs w:val="12"/>
        </w:rPr>
        <w:t xml:space="preserve">Муниципальное образование – муниципальный район Сергиевский Самарской области, именуемое в дальнейшем </w:t>
      </w:r>
      <w:r w:rsidRPr="0030032F">
        <w:rPr>
          <w:rFonts w:ascii="Times New Roman" w:eastAsia="Calibri" w:hAnsi="Times New Roman" w:cs="Times New Roman"/>
          <w:i/>
          <w:sz w:val="12"/>
          <w:szCs w:val="12"/>
        </w:rPr>
        <w:t>«Продавец», в лице ____</w:t>
      </w:r>
      <w:r w:rsidRPr="0030032F">
        <w:rPr>
          <w:rFonts w:ascii="Times New Roman" w:eastAsia="Calibri" w:hAnsi="Times New Roman" w:cs="Times New Roman"/>
          <w:sz w:val="12"/>
          <w:szCs w:val="12"/>
        </w:rPr>
        <w:t xml:space="preserve"> с одной стороны, и </w:t>
      </w:r>
      <w:r w:rsidRPr="0030032F">
        <w:rPr>
          <w:rFonts w:ascii="Times New Roman" w:eastAsia="Calibri" w:hAnsi="Times New Roman" w:cs="Times New Roman"/>
          <w:b/>
          <w:sz w:val="12"/>
          <w:szCs w:val="12"/>
        </w:rPr>
        <w:t>___________________________________________</w:t>
      </w:r>
      <w:r w:rsidRPr="0030032F">
        <w:rPr>
          <w:rFonts w:ascii="Times New Roman" w:eastAsia="Calibri" w:hAnsi="Times New Roman" w:cs="Times New Roman"/>
          <w:sz w:val="12"/>
          <w:szCs w:val="12"/>
        </w:rPr>
        <w:t xml:space="preserve">, именуемый в дальнейшем </w:t>
      </w:r>
      <w:r w:rsidRPr="0030032F">
        <w:rPr>
          <w:rFonts w:ascii="Times New Roman" w:eastAsia="Calibri" w:hAnsi="Times New Roman" w:cs="Times New Roman"/>
          <w:i/>
          <w:sz w:val="12"/>
          <w:szCs w:val="12"/>
        </w:rPr>
        <w:t>«Покупатель»,</w:t>
      </w:r>
      <w:r w:rsidRPr="0030032F">
        <w:rPr>
          <w:rFonts w:ascii="Times New Roman" w:eastAsia="Calibri" w:hAnsi="Times New Roman" w:cs="Times New Roman"/>
          <w:sz w:val="12"/>
          <w:szCs w:val="12"/>
        </w:rPr>
        <w:t xml:space="preserve"> с  другой  стороны,  за</w:t>
      </w:r>
      <w:r w:rsidR="00927A7B">
        <w:rPr>
          <w:rFonts w:ascii="Times New Roman" w:eastAsia="Calibri" w:hAnsi="Times New Roman" w:cs="Times New Roman"/>
          <w:sz w:val="12"/>
          <w:szCs w:val="12"/>
        </w:rPr>
        <w:t xml:space="preserve">ключили  настоящий  договор о </w:t>
      </w:r>
      <w:r w:rsidRPr="0030032F">
        <w:rPr>
          <w:rFonts w:ascii="Times New Roman" w:eastAsia="Calibri" w:hAnsi="Times New Roman" w:cs="Times New Roman"/>
          <w:sz w:val="12"/>
          <w:szCs w:val="12"/>
        </w:rPr>
        <w:t xml:space="preserve">нижеследующем: </w:t>
      </w:r>
    </w:p>
    <w:p w:rsidR="0030032F" w:rsidRPr="0030032F" w:rsidRDefault="002E7C4D" w:rsidP="002E7C4D">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0030032F" w:rsidRPr="0030032F">
        <w:rPr>
          <w:rFonts w:ascii="Times New Roman" w:eastAsia="Calibri" w:hAnsi="Times New Roman" w:cs="Times New Roman"/>
          <w:b/>
          <w:sz w:val="12"/>
          <w:szCs w:val="12"/>
        </w:rPr>
        <w:t>Предмет договора:</w:t>
      </w:r>
    </w:p>
    <w:p w:rsidR="0030032F" w:rsidRPr="0030032F" w:rsidRDefault="0030032F" w:rsidP="002E7C4D">
      <w:pPr>
        <w:tabs>
          <w:tab w:val="left" w:pos="284"/>
        </w:tabs>
        <w:spacing w:after="0" w:line="240" w:lineRule="auto"/>
        <w:ind w:firstLine="284"/>
        <w:jc w:val="both"/>
        <w:rPr>
          <w:rFonts w:ascii="Times New Roman" w:eastAsia="Calibri" w:hAnsi="Times New Roman" w:cs="Times New Roman"/>
          <w:b/>
          <w:sz w:val="12"/>
          <w:szCs w:val="12"/>
        </w:rPr>
      </w:pPr>
      <w:proofErr w:type="gramStart"/>
      <w:r w:rsidRPr="0030032F">
        <w:rPr>
          <w:rFonts w:ascii="Times New Roman" w:eastAsia="Calibri" w:hAnsi="Times New Roman" w:cs="Times New Roman"/>
          <w:sz w:val="12"/>
          <w:szCs w:val="12"/>
        </w:rPr>
        <w:t>Продавец" продает, а "Покупатель" покупает на аукционе, открытом по форме подачи предложения о цене в</w:t>
      </w:r>
      <w:r w:rsidR="009F4941">
        <w:rPr>
          <w:rFonts w:ascii="Times New Roman" w:eastAsia="Calibri" w:hAnsi="Times New Roman" w:cs="Times New Roman"/>
          <w:sz w:val="12"/>
          <w:szCs w:val="12"/>
        </w:rPr>
        <w:t xml:space="preserve"> собственность</w:t>
      </w:r>
      <w:r w:rsidRPr="0030032F">
        <w:rPr>
          <w:rFonts w:ascii="Times New Roman" w:eastAsia="Calibri" w:hAnsi="Times New Roman" w:cs="Times New Roman"/>
          <w:sz w:val="12"/>
          <w:szCs w:val="12"/>
        </w:rPr>
        <w:t xml:space="preserve"> земельные участки, отнесенные к землям населенных пунктов, (в дальнейшем именуемые "Участки"), в границах указанных на прилагаемом к Договору планах земельных участков (приложение 1) и в качественном состоянии, как они есть.:</w:t>
      </w:r>
      <w:proofErr w:type="gramEnd"/>
    </w:p>
    <w:p w:rsidR="0030032F" w:rsidRPr="0030032F" w:rsidRDefault="0030032F" w:rsidP="002E7C4D">
      <w:pPr>
        <w:tabs>
          <w:tab w:val="left" w:pos="284"/>
        </w:tabs>
        <w:spacing w:after="0" w:line="240" w:lineRule="auto"/>
        <w:ind w:firstLine="284"/>
        <w:jc w:val="both"/>
        <w:rPr>
          <w:rFonts w:ascii="Times New Roman" w:eastAsia="Calibri" w:hAnsi="Times New Roman" w:cs="Times New Roman"/>
          <w:sz w:val="12"/>
          <w:szCs w:val="12"/>
        </w:rPr>
      </w:pPr>
      <w:r w:rsidRPr="0030032F">
        <w:rPr>
          <w:rFonts w:ascii="Times New Roman" w:eastAsia="Calibri" w:hAnsi="Times New Roman" w:cs="Times New Roman"/>
          <w:sz w:val="12"/>
          <w:szCs w:val="12"/>
        </w:rPr>
        <w:t>1.2. Характеристики участков:</w:t>
      </w:r>
    </w:p>
    <w:p w:rsidR="0030032F" w:rsidRPr="0030032F" w:rsidRDefault="0030032F" w:rsidP="002E7C4D">
      <w:pPr>
        <w:tabs>
          <w:tab w:val="left" w:pos="284"/>
        </w:tabs>
        <w:spacing w:after="0" w:line="240" w:lineRule="auto"/>
        <w:ind w:firstLine="284"/>
        <w:jc w:val="both"/>
        <w:rPr>
          <w:rFonts w:ascii="Times New Roman" w:eastAsia="Calibri" w:hAnsi="Times New Roman" w:cs="Times New Roman"/>
          <w:sz w:val="12"/>
          <w:szCs w:val="12"/>
        </w:rPr>
      </w:pPr>
      <w:r w:rsidRPr="0030032F">
        <w:rPr>
          <w:rFonts w:ascii="Times New Roman" w:eastAsia="Calibri" w:hAnsi="Times New Roman" w:cs="Times New Roman"/>
          <w:sz w:val="12"/>
          <w:szCs w:val="12"/>
        </w:rPr>
        <w:t>1.2.1. Категория земель: земли населенных пунктов.</w:t>
      </w:r>
    </w:p>
    <w:p w:rsidR="0030032F" w:rsidRPr="0030032F" w:rsidRDefault="0030032F" w:rsidP="002E7C4D">
      <w:pPr>
        <w:tabs>
          <w:tab w:val="left" w:pos="284"/>
        </w:tabs>
        <w:spacing w:after="0" w:line="240" w:lineRule="auto"/>
        <w:ind w:firstLine="284"/>
        <w:jc w:val="both"/>
        <w:rPr>
          <w:rFonts w:ascii="Times New Roman" w:eastAsia="Calibri" w:hAnsi="Times New Roman" w:cs="Times New Roman"/>
          <w:sz w:val="12"/>
          <w:szCs w:val="12"/>
        </w:rPr>
      </w:pPr>
      <w:r w:rsidRPr="0030032F">
        <w:rPr>
          <w:rFonts w:ascii="Times New Roman" w:eastAsia="Calibri" w:hAnsi="Times New Roman" w:cs="Times New Roman"/>
          <w:sz w:val="12"/>
          <w:szCs w:val="12"/>
        </w:rPr>
        <w:t>1.2.2. Кадастровый номер: 63:31:1707002:207</w:t>
      </w:r>
    </w:p>
    <w:p w:rsidR="0030032F" w:rsidRPr="0030032F" w:rsidRDefault="0030032F" w:rsidP="002E7C4D">
      <w:pPr>
        <w:tabs>
          <w:tab w:val="left" w:pos="284"/>
        </w:tabs>
        <w:spacing w:after="0" w:line="240" w:lineRule="auto"/>
        <w:ind w:firstLine="284"/>
        <w:jc w:val="both"/>
        <w:rPr>
          <w:rFonts w:ascii="Times New Roman" w:eastAsia="Calibri" w:hAnsi="Times New Roman" w:cs="Times New Roman"/>
          <w:sz w:val="12"/>
          <w:szCs w:val="12"/>
        </w:rPr>
      </w:pPr>
      <w:r w:rsidRPr="0030032F">
        <w:rPr>
          <w:rFonts w:ascii="Times New Roman" w:eastAsia="Calibri" w:hAnsi="Times New Roman" w:cs="Times New Roman"/>
          <w:sz w:val="12"/>
          <w:szCs w:val="12"/>
        </w:rPr>
        <w:t xml:space="preserve">1.2.3. Адрес: Самарская область, Сергиевский район, </w:t>
      </w:r>
      <w:r w:rsidRPr="0030032F">
        <w:rPr>
          <w:rFonts w:ascii="Times New Roman" w:eastAsia="Calibri" w:hAnsi="Times New Roman" w:cs="Times New Roman"/>
          <w:bCs/>
          <w:sz w:val="12"/>
          <w:szCs w:val="12"/>
        </w:rPr>
        <w:t>муниципальный район Сергиевский, с. Воротнее, в 345 метрах от автодороги.</w:t>
      </w:r>
      <w:r w:rsidRPr="0030032F">
        <w:rPr>
          <w:rFonts w:ascii="Times New Roman" w:eastAsia="Calibri" w:hAnsi="Times New Roman" w:cs="Times New Roman"/>
          <w:sz w:val="12"/>
          <w:szCs w:val="12"/>
        </w:rPr>
        <w:t xml:space="preserve"> 1.2.4. Площадь: 2665+/-18 кв.</w:t>
      </w:r>
      <w:r w:rsidR="002E7C4D">
        <w:rPr>
          <w:rFonts w:ascii="Times New Roman" w:eastAsia="Calibri" w:hAnsi="Times New Roman" w:cs="Times New Roman"/>
          <w:sz w:val="12"/>
          <w:szCs w:val="12"/>
        </w:rPr>
        <w:t xml:space="preserve"> </w:t>
      </w:r>
      <w:r w:rsidRPr="0030032F">
        <w:rPr>
          <w:rFonts w:ascii="Times New Roman" w:eastAsia="Calibri" w:hAnsi="Times New Roman" w:cs="Times New Roman"/>
          <w:sz w:val="12"/>
          <w:szCs w:val="12"/>
        </w:rPr>
        <w:t>м.</w:t>
      </w:r>
    </w:p>
    <w:p w:rsidR="0030032F" w:rsidRPr="0030032F" w:rsidRDefault="0030032F" w:rsidP="002E7C4D">
      <w:pPr>
        <w:tabs>
          <w:tab w:val="left" w:pos="284"/>
        </w:tabs>
        <w:spacing w:after="0" w:line="240" w:lineRule="auto"/>
        <w:ind w:firstLine="284"/>
        <w:jc w:val="both"/>
        <w:rPr>
          <w:rFonts w:ascii="Times New Roman" w:eastAsia="Calibri" w:hAnsi="Times New Roman" w:cs="Times New Roman"/>
          <w:sz w:val="12"/>
          <w:szCs w:val="12"/>
        </w:rPr>
      </w:pPr>
      <w:r w:rsidRPr="0030032F">
        <w:rPr>
          <w:rFonts w:ascii="Times New Roman" w:eastAsia="Calibri" w:hAnsi="Times New Roman" w:cs="Times New Roman"/>
          <w:sz w:val="12"/>
          <w:szCs w:val="12"/>
        </w:rPr>
        <w:t>1.2.5. Разрешенное использование: под административное здание.</w:t>
      </w:r>
    </w:p>
    <w:p w:rsidR="0030032F" w:rsidRPr="0030032F" w:rsidRDefault="0030032F" w:rsidP="002E7C4D">
      <w:pPr>
        <w:tabs>
          <w:tab w:val="left" w:pos="284"/>
        </w:tabs>
        <w:spacing w:after="0" w:line="240" w:lineRule="auto"/>
        <w:ind w:firstLine="284"/>
        <w:jc w:val="both"/>
        <w:rPr>
          <w:rFonts w:ascii="Times New Roman" w:eastAsia="Calibri" w:hAnsi="Times New Roman" w:cs="Times New Roman"/>
          <w:sz w:val="12"/>
          <w:szCs w:val="12"/>
        </w:rPr>
      </w:pPr>
      <w:r w:rsidRPr="0030032F">
        <w:rPr>
          <w:rFonts w:ascii="Times New Roman" w:eastAsia="Calibri" w:hAnsi="Times New Roman" w:cs="Times New Roman"/>
          <w:sz w:val="12"/>
          <w:szCs w:val="12"/>
        </w:rPr>
        <w:t>1.2.6. Обременения земельного участка: часть земельного участка занята охранной зоной 63.31.2.56.</w:t>
      </w:r>
    </w:p>
    <w:p w:rsidR="0030032F" w:rsidRPr="0030032F" w:rsidRDefault="0030032F" w:rsidP="002E7C4D">
      <w:pPr>
        <w:tabs>
          <w:tab w:val="left" w:pos="284"/>
        </w:tabs>
        <w:spacing w:after="0" w:line="240" w:lineRule="auto"/>
        <w:ind w:firstLine="284"/>
        <w:jc w:val="both"/>
        <w:rPr>
          <w:rFonts w:ascii="Times New Roman" w:eastAsia="Calibri" w:hAnsi="Times New Roman" w:cs="Times New Roman"/>
          <w:sz w:val="12"/>
          <w:szCs w:val="12"/>
        </w:rPr>
      </w:pPr>
      <w:r w:rsidRPr="0030032F">
        <w:rPr>
          <w:rFonts w:ascii="Times New Roman" w:eastAsia="Calibri" w:hAnsi="Times New Roman" w:cs="Times New Roman"/>
          <w:sz w:val="12"/>
          <w:szCs w:val="12"/>
        </w:rPr>
        <w:t>1.2.8. Категория земель: земли населенных пунктов.</w:t>
      </w:r>
    </w:p>
    <w:p w:rsidR="0030032F" w:rsidRPr="0030032F" w:rsidRDefault="0030032F" w:rsidP="002E7C4D">
      <w:pPr>
        <w:tabs>
          <w:tab w:val="left" w:pos="284"/>
        </w:tabs>
        <w:spacing w:after="0" w:line="240" w:lineRule="auto"/>
        <w:ind w:firstLine="284"/>
        <w:jc w:val="both"/>
        <w:rPr>
          <w:rFonts w:ascii="Times New Roman" w:eastAsia="Calibri" w:hAnsi="Times New Roman" w:cs="Times New Roman"/>
          <w:sz w:val="12"/>
          <w:szCs w:val="12"/>
        </w:rPr>
      </w:pPr>
      <w:r w:rsidRPr="0030032F">
        <w:rPr>
          <w:rFonts w:ascii="Times New Roman" w:eastAsia="Calibri" w:hAnsi="Times New Roman" w:cs="Times New Roman"/>
          <w:sz w:val="12"/>
          <w:szCs w:val="12"/>
        </w:rPr>
        <w:t>1.2.9. Кадастровый номер: 63:31:1707002:208</w:t>
      </w:r>
    </w:p>
    <w:p w:rsidR="0030032F" w:rsidRPr="0030032F" w:rsidRDefault="0030032F" w:rsidP="002E7C4D">
      <w:pPr>
        <w:tabs>
          <w:tab w:val="left" w:pos="284"/>
        </w:tabs>
        <w:spacing w:after="0" w:line="240" w:lineRule="auto"/>
        <w:ind w:firstLine="284"/>
        <w:jc w:val="both"/>
        <w:rPr>
          <w:rFonts w:ascii="Times New Roman" w:eastAsia="Calibri" w:hAnsi="Times New Roman" w:cs="Times New Roman"/>
          <w:sz w:val="12"/>
          <w:szCs w:val="12"/>
        </w:rPr>
      </w:pPr>
      <w:r w:rsidRPr="0030032F">
        <w:rPr>
          <w:rFonts w:ascii="Times New Roman" w:eastAsia="Calibri" w:hAnsi="Times New Roman" w:cs="Times New Roman"/>
          <w:sz w:val="12"/>
          <w:szCs w:val="12"/>
        </w:rPr>
        <w:t xml:space="preserve">1.2.10. Адрес: Самарская область, Сергиевский район, </w:t>
      </w:r>
      <w:r w:rsidRPr="0030032F">
        <w:rPr>
          <w:rFonts w:ascii="Times New Roman" w:eastAsia="Calibri" w:hAnsi="Times New Roman" w:cs="Times New Roman"/>
          <w:bCs/>
          <w:sz w:val="12"/>
          <w:szCs w:val="12"/>
        </w:rPr>
        <w:t>муниципальный район Сергиевский, с.</w:t>
      </w:r>
      <w:r w:rsidR="002E7C4D">
        <w:rPr>
          <w:rFonts w:ascii="Times New Roman" w:eastAsia="Calibri" w:hAnsi="Times New Roman" w:cs="Times New Roman"/>
          <w:bCs/>
          <w:sz w:val="12"/>
          <w:szCs w:val="12"/>
        </w:rPr>
        <w:t xml:space="preserve"> </w:t>
      </w:r>
      <w:r w:rsidRPr="0030032F">
        <w:rPr>
          <w:rFonts w:ascii="Times New Roman" w:eastAsia="Calibri" w:hAnsi="Times New Roman" w:cs="Times New Roman"/>
          <w:bCs/>
          <w:sz w:val="12"/>
          <w:szCs w:val="12"/>
        </w:rPr>
        <w:t>Воротнее, в 11 метрах от автодороги.</w:t>
      </w:r>
    </w:p>
    <w:p w:rsidR="0030032F" w:rsidRPr="0030032F" w:rsidRDefault="0030032F" w:rsidP="002E7C4D">
      <w:pPr>
        <w:tabs>
          <w:tab w:val="left" w:pos="284"/>
        </w:tabs>
        <w:spacing w:after="0" w:line="240" w:lineRule="auto"/>
        <w:ind w:firstLine="284"/>
        <w:jc w:val="both"/>
        <w:rPr>
          <w:rFonts w:ascii="Times New Roman" w:eastAsia="Calibri" w:hAnsi="Times New Roman" w:cs="Times New Roman"/>
          <w:sz w:val="12"/>
          <w:szCs w:val="12"/>
        </w:rPr>
      </w:pPr>
      <w:r w:rsidRPr="0030032F">
        <w:rPr>
          <w:rFonts w:ascii="Times New Roman" w:eastAsia="Calibri" w:hAnsi="Times New Roman" w:cs="Times New Roman"/>
          <w:sz w:val="12"/>
          <w:szCs w:val="12"/>
        </w:rPr>
        <w:t>1.2.11. Площадь: 40695+/-71 кв.</w:t>
      </w:r>
      <w:r w:rsidR="002E7C4D">
        <w:rPr>
          <w:rFonts w:ascii="Times New Roman" w:eastAsia="Calibri" w:hAnsi="Times New Roman" w:cs="Times New Roman"/>
          <w:sz w:val="12"/>
          <w:szCs w:val="12"/>
        </w:rPr>
        <w:t xml:space="preserve"> </w:t>
      </w:r>
      <w:r w:rsidRPr="0030032F">
        <w:rPr>
          <w:rFonts w:ascii="Times New Roman" w:eastAsia="Calibri" w:hAnsi="Times New Roman" w:cs="Times New Roman"/>
          <w:sz w:val="12"/>
          <w:szCs w:val="12"/>
        </w:rPr>
        <w:t>м.</w:t>
      </w:r>
    </w:p>
    <w:p w:rsidR="0030032F" w:rsidRPr="0030032F" w:rsidRDefault="0030032F" w:rsidP="002E7C4D">
      <w:pPr>
        <w:tabs>
          <w:tab w:val="left" w:pos="284"/>
        </w:tabs>
        <w:spacing w:after="0" w:line="240" w:lineRule="auto"/>
        <w:ind w:firstLine="284"/>
        <w:jc w:val="both"/>
        <w:rPr>
          <w:rFonts w:ascii="Times New Roman" w:eastAsia="Calibri" w:hAnsi="Times New Roman" w:cs="Times New Roman"/>
          <w:sz w:val="12"/>
          <w:szCs w:val="12"/>
        </w:rPr>
      </w:pPr>
      <w:r w:rsidRPr="0030032F">
        <w:rPr>
          <w:rFonts w:ascii="Times New Roman" w:eastAsia="Calibri" w:hAnsi="Times New Roman" w:cs="Times New Roman"/>
          <w:sz w:val="12"/>
          <w:szCs w:val="12"/>
        </w:rPr>
        <w:t>1.2.12. Разрешенное использование: под производственную базу.</w:t>
      </w:r>
    </w:p>
    <w:p w:rsidR="0030032F" w:rsidRPr="0030032F" w:rsidRDefault="0030032F" w:rsidP="002E7C4D">
      <w:pPr>
        <w:tabs>
          <w:tab w:val="left" w:pos="284"/>
        </w:tabs>
        <w:spacing w:after="0" w:line="240" w:lineRule="auto"/>
        <w:ind w:firstLine="284"/>
        <w:jc w:val="both"/>
        <w:rPr>
          <w:rFonts w:ascii="Times New Roman" w:eastAsia="Calibri" w:hAnsi="Times New Roman" w:cs="Times New Roman"/>
          <w:sz w:val="12"/>
          <w:szCs w:val="12"/>
        </w:rPr>
      </w:pPr>
      <w:r w:rsidRPr="0030032F">
        <w:rPr>
          <w:rFonts w:ascii="Times New Roman" w:eastAsia="Calibri" w:hAnsi="Times New Roman" w:cs="Times New Roman"/>
          <w:sz w:val="12"/>
          <w:szCs w:val="12"/>
        </w:rPr>
        <w:lastRenderedPageBreak/>
        <w:t>1.2.13. Обременения земельного участка: часть земельного участка занята охранной зоной 63.31.2.56.</w:t>
      </w:r>
    </w:p>
    <w:p w:rsidR="0030032F" w:rsidRPr="0030032F" w:rsidRDefault="0030032F" w:rsidP="002E7C4D">
      <w:pPr>
        <w:tabs>
          <w:tab w:val="left" w:pos="284"/>
        </w:tabs>
        <w:spacing w:after="0" w:line="240" w:lineRule="auto"/>
        <w:ind w:firstLine="284"/>
        <w:jc w:val="both"/>
        <w:rPr>
          <w:rFonts w:ascii="Times New Roman" w:eastAsia="Calibri" w:hAnsi="Times New Roman" w:cs="Times New Roman"/>
          <w:sz w:val="12"/>
          <w:szCs w:val="12"/>
        </w:rPr>
      </w:pPr>
      <w:r w:rsidRPr="0030032F">
        <w:rPr>
          <w:rFonts w:ascii="Times New Roman" w:eastAsia="Calibri" w:hAnsi="Times New Roman" w:cs="Times New Roman"/>
          <w:sz w:val="12"/>
          <w:szCs w:val="12"/>
        </w:rPr>
        <w:t>1.2.14. Категория земель: земли населенных пунктов.</w:t>
      </w:r>
    </w:p>
    <w:p w:rsidR="0030032F" w:rsidRPr="0030032F" w:rsidRDefault="0030032F" w:rsidP="002E7C4D">
      <w:pPr>
        <w:tabs>
          <w:tab w:val="left" w:pos="284"/>
        </w:tabs>
        <w:spacing w:after="0" w:line="240" w:lineRule="auto"/>
        <w:ind w:firstLine="284"/>
        <w:jc w:val="both"/>
        <w:rPr>
          <w:rFonts w:ascii="Times New Roman" w:eastAsia="Calibri" w:hAnsi="Times New Roman" w:cs="Times New Roman"/>
          <w:sz w:val="12"/>
          <w:szCs w:val="12"/>
        </w:rPr>
      </w:pPr>
      <w:r w:rsidRPr="0030032F">
        <w:rPr>
          <w:rFonts w:ascii="Times New Roman" w:eastAsia="Calibri" w:hAnsi="Times New Roman" w:cs="Times New Roman"/>
          <w:sz w:val="12"/>
          <w:szCs w:val="12"/>
        </w:rPr>
        <w:t>1.2.15. Кадастровый номер: 63:31:1707002:205</w:t>
      </w:r>
    </w:p>
    <w:p w:rsidR="0030032F" w:rsidRPr="0030032F" w:rsidRDefault="0030032F" w:rsidP="002E7C4D">
      <w:pPr>
        <w:tabs>
          <w:tab w:val="left" w:pos="284"/>
        </w:tabs>
        <w:spacing w:after="0" w:line="240" w:lineRule="auto"/>
        <w:ind w:firstLine="284"/>
        <w:jc w:val="both"/>
        <w:rPr>
          <w:rFonts w:ascii="Times New Roman" w:eastAsia="Calibri" w:hAnsi="Times New Roman" w:cs="Times New Roman"/>
          <w:sz w:val="12"/>
          <w:szCs w:val="12"/>
        </w:rPr>
      </w:pPr>
      <w:r w:rsidRPr="0030032F">
        <w:rPr>
          <w:rFonts w:ascii="Times New Roman" w:eastAsia="Calibri" w:hAnsi="Times New Roman" w:cs="Times New Roman"/>
          <w:sz w:val="12"/>
          <w:szCs w:val="12"/>
        </w:rPr>
        <w:t xml:space="preserve">1.2.16. Адрес: Самарская область, Сергиевский район, </w:t>
      </w:r>
      <w:r w:rsidRPr="0030032F">
        <w:rPr>
          <w:rFonts w:ascii="Times New Roman" w:eastAsia="Calibri" w:hAnsi="Times New Roman" w:cs="Times New Roman"/>
          <w:bCs/>
          <w:sz w:val="12"/>
          <w:szCs w:val="12"/>
        </w:rPr>
        <w:t>муниципальный район Сергиевский, с. Воротнее, в 5 метрах от автодороги.</w:t>
      </w:r>
    </w:p>
    <w:p w:rsidR="0030032F" w:rsidRPr="0030032F" w:rsidRDefault="0030032F" w:rsidP="002E7C4D">
      <w:pPr>
        <w:tabs>
          <w:tab w:val="left" w:pos="284"/>
        </w:tabs>
        <w:spacing w:after="0" w:line="240" w:lineRule="auto"/>
        <w:ind w:firstLine="284"/>
        <w:jc w:val="both"/>
        <w:rPr>
          <w:rFonts w:ascii="Times New Roman" w:eastAsia="Calibri" w:hAnsi="Times New Roman" w:cs="Times New Roman"/>
          <w:sz w:val="12"/>
          <w:szCs w:val="12"/>
        </w:rPr>
      </w:pPr>
      <w:r w:rsidRPr="0030032F">
        <w:rPr>
          <w:rFonts w:ascii="Times New Roman" w:eastAsia="Calibri" w:hAnsi="Times New Roman" w:cs="Times New Roman"/>
          <w:sz w:val="12"/>
          <w:szCs w:val="12"/>
        </w:rPr>
        <w:t>1.2.17. Площадь: 10202+/-35 кв.</w:t>
      </w:r>
      <w:r w:rsidR="002E7C4D">
        <w:rPr>
          <w:rFonts w:ascii="Times New Roman" w:eastAsia="Calibri" w:hAnsi="Times New Roman" w:cs="Times New Roman"/>
          <w:sz w:val="12"/>
          <w:szCs w:val="12"/>
        </w:rPr>
        <w:t xml:space="preserve"> </w:t>
      </w:r>
      <w:r w:rsidRPr="0030032F">
        <w:rPr>
          <w:rFonts w:ascii="Times New Roman" w:eastAsia="Calibri" w:hAnsi="Times New Roman" w:cs="Times New Roman"/>
          <w:sz w:val="12"/>
          <w:szCs w:val="12"/>
        </w:rPr>
        <w:t>м.</w:t>
      </w:r>
    </w:p>
    <w:p w:rsidR="0030032F" w:rsidRPr="0030032F" w:rsidRDefault="0030032F" w:rsidP="002E7C4D">
      <w:pPr>
        <w:tabs>
          <w:tab w:val="left" w:pos="284"/>
        </w:tabs>
        <w:spacing w:after="0" w:line="240" w:lineRule="auto"/>
        <w:ind w:firstLine="284"/>
        <w:jc w:val="both"/>
        <w:rPr>
          <w:rFonts w:ascii="Times New Roman" w:eastAsia="Calibri" w:hAnsi="Times New Roman" w:cs="Times New Roman"/>
          <w:sz w:val="12"/>
          <w:szCs w:val="12"/>
        </w:rPr>
      </w:pPr>
      <w:r w:rsidRPr="0030032F">
        <w:rPr>
          <w:rFonts w:ascii="Times New Roman" w:eastAsia="Calibri" w:hAnsi="Times New Roman" w:cs="Times New Roman"/>
          <w:sz w:val="12"/>
          <w:szCs w:val="12"/>
        </w:rPr>
        <w:t>1.2.18. Разрешенное использование: для использования под автозаправочную станцию.</w:t>
      </w:r>
    </w:p>
    <w:p w:rsidR="0030032F" w:rsidRPr="0030032F" w:rsidRDefault="0030032F" w:rsidP="002E7C4D">
      <w:pPr>
        <w:tabs>
          <w:tab w:val="left" w:pos="284"/>
        </w:tabs>
        <w:spacing w:after="0" w:line="240" w:lineRule="auto"/>
        <w:ind w:firstLine="284"/>
        <w:jc w:val="both"/>
        <w:rPr>
          <w:rFonts w:ascii="Times New Roman" w:eastAsia="Calibri" w:hAnsi="Times New Roman" w:cs="Times New Roman"/>
          <w:sz w:val="12"/>
          <w:szCs w:val="12"/>
        </w:rPr>
      </w:pPr>
      <w:r w:rsidRPr="0030032F">
        <w:rPr>
          <w:rFonts w:ascii="Times New Roman" w:eastAsia="Calibri" w:hAnsi="Times New Roman" w:cs="Times New Roman"/>
          <w:sz w:val="12"/>
          <w:szCs w:val="12"/>
        </w:rPr>
        <w:t>1.2.19. Обременения земельного участка: не зарегистрированы.</w:t>
      </w:r>
    </w:p>
    <w:p w:rsidR="0030032F" w:rsidRPr="0030032F" w:rsidRDefault="0030032F" w:rsidP="002E7C4D">
      <w:pPr>
        <w:tabs>
          <w:tab w:val="left" w:pos="284"/>
        </w:tabs>
        <w:spacing w:after="0" w:line="240" w:lineRule="auto"/>
        <w:ind w:firstLine="284"/>
        <w:jc w:val="both"/>
        <w:rPr>
          <w:rFonts w:ascii="Times New Roman" w:eastAsia="Calibri" w:hAnsi="Times New Roman" w:cs="Times New Roman"/>
          <w:sz w:val="12"/>
          <w:szCs w:val="12"/>
        </w:rPr>
      </w:pPr>
      <w:proofErr w:type="gramStart"/>
      <w:r w:rsidRPr="0030032F">
        <w:rPr>
          <w:rFonts w:ascii="Times New Roman" w:eastAsia="Calibri" w:hAnsi="Times New Roman" w:cs="Times New Roman"/>
          <w:sz w:val="12"/>
          <w:szCs w:val="12"/>
        </w:rPr>
        <w:t>«Продавец» распоряжается данными земельными участками в соответствии с Земельным Кодексом Российской Федерации, Федеральным Законом от 17.04.2006 г. № 53-ФЗ «О внесении изменений в Земельный Кодекс Российской Федерации, Федеральный Закон «О введении в действие Земельного Кодекса Российской Федерации», Федеральный Закон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  Законом</w:t>
      </w:r>
      <w:proofErr w:type="gramEnd"/>
      <w:r w:rsidRPr="0030032F">
        <w:rPr>
          <w:rFonts w:ascii="Times New Roman" w:eastAsia="Calibri" w:hAnsi="Times New Roman" w:cs="Times New Roman"/>
          <w:sz w:val="12"/>
          <w:szCs w:val="12"/>
        </w:rPr>
        <w:t xml:space="preserve"> Самарской области «О земле».</w:t>
      </w:r>
    </w:p>
    <w:p w:rsidR="0030032F" w:rsidRPr="0030032F" w:rsidRDefault="002E7C4D" w:rsidP="002E7C4D">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2. </w:t>
      </w:r>
      <w:r w:rsidR="0030032F" w:rsidRPr="0030032F">
        <w:rPr>
          <w:rFonts w:ascii="Times New Roman" w:eastAsia="Calibri" w:hAnsi="Times New Roman" w:cs="Times New Roman"/>
          <w:b/>
          <w:sz w:val="12"/>
          <w:szCs w:val="12"/>
        </w:rPr>
        <w:t>Кадастровая стоимость  земельных участков.</w:t>
      </w:r>
    </w:p>
    <w:p w:rsidR="0030032F" w:rsidRPr="0030032F" w:rsidRDefault="0030032F" w:rsidP="002E7C4D">
      <w:pPr>
        <w:tabs>
          <w:tab w:val="left" w:pos="284"/>
        </w:tabs>
        <w:spacing w:after="0" w:line="240" w:lineRule="auto"/>
        <w:ind w:firstLine="284"/>
        <w:jc w:val="both"/>
        <w:rPr>
          <w:rFonts w:ascii="Times New Roman" w:eastAsia="Calibri" w:hAnsi="Times New Roman" w:cs="Times New Roman"/>
          <w:sz w:val="12"/>
          <w:szCs w:val="12"/>
        </w:rPr>
      </w:pPr>
      <w:r w:rsidRPr="0030032F">
        <w:rPr>
          <w:rFonts w:ascii="Times New Roman" w:eastAsia="Calibri" w:hAnsi="Times New Roman" w:cs="Times New Roman"/>
          <w:sz w:val="12"/>
          <w:szCs w:val="12"/>
        </w:rPr>
        <w:t>2</w:t>
      </w:r>
      <w:r w:rsidR="002E7C4D">
        <w:rPr>
          <w:rFonts w:ascii="Times New Roman" w:eastAsia="Calibri" w:hAnsi="Times New Roman" w:cs="Times New Roman"/>
          <w:sz w:val="12"/>
          <w:szCs w:val="12"/>
        </w:rPr>
        <w:t>.1</w:t>
      </w:r>
      <w:r w:rsidRPr="0030032F">
        <w:rPr>
          <w:rFonts w:ascii="Times New Roman" w:eastAsia="Calibri" w:hAnsi="Times New Roman" w:cs="Times New Roman"/>
          <w:sz w:val="12"/>
          <w:szCs w:val="12"/>
        </w:rPr>
        <w:t xml:space="preserve">Кадастровая стоимость земельного участка, </w:t>
      </w:r>
      <w:proofErr w:type="gramStart"/>
      <w:r w:rsidRPr="0030032F">
        <w:rPr>
          <w:rFonts w:ascii="Times New Roman" w:eastAsia="Calibri" w:hAnsi="Times New Roman" w:cs="Times New Roman"/>
          <w:sz w:val="12"/>
          <w:szCs w:val="12"/>
        </w:rPr>
        <w:t>согласно выписки</w:t>
      </w:r>
      <w:proofErr w:type="gramEnd"/>
      <w:r w:rsidRPr="0030032F">
        <w:rPr>
          <w:rFonts w:ascii="Times New Roman" w:eastAsia="Calibri" w:hAnsi="Times New Roman" w:cs="Times New Roman"/>
          <w:sz w:val="12"/>
          <w:szCs w:val="12"/>
        </w:rPr>
        <w:t xml:space="preserve"> из государственного кадастра недвижимости от  ____г.  № ___________, выданной Территориальным отделом № 14 Управления Федерального агентства кадастра объектов недвижимости по Самарской области, составляет  _______ рублей. </w:t>
      </w:r>
    </w:p>
    <w:p w:rsidR="0030032F" w:rsidRPr="0030032F" w:rsidRDefault="002E7C4D" w:rsidP="002E7C4D">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 </w:t>
      </w:r>
      <w:r w:rsidR="0030032F" w:rsidRPr="0030032F">
        <w:rPr>
          <w:rFonts w:ascii="Times New Roman" w:eastAsia="Calibri" w:hAnsi="Times New Roman" w:cs="Times New Roman"/>
          <w:b/>
          <w:sz w:val="12"/>
          <w:szCs w:val="12"/>
        </w:rPr>
        <w:t>Плата по договору.</w:t>
      </w:r>
    </w:p>
    <w:p w:rsidR="0030032F" w:rsidRPr="0030032F" w:rsidRDefault="002E7C4D" w:rsidP="002E7C4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 </w:t>
      </w:r>
      <w:r w:rsidR="0030032F" w:rsidRPr="0030032F">
        <w:rPr>
          <w:rFonts w:ascii="Times New Roman" w:eastAsia="Calibri" w:hAnsi="Times New Roman" w:cs="Times New Roman"/>
          <w:sz w:val="12"/>
          <w:szCs w:val="12"/>
        </w:rPr>
        <w:t>Указанные земельные участки проданы на аукционе, открытом по форме подачи предложения о цене, за _______руб. ____ коп</w:t>
      </w:r>
      <w:proofErr w:type="gramStart"/>
      <w:r w:rsidR="0030032F" w:rsidRPr="0030032F">
        <w:rPr>
          <w:rFonts w:ascii="Times New Roman" w:eastAsia="Calibri" w:hAnsi="Times New Roman" w:cs="Times New Roman"/>
          <w:sz w:val="12"/>
          <w:szCs w:val="12"/>
        </w:rPr>
        <w:t xml:space="preserve">., </w:t>
      </w:r>
      <w:proofErr w:type="gramEnd"/>
      <w:r w:rsidR="0030032F" w:rsidRPr="0030032F">
        <w:rPr>
          <w:rFonts w:ascii="Times New Roman" w:eastAsia="Calibri" w:hAnsi="Times New Roman" w:cs="Times New Roman"/>
          <w:sz w:val="12"/>
          <w:szCs w:val="12"/>
        </w:rPr>
        <w:t>что подтверждается Протоколом о результатах аукциона, открытого по форме подачи предложения о цене от «__»_______2014 г., выданного Отделом приватизации и торгов Комитета по управлению муниципальным имуществом муниципального района Сергиевский  Самарской области.</w:t>
      </w:r>
    </w:p>
    <w:p w:rsidR="0030032F" w:rsidRPr="0030032F" w:rsidRDefault="002E7C4D" w:rsidP="002E7C4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3.2.</w:t>
      </w:r>
      <w:r w:rsidR="0030032F" w:rsidRPr="0030032F">
        <w:rPr>
          <w:rFonts w:ascii="Times New Roman" w:eastAsia="Calibri" w:hAnsi="Times New Roman" w:cs="Times New Roman"/>
          <w:sz w:val="12"/>
          <w:szCs w:val="12"/>
        </w:rPr>
        <w:t xml:space="preserve"> Соглашение о цене является существенным условием договора и его изменение влечет недействительность договора.</w:t>
      </w:r>
    </w:p>
    <w:p w:rsidR="0030032F" w:rsidRPr="0030032F" w:rsidRDefault="002E7C4D" w:rsidP="002E7C4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 </w:t>
      </w:r>
      <w:r w:rsidR="0030032F" w:rsidRPr="0030032F">
        <w:rPr>
          <w:rFonts w:ascii="Times New Roman" w:eastAsia="Calibri" w:hAnsi="Times New Roman" w:cs="Times New Roman"/>
          <w:sz w:val="12"/>
          <w:szCs w:val="12"/>
        </w:rPr>
        <w:t>Начальная цена земельных участков, определенная независимым экспертом-оценщиком, составляет _____ руб., что подтверждено отчетом  № _____ об оценке рыночной стоимости земельных участков по состоянию на ________</w:t>
      </w:r>
      <w:proofErr w:type="gramStart"/>
      <w:r w:rsidR="0030032F" w:rsidRPr="0030032F">
        <w:rPr>
          <w:rFonts w:ascii="Times New Roman" w:eastAsia="Calibri" w:hAnsi="Times New Roman" w:cs="Times New Roman"/>
          <w:sz w:val="12"/>
          <w:szCs w:val="12"/>
        </w:rPr>
        <w:t>г</w:t>
      </w:r>
      <w:proofErr w:type="gramEnd"/>
      <w:r w:rsidR="0030032F" w:rsidRPr="0030032F">
        <w:rPr>
          <w:rFonts w:ascii="Times New Roman" w:eastAsia="Calibri" w:hAnsi="Times New Roman" w:cs="Times New Roman"/>
          <w:sz w:val="12"/>
          <w:szCs w:val="12"/>
        </w:rPr>
        <w:t>.</w:t>
      </w:r>
    </w:p>
    <w:p w:rsidR="0030032F" w:rsidRPr="0030032F" w:rsidRDefault="002E7C4D" w:rsidP="002E7C4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 </w:t>
      </w:r>
      <w:r w:rsidR="0030032F" w:rsidRPr="0030032F">
        <w:rPr>
          <w:rFonts w:ascii="Times New Roman" w:eastAsia="Calibri" w:hAnsi="Times New Roman" w:cs="Times New Roman"/>
          <w:sz w:val="12"/>
          <w:szCs w:val="12"/>
        </w:rPr>
        <w:t>Ранее уплаченный задаток в размере _____ руб. засчитывается в счет оплаты приобретаемого земельного участка согласно протокола о результатах аукциона от __________</w:t>
      </w:r>
      <w:proofErr w:type="gramStart"/>
      <w:r w:rsidR="0030032F" w:rsidRPr="0030032F">
        <w:rPr>
          <w:rFonts w:ascii="Times New Roman" w:eastAsia="Calibri" w:hAnsi="Times New Roman" w:cs="Times New Roman"/>
          <w:sz w:val="12"/>
          <w:szCs w:val="12"/>
        </w:rPr>
        <w:t>г</w:t>
      </w:r>
      <w:proofErr w:type="gramEnd"/>
      <w:r w:rsidR="0030032F" w:rsidRPr="0030032F">
        <w:rPr>
          <w:rFonts w:ascii="Times New Roman" w:eastAsia="Calibri" w:hAnsi="Times New Roman" w:cs="Times New Roman"/>
          <w:sz w:val="12"/>
          <w:szCs w:val="12"/>
        </w:rPr>
        <w:t>.</w:t>
      </w:r>
    </w:p>
    <w:p w:rsidR="0030032F" w:rsidRPr="0030032F" w:rsidRDefault="0030032F" w:rsidP="002E7C4D">
      <w:pPr>
        <w:tabs>
          <w:tab w:val="left" w:pos="284"/>
        </w:tabs>
        <w:spacing w:after="0" w:line="240" w:lineRule="auto"/>
        <w:ind w:firstLine="284"/>
        <w:jc w:val="both"/>
        <w:rPr>
          <w:rFonts w:ascii="Times New Roman" w:eastAsia="Calibri" w:hAnsi="Times New Roman" w:cs="Times New Roman"/>
          <w:sz w:val="12"/>
          <w:szCs w:val="12"/>
        </w:rPr>
      </w:pPr>
      <w:r w:rsidRPr="0030032F">
        <w:rPr>
          <w:rFonts w:ascii="Times New Roman" w:eastAsia="Calibri" w:hAnsi="Times New Roman" w:cs="Times New Roman"/>
          <w:sz w:val="12"/>
          <w:szCs w:val="12"/>
        </w:rPr>
        <w:t>3.5</w:t>
      </w:r>
      <w:r w:rsidR="002E7C4D">
        <w:rPr>
          <w:rFonts w:ascii="Times New Roman" w:eastAsia="Calibri" w:hAnsi="Times New Roman" w:cs="Times New Roman"/>
          <w:sz w:val="12"/>
          <w:szCs w:val="12"/>
        </w:rPr>
        <w:t xml:space="preserve">. </w:t>
      </w:r>
      <w:r w:rsidRPr="0030032F">
        <w:rPr>
          <w:rFonts w:ascii="Times New Roman" w:eastAsia="Calibri" w:hAnsi="Times New Roman" w:cs="Times New Roman"/>
          <w:sz w:val="12"/>
          <w:szCs w:val="12"/>
        </w:rPr>
        <w:t xml:space="preserve">Оставшуюся часть суммы от продажной цены земельного участка в размере ________ руб. "Покупатель" в течение 3 дней </w:t>
      </w:r>
      <w:proofErr w:type="gramStart"/>
      <w:r w:rsidRPr="0030032F">
        <w:rPr>
          <w:rFonts w:ascii="Times New Roman" w:eastAsia="Calibri" w:hAnsi="Times New Roman" w:cs="Times New Roman"/>
          <w:sz w:val="12"/>
          <w:szCs w:val="12"/>
        </w:rPr>
        <w:t>с даты заключения</w:t>
      </w:r>
      <w:proofErr w:type="gramEnd"/>
      <w:r w:rsidRPr="0030032F">
        <w:rPr>
          <w:rFonts w:ascii="Times New Roman" w:eastAsia="Calibri" w:hAnsi="Times New Roman" w:cs="Times New Roman"/>
          <w:sz w:val="12"/>
          <w:szCs w:val="12"/>
        </w:rPr>
        <w:t xml:space="preserve"> договора купли-продажи перечисляет по следующим реквизитам: Управление финансами администрации муниципального района Сергиевский (КУМИ муниципального района Сергиевский л/с 696670000), ИНН 6381001160, КПП 638101001, </w:t>
      </w:r>
      <w:proofErr w:type="gramStart"/>
      <w:r w:rsidRPr="0030032F">
        <w:rPr>
          <w:rFonts w:ascii="Times New Roman" w:eastAsia="Calibri" w:hAnsi="Times New Roman" w:cs="Times New Roman"/>
          <w:sz w:val="12"/>
          <w:szCs w:val="12"/>
        </w:rPr>
        <w:t>Р</w:t>
      </w:r>
      <w:proofErr w:type="gramEnd"/>
      <w:r w:rsidRPr="0030032F">
        <w:rPr>
          <w:rFonts w:ascii="Times New Roman" w:eastAsia="Calibri" w:hAnsi="Times New Roman" w:cs="Times New Roman"/>
          <w:sz w:val="12"/>
          <w:szCs w:val="12"/>
        </w:rPr>
        <w:t>/С 40302810636015000068 в Отделении Самара г. Самара, БИК 043601001, КБК 60811406013100000430, ОКТМО 36638406.</w:t>
      </w:r>
    </w:p>
    <w:p w:rsidR="0030032F" w:rsidRPr="0030032F" w:rsidRDefault="0030032F" w:rsidP="002E7C4D">
      <w:pPr>
        <w:tabs>
          <w:tab w:val="left" w:pos="284"/>
        </w:tabs>
        <w:spacing w:after="0" w:line="240" w:lineRule="auto"/>
        <w:ind w:firstLine="284"/>
        <w:jc w:val="both"/>
        <w:rPr>
          <w:rFonts w:ascii="Times New Roman" w:eastAsia="Calibri" w:hAnsi="Times New Roman" w:cs="Times New Roman"/>
          <w:sz w:val="12"/>
          <w:szCs w:val="12"/>
        </w:rPr>
      </w:pPr>
      <w:r w:rsidRPr="0030032F">
        <w:rPr>
          <w:rFonts w:ascii="Times New Roman" w:eastAsia="Calibri" w:hAnsi="Times New Roman" w:cs="Times New Roman"/>
          <w:sz w:val="12"/>
          <w:szCs w:val="12"/>
        </w:rPr>
        <w:t>3.6.Расходы по оформлению настоящего до</w:t>
      </w:r>
      <w:r w:rsidR="00927A7B">
        <w:rPr>
          <w:rFonts w:ascii="Times New Roman" w:eastAsia="Calibri" w:hAnsi="Times New Roman" w:cs="Times New Roman"/>
          <w:sz w:val="12"/>
          <w:szCs w:val="12"/>
        </w:rPr>
        <w:t>говора оплачивает "Покупатель".</w:t>
      </w:r>
    </w:p>
    <w:p w:rsidR="0030032F" w:rsidRPr="0030032F" w:rsidRDefault="0030032F" w:rsidP="002E7C4D">
      <w:pPr>
        <w:tabs>
          <w:tab w:val="left" w:pos="284"/>
        </w:tabs>
        <w:spacing w:after="0" w:line="240" w:lineRule="auto"/>
        <w:ind w:firstLine="284"/>
        <w:jc w:val="both"/>
        <w:rPr>
          <w:rFonts w:ascii="Times New Roman" w:eastAsia="Calibri" w:hAnsi="Times New Roman" w:cs="Times New Roman"/>
          <w:sz w:val="12"/>
          <w:szCs w:val="12"/>
        </w:rPr>
      </w:pPr>
      <w:r w:rsidRPr="0030032F">
        <w:rPr>
          <w:rFonts w:ascii="Times New Roman" w:eastAsia="Calibri" w:hAnsi="Times New Roman" w:cs="Times New Roman"/>
          <w:sz w:val="12"/>
          <w:szCs w:val="12"/>
        </w:rPr>
        <w:t>3.7. Расходы по государственной регистрации настоящего договора несет "Покупатель".</w:t>
      </w:r>
    </w:p>
    <w:p w:rsidR="0030032F" w:rsidRPr="0030032F" w:rsidRDefault="002E7C4D" w:rsidP="002E7C4D">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4. </w:t>
      </w:r>
      <w:r w:rsidR="0030032F" w:rsidRPr="0030032F">
        <w:rPr>
          <w:rFonts w:ascii="Times New Roman" w:eastAsia="Calibri" w:hAnsi="Times New Roman" w:cs="Times New Roman"/>
          <w:b/>
          <w:sz w:val="12"/>
          <w:szCs w:val="12"/>
        </w:rPr>
        <w:t>Обязательства сторон.</w:t>
      </w:r>
    </w:p>
    <w:p w:rsidR="0030032F" w:rsidRPr="0030032F" w:rsidRDefault="0030032F" w:rsidP="002E7C4D">
      <w:pPr>
        <w:tabs>
          <w:tab w:val="left" w:pos="284"/>
        </w:tabs>
        <w:spacing w:after="0" w:line="240" w:lineRule="auto"/>
        <w:ind w:firstLine="284"/>
        <w:jc w:val="both"/>
        <w:rPr>
          <w:rFonts w:ascii="Times New Roman" w:eastAsia="Calibri" w:hAnsi="Times New Roman" w:cs="Times New Roman"/>
          <w:sz w:val="12"/>
          <w:szCs w:val="12"/>
        </w:rPr>
      </w:pPr>
      <w:r w:rsidRPr="0030032F">
        <w:rPr>
          <w:rFonts w:ascii="Times New Roman" w:eastAsia="Calibri" w:hAnsi="Times New Roman" w:cs="Times New Roman"/>
          <w:sz w:val="12"/>
          <w:szCs w:val="12"/>
        </w:rPr>
        <w:t xml:space="preserve">4.1. "Продавец" продает, а "Покупатель" покупает по настоящему договору земельные участки свободные от любых (кроме изложенных в разделе 2 настоящего договора) имущественных прав и претензий третьих лиц, о которых в момент заключения договора "Продавец" или "Покупатель" не мог не знать. </w:t>
      </w:r>
    </w:p>
    <w:p w:rsidR="0030032F" w:rsidRPr="0030032F" w:rsidRDefault="0030032F" w:rsidP="002E7C4D">
      <w:pPr>
        <w:tabs>
          <w:tab w:val="left" w:pos="284"/>
        </w:tabs>
        <w:spacing w:after="0" w:line="240" w:lineRule="auto"/>
        <w:ind w:firstLine="284"/>
        <w:jc w:val="both"/>
        <w:rPr>
          <w:rFonts w:ascii="Times New Roman" w:eastAsia="Calibri" w:hAnsi="Times New Roman" w:cs="Times New Roman"/>
          <w:sz w:val="12"/>
          <w:szCs w:val="12"/>
        </w:rPr>
      </w:pPr>
      <w:r w:rsidRPr="0030032F">
        <w:rPr>
          <w:rFonts w:ascii="Times New Roman" w:eastAsia="Calibri" w:hAnsi="Times New Roman" w:cs="Times New Roman"/>
          <w:sz w:val="12"/>
          <w:szCs w:val="12"/>
        </w:rPr>
        <w:t>4.2. «Продавец» обязан в  течение трех дней с момента поступления денежных средств, указанных в п. 4.5 договора, на его расчетный счет заключить акт приема-передачи земельных участков.</w:t>
      </w:r>
    </w:p>
    <w:p w:rsidR="0030032F" w:rsidRPr="0030032F" w:rsidRDefault="0030032F" w:rsidP="002E7C4D">
      <w:pPr>
        <w:tabs>
          <w:tab w:val="left" w:pos="284"/>
        </w:tabs>
        <w:spacing w:after="0" w:line="240" w:lineRule="auto"/>
        <w:ind w:firstLine="284"/>
        <w:jc w:val="both"/>
        <w:rPr>
          <w:rFonts w:ascii="Times New Roman" w:eastAsia="Calibri" w:hAnsi="Times New Roman" w:cs="Times New Roman"/>
          <w:sz w:val="12"/>
          <w:szCs w:val="12"/>
        </w:rPr>
      </w:pPr>
      <w:r w:rsidRPr="0030032F">
        <w:rPr>
          <w:rFonts w:ascii="Times New Roman" w:eastAsia="Calibri" w:hAnsi="Times New Roman" w:cs="Times New Roman"/>
          <w:sz w:val="12"/>
          <w:szCs w:val="12"/>
        </w:rPr>
        <w:t>4.3</w:t>
      </w:r>
      <w:r w:rsidR="00E87691">
        <w:rPr>
          <w:rFonts w:ascii="Times New Roman" w:eastAsia="Calibri" w:hAnsi="Times New Roman" w:cs="Times New Roman"/>
          <w:sz w:val="12"/>
          <w:szCs w:val="12"/>
        </w:rPr>
        <w:t xml:space="preserve">. </w:t>
      </w:r>
      <w:r w:rsidRPr="0030032F">
        <w:rPr>
          <w:rFonts w:ascii="Times New Roman" w:eastAsia="Calibri" w:hAnsi="Times New Roman" w:cs="Times New Roman"/>
          <w:sz w:val="12"/>
          <w:szCs w:val="12"/>
        </w:rPr>
        <w:t>Согласно ст. 42 Земельного Кодекса РФ земельные участки могут быть использованы Покупателем в соответствии с их целевым назначением.</w:t>
      </w:r>
    </w:p>
    <w:p w:rsidR="0030032F" w:rsidRPr="0030032F" w:rsidRDefault="0030032F" w:rsidP="002E7C4D">
      <w:pPr>
        <w:tabs>
          <w:tab w:val="left" w:pos="284"/>
        </w:tabs>
        <w:spacing w:after="0" w:line="240" w:lineRule="auto"/>
        <w:ind w:firstLine="284"/>
        <w:jc w:val="both"/>
        <w:rPr>
          <w:rFonts w:ascii="Times New Roman" w:eastAsia="Calibri" w:hAnsi="Times New Roman" w:cs="Times New Roman"/>
          <w:sz w:val="12"/>
          <w:szCs w:val="12"/>
        </w:rPr>
      </w:pPr>
      <w:r w:rsidRPr="0030032F">
        <w:rPr>
          <w:rFonts w:ascii="Times New Roman" w:eastAsia="Calibri" w:hAnsi="Times New Roman" w:cs="Times New Roman"/>
          <w:sz w:val="12"/>
          <w:szCs w:val="12"/>
        </w:rPr>
        <w:t>4.4. "Покупателю" разъяснены положения ст. 44 Земельного Кодекса РФ и ст.</w:t>
      </w:r>
      <w:r w:rsidR="00927A7B">
        <w:rPr>
          <w:rFonts w:ascii="Times New Roman" w:eastAsia="Calibri" w:hAnsi="Times New Roman" w:cs="Times New Roman"/>
          <w:sz w:val="12"/>
          <w:szCs w:val="12"/>
        </w:rPr>
        <w:t xml:space="preserve"> </w:t>
      </w:r>
      <w:r w:rsidRPr="0030032F">
        <w:rPr>
          <w:rFonts w:ascii="Times New Roman" w:eastAsia="Calibri" w:hAnsi="Times New Roman" w:cs="Times New Roman"/>
          <w:sz w:val="12"/>
          <w:szCs w:val="12"/>
        </w:rPr>
        <w:t>ст. 284-286 Гражданского Кодекса РФ, закрепляющие изъятие земельных участков, которые не используются в соответствии с его назначением.</w:t>
      </w:r>
    </w:p>
    <w:p w:rsidR="0030032F" w:rsidRPr="0030032F" w:rsidRDefault="0030032F" w:rsidP="002E7C4D">
      <w:pPr>
        <w:tabs>
          <w:tab w:val="left" w:pos="284"/>
        </w:tabs>
        <w:spacing w:after="0" w:line="240" w:lineRule="auto"/>
        <w:ind w:firstLine="284"/>
        <w:jc w:val="both"/>
        <w:rPr>
          <w:rFonts w:ascii="Times New Roman" w:eastAsia="Calibri" w:hAnsi="Times New Roman" w:cs="Times New Roman"/>
          <w:sz w:val="12"/>
          <w:szCs w:val="12"/>
        </w:rPr>
      </w:pPr>
      <w:r w:rsidRPr="0030032F">
        <w:rPr>
          <w:rFonts w:ascii="Times New Roman" w:eastAsia="Calibri" w:hAnsi="Times New Roman" w:cs="Times New Roman"/>
          <w:sz w:val="12"/>
          <w:szCs w:val="12"/>
        </w:rPr>
        <w:t>4.5</w:t>
      </w:r>
      <w:r w:rsidR="002E7C4D">
        <w:rPr>
          <w:rFonts w:ascii="Times New Roman" w:eastAsia="Calibri" w:hAnsi="Times New Roman" w:cs="Times New Roman"/>
          <w:sz w:val="12"/>
          <w:szCs w:val="12"/>
        </w:rPr>
        <w:t xml:space="preserve">. </w:t>
      </w:r>
      <w:r w:rsidRPr="0030032F">
        <w:rPr>
          <w:rFonts w:ascii="Times New Roman" w:eastAsia="Calibri" w:hAnsi="Times New Roman" w:cs="Times New Roman"/>
          <w:sz w:val="12"/>
          <w:szCs w:val="12"/>
        </w:rPr>
        <w:t xml:space="preserve">Ответственность и права сторон, не предусмотренные в настоящем договоре, определяются в соответствии с законодательством  Российской Федерации, субъектов Российской Федерации, изданным в пределах их полномочий. </w:t>
      </w:r>
    </w:p>
    <w:p w:rsidR="0030032F" w:rsidRPr="0030032F" w:rsidRDefault="002E7C4D" w:rsidP="002E7C4D">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5. </w:t>
      </w:r>
      <w:r w:rsidR="0030032F" w:rsidRPr="0030032F">
        <w:rPr>
          <w:rFonts w:ascii="Times New Roman" w:eastAsia="Calibri" w:hAnsi="Times New Roman" w:cs="Times New Roman"/>
          <w:b/>
          <w:sz w:val="12"/>
          <w:szCs w:val="12"/>
        </w:rPr>
        <w:t>Дополнительные условия договора.</w:t>
      </w:r>
    </w:p>
    <w:p w:rsidR="0030032F" w:rsidRPr="0030032F" w:rsidRDefault="0030032F" w:rsidP="002E7C4D">
      <w:pPr>
        <w:tabs>
          <w:tab w:val="left" w:pos="284"/>
        </w:tabs>
        <w:spacing w:after="0" w:line="240" w:lineRule="auto"/>
        <w:ind w:firstLine="284"/>
        <w:jc w:val="both"/>
        <w:rPr>
          <w:rFonts w:ascii="Times New Roman" w:eastAsia="Calibri" w:hAnsi="Times New Roman" w:cs="Times New Roman"/>
          <w:sz w:val="12"/>
          <w:szCs w:val="12"/>
        </w:rPr>
      </w:pPr>
      <w:r w:rsidRPr="0030032F">
        <w:rPr>
          <w:rFonts w:ascii="Times New Roman" w:eastAsia="Calibri" w:hAnsi="Times New Roman" w:cs="Times New Roman"/>
          <w:sz w:val="12"/>
          <w:szCs w:val="12"/>
        </w:rPr>
        <w:t>5.1. «Продавцом» в натуре предъявлены "Покупателю" нанесенные на прилагаемых к Договору Планах земельных участков и идентифицированные "Покупа</w:t>
      </w:r>
      <w:r w:rsidR="00981E46">
        <w:rPr>
          <w:rFonts w:ascii="Times New Roman" w:eastAsia="Calibri" w:hAnsi="Times New Roman" w:cs="Times New Roman"/>
          <w:sz w:val="12"/>
          <w:szCs w:val="12"/>
        </w:rPr>
        <w:t>телем" в натуре (на местности):</w:t>
      </w:r>
    </w:p>
    <w:p w:rsidR="0030032F" w:rsidRPr="0030032F" w:rsidRDefault="0030032F" w:rsidP="002E7C4D">
      <w:pPr>
        <w:tabs>
          <w:tab w:val="left" w:pos="284"/>
        </w:tabs>
        <w:spacing w:after="0" w:line="240" w:lineRule="auto"/>
        <w:ind w:firstLine="284"/>
        <w:jc w:val="both"/>
        <w:rPr>
          <w:rFonts w:ascii="Times New Roman" w:eastAsia="Calibri" w:hAnsi="Times New Roman" w:cs="Times New Roman"/>
          <w:sz w:val="12"/>
          <w:szCs w:val="12"/>
        </w:rPr>
      </w:pPr>
      <w:r w:rsidRPr="0030032F">
        <w:rPr>
          <w:rFonts w:ascii="Times New Roman" w:eastAsia="Calibri" w:hAnsi="Times New Roman" w:cs="Times New Roman"/>
          <w:sz w:val="12"/>
          <w:szCs w:val="12"/>
        </w:rPr>
        <w:t>5.1.1. поворотные точки тер</w:t>
      </w:r>
      <w:r w:rsidR="00981E46">
        <w:rPr>
          <w:rFonts w:ascii="Times New Roman" w:eastAsia="Calibri" w:hAnsi="Times New Roman" w:cs="Times New Roman"/>
          <w:sz w:val="12"/>
          <w:szCs w:val="12"/>
        </w:rPr>
        <w:t>риториальных границ "Участков";</w:t>
      </w:r>
    </w:p>
    <w:p w:rsidR="0030032F" w:rsidRPr="0030032F" w:rsidRDefault="0030032F" w:rsidP="002E7C4D">
      <w:pPr>
        <w:tabs>
          <w:tab w:val="left" w:pos="284"/>
        </w:tabs>
        <w:spacing w:after="0" w:line="240" w:lineRule="auto"/>
        <w:ind w:firstLine="284"/>
        <w:jc w:val="both"/>
        <w:rPr>
          <w:rFonts w:ascii="Times New Roman" w:eastAsia="Calibri" w:hAnsi="Times New Roman" w:cs="Times New Roman"/>
          <w:sz w:val="12"/>
          <w:szCs w:val="12"/>
        </w:rPr>
      </w:pPr>
      <w:r w:rsidRPr="0030032F">
        <w:rPr>
          <w:rFonts w:ascii="Times New Roman" w:eastAsia="Calibri" w:hAnsi="Times New Roman" w:cs="Times New Roman"/>
          <w:sz w:val="12"/>
          <w:szCs w:val="12"/>
        </w:rPr>
        <w:t>5.1.2. границы или оси сервитутов, расположенных на з</w:t>
      </w:r>
      <w:r w:rsidR="00981E46">
        <w:rPr>
          <w:rFonts w:ascii="Times New Roman" w:eastAsia="Calibri" w:hAnsi="Times New Roman" w:cs="Times New Roman"/>
          <w:sz w:val="12"/>
          <w:szCs w:val="12"/>
        </w:rPr>
        <w:t xml:space="preserve">емлях соседних участков, права </w:t>
      </w:r>
      <w:r w:rsidRPr="0030032F">
        <w:rPr>
          <w:rFonts w:ascii="Times New Roman" w:eastAsia="Calibri" w:hAnsi="Times New Roman" w:cs="Times New Roman"/>
          <w:sz w:val="12"/>
          <w:szCs w:val="12"/>
        </w:rPr>
        <w:t xml:space="preserve">ограниченного пользования которые распространяются на Покупателя; </w:t>
      </w:r>
    </w:p>
    <w:p w:rsidR="0030032F" w:rsidRPr="0030032F" w:rsidRDefault="0030032F" w:rsidP="002E7C4D">
      <w:pPr>
        <w:tabs>
          <w:tab w:val="left" w:pos="284"/>
        </w:tabs>
        <w:spacing w:after="0" w:line="240" w:lineRule="auto"/>
        <w:ind w:firstLine="284"/>
        <w:jc w:val="both"/>
        <w:rPr>
          <w:rFonts w:ascii="Times New Roman" w:eastAsia="Calibri" w:hAnsi="Times New Roman" w:cs="Times New Roman"/>
          <w:sz w:val="12"/>
          <w:szCs w:val="12"/>
        </w:rPr>
      </w:pPr>
      <w:r w:rsidRPr="0030032F">
        <w:rPr>
          <w:rFonts w:ascii="Times New Roman" w:eastAsia="Calibri" w:hAnsi="Times New Roman" w:cs="Times New Roman"/>
          <w:sz w:val="12"/>
          <w:szCs w:val="12"/>
        </w:rPr>
        <w:t>5.1.3. границы или оси сервитутов, расположенных на покупаемых Участках, огр</w:t>
      </w:r>
      <w:r w:rsidR="00981E46">
        <w:rPr>
          <w:rFonts w:ascii="Times New Roman" w:eastAsia="Calibri" w:hAnsi="Times New Roman" w:cs="Times New Roman"/>
          <w:sz w:val="12"/>
          <w:szCs w:val="12"/>
        </w:rPr>
        <w:t>аничивающих права «Покупателя»;</w:t>
      </w:r>
    </w:p>
    <w:p w:rsidR="0030032F" w:rsidRPr="0030032F" w:rsidRDefault="0030032F" w:rsidP="002E7C4D">
      <w:pPr>
        <w:tabs>
          <w:tab w:val="left" w:pos="284"/>
        </w:tabs>
        <w:spacing w:after="0" w:line="240" w:lineRule="auto"/>
        <w:ind w:firstLine="284"/>
        <w:jc w:val="both"/>
        <w:rPr>
          <w:rFonts w:ascii="Times New Roman" w:eastAsia="Calibri" w:hAnsi="Times New Roman" w:cs="Times New Roman"/>
          <w:sz w:val="12"/>
          <w:szCs w:val="12"/>
        </w:rPr>
      </w:pPr>
      <w:r w:rsidRPr="0030032F">
        <w:rPr>
          <w:rFonts w:ascii="Times New Roman" w:eastAsia="Calibri" w:hAnsi="Times New Roman" w:cs="Times New Roman"/>
          <w:sz w:val="12"/>
          <w:szCs w:val="12"/>
        </w:rPr>
        <w:t>5.1.4. границы зон различного назначен</w:t>
      </w:r>
      <w:r w:rsidR="00981E46">
        <w:rPr>
          <w:rFonts w:ascii="Times New Roman" w:eastAsia="Calibri" w:hAnsi="Times New Roman" w:cs="Times New Roman"/>
          <w:sz w:val="12"/>
          <w:szCs w:val="12"/>
        </w:rPr>
        <w:t>ия, установленные на "Участке".</w:t>
      </w:r>
    </w:p>
    <w:p w:rsidR="0030032F" w:rsidRPr="0030032F" w:rsidRDefault="002E7C4D" w:rsidP="002E7C4D">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6. </w:t>
      </w:r>
      <w:r w:rsidR="0030032F" w:rsidRPr="0030032F">
        <w:rPr>
          <w:rFonts w:ascii="Times New Roman" w:eastAsia="Calibri" w:hAnsi="Times New Roman" w:cs="Times New Roman"/>
          <w:b/>
          <w:sz w:val="12"/>
          <w:szCs w:val="12"/>
        </w:rPr>
        <w:t>Вступление договора в силу.</w:t>
      </w:r>
    </w:p>
    <w:p w:rsidR="0030032F" w:rsidRPr="0030032F" w:rsidRDefault="0030032F" w:rsidP="002E7C4D">
      <w:pPr>
        <w:tabs>
          <w:tab w:val="left" w:pos="284"/>
        </w:tabs>
        <w:spacing w:after="0" w:line="240" w:lineRule="auto"/>
        <w:ind w:firstLine="284"/>
        <w:jc w:val="both"/>
        <w:rPr>
          <w:rFonts w:ascii="Times New Roman" w:eastAsia="Calibri" w:hAnsi="Times New Roman" w:cs="Times New Roman"/>
          <w:sz w:val="12"/>
          <w:szCs w:val="12"/>
        </w:rPr>
      </w:pPr>
      <w:r w:rsidRPr="0030032F">
        <w:rPr>
          <w:rFonts w:ascii="Times New Roman" w:eastAsia="Calibri" w:hAnsi="Times New Roman" w:cs="Times New Roman"/>
          <w:sz w:val="12"/>
          <w:szCs w:val="12"/>
        </w:rPr>
        <w:t>6.1. Договор вступает в силу с момента его подписания сторонами.</w:t>
      </w:r>
    </w:p>
    <w:p w:rsidR="0030032F" w:rsidRPr="0030032F" w:rsidRDefault="0030032F" w:rsidP="002E7C4D">
      <w:pPr>
        <w:tabs>
          <w:tab w:val="left" w:pos="284"/>
        </w:tabs>
        <w:spacing w:after="0" w:line="240" w:lineRule="auto"/>
        <w:ind w:firstLine="284"/>
        <w:jc w:val="both"/>
        <w:rPr>
          <w:rFonts w:ascii="Times New Roman" w:eastAsia="Calibri" w:hAnsi="Times New Roman" w:cs="Times New Roman"/>
          <w:sz w:val="12"/>
          <w:szCs w:val="12"/>
        </w:rPr>
      </w:pPr>
      <w:r w:rsidRPr="0030032F">
        <w:rPr>
          <w:rFonts w:ascii="Times New Roman" w:eastAsia="Calibri" w:hAnsi="Times New Roman" w:cs="Times New Roman"/>
          <w:sz w:val="12"/>
          <w:szCs w:val="12"/>
        </w:rPr>
        <w:t>6.2. Договор составлен на ___ листах и подписан в 3 экземплярах, имеющих одинаковую юридическую силу, по одному экземпляру у «Продавца», «Покупателя», регистрирующей организации.</w:t>
      </w:r>
    </w:p>
    <w:p w:rsidR="0030032F" w:rsidRPr="0030032F" w:rsidRDefault="002E7C4D" w:rsidP="002E7C4D">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7. </w:t>
      </w:r>
      <w:r w:rsidR="0030032F" w:rsidRPr="0030032F">
        <w:rPr>
          <w:rFonts w:ascii="Times New Roman" w:eastAsia="Calibri" w:hAnsi="Times New Roman" w:cs="Times New Roman"/>
          <w:b/>
          <w:sz w:val="12"/>
          <w:szCs w:val="12"/>
        </w:rPr>
        <w:t>Неотъемлемой частью Договора является.</w:t>
      </w:r>
    </w:p>
    <w:p w:rsidR="0030032F" w:rsidRPr="0030032F" w:rsidRDefault="002E7C4D" w:rsidP="002E7C4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7.1. </w:t>
      </w:r>
      <w:r w:rsidR="0030032F" w:rsidRPr="0030032F">
        <w:rPr>
          <w:rFonts w:ascii="Times New Roman" w:eastAsia="Calibri" w:hAnsi="Times New Roman" w:cs="Times New Roman"/>
          <w:sz w:val="12"/>
          <w:szCs w:val="12"/>
        </w:rPr>
        <w:t>Приложение № 1. Кадастровые паспорта земельных участков.</w:t>
      </w:r>
    </w:p>
    <w:p w:rsidR="0030032F" w:rsidRPr="0030032F" w:rsidRDefault="002E7C4D" w:rsidP="002E7C4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7.2. </w:t>
      </w:r>
      <w:r w:rsidR="0030032F" w:rsidRPr="0030032F">
        <w:rPr>
          <w:rFonts w:ascii="Times New Roman" w:eastAsia="Calibri" w:hAnsi="Times New Roman" w:cs="Times New Roman"/>
          <w:sz w:val="12"/>
          <w:szCs w:val="12"/>
        </w:rPr>
        <w:t>Приложение № 2. Акты приема – передачи земельных участков.</w:t>
      </w:r>
    </w:p>
    <w:p w:rsidR="0030032F" w:rsidRPr="0030032F" w:rsidRDefault="002E7C4D" w:rsidP="002E7C4D">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8. </w:t>
      </w:r>
      <w:r w:rsidR="0030032F" w:rsidRPr="0030032F">
        <w:rPr>
          <w:rFonts w:ascii="Times New Roman" w:eastAsia="Calibri" w:hAnsi="Times New Roman" w:cs="Times New Roman"/>
          <w:b/>
          <w:sz w:val="12"/>
          <w:szCs w:val="12"/>
        </w:rPr>
        <w:t>Адреса и подписи  сторон.</w:t>
      </w:r>
    </w:p>
    <w:p w:rsidR="0030032F" w:rsidRPr="0030032F" w:rsidRDefault="0030032F" w:rsidP="0030032F">
      <w:pPr>
        <w:tabs>
          <w:tab w:val="left" w:pos="284"/>
        </w:tabs>
        <w:spacing w:after="0" w:line="240" w:lineRule="auto"/>
        <w:jc w:val="both"/>
        <w:rPr>
          <w:rFonts w:ascii="Times New Roman" w:eastAsia="Calibri" w:hAnsi="Times New Roman" w:cs="Times New Roman"/>
          <w:b/>
          <w:sz w:val="12"/>
          <w:szCs w:val="12"/>
        </w:rPr>
      </w:pPr>
      <w:r w:rsidRPr="0030032F">
        <w:rPr>
          <w:rFonts w:ascii="Times New Roman" w:eastAsia="Calibri" w:hAnsi="Times New Roman" w:cs="Times New Roman"/>
          <w:b/>
          <w:sz w:val="12"/>
          <w:szCs w:val="12"/>
        </w:rPr>
        <w:t>«Продавец»:</w:t>
      </w:r>
    </w:p>
    <w:p w:rsidR="0030032F" w:rsidRPr="0030032F" w:rsidRDefault="0030032F" w:rsidP="0030032F">
      <w:pPr>
        <w:tabs>
          <w:tab w:val="left" w:pos="284"/>
        </w:tabs>
        <w:spacing w:after="0" w:line="240" w:lineRule="auto"/>
        <w:jc w:val="both"/>
        <w:rPr>
          <w:rFonts w:ascii="Times New Roman" w:eastAsia="Calibri" w:hAnsi="Times New Roman" w:cs="Times New Roman"/>
          <w:sz w:val="12"/>
          <w:szCs w:val="12"/>
        </w:rPr>
      </w:pPr>
      <w:r w:rsidRPr="0030032F">
        <w:rPr>
          <w:rFonts w:ascii="Times New Roman" w:eastAsia="Calibri" w:hAnsi="Times New Roman" w:cs="Times New Roman"/>
          <w:sz w:val="12"/>
          <w:szCs w:val="12"/>
        </w:rPr>
        <w:t>Муниципальное образование – муниципальный район Сергиевский Самарской области.</w:t>
      </w:r>
    </w:p>
    <w:p w:rsidR="0030032F" w:rsidRPr="0030032F" w:rsidRDefault="0030032F" w:rsidP="0030032F">
      <w:pPr>
        <w:tabs>
          <w:tab w:val="left" w:pos="284"/>
        </w:tabs>
        <w:spacing w:after="0" w:line="240" w:lineRule="auto"/>
        <w:jc w:val="both"/>
        <w:rPr>
          <w:rFonts w:ascii="Times New Roman" w:eastAsia="Calibri" w:hAnsi="Times New Roman" w:cs="Times New Roman"/>
          <w:b/>
          <w:sz w:val="12"/>
          <w:szCs w:val="12"/>
        </w:rPr>
      </w:pPr>
      <w:r w:rsidRPr="0030032F">
        <w:rPr>
          <w:rFonts w:ascii="Times New Roman" w:eastAsia="Calibri" w:hAnsi="Times New Roman" w:cs="Times New Roman"/>
          <w:b/>
          <w:sz w:val="12"/>
          <w:szCs w:val="12"/>
        </w:rPr>
        <w:t>«Покупатель»:</w:t>
      </w:r>
    </w:p>
    <w:p w:rsidR="00E87691" w:rsidRPr="00E87691" w:rsidRDefault="00E87691" w:rsidP="00E87691">
      <w:pPr>
        <w:tabs>
          <w:tab w:val="left" w:pos="284"/>
        </w:tabs>
        <w:spacing w:after="0" w:line="240" w:lineRule="auto"/>
        <w:jc w:val="center"/>
        <w:rPr>
          <w:rFonts w:ascii="Times New Roman" w:eastAsia="Calibri" w:hAnsi="Times New Roman" w:cs="Times New Roman"/>
          <w:b/>
          <w:sz w:val="12"/>
          <w:szCs w:val="12"/>
        </w:rPr>
      </w:pPr>
      <w:r w:rsidRPr="00E87691">
        <w:rPr>
          <w:rFonts w:ascii="Times New Roman" w:eastAsia="Calibri" w:hAnsi="Times New Roman" w:cs="Times New Roman"/>
          <w:b/>
          <w:sz w:val="12"/>
          <w:szCs w:val="12"/>
        </w:rPr>
        <w:t>АДМИНИСТРАЦИЯ</w:t>
      </w:r>
    </w:p>
    <w:p w:rsidR="00E87691" w:rsidRPr="00E87691" w:rsidRDefault="00E87691" w:rsidP="00E87691">
      <w:pPr>
        <w:tabs>
          <w:tab w:val="left" w:pos="284"/>
        </w:tabs>
        <w:spacing w:after="0" w:line="240" w:lineRule="auto"/>
        <w:jc w:val="center"/>
        <w:rPr>
          <w:rFonts w:ascii="Times New Roman" w:eastAsia="Calibri" w:hAnsi="Times New Roman" w:cs="Times New Roman"/>
          <w:b/>
          <w:sz w:val="12"/>
          <w:szCs w:val="12"/>
        </w:rPr>
      </w:pPr>
      <w:r w:rsidRPr="00E87691">
        <w:rPr>
          <w:rFonts w:ascii="Times New Roman" w:eastAsia="Calibri" w:hAnsi="Times New Roman" w:cs="Times New Roman"/>
          <w:b/>
          <w:sz w:val="12"/>
          <w:szCs w:val="12"/>
        </w:rPr>
        <w:t>МУНИЦИПАЛЬНОГО РАЙОНА СЕРГИЕВСКИЙ</w:t>
      </w:r>
    </w:p>
    <w:p w:rsidR="00E87691" w:rsidRPr="00E87691" w:rsidRDefault="00E87691" w:rsidP="00E87691">
      <w:pPr>
        <w:tabs>
          <w:tab w:val="left" w:pos="284"/>
        </w:tabs>
        <w:spacing w:after="0" w:line="240" w:lineRule="auto"/>
        <w:jc w:val="center"/>
        <w:rPr>
          <w:rFonts w:ascii="Times New Roman" w:eastAsia="Calibri" w:hAnsi="Times New Roman" w:cs="Times New Roman"/>
          <w:b/>
          <w:sz w:val="12"/>
          <w:szCs w:val="12"/>
        </w:rPr>
      </w:pPr>
      <w:r w:rsidRPr="00E87691">
        <w:rPr>
          <w:rFonts w:ascii="Times New Roman" w:eastAsia="Calibri" w:hAnsi="Times New Roman" w:cs="Times New Roman"/>
          <w:b/>
          <w:sz w:val="12"/>
          <w:szCs w:val="12"/>
        </w:rPr>
        <w:t>САМАРСКОЙ ОБЛАСТИ</w:t>
      </w:r>
    </w:p>
    <w:p w:rsidR="00E87691" w:rsidRPr="00E87691" w:rsidRDefault="00E87691" w:rsidP="00E87691">
      <w:pPr>
        <w:tabs>
          <w:tab w:val="left" w:pos="284"/>
        </w:tabs>
        <w:spacing w:after="0" w:line="240" w:lineRule="auto"/>
        <w:jc w:val="center"/>
        <w:rPr>
          <w:rFonts w:ascii="Times New Roman" w:eastAsia="Calibri" w:hAnsi="Times New Roman" w:cs="Times New Roman"/>
          <w:sz w:val="12"/>
          <w:szCs w:val="12"/>
        </w:rPr>
      </w:pPr>
    </w:p>
    <w:p w:rsidR="00E87691" w:rsidRPr="00E87691" w:rsidRDefault="00E87691" w:rsidP="00E87691">
      <w:pPr>
        <w:tabs>
          <w:tab w:val="left" w:pos="284"/>
        </w:tabs>
        <w:spacing w:after="0" w:line="240" w:lineRule="auto"/>
        <w:jc w:val="center"/>
        <w:rPr>
          <w:rFonts w:ascii="Times New Roman" w:eastAsia="Calibri" w:hAnsi="Times New Roman" w:cs="Times New Roman"/>
          <w:sz w:val="12"/>
          <w:szCs w:val="12"/>
        </w:rPr>
      </w:pPr>
      <w:r w:rsidRPr="00E87691">
        <w:rPr>
          <w:rFonts w:ascii="Times New Roman" w:eastAsia="Calibri" w:hAnsi="Times New Roman" w:cs="Times New Roman"/>
          <w:sz w:val="12"/>
          <w:szCs w:val="12"/>
        </w:rPr>
        <w:t>ПОСТАНОВЛЕНИЕ</w:t>
      </w:r>
    </w:p>
    <w:p w:rsidR="00E87691" w:rsidRPr="00E87691" w:rsidRDefault="00E87691" w:rsidP="00E87691">
      <w:pPr>
        <w:tabs>
          <w:tab w:val="left" w:pos="284"/>
        </w:tabs>
        <w:spacing w:after="0" w:line="240" w:lineRule="auto"/>
        <w:jc w:val="center"/>
        <w:rPr>
          <w:rFonts w:ascii="Times New Roman" w:eastAsia="Calibri" w:hAnsi="Times New Roman" w:cs="Times New Roman"/>
          <w:sz w:val="12"/>
          <w:szCs w:val="12"/>
          <w:lang w:val="x-none"/>
        </w:rPr>
      </w:pPr>
      <w:r w:rsidRPr="00E87691">
        <w:rPr>
          <w:rFonts w:ascii="Times New Roman" w:eastAsia="Calibri" w:hAnsi="Times New Roman" w:cs="Times New Roman"/>
          <w:sz w:val="12"/>
          <w:szCs w:val="12"/>
        </w:rPr>
        <w:t>2</w:t>
      </w:r>
      <w:r>
        <w:rPr>
          <w:rFonts w:ascii="Times New Roman" w:eastAsia="Calibri" w:hAnsi="Times New Roman" w:cs="Times New Roman"/>
          <w:sz w:val="12"/>
          <w:szCs w:val="12"/>
        </w:rPr>
        <w:t>4</w:t>
      </w:r>
      <w:r w:rsidRPr="00E87691">
        <w:rPr>
          <w:rFonts w:ascii="Times New Roman" w:eastAsia="Calibri" w:hAnsi="Times New Roman" w:cs="Times New Roman"/>
          <w:sz w:val="12"/>
          <w:szCs w:val="12"/>
        </w:rPr>
        <w:t xml:space="preserve"> октября 2014г.                                                    </w:t>
      </w:r>
      <w:r w:rsidR="00927A7B">
        <w:rPr>
          <w:rFonts w:ascii="Times New Roman" w:eastAsia="Calibri" w:hAnsi="Times New Roman" w:cs="Times New Roman"/>
          <w:sz w:val="12"/>
          <w:szCs w:val="12"/>
        </w:rPr>
        <w:t xml:space="preserve">  </w:t>
      </w:r>
      <w:r w:rsidRPr="00E87691">
        <w:rPr>
          <w:rFonts w:ascii="Times New Roman" w:eastAsia="Calibri" w:hAnsi="Times New Roman" w:cs="Times New Roman"/>
          <w:sz w:val="12"/>
          <w:szCs w:val="12"/>
        </w:rPr>
        <w:t xml:space="preserve">                                                                                                                                                          №</w:t>
      </w:r>
      <w:r>
        <w:rPr>
          <w:rFonts w:ascii="Times New Roman" w:eastAsia="Calibri" w:hAnsi="Times New Roman" w:cs="Times New Roman"/>
          <w:sz w:val="12"/>
          <w:szCs w:val="12"/>
        </w:rPr>
        <w:t>1496</w:t>
      </w:r>
    </w:p>
    <w:p w:rsidR="00E87691" w:rsidRDefault="00E87691" w:rsidP="00E87691">
      <w:pPr>
        <w:tabs>
          <w:tab w:val="left" w:pos="284"/>
        </w:tabs>
        <w:spacing w:after="0" w:line="240" w:lineRule="auto"/>
        <w:jc w:val="center"/>
        <w:rPr>
          <w:rFonts w:ascii="Times New Roman" w:eastAsia="Calibri" w:hAnsi="Times New Roman" w:cs="Times New Roman"/>
          <w:b/>
          <w:sz w:val="12"/>
          <w:szCs w:val="12"/>
        </w:rPr>
      </w:pPr>
      <w:r w:rsidRPr="00E87691">
        <w:rPr>
          <w:rFonts w:ascii="Times New Roman" w:eastAsia="Calibri" w:hAnsi="Times New Roman" w:cs="Times New Roman"/>
          <w:b/>
          <w:sz w:val="12"/>
          <w:szCs w:val="12"/>
        </w:rPr>
        <w:t xml:space="preserve">О внесении изменений в приложение № 1 к постановлению администрации муниципального района Сергиевский </w:t>
      </w:r>
    </w:p>
    <w:p w:rsidR="00E87691" w:rsidRDefault="00E87691" w:rsidP="00E87691">
      <w:pPr>
        <w:tabs>
          <w:tab w:val="left" w:pos="284"/>
        </w:tabs>
        <w:spacing w:after="0" w:line="240" w:lineRule="auto"/>
        <w:jc w:val="center"/>
        <w:rPr>
          <w:rFonts w:ascii="Times New Roman" w:eastAsia="Calibri" w:hAnsi="Times New Roman" w:cs="Times New Roman"/>
          <w:b/>
          <w:sz w:val="12"/>
          <w:szCs w:val="12"/>
        </w:rPr>
      </w:pPr>
      <w:r w:rsidRPr="00E87691">
        <w:rPr>
          <w:rFonts w:ascii="Times New Roman" w:eastAsia="Calibri" w:hAnsi="Times New Roman" w:cs="Times New Roman"/>
          <w:b/>
          <w:sz w:val="12"/>
          <w:szCs w:val="12"/>
        </w:rPr>
        <w:t xml:space="preserve">№ 1469 от 18.12.2013г. «Об утверждении муниципальной программы </w:t>
      </w:r>
    </w:p>
    <w:p w:rsidR="00E87691" w:rsidRPr="00E87691" w:rsidRDefault="00E87691" w:rsidP="00E87691">
      <w:pPr>
        <w:tabs>
          <w:tab w:val="left" w:pos="284"/>
        </w:tabs>
        <w:spacing w:after="0" w:line="240" w:lineRule="auto"/>
        <w:jc w:val="center"/>
        <w:rPr>
          <w:rFonts w:ascii="Times New Roman" w:eastAsia="Calibri" w:hAnsi="Times New Roman" w:cs="Times New Roman"/>
          <w:b/>
          <w:sz w:val="12"/>
          <w:szCs w:val="12"/>
        </w:rPr>
      </w:pPr>
      <w:r w:rsidRPr="00E87691">
        <w:rPr>
          <w:rFonts w:ascii="Times New Roman" w:eastAsia="Calibri" w:hAnsi="Times New Roman" w:cs="Times New Roman"/>
          <w:b/>
          <w:sz w:val="12"/>
          <w:szCs w:val="12"/>
        </w:rPr>
        <w:t>«Повышение безопасности дорожного движения  в муниципальном районе Сергиевский на 2014-2015 годы»</w:t>
      </w:r>
    </w:p>
    <w:p w:rsidR="00E87691" w:rsidRPr="00E87691" w:rsidRDefault="00E87691" w:rsidP="00E87691">
      <w:pPr>
        <w:tabs>
          <w:tab w:val="left" w:pos="284"/>
        </w:tabs>
        <w:spacing w:after="0" w:line="240" w:lineRule="auto"/>
        <w:jc w:val="center"/>
        <w:rPr>
          <w:rFonts w:ascii="Times New Roman" w:eastAsia="Calibri" w:hAnsi="Times New Roman" w:cs="Times New Roman"/>
          <w:b/>
          <w:sz w:val="12"/>
          <w:szCs w:val="12"/>
        </w:rPr>
      </w:pPr>
    </w:p>
    <w:p w:rsidR="00E87691" w:rsidRPr="00E87691" w:rsidRDefault="00E87691" w:rsidP="00E87691">
      <w:pPr>
        <w:tabs>
          <w:tab w:val="left" w:pos="284"/>
        </w:tabs>
        <w:spacing w:after="0" w:line="240" w:lineRule="auto"/>
        <w:ind w:firstLine="284"/>
        <w:jc w:val="both"/>
        <w:rPr>
          <w:rFonts w:ascii="Times New Roman" w:eastAsia="Calibri" w:hAnsi="Times New Roman" w:cs="Times New Roman"/>
          <w:sz w:val="12"/>
          <w:szCs w:val="12"/>
        </w:rPr>
      </w:pPr>
      <w:proofErr w:type="gramStart"/>
      <w:r w:rsidRPr="00E87691">
        <w:rPr>
          <w:rFonts w:ascii="Times New Roman" w:eastAsia="Calibri" w:hAnsi="Times New Roman" w:cs="Times New Roman"/>
          <w:sz w:val="12"/>
          <w:szCs w:val="12"/>
        </w:rPr>
        <w:t xml:space="preserve">В соответствии с Бюджетным кодексом Российской Федерации, Федеральным законом Российской Федерации от 06.10.2003 г. № 131-ФЗ «Об общих принципах организации местного самоуправления в Российской Федерации», руководствуясь Уставом  муниципального района </w:t>
      </w:r>
      <w:r w:rsidRPr="00E87691">
        <w:rPr>
          <w:rFonts w:ascii="Times New Roman" w:eastAsia="Calibri" w:hAnsi="Times New Roman" w:cs="Times New Roman"/>
          <w:sz w:val="12"/>
          <w:szCs w:val="12"/>
        </w:rPr>
        <w:lastRenderedPageBreak/>
        <w:t>Сергиевский, в целях уточнения источник</w:t>
      </w:r>
      <w:r w:rsidR="00414E16">
        <w:rPr>
          <w:rFonts w:ascii="Times New Roman" w:eastAsia="Calibri" w:hAnsi="Times New Roman" w:cs="Times New Roman"/>
          <w:sz w:val="12"/>
          <w:szCs w:val="12"/>
        </w:rPr>
        <w:t xml:space="preserve">а финансирования муниципальной </w:t>
      </w:r>
      <w:r w:rsidRPr="00E87691">
        <w:rPr>
          <w:rFonts w:ascii="Times New Roman" w:eastAsia="Calibri" w:hAnsi="Times New Roman" w:cs="Times New Roman"/>
          <w:sz w:val="12"/>
          <w:szCs w:val="12"/>
        </w:rPr>
        <w:t>программы «Повышение безопасности дорожного движения в муниципальном районе Сергиевский на 2014-2015 годы», администрация муниципального района Сергиевский</w:t>
      </w:r>
      <w:proofErr w:type="gramEnd"/>
    </w:p>
    <w:p w:rsidR="00E87691" w:rsidRPr="00E87691" w:rsidRDefault="00E87691" w:rsidP="00E87691">
      <w:pPr>
        <w:tabs>
          <w:tab w:val="left" w:pos="284"/>
        </w:tabs>
        <w:spacing w:after="0" w:line="240" w:lineRule="auto"/>
        <w:ind w:firstLine="284"/>
        <w:jc w:val="both"/>
        <w:rPr>
          <w:rFonts w:ascii="Times New Roman" w:eastAsia="Calibri" w:hAnsi="Times New Roman" w:cs="Times New Roman"/>
          <w:b/>
          <w:sz w:val="12"/>
          <w:szCs w:val="12"/>
        </w:rPr>
      </w:pPr>
      <w:r w:rsidRPr="00E87691">
        <w:rPr>
          <w:rFonts w:ascii="Times New Roman" w:eastAsia="Calibri" w:hAnsi="Times New Roman" w:cs="Times New Roman"/>
          <w:b/>
          <w:sz w:val="12"/>
          <w:szCs w:val="12"/>
        </w:rPr>
        <w:t>ПОСТАНО</w:t>
      </w:r>
      <w:r w:rsidR="00C066A7">
        <w:rPr>
          <w:rFonts w:ascii="Times New Roman" w:eastAsia="Calibri" w:hAnsi="Times New Roman" w:cs="Times New Roman"/>
          <w:b/>
          <w:sz w:val="12"/>
          <w:szCs w:val="12"/>
        </w:rPr>
        <w:t>ВЛЯЕТ:</w:t>
      </w:r>
    </w:p>
    <w:p w:rsidR="00E87691" w:rsidRPr="00E87691" w:rsidRDefault="00E87691" w:rsidP="00E87691">
      <w:pPr>
        <w:tabs>
          <w:tab w:val="left" w:pos="284"/>
        </w:tabs>
        <w:spacing w:after="0" w:line="240" w:lineRule="auto"/>
        <w:ind w:firstLine="284"/>
        <w:jc w:val="both"/>
        <w:rPr>
          <w:rFonts w:ascii="Times New Roman" w:eastAsia="Calibri" w:hAnsi="Times New Roman" w:cs="Times New Roman"/>
          <w:sz w:val="12"/>
          <w:szCs w:val="12"/>
        </w:rPr>
      </w:pPr>
    </w:p>
    <w:p w:rsidR="00E87691" w:rsidRPr="00E87691" w:rsidRDefault="00E87691" w:rsidP="00E87691">
      <w:pPr>
        <w:tabs>
          <w:tab w:val="left" w:pos="284"/>
        </w:tabs>
        <w:spacing w:after="0" w:line="240" w:lineRule="auto"/>
        <w:ind w:firstLine="284"/>
        <w:jc w:val="both"/>
        <w:rPr>
          <w:rFonts w:ascii="Times New Roman" w:eastAsia="Calibri" w:hAnsi="Times New Roman" w:cs="Times New Roman"/>
          <w:sz w:val="12"/>
          <w:szCs w:val="12"/>
        </w:rPr>
      </w:pPr>
      <w:r w:rsidRPr="00E87691">
        <w:rPr>
          <w:rFonts w:ascii="Times New Roman" w:eastAsia="Calibri" w:hAnsi="Times New Roman" w:cs="Times New Roman"/>
          <w:sz w:val="12"/>
          <w:szCs w:val="12"/>
        </w:rPr>
        <w:t xml:space="preserve">1. Внести изменения в приложение № 1 к постановлению администрации муниципального района Сергиевский № 1469 от 18.12.2013г. «Об утверждении муниципальной программы «Повышение безопасности дорожного движения в муниципальном районе Сергиевский на 2014-2015 годы»» (далее - Программа) следующего содержания: </w:t>
      </w:r>
    </w:p>
    <w:p w:rsidR="00E87691" w:rsidRPr="00E87691" w:rsidRDefault="00E87691" w:rsidP="00E87691">
      <w:pPr>
        <w:tabs>
          <w:tab w:val="left" w:pos="284"/>
        </w:tabs>
        <w:spacing w:after="0" w:line="240" w:lineRule="auto"/>
        <w:ind w:firstLine="284"/>
        <w:jc w:val="both"/>
        <w:rPr>
          <w:rFonts w:ascii="Times New Roman" w:eastAsia="Calibri" w:hAnsi="Times New Roman" w:cs="Times New Roman"/>
          <w:sz w:val="12"/>
          <w:szCs w:val="12"/>
        </w:rPr>
      </w:pPr>
      <w:r w:rsidRPr="00E87691">
        <w:rPr>
          <w:rFonts w:ascii="Times New Roman" w:eastAsia="Calibri" w:hAnsi="Times New Roman" w:cs="Times New Roman"/>
          <w:sz w:val="12"/>
          <w:szCs w:val="12"/>
        </w:rPr>
        <w:t xml:space="preserve">1.1. </w:t>
      </w:r>
      <w:proofErr w:type="gramStart"/>
      <w:r w:rsidRPr="00E87691">
        <w:rPr>
          <w:rFonts w:ascii="Times New Roman" w:eastAsia="Calibri" w:hAnsi="Times New Roman" w:cs="Times New Roman"/>
          <w:sz w:val="12"/>
          <w:szCs w:val="12"/>
        </w:rPr>
        <w:t>В паспорте Программы в разделе «Источники и объемы финансирования программ</w:t>
      </w:r>
      <w:r w:rsidR="00414E16">
        <w:rPr>
          <w:rFonts w:ascii="Times New Roman" w:eastAsia="Calibri" w:hAnsi="Times New Roman" w:cs="Times New Roman"/>
          <w:sz w:val="12"/>
          <w:szCs w:val="12"/>
        </w:rPr>
        <w:t xml:space="preserve">ы)  слова «в 2014 году – 184,0 </w:t>
      </w:r>
      <w:r w:rsidRPr="00E87691">
        <w:rPr>
          <w:rFonts w:ascii="Times New Roman" w:eastAsia="Calibri" w:hAnsi="Times New Roman" w:cs="Times New Roman"/>
          <w:sz w:val="12"/>
          <w:szCs w:val="12"/>
        </w:rPr>
        <w:t>тыс. рублей» замени</w:t>
      </w:r>
      <w:r w:rsidR="00414E16">
        <w:rPr>
          <w:rFonts w:ascii="Times New Roman" w:eastAsia="Calibri" w:hAnsi="Times New Roman" w:cs="Times New Roman"/>
          <w:sz w:val="12"/>
          <w:szCs w:val="12"/>
        </w:rPr>
        <w:t>ть словами «в 2014 году – 191,3</w:t>
      </w:r>
      <w:r w:rsidRPr="00E87691">
        <w:rPr>
          <w:rFonts w:ascii="Times New Roman" w:eastAsia="Calibri" w:hAnsi="Times New Roman" w:cs="Times New Roman"/>
          <w:sz w:val="12"/>
          <w:szCs w:val="12"/>
        </w:rPr>
        <w:t xml:space="preserve"> тыс. рублей», </w:t>
      </w:r>
      <w:proofErr w:type="gramEnd"/>
    </w:p>
    <w:p w:rsidR="00E87691" w:rsidRPr="00E87691" w:rsidRDefault="00E87691" w:rsidP="00E87691">
      <w:pPr>
        <w:tabs>
          <w:tab w:val="left" w:pos="284"/>
        </w:tabs>
        <w:spacing w:after="0" w:line="240" w:lineRule="auto"/>
        <w:ind w:firstLine="284"/>
        <w:jc w:val="both"/>
        <w:rPr>
          <w:rFonts w:ascii="Times New Roman" w:eastAsia="Calibri" w:hAnsi="Times New Roman" w:cs="Times New Roman"/>
          <w:sz w:val="12"/>
          <w:szCs w:val="12"/>
        </w:rPr>
      </w:pPr>
      <w:r w:rsidRPr="00E87691">
        <w:rPr>
          <w:rFonts w:ascii="Times New Roman" w:eastAsia="Calibri" w:hAnsi="Times New Roman" w:cs="Times New Roman"/>
          <w:sz w:val="12"/>
          <w:szCs w:val="12"/>
        </w:rPr>
        <w:t>1.2. Приложение № 1 к Программе изложить в новой редакции согласно приложению № 1 к настоящему постановлению.</w:t>
      </w:r>
    </w:p>
    <w:p w:rsidR="00E87691" w:rsidRPr="00E87691" w:rsidRDefault="00E87691" w:rsidP="00E87691">
      <w:pPr>
        <w:tabs>
          <w:tab w:val="left" w:pos="284"/>
        </w:tabs>
        <w:spacing w:after="0" w:line="240" w:lineRule="auto"/>
        <w:ind w:firstLine="284"/>
        <w:jc w:val="both"/>
        <w:rPr>
          <w:rFonts w:ascii="Times New Roman" w:eastAsia="Calibri" w:hAnsi="Times New Roman" w:cs="Times New Roman"/>
          <w:sz w:val="12"/>
          <w:szCs w:val="12"/>
        </w:rPr>
      </w:pPr>
      <w:r w:rsidRPr="00E87691">
        <w:rPr>
          <w:rFonts w:ascii="Times New Roman" w:eastAsia="Calibri" w:hAnsi="Times New Roman" w:cs="Times New Roman"/>
          <w:sz w:val="12"/>
          <w:szCs w:val="12"/>
        </w:rPr>
        <w:t>2. Опубликовать настоящее постановление в газете «Сергиевский вестник».</w:t>
      </w:r>
    </w:p>
    <w:p w:rsidR="00E87691" w:rsidRPr="00E87691" w:rsidRDefault="00E87691" w:rsidP="00E87691">
      <w:pPr>
        <w:tabs>
          <w:tab w:val="left" w:pos="284"/>
        </w:tabs>
        <w:spacing w:after="0" w:line="240" w:lineRule="auto"/>
        <w:ind w:firstLine="284"/>
        <w:jc w:val="both"/>
        <w:rPr>
          <w:rFonts w:ascii="Times New Roman" w:eastAsia="Calibri" w:hAnsi="Times New Roman" w:cs="Times New Roman"/>
          <w:sz w:val="12"/>
          <w:szCs w:val="12"/>
        </w:rPr>
      </w:pPr>
      <w:r w:rsidRPr="00E87691">
        <w:rPr>
          <w:rFonts w:ascii="Times New Roman" w:eastAsia="Calibri" w:hAnsi="Times New Roman" w:cs="Times New Roman"/>
          <w:sz w:val="12"/>
          <w:szCs w:val="12"/>
        </w:rPr>
        <w:t>3. Настоящее постановление вступает в силу с момента его официального опубликования.</w:t>
      </w:r>
    </w:p>
    <w:p w:rsidR="00E87691" w:rsidRPr="00E87691" w:rsidRDefault="00E87691" w:rsidP="00E8769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E87691">
        <w:rPr>
          <w:rFonts w:ascii="Times New Roman" w:eastAsia="Calibri" w:hAnsi="Times New Roman" w:cs="Times New Roman"/>
          <w:sz w:val="12"/>
          <w:szCs w:val="12"/>
        </w:rPr>
        <w:t>Контроль за</w:t>
      </w:r>
      <w:proofErr w:type="gramEnd"/>
      <w:r w:rsidRPr="00E87691">
        <w:rPr>
          <w:rFonts w:ascii="Times New Roman" w:eastAsia="Calibri" w:hAnsi="Times New Roman" w:cs="Times New Roman"/>
          <w:sz w:val="12"/>
          <w:szCs w:val="12"/>
        </w:rPr>
        <w:t xml:space="preserve"> выполнением настоящего постановл</w:t>
      </w:r>
      <w:r>
        <w:rPr>
          <w:rFonts w:ascii="Times New Roman" w:eastAsia="Calibri" w:hAnsi="Times New Roman" w:cs="Times New Roman"/>
          <w:sz w:val="12"/>
          <w:szCs w:val="12"/>
        </w:rPr>
        <w:t xml:space="preserve">ения возложить на </w:t>
      </w:r>
      <w:r w:rsidRPr="00E87691">
        <w:rPr>
          <w:rFonts w:ascii="Times New Roman" w:eastAsia="Calibri" w:hAnsi="Times New Roman" w:cs="Times New Roman"/>
          <w:sz w:val="12"/>
          <w:szCs w:val="12"/>
        </w:rPr>
        <w:t>заместителя Главы администрации муниципального</w:t>
      </w:r>
      <w:r>
        <w:rPr>
          <w:rFonts w:ascii="Times New Roman" w:eastAsia="Calibri" w:hAnsi="Times New Roman" w:cs="Times New Roman"/>
          <w:sz w:val="12"/>
          <w:szCs w:val="12"/>
        </w:rPr>
        <w:t xml:space="preserve"> района Сергиевский Заболотина </w:t>
      </w:r>
      <w:r w:rsidRPr="00E87691">
        <w:rPr>
          <w:rFonts w:ascii="Times New Roman" w:eastAsia="Calibri" w:hAnsi="Times New Roman" w:cs="Times New Roman"/>
          <w:sz w:val="12"/>
          <w:szCs w:val="12"/>
        </w:rPr>
        <w:t>С.Г.</w:t>
      </w:r>
    </w:p>
    <w:p w:rsidR="00E87691" w:rsidRPr="00E87691" w:rsidRDefault="00E87691" w:rsidP="00E8769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И</w:t>
      </w:r>
      <w:r w:rsidRPr="00E87691">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87691">
        <w:rPr>
          <w:rFonts w:ascii="Times New Roman" w:eastAsia="Calibri" w:hAnsi="Times New Roman" w:cs="Times New Roman"/>
          <w:sz w:val="12"/>
          <w:szCs w:val="12"/>
        </w:rPr>
        <w:t>о. Главы администрации</w:t>
      </w:r>
    </w:p>
    <w:p w:rsidR="00E87691" w:rsidRDefault="00E87691" w:rsidP="00E87691">
      <w:pPr>
        <w:tabs>
          <w:tab w:val="left" w:pos="284"/>
        </w:tabs>
        <w:spacing w:after="0" w:line="240" w:lineRule="auto"/>
        <w:jc w:val="right"/>
        <w:rPr>
          <w:rFonts w:ascii="Times New Roman" w:eastAsia="Calibri" w:hAnsi="Times New Roman" w:cs="Times New Roman"/>
          <w:sz w:val="12"/>
          <w:szCs w:val="12"/>
        </w:rPr>
      </w:pPr>
      <w:r w:rsidRPr="00E87691">
        <w:rPr>
          <w:rFonts w:ascii="Times New Roman" w:eastAsia="Calibri" w:hAnsi="Times New Roman" w:cs="Times New Roman"/>
          <w:sz w:val="12"/>
          <w:szCs w:val="12"/>
        </w:rPr>
        <w:t>муниципального района Сергиевский</w:t>
      </w:r>
    </w:p>
    <w:p w:rsidR="00E87691" w:rsidRPr="00E87691" w:rsidRDefault="00E87691" w:rsidP="00E87691">
      <w:pPr>
        <w:tabs>
          <w:tab w:val="left" w:pos="284"/>
        </w:tabs>
        <w:spacing w:after="0" w:line="240" w:lineRule="auto"/>
        <w:jc w:val="right"/>
        <w:rPr>
          <w:rFonts w:ascii="Times New Roman" w:eastAsia="Calibri" w:hAnsi="Times New Roman" w:cs="Times New Roman"/>
          <w:sz w:val="12"/>
          <w:szCs w:val="12"/>
        </w:rPr>
      </w:pPr>
      <w:r w:rsidRPr="00E87691">
        <w:rPr>
          <w:rFonts w:ascii="Times New Roman" w:eastAsia="Calibri" w:hAnsi="Times New Roman" w:cs="Times New Roman"/>
          <w:sz w:val="12"/>
          <w:szCs w:val="12"/>
        </w:rPr>
        <w:t>А.</w:t>
      </w:r>
      <w:r>
        <w:rPr>
          <w:rFonts w:ascii="Times New Roman" w:eastAsia="Calibri" w:hAnsi="Times New Roman" w:cs="Times New Roman"/>
          <w:sz w:val="12"/>
          <w:szCs w:val="12"/>
        </w:rPr>
        <w:t xml:space="preserve"> </w:t>
      </w:r>
      <w:r w:rsidRPr="00E87691">
        <w:rPr>
          <w:rFonts w:ascii="Times New Roman" w:eastAsia="Calibri" w:hAnsi="Times New Roman" w:cs="Times New Roman"/>
          <w:sz w:val="12"/>
          <w:szCs w:val="12"/>
        </w:rPr>
        <w:t>И.</w:t>
      </w:r>
      <w:r>
        <w:rPr>
          <w:rFonts w:ascii="Times New Roman" w:eastAsia="Calibri" w:hAnsi="Times New Roman" w:cs="Times New Roman"/>
          <w:sz w:val="12"/>
          <w:szCs w:val="12"/>
        </w:rPr>
        <w:t xml:space="preserve"> </w:t>
      </w:r>
      <w:r w:rsidRPr="00E87691">
        <w:rPr>
          <w:rFonts w:ascii="Times New Roman" w:eastAsia="Calibri" w:hAnsi="Times New Roman" w:cs="Times New Roman"/>
          <w:sz w:val="12"/>
          <w:szCs w:val="12"/>
        </w:rPr>
        <w:t>Екамасов</w:t>
      </w:r>
    </w:p>
    <w:p w:rsidR="00E87691" w:rsidRPr="00E87691" w:rsidRDefault="00E87691" w:rsidP="00E87691">
      <w:pPr>
        <w:tabs>
          <w:tab w:val="left" w:pos="284"/>
        </w:tabs>
        <w:spacing w:after="0" w:line="240" w:lineRule="auto"/>
        <w:jc w:val="right"/>
        <w:rPr>
          <w:rFonts w:ascii="Times New Roman" w:eastAsia="Calibri" w:hAnsi="Times New Roman" w:cs="Times New Roman"/>
          <w:sz w:val="12"/>
          <w:szCs w:val="12"/>
        </w:rPr>
      </w:pPr>
    </w:p>
    <w:p w:rsidR="00C066A7" w:rsidRPr="00C066A7" w:rsidRDefault="00C066A7" w:rsidP="00C066A7">
      <w:pPr>
        <w:tabs>
          <w:tab w:val="left" w:pos="284"/>
        </w:tabs>
        <w:spacing w:after="0" w:line="240" w:lineRule="auto"/>
        <w:jc w:val="right"/>
        <w:rPr>
          <w:rFonts w:ascii="Times New Roman" w:eastAsia="Calibri" w:hAnsi="Times New Roman" w:cs="Times New Roman"/>
          <w:i/>
          <w:sz w:val="12"/>
          <w:szCs w:val="12"/>
        </w:rPr>
      </w:pPr>
      <w:r w:rsidRPr="00C066A7">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№1</w:t>
      </w:r>
    </w:p>
    <w:p w:rsidR="00C066A7" w:rsidRPr="00C066A7" w:rsidRDefault="00C066A7" w:rsidP="00C066A7">
      <w:pPr>
        <w:tabs>
          <w:tab w:val="left" w:pos="284"/>
        </w:tabs>
        <w:spacing w:after="0" w:line="240" w:lineRule="auto"/>
        <w:jc w:val="right"/>
        <w:rPr>
          <w:rFonts w:ascii="Times New Roman" w:eastAsia="Calibri" w:hAnsi="Times New Roman" w:cs="Times New Roman"/>
          <w:i/>
          <w:sz w:val="12"/>
          <w:szCs w:val="12"/>
        </w:rPr>
      </w:pPr>
      <w:r w:rsidRPr="00C066A7">
        <w:rPr>
          <w:rFonts w:ascii="Times New Roman" w:eastAsia="Calibri" w:hAnsi="Times New Roman" w:cs="Times New Roman"/>
          <w:i/>
          <w:sz w:val="12"/>
          <w:szCs w:val="12"/>
        </w:rPr>
        <w:t>к постановлению администрации</w:t>
      </w:r>
    </w:p>
    <w:p w:rsidR="00C066A7" w:rsidRPr="00C066A7" w:rsidRDefault="00C066A7" w:rsidP="00C066A7">
      <w:pPr>
        <w:tabs>
          <w:tab w:val="left" w:pos="284"/>
        </w:tabs>
        <w:spacing w:after="0" w:line="240" w:lineRule="auto"/>
        <w:jc w:val="right"/>
        <w:rPr>
          <w:rFonts w:ascii="Times New Roman" w:eastAsia="Calibri" w:hAnsi="Times New Roman" w:cs="Times New Roman"/>
          <w:i/>
          <w:sz w:val="12"/>
          <w:szCs w:val="12"/>
        </w:rPr>
      </w:pPr>
      <w:r w:rsidRPr="00C066A7">
        <w:rPr>
          <w:rFonts w:ascii="Times New Roman" w:eastAsia="Calibri" w:hAnsi="Times New Roman" w:cs="Times New Roman"/>
          <w:i/>
          <w:sz w:val="12"/>
          <w:szCs w:val="12"/>
        </w:rPr>
        <w:t>муниципального района Сергиевский Самарской области</w:t>
      </w:r>
    </w:p>
    <w:p w:rsidR="00C066A7" w:rsidRPr="00C066A7" w:rsidRDefault="00C066A7" w:rsidP="00C066A7">
      <w:pPr>
        <w:tabs>
          <w:tab w:val="left" w:pos="284"/>
        </w:tabs>
        <w:spacing w:after="0" w:line="240" w:lineRule="auto"/>
        <w:jc w:val="right"/>
        <w:rPr>
          <w:rFonts w:ascii="Times New Roman" w:eastAsia="Calibri" w:hAnsi="Times New Roman" w:cs="Times New Roman"/>
          <w:sz w:val="12"/>
          <w:szCs w:val="12"/>
        </w:rPr>
      </w:pPr>
      <w:r w:rsidRPr="00C066A7">
        <w:rPr>
          <w:rFonts w:ascii="Times New Roman" w:eastAsia="Calibri" w:hAnsi="Times New Roman" w:cs="Times New Roman"/>
          <w:i/>
          <w:sz w:val="12"/>
          <w:szCs w:val="12"/>
        </w:rPr>
        <w:t>№</w:t>
      </w:r>
      <w:r>
        <w:rPr>
          <w:rFonts w:ascii="Times New Roman" w:eastAsia="Calibri" w:hAnsi="Times New Roman" w:cs="Times New Roman"/>
          <w:i/>
          <w:sz w:val="12"/>
          <w:szCs w:val="12"/>
        </w:rPr>
        <w:t>1496</w:t>
      </w:r>
      <w:r w:rsidRPr="00C066A7">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24</w:t>
      </w:r>
      <w:r w:rsidRPr="00C066A7">
        <w:rPr>
          <w:rFonts w:ascii="Times New Roman" w:eastAsia="Calibri" w:hAnsi="Times New Roman" w:cs="Times New Roman"/>
          <w:i/>
          <w:sz w:val="12"/>
          <w:szCs w:val="12"/>
        </w:rPr>
        <w:t>”октября 2014 г.</w:t>
      </w:r>
    </w:p>
    <w:p w:rsidR="00C066A7" w:rsidRPr="00C066A7" w:rsidRDefault="00C066A7" w:rsidP="00C066A7">
      <w:pPr>
        <w:tabs>
          <w:tab w:val="left" w:pos="284"/>
        </w:tabs>
        <w:spacing w:after="0" w:line="240" w:lineRule="auto"/>
        <w:jc w:val="center"/>
        <w:rPr>
          <w:rFonts w:ascii="Times New Roman" w:eastAsia="Calibri" w:hAnsi="Times New Roman" w:cs="Times New Roman"/>
          <w:b/>
          <w:bCs/>
          <w:sz w:val="12"/>
          <w:szCs w:val="12"/>
        </w:rPr>
      </w:pPr>
      <w:r w:rsidRPr="00C066A7">
        <w:rPr>
          <w:rFonts w:ascii="Times New Roman" w:eastAsia="Calibri" w:hAnsi="Times New Roman" w:cs="Times New Roman"/>
          <w:b/>
          <w:bCs/>
          <w:sz w:val="12"/>
          <w:szCs w:val="12"/>
        </w:rPr>
        <w:t>Основные программные мероприятия</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693"/>
        <w:gridCol w:w="567"/>
        <w:gridCol w:w="709"/>
        <w:gridCol w:w="425"/>
        <w:gridCol w:w="425"/>
        <w:gridCol w:w="426"/>
        <w:gridCol w:w="1984"/>
      </w:tblGrid>
      <w:tr w:rsidR="003B67F9" w:rsidRPr="00C066A7" w:rsidTr="00D108A1">
        <w:trPr>
          <w:trHeight w:val="20"/>
        </w:trPr>
        <w:tc>
          <w:tcPr>
            <w:tcW w:w="284" w:type="dxa"/>
          </w:tcPr>
          <w:p w:rsidR="00C066A7" w:rsidRPr="00C066A7" w:rsidRDefault="00C066A7" w:rsidP="00097598">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w:t>
            </w:r>
            <w:proofErr w:type="gramStart"/>
            <w:r w:rsidRPr="00C066A7">
              <w:rPr>
                <w:rFonts w:ascii="Times New Roman" w:eastAsia="Calibri" w:hAnsi="Times New Roman" w:cs="Times New Roman"/>
                <w:sz w:val="12"/>
                <w:szCs w:val="12"/>
              </w:rPr>
              <w:t>п</w:t>
            </w:r>
            <w:proofErr w:type="gramEnd"/>
            <w:r w:rsidRPr="00C066A7">
              <w:rPr>
                <w:rFonts w:ascii="Times New Roman" w:eastAsia="Calibri" w:hAnsi="Times New Roman" w:cs="Times New Roman"/>
                <w:sz w:val="12"/>
                <w:szCs w:val="12"/>
              </w:rPr>
              <w:t>/п</w:t>
            </w:r>
          </w:p>
        </w:tc>
        <w:tc>
          <w:tcPr>
            <w:tcW w:w="2693" w:type="dxa"/>
          </w:tcPr>
          <w:p w:rsidR="00C066A7" w:rsidRPr="00C066A7" w:rsidRDefault="00C066A7" w:rsidP="00097598">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Наименование</w:t>
            </w:r>
            <w:r w:rsidR="00097598">
              <w:rPr>
                <w:rFonts w:ascii="Times New Roman" w:eastAsia="Calibri" w:hAnsi="Times New Roman" w:cs="Times New Roman"/>
                <w:sz w:val="12"/>
                <w:szCs w:val="12"/>
              </w:rPr>
              <w:t xml:space="preserve"> </w:t>
            </w:r>
            <w:r w:rsidRPr="00C066A7">
              <w:rPr>
                <w:rFonts w:ascii="Times New Roman" w:eastAsia="Calibri" w:hAnsi="Times New Roman" w:cs="Times New Roman"/>
                <w:sz w:val="12"/>
                <w:szCs w:val="12"/>
              </w:rPr>
              <w:t>мероприятия</w:t>
            </w:r>
          </w:p>
        </w:tc>
        <w:tc>
          <w:tcPr>
            <w:tcW w:w="567" w:type="dxa"/>
          </w:tcPr>
          <w:p w:rsidR="00C066A7" w:rsidRPr="00C066A7" w:rsidRDefault="00C066A7" w:rsidP="00097598">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Срок</w:t>
            </w:r>
            <w:r w:rsidR="00097598">
              <w:rPr>
                <w:rFonts w:ascii="Times New Roman" w:eastAsia="Calibri" w:hAnsi="Times New Roman" w:cs="Times New Roman"/>
                <w:sz w:val="12"/>
                <w:szCs w:val="12"/>
              </w:rPr>
              <w:t xml:space="preserve"> </w:t>
            </w:r>
            <w:r w:rsidRPr="00C066A7">
              <w:rPr>
                <w:rFonts w:ascii="Times New Roman" w:eastAsia="Calibri" w:hAnsi="Times New Roman" w:cs="Times New Roman"/>
                <w:sz w:val="12"/>
                <w:szCs w:val="12"/>
              </w:rPr>
              <w:t>реализации</w:t>
            </w:r>
          </w:p>
        </w:tc>
        <w:tc>
          <w:tcPr>
            <w:tcW w:w="709" w:type="dxa"/>
          </w:tcPr>
          <w:p w:rsidR="00C066A7" w:rsidRPr="00C066A7" w:rsidRDefault="00C066A7" w:rsidP="00097598">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Источник</w:t>
            </w:r>
            <w:r w:rsidR="00097598">
              <w:rPr>
                <w:rFonts w:ascii="Times New Roman" w:eastAsia="Calibri" w:hAnsi="Times New Roman" w:cs="Times New Roman"/>
                <w:sz w:val="12"/>
                <w:szCs w:val="12"/>
              </w:rPr>
              <w:t xml:space="preserve"> </w:t>
            </w:r>
            <w:r w:rsidRPr="00C066A7">
              <w:rPr>
                <w:rFonts w:ascii="Times New Roman" w:eastAsia="Calibri" w:hAnsi="Times New Roman" w:cs="Times New Roman"/>
                <w:sz w:val="12"/>
                <w:szCs w:val="12"/>
              </w:rPr>
              <w:t>финансирования</w:t>
            </w:r>
          </w:p>
        </w:tc>
        <w:tc>
          <w:tcPr>
            <w:tcW w:w="1276" w:type="dxa"/>
            <w:gridSpan w:val="3"/>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Потребность в финансировании по годам, тыс. руб.</w:t>
            </w:r>
          </w:p>
        </w:tc>
        <w:tc>
          <w:tcPr>
            <w:tcW w:w="1984"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Исполнитель</w:t>
            </w:r>
          </w:p>
        </w:tc>
      </w:tr>
      <w:tr w:rsidR="003B67F9" w:rsidRPr="00C066A7" w:rsidTr="00D108A1">
        <w:trPr>
          <w:trHeight w:val="20"/>
        </w:trPr>
        <w:tc>
          <w:tcPr>
            <w:tcW w:w="284"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p>
        </w:tc>
        <w:tc>
          <w:tcPr>
            <w:tcW w:w="2693"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3 этап</w:t>
            </w:r>
          </w:p>
        </w:tc>
        <w:tc>
          <w:tcPr>
            <w:tcW w:w="567"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2014 - 2015</w:t>
            </w:r>
          </w:p>
        </w:tc>
        <w:tc>
          <w:tcPr>
            <w:tcW w:w="709" w:type="dxa"/>
          </w:tcPr>
          <w:p w:rsidR="00C066A7" w:rsidRPr="00C066A7" w:rsidRDefault="00C066A7" w:rsidP="00097598">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Местный</w:t>
            </w:r>
            <w:r w:rsidR="00097598">
              <w:rPr>
                <w:rFonts w:ascii="Times New Roman" w:eastAsia="Calibri" w:hAnsi="Times New Roman" w:cs="Times New Roman"/>
                <w:sz w:val="12"/>
                <w:szCs w:val="12"/>
              </w:rPr>
              <w:t xml:space="preserve"> </w:t>
            </w:r>
            <w:r w:rsidRPr="00C066A7">
              <w:rPr>
                <w:rFonts w:ascii="Times New Roman" w:eastAsia="Calibri" w:hAnsi="Times New Roman" w:cs="Times New Roman"/>
                <w:sz w:val="12"/>
                <w:szCs w:val="12"/>
              </w:rPr>
              <w:t>бюджет</w:t>
            </w:r>
          </w:p>
        </w:tc>
        <w:tc>
          <w:tcPr>
            <w:tcW w:w="425"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2014</w:t>
            </w:r>
          </w:p>
        </w:tc>
        <w:tc>
          <w:tcPr>
            <w:tcW w:w="425"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2015</w:t>
            </w:r>
          </w:p>
        </w:tc>
        <w:tc>
          <w:tcPr>
            <w:tcW w:w="426"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всего</w:t>
            </w:r>
          </w:p>
        </w:tc>
        <w:tc>
          <w:tcPr>
            <w:tcW w:w="1984" w:type="dxa"/>
          </w:tcPr>
          <w:p w:rsidR="00C066A7" w:rsidRPr="00C066A7" w:rsidRDefault="00C066A7" w:rsidP="00C066A7">
            <w:pPr>
              <w:tabs>
                <w:tab w:val="left" w:pos="260"/>
              </w:tabs>
              <w:spacing w:after="0" w:line="240" w:lineRule="auto"/>
              <w:rPr>
                <w:rFonts w:ascii="Times New Roman" w:eastAsia="Calibri" w:hAnsi="Times New Roman" w:cs="Times New Roman"/>
                <w:sz w:val="12"/>
                <w:szCs w:val="12"/>
              </w:rPr>
            </w:pPr>
          </w:p>
        </w:tc>
      </w:tr>
      <w:tr w:rsidR="003B67F9" w:rsidRPr="00C066A7" w:rsidTr="00D108A1">
        <w:trPr>
          <w:trHeight w:val="20"/>
        </w:trPr>
        <w:tc>
          <w:tcPr>
            <w:tcW w:w="284" w:type="dxa"/>
          </w:tcPr>
          <w:p w:rsidR="00C066A7" w:rsidRPr="00C066A7" w:rsidRDefault="00D108A1" w:rsidP="00C066A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w:t>
            </w:r>
          </w:p>
        </w:tc>
        <w:tc>
          <w:tcPr>
            <w:tcW w:w="2693"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 xml:space="preserve">Создание тематических телепередач по пропаганде </w:t>
            </w:r>
            <w:proofErr w:type="gramStart"/>
            <w:r w:rsidRPr="00C066A7">
              <w:rPr>
                <w:rFonts w:ascii="Times New Roman" w:eastAsia="Calibri" w:hAnsi="Times New Roman" w:cs="Times New Roman"/>
                <w:sz w:val="12"/>
                <w:szCs w:val="12"/>
              </w:rPr>
              <w:t>культуры поведения участников дорожного движения разных возрастных категорий</w:t>
            </w:r>
            <w:proofErr w:type="gramEnd"/>
            <w:r w:rsidRPr="00C066A7">
              <w:rPr>
                <w:rFonts w:ascii="Times New Roman" w:eastAsia="Calibri" w:hAnsi="Times New Roman" w:cs="Times New Roman"/>
                <w:sz w:val="12"/>
                <w:szCs w:val="12"/>
              </w:rPr>
              <w:t>.</w:t>
            </w:r>
          </w:p>
        </w:tc>
        <w:tc>
          <w:tcPr>
            <w:tcW w:w="567"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p>
        </w:tc>
        <w:tc>
          <w:tcPr>
            <w:tcW w:w="709"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Местный бюджет</w:t>
            </w:r>
          </w:p>
        </w:tc>
        <w:tc>
          <w:tcPr>
            <w:tcW w:w="425"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w:t>
            </w:r>
          </w:p>
        </w:tc>
        <w:tc>
          <w:tcPr>
            <w:tcW w:w="425"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w:t>
            </w:r>
          </w:p>
        </w:tc>
        <w:tc>
          <w:tcPr>
            <w:tcW w:w="426"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w:t>
            </w:r>
          </w:p>
        </w:tc>
        <w:tc>
          <w:tcPr>
            <w:tcW w:w="1984"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Администрация муниципального района Сергиевский, отдел МВД РФ по Сергиевскому району (по согласованию)</w:t>
            </w:r>
          </w:p>
        </w:tc>
      </w:tr>
      <w:tr w:rsidR="003B67F9" w:rsidRPr="00C066A7" w:rsidTr="00D108A1">
        <w:trPr>
          <w:trHeight w:val="20"/>
        </w:trPr>
        <w:tc>
          <w:tcPr>
            <w:tcW w:w="284" w:type="dxa"/>
          </w:tcPr>
          <w:p w:rsidR="00C066A7" w:rsidRPr="00C066A7" w:rsidRDefault="00D108A1" w:rsidP="00C066A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w:t>
            </w:r>
          </w:p>
        </w:tc>
        <w:tc>
          <w:tcPr>
            <w:tcW w:w="2693" w:type="dxa"/>
          </w:tcPr>
          <w:p w:rsidR="00C066A7" w:rsidRPr="00C066A7" w:rsidRDefault="00C066A7" w:rsidP="00097598">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Создание видео – и телевизионной</w:t>
            </w:r>
            <w:r w:rsidR="00CB0852">
              <w:rPr>
                <w:rFonts w:ascii="Times New Roman" w:eastAsia="Calibri" w:hAnsi="Times New Roman" w:cs="Times New Roman"/>
                <w:sz w:val="12"/>
                <w:szCs w:val="12"/>
              </w:rPr>
              <w:t xml:space="preserve"> </w:t>
            </w:r>
            <w:r w:rsidRPr="00C066A7">
              <w:rPr>
                <w:rFonts w:ascii="Times New Roman" w:eastAsia="Calibri" w:hAnsi="Times New Roman" w:cs="Times New Roman"/>
                <w:sz w:val="12"/>
                <w:szCs w:val="12"/>
              </w:rPr>
              <w:t>информационно-пропагандистской продукции, организация</w:t>
            </w:r>
            <w:r w:rsidR="00097598">
              <w:rPr>
                <w:rFonts w:ascii="Times New Roman" w:eastAsia="Calibri" w:hAnsi="Times New Roman" w:cs="Times New Roman"/>
                <w:sz w:val="12"/>
                <w:szCs w:val="12"/>
              </w:rPr>
              <w:t xml:space="preserve"> </w:t>
            </w:r>
            <w:r w:rsidRPr="00C066A7">
              <w:rPr>
                <w:rFonts w:ascii="Times New Roman" w:eastAsia="Calibri" w:hAnsi="Times New Roman" w:cs="Times New Roman"/>
                <w:sz w:val="12"/>
                <w:szCs w:val="12"/>
              </w:rPr>
              <w:t>тематической наружной социальной рекламы (баннеры, перетяжки), а также размещение материалов в средствах массовой информации, общественном транспорте, кинотеатрах.</w:t>
            </w:r>
          </w:p>
        </w:tc>
        <w:tc>
          <w:tcPr>
            <w:tcW w:w="567"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p>
        </w:tc>
        <w:tc>
          <w:tcPr>
            <w:tcW w:w="709"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Местный бюджет</w:t>
            </w:r>
          </w:p>
        </w:tc>
        <w:tc>
          <w:tcPr>
            <w:tcW w:w="425"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w:t>
            </w:r>
          </w:p>
        </w:tc>
        <w:tc>
          <w:tcPr>
            <w:tcW w:w="425"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w:t>
            </w:r>
          </w:p>
        </w:tc>
        <w:tc>
          <w:tcPr>
            <w:tcW w:w="426"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w:t>
            </w:r>
          </w:p>
        </w:tc>
        <w:tc>
          <w:tcPr>
            <w:tcW w:w="1984"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Администрация муниципального района Сергиевский, отдел МВД РФ по Сергиевскому району (по согласованию)</w:t>
            </w:r>
          </w:p>
        </w:tc>
      </w:tr>
      <w:tr w:rsidR="003B67F9" w:rsidRPr="00C066A7" w:rsidTr="00D108A1">
        <w:trPr>
          <w:trHeight w:val="20"/>
        </w:trPr>
        <w:tc>
          <w:tcPr>
            <w:tcW w:w="284" w:type="dxa"/>
          </w:tcPr>
          <w:p w:rsidR="00C066A7" w:rsidRPr="00C066A7" w:rsidRDefault="00D108A1" w:rsidP="00C066A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w:t>
            </w:r>
          </w:p>
        </w:tc>
        <w:tc>
          <w:tcPr>
            <w:tcW w:w="2693"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Проведение акций «Внимание: дети!», «Внимание: пешеход!», «Вежливый водитель», «Зебра».</w:t>
            </w:r>
          </w:p>
        </w:tc>
        <w:tc>
          <w:tcPr>
            <w:tcW w:w="567"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p>
        </w:tc>
        <w:tc>
          <w:tcPr>
            <w:tcW w:w="709"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Местный бюджет</w:t>
            </w:r>
          </w:p>
        </w:tc>
        <w:tc>
          <w:tcPr>
            <w:tcW w:w="425"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5</w:t>
            </w:r>
          </w:p>
        </w:tc>
        <w:tc>
          <w:tcPr>
            <w:tcW w:w="425"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5</w:t>
            </w:r>
          </w:p>
        </w:tc>
        <w:tc>
          <w:tcPr>
            <w:tcW w:w="426"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10</w:t>
            </w:r>
          </w:p>
        </w:tc>
        <w:tc>
          <w:tcPr>
            <w:tcW w:w="1984"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Северное управление министерства образования и науки Самарской области (по согласованию), отдел МВД РФ по Сергиевскому району (по согласованию)</w:t>
            </w:r>
          </w:p>
        </w:tc>
      </w:tr>
      <w:tr w:rsidR="003B67F9" w:rsidRPr="00C066A7" w:rsidTr="00D108A1">
        <w:trPr>
          <w:trHeight w:val="20"/>
        </w:trPr>
        <w:tc>
          <w:tcPr>
            <w:tcW w:w="284" w:type="dxa"/>
          </w:tcPr>
          <w:p w:rsidR="00C066A7" w:rsidRPr="00C066A7" w:rsidRDefault="00D108A1" w:rsidP="00C066A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4</w:t>
            </w:r>
          </w:p>
        </w:tc>
        <w:tc>
          <w:tcPr>
            <w:tcW w:w="2693"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Проведение районных конкурсов, викторин, сборов, фестивалей по профилактике детского дорожного травматизма и обучению детей безопасному поведению на дорогах.</w:t>
            </w:r>
          </w:p>
        </w:tc>
        <w:tc>
          <w:tcPr>
            <w:tcW w:w="567"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p>
        </w:tc>
        <w:tc>
          <w:tcPr>
            <w:tcW w:w="709"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Местный бюджет</w:t>
            </w:r>
          </w:p>
        </w:tc>
        <w:tc>
          <w:tcPr>
            <w:tcW w:w="425"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79</w:t>
            </w:r>
          </w:p>
        </w:tc>
        <w:tc>
          <w:tcPr>
            <w:tcW w:w="425"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75</w:t>
            </w:r>
          </w:p>
        </w:tc>
        <w:tc>
          <w:tcPr>
            <w:tcW w:w="426"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154</w:t>
            </w:r>
          </w:p>
        </w:tc>
        <w:tc>
          <w:tcPr>
            <w:tcW w:w="1984"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Администрация муниципального района Сергиевский, Северное управление министерства образования и науки Самарской области (по согласованию)</w:t>
            </w:r>
          </w:p>
        </w:tc>
      </w:tr>
      <w:tr w:rsidR="003B67F9" w:rsidRPr="00C066A7" w:rsidTr="00D108A1">
        <w:trPr>
          <w:trHeight w:val="20"/>
        </w:trPr>
        <w:tc>
          <w:tcPr>
            <w:tcW w:w="284" w:type="dxa"/>
          </w:tcPr>
          <w:p w:rsidR="00C066A7" w:rsidRPr="00C066A7" w:rsidRDefault="00D108A1" w:rsidP="00C066A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5</w:t>
            </w:r>
          </w:p>
        </w:tc>
        <w:tc>
          <w:tcPr>
            <w:tcW w:w="2693"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Обустройство наиболее опасных участков улично-дорожной сети дорожными знаками, разработка схем дислокации дорожных знаков и разметки.</w:t>
            </w:r>
          </w:p>
        </w:tc>
        <w:tc>
          <w:tcPr>
            <w:tcW w:w="567"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p>
        </w:tc>
        <w:tc>
          <w:tcPr>
            <w:tcW w:w="709"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Местный бюджет</w:t>
            </w:r>
          </w:p>
        </w:tc>
        <w:tc>
          <w:tcPr>
            <w:tcW w:w="425"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107,3</w:t>
            </w:r>
          </w:p>
        </w:tc>
        <w:tc>
          <w:tcPr>
            <w:tcW w:w="425"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100</w:t>
            </w:r>
          </w:p>
        </w:tc>
        <w:tc>
          <w:tcPr>
            <w:tcW w:w="426"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207,3</w:t>
            </w:r>
          </w:p>
        </w:tc>
        <w:tc>
          <w:tcPr>
            <w:tcW w:w="1984"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Администрация муниципального района Сергиевский, отдел МВД РФ по Сергиевскому району (по согласованию)</w:t>
            </w:r>
          </w:p>
        </w:tc>
      </w:tr>
      <w:tr w:rsidR="003B67F9" w:rsidRPr="00C066A7" w:rsidTr="00D108A1">
        <w:trPr>
          <w:trHeight w:val="20"/>
        </w:trPr>
        <w:tc>
          <w:tcPr>
            <w:tcW w:w="284" w:type="dxa"/>
          </w:tcPr>
          <w:p w:rsidR="00C066A7" w:rsidRPr="00C066A7" w:rsidRDefault="00D108A1" w:rsidP="00C066A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6</w:t>
            </w:r>
          </w:p>
        </w:tc>
        <w:tc>
          <w:tcPr>
            <w:tcW w:w="2693" w:type="dxa"/>
          </w:tcPr>
          <w:p w:rsidR="00C066A7" w:rsidRPr="00C066A7" w:rsidRDefault="00C066A7" w:rsidP="00097598">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Оснащение муниципальных учреждений дополнительного образования детей и муниципальных общеобразовательных учреждений современным оборудованием и средствами обучения безопасному поведению на дорогах (уголки по правилам дорожного движения, тренажеры, компьютерные обучающие программы, обучающие игры).</w:t>
            </w:r>
          </w:p>
        </w:tc>
        <w:tc>
          <w:tcPr>
            <w:tcW w:w="567"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p>
        </w:tc>
        <w:tc>
          <w:tcPr>
            <w:tcW w:w="709"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Местный бюджет</w:t>
            </w:r>
          </w:p>
        </w:tc>
        <w:tc>
          <w:tcPr>
            <w:tcW w:w="425"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w:t>
            </w:r>
          </w:p>
        </w:tc>
        <w:tc>
          <w:tcPr>
            <w:tcW w:w="425"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w:t>
            </w:r>
          </w:p>
        </w:tc>
        <w:tc>
          <w:tcPr>
            <w:tcW w:w="426"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w:t>
            </w:r>
          </w:p>
        </w:tc>
        <w:tc>
          <w:tcPr>
            <w:tcW w:w="1984"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Администрация муниципального района Сергиевский, Северное управление министерства образования и науки Самарской области (по согласованию)</w:t>
            </w:r>
          </w:p>
        </w:tc>
      </w:tr>
      <w:tr w:rsidR="003B67F9" w:rsidRPr="00C066A7" w:rsidTr="00D108A1">
        <w:trPr>
          <w:trHeight w:val="20"/>
        </w:trPr>
        <w:tc>
          <w:tcPr>
            <w:tcW w:w="284" w:type="dxa"/>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p>
        </w:tc>
        <w:tc>
          <w:tcPr>
            <w:tcW w:w="2693" w:type="dxa"/>
            <w:shd w:val="clear" w:color="auto" w:fill="auto"/>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Итого:</w:t>
            </w:r>
          </w:p>
        </w:tc>
        <w:tc>
          <w:tcPr>
            <w:tcW w:w="567" w:type="dxa"/>
            <w:shd w:val="clear" w:color="auto" w:fill="auto"/>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p>
        </w:tc>
        <w:tc>
          <w:tcPr>
            <w:tcW w:w="709" w:type="dxa"/>
            <w:shd w:val="clear" w:color="auto" w:fill="auto"/>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p>
        </w:tc>
        <w:tc>
          <w:tcPr>
            <w:tcW w:w="425" w:type="dxa"/>
            <w:shd w:val="clear" w:color="auto" w:fill="auto"/>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191,3</w:t>
            </w:r>
          </w:p>
        </w:tc>
        <w:tc>
          <w:tcPr>
            <w:tcW w:w="425" w:type="dxa"/>
            <w:shd w:val="clear" w:color="auto" w:fill="auto"/>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180</w:t>
            </w:r>
          </w:p>
        </w:tc>
        <w:tc>
          <w:tcPr>
            <w:tcW w:w="426" w:type="dxa"/>
            <w:shd w:val="clear" w:color="auto" w:fill="auto"/>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r w:rsidRPr="00C066A7">
              <w:rPr>
                <w:rFonts w:ascii="Times New Roman" w:eastAsia="Calibri" w:hAnsi="Times New Roman" w:cs="Times New Roman"/>
                <w:sz w:val="12"/>
                <w:szCs w:val="12"/>
              </w:rPr>
              <w:t>371,3</w:t>
            </w:r>
          </w:p>
        </w:tc>
        <w:tc>
          <w:tcPr>
            <w:tcW w:w="1984" w:type="dxa"/>
            <w:shd w:val="clear" w:color="auto" w:fill="auto"/>
          </w:tcPr>
          <w:p w:rsidR="00C066A7" w:rsidRPr="00C066A7" w:rsidRDefault="00C066A7" w:rsidP="00C066A7">
            <w:pPr>
              <w:tabs>
                <w:tab w:val="left" w:pos="284"/>
              </w:tabs>
              <w:spacing w:after="0" w:line="240" w:lineRule="auto"/>
              <w:rPr>
                <w:rFonts w:ascii="Times New Roman" w:eastAsia="Calibri" w:hAnsi="Times New Roman" w:cs="Times New Roman"/>
                <w:sz w:val="12"/>
                <w:szCs w:val="12"/>
              </w:rPr>
            </w:pPr>
          </w:p>
        </w:tc>
      </w:tr>
    </w:tbl>
    <w:p w:rsidR="00637BC2" w:rsidRDefault="00637BC2" w:rsidP="0014240A">
      <w:pPr>
        <w:tabs>
          <w:tab w:val="left" w:pos="284"/>
        </w:tabs>
        <w:spacing w:after="0" w:line="240" w:lineRule="auto"/>
        <w:jc w:val="both"/>
        <w:rPr>
          <w:rFonts w:ascii="Times New Roman" w:eastAsia="Calibri" w:hAnsi="Times New Roman" w:cs="Times New Roman"/>
          <w:sz w:val="12"/>
          <w:szCs w:val="12"/>
        </w:rPr>
      </w:pPr>
    </w:p>
    <w:p w:rsidR="00E729FA" w:rsidRPr="00E729FA" w:rsidRDefault="00E729FA" w:rsidP="00E729FA">
      <w:pPr>
        <w:tabs>
          <w:tab w:val="left" w:pos="284"/>
        </w:tabs>
        <w:spacing w:after="0" w:line="240" w:lineRule="auto"/>
        <w:jc w:val="center"/>
        <w:rPr>
          <w:rFonts w:ascii="Times New Roman" w:eastAsia="Calibri" w:hAnsi="Times New Roman" w:cs="Times New Roman"/>
          <w:b/>
          <w:sz w:val="12"/>
          <w:szCs w:val="12"/>
        </w:rPr>
      </w:pPr>
      <w:r w:rsidRPr="00E729FA">
        <w:rPr>
          <w:rFonts w:ascii="Times New Roman" w:eastAsia="Calibri" w:hAnsi="Times New Roman" w:cs="Times New Roman"/>
          <w:b/>
          <w:sz w:val="12"/>
          <w:szCs w:val="12"/>
        </w:rPr>
        <w:t>Информационное сообщение о проведен</w:t>
      </w:r>
      <w:proofErr w:type="gramStart"/>
      <w:r w:rsidRPr="00E729FA">
        <w:rPr>
          <w:rFonts w:ascii="Times New Roman" w:eastAsia="Calibri" w:hAnsi="Times New Roman" w:cs="Times New Roman"/>
          <w:b/>
          <w:sz w:val="12"/>
          <w:szCs w:val="12"/>
        </w:rPr>
        <w:t>ии ау</w:t>
      </w:r>
      <w:proofErr w:type="gramEnd"/>
      <w:r w:rsidRPr="00E729FA">
        <w:rPr>
          <w:rFonts w:ascii="Times New Roman" w:eastAsia="Calibri" w:hAnsi="Times New Roman" w:cs="Times New Roman"/>
          <w:b/>
          <w:sz w:val="12"/>
          <w:szCs w:val="12"/>
        </w:rPr>
        <w:t>кциона.</w:t>
      </w:r>
    </w:p>
    <w:p w:rsidR="00E729FA" w:rsidRPr="00E729FA" w:rsidRDefault="00E729FA" w:rsidP="00E729FA">
      <w:pPr>
        <w:tabs>
          <w:tab w:val="left" w:pos="284"/>
        </w:tabs>
        <w:spacing w:after="0" w:line="240" w:lineRule="auto"/>
        <w:ind w:firstLine="284"/>
        <w:jc w:val="both"/>
        <w:rPr>
          <w:rFonts w:ascii="Times New Roman" w:eastAsia="Calibri" w:hAnsi="Times New Roman" w:cs="Times New Roman"/>
          <w:sz w:val="12"/>
          <w:szCs w:val="12"/>
        </w:rPr>
      </w:pPr>
      <w:proofErr w:type="gramStart"/>
      <w:r w:rsidRPr="00E729FA">
        <w:rPr>
          <w:rFonts w:ascii="Times New Roman" w:eastAsia="Calibri" w:hAnsi="Times New Roman" w:cs="Times New Roman"/>
          <w:sz w:val="12"/>
          <w:szCs w:val="12"/>
        </w:rPr>
        <w:t xml:space="preserve">Отдел приватизации и торгов Комитета по управлению муниципальным имуществом муниципального района Сергиевский Самарской области, выступающий в качестве организатора аукциона, на основании Распоряжения Администрации муниципального района Сергиевский № 1424-р  от 18.09.2014г. «О выставлении на аукцион земельного участка, предназначенного для использования под  торговый павильон» сообщает, что </w:t>
      </w:r>
      <w:r w:rsidR="00A255C1">
        <w:rPr>
          <w:rFonts w:ascii="Times New Roman" w:eastAsia="Calibri" w:hAnsi="Times New Roman" w:cs="Times New Roman"/>
          <w:b/>
          <w:sz w:val="12"/>
          <w:szCs w:val="12"/>
        </w:rPr>
        <w:t xml:space="preserve">04 декабря </w:t>
      </w:r>
      <w:r w:rsidRPr="00E729FA">
        <w:rPr>
          <w:rFonts w:ascii="Times New Roman" w:eastAsia="Calibri" w:hAnsi="Times New Roman" w:cs="Times New Roman"/>
          <w:b/>
          <w:sz w:val="12"/>
          <w:szCs w:val="12"/>
        </w:rPr>
        <w:t>2014 года в 10 час. 00</w:t>
      </w:r>
      <w:r w:rsidRPr="00E729FA">
        <w:rPr>
          <w:rFonts w:ascii="Times New Roman" w:eastAsia="Calibri" w:hAnsi="Times New Roman" w:cs="Times New Roman"/>
          <w:sz w:val="12"/>
          <w:szCs w:val="12"/>
        </w:rPr>
        <w:t xml:space="preserve"> мин. в здании, расположенном по адресу: с. Сергиевск</w:t>
      </w:r>
      <w:proofErr w:type="gramEnd"/>
      <w:r w:rsidRPr="00E729FA">
        <w:rPr>
          <w:rFonts w:ascii="Times New Roman" w:eastAsia="Calibri" w:hAnsi="Times New Roman" w:cs="Times New Roman"/>
          <w:sz w:val="12"/>
          <w:szCs w:val="12"/>
        </w:rPr>
        <w:t xml:space="preserve">, </w:t>
      </w:r>
      <w:proofErr w:type="gramStart"/>
      <w:r w:rsidRPr="00E729FA">
        <w:rPr>
          <w:rFonts w:ascii="Times New Roman" w:eastAsia="Calibri" w:hAnsi="Times New Roman" w:cs="Times New Roman"/>
          <w:sz w:val="12"/>
          <w:szCs w:val="12"/>
        </w:rPr>
        <w:t xml:space="preserve">ул. Советская, д. 65, </w:t>
      </w:r>
      <w:proofErr w:type="spellStart"/>
      <w:r w:rsidRPr="00E729FA">
        <w:rPr>
          <w:rFonts w:ascii="Times New Roman" w:eastAsia="Calibri" w:hAnsi="Times New Roman" w:cs="Times New Roman"/>
          <w:sz w:val="12"/>
          <w:szCs w:val="12"/>
        </w:rPr>
        <w:t>каб</w:t>
      </w:r>
      <w:proofErr w:type="spellEnd"/>
      <w:r w:rsidRPr="00E729FA">
        <w:rPr>
          <w:rFonts w:ascii="Times New Roman" w:eastAsia="Calibri" w:hAnsi="Times New Roman" w:cs="Times New Roman"/>
          <w:sz w:val="12"/>
          <w:szCs w:val="12"/>
        </w:rPr>
        <w:t>. № 19 состоится аукцион, открытый по форме подачи предложения о цене, по продаже в собственность земельного участка, предназначенного для использования под торговый павильон, кадастровый номер: 63:31:1102014:153, площадью  158 кв.</w:t>
      </w:r>
      <w:r w:rsidR="00AC3616">
        <w:rPr>
          <w:rFonts w:ascii="Times New Roman" w:eastAsia="Calibri" w:hAnsi="Times New Roman" w:cs="Times New Roman"/>
          <w:sz w:val="12"/>
          <w:szCs w:val="12"/>
        </w:rPr>
        <w:t xml:space="preserve"> </w:t>
      </w:r>
      <w:r w:rsidRPr="00E729FA">
        <w:rPr>
          <w:rFonts w:ascii="Times New Roman" w:eastAsia="Calibri" w:hAnsi="Times New Roman" w:cs="Times New Roman"/>
          <w:sz w:val="12"/>
          <w:szCs w:val="12"/>
        </w:rPr>
        <w:t>м., расположенного по адресу:</w:t>
      </w:r>
      <w:proofErr w:type="gramEnd"/>
      <w:r w:rsidRPr="00E729FA">
        <w:rPr>
          <w:rFonts w:ascii="Times New Roman" w:eastAsia="Calibri" w:hAnsi="Times New Roman" w:cs="Times New Roman"/>
          <w:sz w:val="12"/>
          <w:szCs w:val="12"/>
        </w:rPr>
        <w:t xml:space="preserve"> </w:t>
      </w:r>
      <w:proofErr w:type="gramStart"/>
      <w:r w:rsidRPr="00E729FA">
        <w:rPr>
          <w:rFonts w:ascii="Times New Roman" w:eastAsia="Calibri" w:hAnsi="Times New Roman" w:cs="Times New Roman"/>
          <w:sz w:val="12"/>
          <w:szCs w:val="12"/>
        </w:rPr>
        <w:t xml:space="preserve">Самарская область, Сергиевский р-н, п. Суходол, ул. Школьная, занятого самовольной постройкой. </w:t>
      </w:r>
      <w:proofErr w:type="gramEnd"/>
    </w:p>
    <w:p w:rsidR="00E729FA" w:rsidRPr="00E729FA" w:rsidRDefault="00E729FA" w:rsidP="00E729FA">
      <w:pPr>
        <w:tabs>
          <w:tab w:val="left" w:pos="284"/>
        </w:tabs>
        <w:spacing w:after="0" w:line="240" w:lineRule="auto"/>
        <w:ind w:firstLine="284"/>
        <w:jc w:val="both"/>
        <w:rPr>
          <w:rFonts w:ascii="Times New Roman" w:eastAsia="Calibri" w:hAnsi="Times New Roman" w:cs="Times New Roman"/>
          <w:sz w:val="12"/>
          <w:szCs w:val="12"/>
        </w:rPr>
      </w:pPr>
      <w:r w:rsidRPr="00E729FA">
        <w:rPr>
          <w:rFonts w:ascii="Times New Roman" w:eastAsia="Calibri" w:hAnsi="Times New Roman" w:cs="Times New Roman"/>
          <w:i/>
          <w:sz w:val="12"/>
          <w:szCs w:val="12"/>
        </w:rPr>
        <w:lastRenderedPageBreak/>
        <w:t>Начальная цена</w:t>
      </w:r>
      <w:r w:rsidRPr="00E729FA">
        <w:rPr>
          <w:rFonts w:ascii="Times New Roman" w:eastAsia="Calibri" w:hAnsi="Times New Roman" w:cs="Times New Roman"/>
          <w:sz w:val="12"/>
          <w:szCs w:val="12"/>
        </w:rPr>
        <w:t>: 94899,00 рублей.</w:t>
      </w:r>
      <w:r w:rsidRPr="00E729FA">
        <w:rPr>
          <w:rFonts w:ascii="Times New Roman" w:eastAsia="Calibri" w:hAnsi="Times New Roman" w:cs="Times New Roman"/>
          <w:i/>
          <w:sz w:val="12"/>
          <w:szCs w:val="12"/>
        </w:rPr>
        <w:t xml:space="preserve"> Шаг аукциона</w:t>
      </w:r>
      <w:r w:rsidRPr="00E729FA">
        <w:rPr>
          <w:rFonts w:ascii="Times New Roman" w:eastAsia="Calibri" w:hAnsi="Times New Roman" w:cs="Times New Roman"/>
          <w:sz w:val="12"/>
          <w:szCs w:val="12"/>
        </w:rPr>
        <w:t>: 4740 ,00 рублей.</w:t>
      </w:r>
      <w:r w:rsidRPr="00E729FA">
        <w:rPr>
          <w:rFonts w:ascii="Times New Roman" w:eastAsia="Calibri" w:hAnsi="Times New Roman" w:cs="Times New Roman"/>
          <w:i/>
          <w:sz w:val="12"/>
          <w:szCs w:val="12"/>
        </w:rPr>
        <w:t xml:space="preserve"> Сумма задатка</w:t>
      </w:r>
      <w:r w:rsidRPr="00E729FA">
        <w:rPr>
          <w:rFonts w:ascii="Times New Roman" w:eastAsia="Calibri" w:hAnsi="Times New Roman" w:cs="Times New Roman"/>
          <w:sz w:val="12"/>
          <w:szCs w:val="12"/>
        </w:rPr>
        <w:t>: 40000,00 рублей.</w:t>
      </w:r>
    </w:p>
    <w:p w:rsidR="00E729FA" w:rsidRPr="00E729FA" w:rsidRDefault="00E729FA" w:rsidP="00E729FA">
      <w:pPr>
        <w:tabs>
          <w:tab w:val="left" w:pos="284"/>
        </w:tabs>
        <w:spacing w:after="0" w:line="240" w:lineRule="auto"/>
        <w:ind w:firstLine="284"/>
        <w:jc w:val="both"/>
        <w:rPr>
          <w:rFonts w:ascii="Times New Roman" w:eastAsia="Calibri" w:hAnsi="Times New Roman" w:cs="Times New Roman"/>
          <w:sz w:val="12"/>
          <w:szCs w:val="12"/>
        </w:rPr>
      </w:pPr>
      <w:r w:rsidRPr="00E729FA">
        <w:rPr>
          <w:rFonts w:ascii="Times New Roman" w:eastAsia="Calibri" w:hAnsi="Times New Roman" w:cs="Times New Roman"/>
          <w:i/>
          <w:sz w:val="12"/>
          <w:szCs w:val="12"/>
        </w:rPr>
        <w:t>Обременения</w:t>
      </w:r>
      <w:r w:rsidRPr="00E729FA">
        <w:rPr>
          <w:rFonts w:ascii="Times New Roman" w:eastAsia="Calibri" w:hAnsi="Times New Roman" w:cs="Times New Roman"/>
          <w:sz w:val="12"/>
          <w:szCs w:val="12"/>
        </w:rPr>
        <w:t xml:space="preserve">: Часть земельного участка занята объектом недвижимости: для использования под торговый павильон. Часть земельного участка занята объектом недвижимости: для использования под торговый павильон. </w:t>
      </w:r>
      <w:proofErr w:type="gramStart"/>
      <w:r w:rsidRPr="00E729FA">
        <w:rPr>
          <w:rFonts w:ascii="Times New Roman" w:eastAsia="Calibri" w:hAnsi="Times New Roman" w:cs="Times New Roman"/>
          <w:sz w:val="12"/>
          <w:szCs w:val="12"/>
        </w:rPr>
        <w:t>Занят</w:t>
      </w:r>
      <w:proofErr w:type="gramEnd"/>
      <w:r w:rsidRPr="00E729FA">
        <w:rPr>
          <w:rFonts w:ascii="Times New Roman" w:eastAsia="Calibri" w:hAnsi="Times New Roman" w:cs="Times New Roman"/>
          <w:sz w:val="12"/>
          <w:szCs w:val="12"/>
        </w:rPr>
        <w:t xml:space="preserve"> объектом нежилой застройки. </w:t>
      </w:r>
    </w:p>
    <w:p w:rsidR="00E729FA" w:rsidRPr="00E729FA" w:rsidRDefault="00E729FA" w:rsidP="00E729FA">
      <w:pPr>
        <w:tabs>
          <w:tab w:val="left" w:pos="284"/>
        </w:tabs>
        <w:spacing w:after="0" w:line="240" w:lineRule="auto"/>
        <w:ind w:firstLine="284"/>
        <w:jc w:val="both"/>
        <w:rPr>
          <w:rFonts w:ascii="Times New Roman" w:eastAsia="Calibri" w:hAnsi="Times New Roman" w:cs="Times New Roman"/>
          <w:sz w:val="12"/>
          <w:szCs w:val="12"/>
        </w:rPr>
      </w:pPr>
      <w:r w:rsidRPr="00E729FA">
        <w:rPr>
          <w:rFonts w:ascii="Times New Roman" w:eastAsia="Calibri" w:hAnsi="Times New Roman" w:cs="Times New Roman"/>
          <w:i/>
          <w:sz w:val="12"/>
          <w:szCs w:val="12"/>
        </w:rPr>
        <w:t>Банковские реквизиты для внесения задатка</w:t>
      </w:r>
      <w:r w:rsidRPr="00E729FA">
        <w:rPr>
          <w:rFonts w:ascii="Times New Roman" w:eastAsia="Calibri" w:hAnsi="Times New Roman" w:cs="Times New Roman"/>
          <w:sz w:val="12"/>
          <w:szCs w:val="12"/>
        </w:rPr>
        <w:t xml:space="preserve">: Управление финансами администрации муниципального района Сергиевский (КУМИ муниципального района Сергиевский л/с 696670000), ИНН 6381001160, КПП 638101001, </w:t>
      </w:r>
      <w:proofErr w:type="gramStart"/>
      <w:r w:rsidRPr="00E729FA">
        <w:rPr>
          <w:rFonts w:ascii="Times New Roman" w:eastAsia="Calibri" w:hAnsi="Times New Roman" w:cs="Times New Roman"/>
          <w:sz w:val="12"/>
          <w:szCs w:val="12"/>
        </w:rPr>
        <w:t>Р</w:t>
      </w:r>
      <w:proofErr w:type="gramEnd"/>
      <w:r w:rsidRPr="00E729FA">
        <w:rPr>
          <w:rFonts w:ascii="Times New Roman" w:eastAsia="Calibri" w:hAnsi="Times New Roman" w:cs="Times New Roman"/>
          <w:sz w:val="12"/>
          <w:szCs w:val="12"/>
        </w:rPr>
        <w:t>/С 40302810636015000068 в Отделении Самара г. Самара, БИК 043601001, КБК 60811406013100000430, ОК</w:t>
      </w:r>
      <w:r w:rsidR="009F4941">
        <w:rPr>
          <w:rFonts w:ascii="Times New Roman" w:eastAsia="Calibri" w:hAnsi="Times New Roman" w:cs="Times New Roman"/>
          <w:sz w:val="12"/>
          <w:szCs w:val="12"/>
        </w:rPr>
        <w:t>ТМО 36638158,</w:t>
      </w:r>
      <w:r w:rsidRPr="00E729FA">
        <w:rPr>
          <w:rFonts w:ascii="Times New Roman" w:eastAsia="Calibri" w:hAnsi="Times New Roman" w:cs="Times New Roman"/>
          <w:sz w:val="12"/>
          <w:szCs w:val="12"/>
        </w:rPr>
        <w:t xml:space="preserve"> с пометкой – задаток для участия в аукционе. </w:t>
      </w:r>
    </w:p>
    <w:p w:rsidR="00E729FA" w:rsidRPr="00E729FA" w:rsidRDefault="00E729FA" w:rsidP="00E729FA">
      <w:pPr>
        <w:tabs>
          <w:tab w:val="left" w:pos="284"/>
        </w:tabs>
        <w:spacing w:after="0" w:line="240" w:lineRule="auto"/>
        <w:ind w:firstLine="284"/>
        <w:jc w:val="both"/>
        <w:rPr>
          <w:rFonts w:ascii="Times New Roman" w:eastAsia="Calibri" w:hAnsi="Times New Roman" w:cs="Times New Roman"/>
          <w:sz w:val="12"/>
          <w:szCs w:val="12"/>
        </w:rPr>
      </w:pPr>
      <w:r w:rsidRPr="00E729FA">
        <w:rPr>
          <w:rFonts w:ascii="Times New Roman" w:eastAsia="Calibri" w:hAnsi="Times New Roman" w:cs="Times New Roman"/>
          <w:sz w:val="12"/>
          <w:szCs w:val="12"/>
        </w:rPr>
        <w:t>Заявки на участие в аукционе прин</w:t>
      </w:r>
      <w:r w:rsidR="009F4941">
        <w:rPr>
          <w:rFonts w:ascii="Times New Roman" w:eastAsia="Calibri" w:hAnsi="Times New Roman" w:cs="Times New Roman"/>
          <w:sz w:val="12"/>
          <w:szCs w:val="12"/>
        </w:rPr>
        <w:t xml:space="preserve">имаются ежедневно с 27 октября 2014г. по 01 декабря </w:t>
      </w:r>
      <w:r w:rsidRPr="00E729FA">
        <w:rPr>
          <w:rFonts w:ascii="Times New Roman" w:eastAsia="Calibri" w:hAnsi="Times New Roman" w:cs="Times New Roman"/>
          <w:sz w:val="12"/>
          <w:szCs w:val="12"/>
        </w:rPr>
        <w:t xml:space="preserve">2014г. (выходные </w:t>
      </w:r>
      <w:r w:rsidR="009F4941">
        <w:rPr>
          <w:rFonts w:ascii="Times New Roman" w:eastAsia="Calibri" w:hAnsi="Times New Roman" w:cs="Times New Roman"/>
          <w:sz w:val="12"/>
          <w:szCs w:val="12"/>
        </w:rPr>
        <w:t>дни: суббота, воскресенье), с 9</w:t>
      </w:r>
      <w:r w:rsidRPr="00E729FA">
        <w:rPr>
          <w:rFonts w:ascii="Times New Roman" w:eastAsia="Calibri" w:hAnsi="Times New Roman" w:cs="Times New Roman"/>
          <w:sz w:val="12"/>
          <w:szCs w:val="12"/>
          <w:vertAlign w:val="superscript"/>
        </w:rPr>
        <w:t xml:space="preserve">00 </w:t>
      </w:r>
      <w:r w:rsidRPr="00E729FA">
        <w:rPr>
          <w:rFonts w:ascii="Times New Roman" w:eastAsia="Calibri" w:hAnsi="Times New Roman" w:cs="Times New Roman"/>
          <w:sz w:val="12"/>
          <w:szCs w:val="12"/>
        </w:rPr>
        <w:t>до 16</w:t>
      </w:r>
      <w:r w:rsidRPr="00E729FA">
        <w:rPr>
          <w:rFonts w:ascii="Times New Roman" w:eastAsia="Calibri" w:hAnsi="Times New Roman" w:cs="Times New Roman"/>
          <w:sz w:val="12"/>
          <w:szCs w:val="12"/>
          <w:vertAlign w:val="superscript"/>
        </w:rPr>
        <w:t>00</w:t>
      </w:r>
      <w:r w:rsidR="009F4941">
        <w:rPr>
          <w:rFonts w:ascii="Times New Roman" w:eastAsia="Calibri" w:hAnsi="Times New Roman" w:cs="Times New Roman"/>
          <w:sz w:val="12"/>
          <w:szCs w:val="12"/>
        </w:rPr>
        <w:t xml:space="preserve"> ч. </w:t>
      </w:r>
      <w:r w:rsidRPr="00E729FA">
        <w:rPr>
          <w:rFonts w:ascii="Times New Roman" w:eastAsia="Calibri" w:hAnsi="Times New Roman" w:cs="Times New Roman"/>
          <w:sz w:val="12"/>
          <w:szCs w:val="12"/>
        </w:rPr>
        <w:t>в отделе приватизации и торгов Комитета по управлению муниципальным имуществом  муниципального района Сергиевский, по адресу: с. Сергиевск, ул. Советская, д. 65, кабинет №</w:t>
      </w:r>
      <w:r w:rsidR="009F4941">
        <w:rPr>
          <w:rFonts w:ascii="Times New Roman" w:eastAsia="Calibri" w:hAnsi="Times New Roman" w:cs="Times New Roman"/>
          <w:sz w:val="12"/>
          <w:szCs w:val="12"/>
        </w:rPr>
        <w:t xml:space="preserve"> 19 (тел. (8-84655)  2-21-91). </w:t>
      </w:r>
      <w:r w:rsidRPr="00E729FA">
        <w:rPr>
          <w:rFonts w:ascii="Times New Roman" w:eastAsia="Calibri" w:hAnsi="Times New Roman" w:cs="Times New Roman"/>
          <w:sz w:val="12"/>
          <w:szCs w:val="12"/>
        </w:rPr>
        <w:t>Дата определения участников аукциона: 03 декабря  2014 г.</w:t>
      </w:r>
    </w:p>
    <w:p w:rsidR="00E729FA" w:rsidRPr="00E729FA" w:rsidRDefault="00E729FA" w:rsidP="00E729FA">
      <w:pPr>
        <w:tabs>
          <w:tab w:val="left" w:pos="284"/>
        </w:tabs>
        <w:spacing w:after="0" w:line="240" w:lineRule="auto"/>
        <w:ind w:firstLine="284"/>
        <w:jc w:val="both"/>
        <w:rPr>
          <w:rFonts w:ascii="Times New Roman" w:eastAsia="Calibri" w:hAnsi="Times New Roman" w:cs="Times New Roman"/>
          <w:sz w:val="12"/>
          <w:szCs w:val="12"/>
        </w:rPr>
      </w:pPr>
      <w:r w:rsidRPr="00E729FA">
        <w:rPr>
          <w:rFonts w:ascii="Times New Roman" w:eastAsia="Calibri" w:hAnsi="Times New Roman" w:cs="Times New Roman"/>
          <w:b/>
          <w:sz w:val="12"/>
          <w:szCs w:val="12"/>
        </w:rPr>
        <w:t>При подаче заявки необходимо представить:</w:t>
      </w:r>
      <w:r w:rsidRPr="00E729FA">
        <w:rPr>
          <w:rFonts w:ascii="Times New Roman" w:eastAsia="Calibri" w:hAnsi="Times New Roman" w:cs="Times New Roman"/>
          <w:sz w:val="12"/>
          <w:szCs w:val="12"/>
        </w:rPr>
        <w:t xml:space="preserve"> </w:t>
      </w:r>
    </w:p>
    <w:p w:rsidR="00E729FA" w:rsidRPr="00E729FA" w:rsidRDefault="00E729FA" w:rsidP="00E729FA">
      <w:pPr>
        <w:tabs>
          <w:tab w:val="left" w:pos="284"/>
        </w:tabs>
        <w:spacing w:after="0" w:line="240" w:lineRule="auto"/>
        <w:ind w:firstLine="284"/>
        <w:jc w:val="both"/>
        <w:rPr>
          <w:rFonts w:ascii="Times New Roman" w:eastAsia="Calibri" w:hAnsi="Times New Roman" w:cs="Times New Roman"/>
          <w:sz w:val="12"/>
          <w:szCs w:val="12"/>
        </w:rPr>
      </w:pPr>
      <w:r w:rsidRPr="00E729FA">
        <w:rPr>
          <w:rFonts w:ascii="Times New Roman" w:eastAsia="Calibri" w:hAnsi="Times New Roman" w:cs="Times New Roman"/>
          <w:sz w:val="12"/>
          <w:szCs w:val="12"/>
        </w:rPr>
        <w:t>1.Физическое лицо предъявляет документ, удостоверяющий личность. В случае подачи заявки представителем претендента предъявляется  нотариальная доверенность.</w:t>
      </w:r>
    </w:p>
    <w:p w:rsidR="00E729FA" w:rsidRPr="00E729FA" w:rsidRDefault="00E729FA" w:rsidP="00E729FA">
      <w:pPr>
        <w:tabs>
          <w:tab w:val="left" w:pos="284"/>
        </w:tabs>
        <w:spacing w:after="0" w:line="240" w:lineRule="auto"/>
        <w:ind w:firstLine="284"/>
        <w:jc w:val="both"/>
        <w:rPr>
          <w:rFonts w:ascii="Times New Roman" w:eastAsia="Calibri" w:hAnsi="Times New Roman" w:cs="Times New Roman"/>
          <w:sz w:val="12"/>
          <w:szCs w:val="12"/>
        </w:rPr>
      </w:pPr>
      <w:r w:rsidRPr="00E729FA">
        <w:rPr>
          <w:rFonts w:ascii="Times New Roman" w:eastAsia="Calibri" w:hAnsi="Times New Roman" w:cs="Times New Roman"/>
          <w:sz w:val="12"/>
          <w:szCs w:val="12"/>
        </w:rPr>
        <w:t>2. Платежный документ с отметкой банка о внесении задатка в счет обеспечения оплаты приобретаемого на торгах земельного участка.</w:t>
      </w:r>
    </w:p>
    <w:p w:rsidR="00E729FA" w:rsidRPr="00E729FA" w:rsidRDefault="00E729FA" w:rsidP="00E729FA">
      <w:pPr>
        <w:tabs>
          <w:tab w:val="left" w:pos="284"/>
        </w:tabs>
        <w:spacing w:after="0" w:line="240" w:lineRule="auto"/>
        <w:ind w:firstLine="284"/>
        <w:jc w:val="both"/>
        <w:rPr>
          <w:rFonts w:ascii="Times New Roman" w:eastAsia="Calibri" w:hAnsi="Times New Roman" w:cs="Times New Roman"/>
          <w:sz w:val="12"/>
          <w:szCs w:val="12"/>
        </w:rPr>
      </w:pPr>
      <w:r w:rsidRPr="00E729FA">
        <w:rPr>
          <w:rFonts w:ascii="Times New Roman" w:eastAsia="Calibri" w:hAnsi="Times New Roman" w:cs="Times New Roman"/>
          <w:sz w:val="12"/>
          <w:szCs w:val="12"/>
        </w:rPr>
        <w:t>3. Юридические лица дополнительно прилагают к заявке нотариально заверенные копии учредительных документов и свидетельства о государственной регистрации юридического лица, а также выписку из решения уполномоченного органа юридического лица о совершении сделки (если это необходимо в соответствии с учредительными документами претендента и законодательством государства, в котором зарегистрирован претендент).</w:t>
      </w:r>
    </w:p>
    <w:p w:rsidR="00E729FA" w:rsidRPr="00E729FA" w:rsidRDefault="00E729FA" w:rsidP="00E729FA">
      <w:pPr>
        <w:tabs>
          <w:tab w:val="left" w:pos="284"/>
        </w:tabs>
        <w:spacing w:after="0" w:line="240" w:lineRule="auto"/>
        <w:ind w:firstLine="284"/>
        <w:jc w:val="both"/>
        <w:rPr>
          <w:rFonts w:ascii="Times New Roman" w:eastAsia="Calibri" w:hAnsi="Times New Roman" w:cs="Times New Roman"/>
          <w:sz w:val="12"/>
          <w:szCs w:val="12"/>
        </w:rPr>
      </w:pPr>
      <w:r w:rsidRPr="00E729FA">
        <w:rPr>
          <w:rFonts w:ascii="Times New Roman" w:eastAsia="Calibri" w:hAnsi="Times New Roman" w:cs="Times New Roman"/>
          <w:sz w:val="12"/>
          <w:szCs w:val="12"/>
        </w:rPr>
        <w:t xml:space="preserve">Претенденты, признанные участниками аукциона, и претенденты, не допущенные к участию в аукционе, уведомляются о принятом решении не позднее следующего рабочего дня </w:t>
      </w:r>
      <w:proofErr w:type="gramStart"/>
      <w:r w:rsidRPr="00E729FA">
        <w:rPr>
          <w:rFonts w:ascii="Times New Roman" w:eastAsia="Calibri" w:hAnsi="Times New Roman" w:cs="Times New Roman"/>
          <w:sz w:val="12"/>
          <w:szCs w:val="12"/>
        </w:rPr>
        <w:t>с даты оформления</w:t>
      </w:r>
      <w:proofErr w:type="gramEnd"/>
      <w:r w:rsidRPr="00E729FA">
        <w:rPr>
          <w:rFonts w:ascii="Times New Roman" w:eastAsia="Calibri" w:hAnsi="Times New Roman" w:cs="Times New Roman"/>
          <w:sz w:val="12"/>
          <w:szCs w:val="12"/>
        </w:rPr>
        <w:t xml:space="preserve"> данного решения протоколом путем вручения им под расписку соответствующего уведомления либо направления такого уведомления по почте заказным письмом.</w:t>
      </w:r>
    </w:p>
    <w:p w:rsidR="00E729FA" w:rsidRPr="00E729FA" w:rsidRDefault="00E729FA" w:rsidP="00E729FA">
      <w:pPr>
        <w:tabs>
          <w:tab w:val="left" w:pos="284"/>
        </w:tabs>
        <w:spacing w:after="0" w:line="240" w:lineRule="auto"/>
        <w:ind w:firstLine="284"/>
        <w:jc w:val="both"/>
        <w:rPr>
          <w:rFonts w:ascii="Times New Roman" w:eastAsia="Calibri" w:hAnsi="Times New Roman" w:cs="Times New Roman"/>
          <w:sz w:val="12"/>
          <w:szCs w:val="12"/>
        </w:rPr>
      </w:pPr>
      <w:r w:rsidRPr="00E729FA">
        <w:rPr>
          <w:rFonts w:ascii="Times New Roman" w:eastAsia="Calibri" w:hAnsi="Times New Roman" w:cs="Times New Roman"/>
          <w:sz w:val="12"/>
          <w:szCs w:val="12"/>
        </w:rPr>
        <w:t>Организатор аукциона обязан вернуть внесенный задаток претенденту, не допущенному к участию в аукционе, в течение 3 банковских дней со дня оформления протокола о признании претендентов участниками аукциона.</w:t>
      </w:r>
    </w:p>
    <w:p w:rsidR="00E729FA" w:rsidRPr="00E729FA" w:rsidRDefault="00E729FA" w:rsidP="00E729FA">
      <w:pPr>
        <w:tabs>
          <w:tab w:val="left" w:pos="284"/>
        </w:tabs>
        <w:spacing w:after="0" w:line="240" w:lineRule="auto"/>
        <w:ind w:firstLine="284"/>
        <w:jc w:val="both"/>
        <w:rPr>
          <w:rFonts w:ascii="Times New Roman" w:eastAsia="Calibri" w:hAnsi="Times New Roman" w:cs="Times New Roman"/>
          <w:sz w:val="12"/>
          <w:szCs w:val="12"/>
        </w:rPr>
      </w:pPr>
      <w:r w:rsidRPr="00E729FA">
        <w:rPr>
          <w:rFonts w:ascii="Times New Roman" w:eastAsia="Calibri" w:hAnsi="Times New Roman" w:cs="Times New Roman"/>
          <w:sz w:val="12"/>
          <w:szCs w:val="12"/>
        </w:rPr>
        <w:t xml:space="preserve">Аукцион признается несостоявшимся, если в аукционе участвовало менее 2 человек. Организатор аукциона обязан в течение 3 банковских дней со дня подписания протокола о результатах аукциона возвратить внесенный участниками несостоявшегося аукциона задаток. </w:t>
      </w:r>
    </w:p>
    <w:p w:rsidR="00E729FA" w:rsidRPr="00E729FA" w:rsidRDefault="00E729FA" w:rsidP="00E729FA">
      <w:pPr>
        <w:tabs>
          <w:tab w:val="left" w:pos="284"/>
        </w:tabs>
        <w:spacing w:after="0" w:line="240" w:lineRule="auto"/>
        <w:ind w:firstLine="284"/>
        <w:jc w:val="both"/>
        <w:rPr>
          <w:rFonts w:ascii="Times New Roman" w:eastAsia="Calibri" w:hAnsi="Times New Roman" w:cs="Times New Roman"/>
          <w:sz w:val="12"/>
          <w:szCs w:val="12"/>
        </w:rPr>
      </w:pPr>
      <w:r w:rsidRPr="00E729FA">
        <w:rPr>
          <w:rFonts w:ascii="Times New Roman" w:eastAsia="Calibri" w:hAnsi="Times New Roman" w:cs="Times New Roman"/>
          <w:sz w:val="12"/>
          <w:szCs w:val="12"/>
        </w:rPr>
        <w:t>Один претендент имеет право подать только одну з</w:t>
      </w:r>
      <w:r w:rsidR="00AC3616">
        <w:rPr>
          <w:rFonts w:ascii="Times New Roman" w:eastAsia="Calibri" w:hAnsi="Times New Roman" w:cs="Times New Roman"/>
          <w:sz w:val="12"/>
          <w:szCs w:val="12"/>
        </w:rPr>
        <w:t>аявку на участие в аукционе.</w:t>
      </w:r>
    </w:p>
    <w:p w:rsidR="00E729FA" w:rsidRPr="00E729FA" w:rsidRDefault="00E729FA" w:rsidP="00E729FA">
      <w:pPr>
        <w:tabs>
          <w:tab w:val="left" w:pos="284"/>
        </w:tabs>
        <w:spacing w:after="0" w:line="240" w:lineRule="auto"/>
        <w:ind w:firstLine="284"/>
        <w:jc w:val="both"/>
        <w:rPr>
          <w:rFonts w:ascii="Times New Roman" w:eastAsia="Calibri" w:hAnsi="Times New Roman" w:cs="Times New Roman"/>
          <w:sz w:val="12"/>
          <w:szCs w:val="12"/>
        </w:rPr>
      </w:pPr>
      <w:r w:rsidRPr="00E729FA">
        <w:rPr>
          <w:rFonts w:ascii="Times New Roman" w:eastAsia="Calibri" w:hAnsi="Times New Roman" w:cs="Times New Roman"/>
          <w:sz w:val="12"/>
          <w:szCs w:val="12"/>
        </w:rPr>
        <w:t>Победителем аукциона признается лицо, предложившее наиболее высокую цену за выставленный на аукцион земельный участок. Победителями будут признаны участники аукциона по его окончании, что будет оформлено протоколом о его результатах.</w:t>
      </w:r>
    </w:p>
    <w:p w:rsidR="00E729FA" w:rsidRPr="00E729FA" w:rsidRDefault="00E729FA" w:rsidP="00E729FA">
      <w:pPr>
        <w:tabs>
          <w:tab w:val="left" w:pos="284"/>
        </w:tabs>
        <w:spacing w:after="0" w:line="240" w:lineRule="auto"/>
        <w:ind w:firstLine="284"/>
        <w:jc w:val="both"/>
        <w:rPr>
          <w:rFonts w:ascii="Times New Roman" w:eastAsia="Calibri" w:hAnsi="Times New Roman" w:cs="Times New Roman"/>
          <w:sz w:val="12"/>
          <w:szCs w:val="12"/>
        </w:rPr>
      </w:pPr>
      <w:r w:rsidRPr="00E729FA">
        <w:rPr>
          <w:rFonts w:ascii="Times New Roman" w:eastAsia="Calibri" w:hAnsi="Times New Roman" w:cs="Times New Roman"/>
          <w:sz w:val="12"/>
          <w:szCs w:val="12"/>
        </w:rPr>
        <w:t>Организатор аукциона обязан в течение 3 банковских дней со дня подписания протокола о результатах аукциона возвратить задаток участникам аукциона, которые не выиграли его.</w:t>
      </w:r>
    </w:p>
    <w:p w:rsidR="00E729FA" w:rsidRPr="00E729FA" w:rsidRDefault="00E729FA" w:rsidP="00E729FA">
      <w:pPr>
        <w:tabs>
          <w:tab w:val="left" w:pos="284"/>
        </w:tabs>
        <w:spacing w:after="0" w:line="240" w:lineRule="auto"/>
        <w:ind w:firstLine="284"/>
        <w:jc w:val="both"/>
        <w:rPr>
          <w:rFonts w:ascii="Times New Roman" w:eastAsia="Calibri" w:hAnsi="Times New Roman" w:cs="Times New Roman"/>
          <w:sz w:val="12"/>
          <w:szCs w:val="12"/>
        </w:rPr>
      </w:pPr>
      <w:r w:rsidRPr="00E729FA">
        <w:rPr>
          <w:rFonts w:ascii="Times New Roman" w:eastAsia="Calibri" w:hAnsi="Times New Roman" w:cs="Times New Roman"/>
          <w:sz w:val="12"/>
          <w:szCs w:val="12"/>
        </w:rPr>
        <w:t>В случае</w:t>
      </w:r>
      <w:proofErr w:type="gramStart"/>
      <w:r w:rsidRPr="00E729FA">
        <w:rPr>
          <w:rFonts w:ascii="Times New Roman" w:eastAsia="Calibri" w:hAnsi="Times New Roman" w:cs="Times New Roman"/>
          <w:sz w:val="12"/>
          <w:szCs w:val="12"/>
        </w:rPr>
        <w:t>,</w:t>
      </w:r>
      <w:proofErr w:type="gramEnd"/>
      <w:r w:rsidRPr="00E729FA">
        <w:rPr>
          <w:rFonts w:ascii="Times New Roman" w:eastAsia="Calibri" w:hAnsi="Times New Roman" w:cs="Times New Roman"/>
          <w:sz w:val="12"/>
          <w:szCs w:val="12"/>
        </w:rPr>
        <w:t xml:space="preserve"> если Победитель аукциона уклонился от подписания протокола о результатах аукциона, заключения договора купли-продажи земельного участка, внесенный победителем аукциона задаток ему не возвращается.</w:t>
      </w:r>
    </w:p>
    <w:p w:rsidR="00E729FA" w:rsidRPr="00E729FA" w:rsidRDefault="00E729FA" w:rsidP="00E729FA">
      <w:pPr>
        <w:tabs>
          <w:tab w:val="left" w:pos="284"/>
        </w:tabs>
        <w:spacing w:after="0" w:line="240" w:lineRule="auto"/>
        <w:ind w:firstLine="284"/>
        <w:jc w:val="both"/>
        <w:rPr>
          <w:rFonts w:ascii="Times New Roman" w:eastAsia="Calibri" w:hAnsi="Times New Roman" w:cs="Times New Roman"/>
          <w:sz w:val="12"/>
          <w:szCs w:val="12"/>
        </w:rPr>
      </w:pPr>
      <w:r w:rsidRPr="00E729FA">
        <w:rPr>
          <w:rFonts w:ascii="Times New Roman" w:eastAsia="Calibri" w:hAnsi="Times New Roman" w:cs="Times New Roman"/>
          <w:sz w:val="12"/>
          <w:szCs w:val="12"/>
        </w:rPr>
        <w:t>В случае невозможности проведения аукциона, организатором аукциона будет принято решение об отказе в проведен</w:t>
      </w:r>
      <w:proofErr w:type="gramStart"/>
      <w:r w:rsidRPr="00E729FA">
        <w:rPr>
          <w:rFonts w:ascii="Times New Roman" w:eastAsia="Calibri" w:hAnsi="Times New Roman" w:cs="Times New Roman"/>
          <w:sz w:val="12"/>
          <w:szCs w:val="12"/>
        </w:rPr>
        <w:t>ии ау</w:t>
      </w:r>
      <w:proofErr w:type="gramEnd"/>
      <w:r w:rsidRPr="00E729FA">
        <w:rPr>
          <w:rFonts w:ascii="Times New Roman" w:eastAsia="Calibri" w:hAnsi="Times New Roman" w:cs="Times New Roman"/>
          <w:sz w:val="12"/>
          <w:szCs w:val="12"/>
        </w:rPr>
        <w:t>кциона в сроки, предусмотренные гражданским законодательством РФ, о чем участники аукциона будут извещены не позднее 5 дней со дня принятия данного решения. Внесенные задатки будут возвращены в 3-х-дневный срок со дня принятия такого решения.</w:t>
      </w:r>
    </w:p>
    <w:p w:rsidR="00E729FA" w:rsidRPr="00E729FA" w:rsidRDefault="00E729FA" w:rsidP="00E729FA">
      <w:pPr>
        <w:tabs>
          <w:tab w:val="left" w:pos="284"/>
        </w:tabs>
        <w:spacing w:after="0" w:line="240" w:lineRule="auto"/>
        <w:ind w:firstLine="284"/>
        <w:jc w:val="both"/>
        <w:rPr>
          <w:rFonts w:ascii="Times New Roman" w:eastAsia="Calibri" w:hAnsi="Times New Roman" w:cs="Times New Roman"/>
          <w:sz w:val="12"/>
          <w:szCs w:val="12"/>
        </w:rPr>
      </w:pPr>
      <w:r w:rsidRPr="00E729FA">
        <w:rPr>
          <w:rFonts w:ascii="Times New Roman" w:eastAsia="Calibri" w:hAnsi="Times New Roman" w:cs="Times New Roman"/>
          <w:sz w:val="12"/>
          <w:szCs w:val="12"/>
        </w:rPr>
        <w:t>Договор купли-продажи земельного участка подлежит заключению в срок не позднее 5 дней со дня подписания протокола о результатах аукциона.</w:t>
      </w:r>
    </w:p>
    <w:p w:rsidR="00E729FA" w:rsidRPr="00E729FA" w:rsidRDefault="00E729FA" w:rsidP="00E729FA">
      <w:pPr>
        <w:tabs>
          <w:tab w:val="left" w:pos="284"/>
        </w:tabs>
        <w:spacing w:after="0" w:line="240" w:lineRule="auto"/>
        <w:jc w:val="right"/>
        <w:rPr>
          <w:rFonts w:ascii="Times New Roman" w:eastAsia="Calibri" w:hAnsi="Times New Roman" w:cs="Times New Roman"/>
          <w:sz w:val="12"/>
          <w:szCs w:val="12"/>
        </w:rPr>
      </w:pPr>
      <w:r w:rsidRPr="00E729FA">
        <w:rPr>
          <w:rFonts w:ascii="Times New Roman" w:eastAsia="Calibri" w:hAnsi="Times New Roman" w:cs="Times New Roman"/>
          <w:sz w:val="12"/>
          <w:szCs w:val="12"/>
        </w:rPr>
        <w:t>Регистрационный  номер______</w:t>
      </w:r>
      <w:r>
        <w:rPr>
          <w:rFonts w:ascii="Times New Roman" w:eastAsia="Calibri" w:hAnsi="Times New Roman" w:cs="Times New Roman"/>
          <w:sz w:val="12"/>
          <w:szCs w:val="12"/>
        </w:rPr>
        <w:t>_</w:t>
      </w:r>
    </w:p>
    <w:p w:rsidR="00E729FA" w:rsidRPr="00E729FA" w:rsidRDefault="00E729FA" w:rsidP="00E729FA">
      <w:pPr>
        <w:tabs>
          <w:tab w:val="left" w:pos="284"/>
        </w:tabs>
        <w:spacing w:after="0" w:line="240" w:lineRule="auto"/>
        <w:jc w:val="right"/>
        <w:rPr>
          <w:rFonts w:ascii="Times New Roman" w:eastAsia="Calibri" w:hAnsi="Times New Roman" w:cs="Times New Roman"/>
          <w:sz w:val="12"/>
          <w:szCs w:val="12"/>
        </w:rPr>
      </w:pPr>
      <w:r w:rsidRPr="00E729FA">
        <w:rPr>
          <w:rFonts w:ascii="Times New Roman" w:eastAsia="Calibri" w:hAnsi="Times New Roman" w:cs="Times New Roman"/>
          <w:sz w:val="12"/>
          <w:szCs w:val="12"/>
        </w:rPr>
        <w:t>от "_____" ___________2014года</w:t>
      </w:r>
    </w:p>
    <w:p w:rsidR="00E729FA" w:rsidRPr="00E729FA" w:rsidRDefault="00E729FA" w:rsidP="00E729FA">
      <w:pPr>
        <w:tabs>
          <w:tab w:val="left" w:pos="284"/>
        </w:tabs>
        <w:spacing w:after="0" w:line="240" w:lineRule="auto"/>
        <w:jc w:val="right"/>
        <w:rPr>
          <w:rFonts w:ascii="Times New Roman" w:eastAsia="Calibri" w:hAnsi="Times New Roman" w:cs="Times New Roman"/>
          <w:sz w:val="12"/>
          <w:szCs w:val="12"/>
        </w:rPr>
      </w:pPr>
      <w:r w:rsidRPr="00E729FA">
        <w:rPr>
          <w:rFonts w:ascii="Times New Roman" w:eastAsia="Calibri" w:hAnsi="Times New Roman" w:cs="Times New Roman"/>
          <w:sz w:val="12"/>
          <w:szCs w:val="12"/>
        </w:rPr>
        <w:t>Продавец:  Отдел приватизации и торгов</w:t>
      </w:r>
    </w:p>
    <w:p w:rsidR="00E729FA" w:rsidRPr="00E729FA" w:rsidRDefault="00E729FA" w:rsidP="00E729FA">
      <w:pPr>
        <w:tabs>
          <w:tab w:val="left" w:pos="284"/>
        </w:tabs>
        <w:spacing w:after="0" w:line="240" w:lineRule="auto"/>
        <w:jc w:val="right"/>
        <w:rPr>
          <w:rFonts w:ascii="Times New Roman" w:eastAsia="Calibri" w:hAnsi="Times New Roman" w:cs="Times New Roman"/>
          <w:sz w:val="12"/>
          <w:szCs w:val="12"/>
        </w:rPr>
      </w:pPr>
      <w:r w:rsidRPr="00E729FA">
        <w:rPr>
          <w:rFonts w:ascii="Times New Roman" w:eastAsia="Calibri" w:hAnsi="Times New Roman" w:cs="Times New Roman"/>
          <w:sz w:val="12"/>
          <w:szCs w:val="12"/>
        </w:rPr>
        <w:t>Комитета   по  управлению</w:t>
      </w:r>
    </w:p>
    <w:p w:rsidR="00E729FA" w:rsidRPr="00E729FA" w:rsidRDefault="00E729FA" w:rsidP="00E729FA">
      <w:pPr>
        <w:tabs>
          <w:tab w:val="left" w:pos="284"/>
        </w:tabs>
        <w:spacing w:after="0" w:line="240" w:lineRule="auto"/>
        <w:jc w:val="right"/>
        <w:rPr>
          <w:rFonts w:ascii="Times New Roman" w:eastAsia="Calibri" w:hAnsi="Times New Roman" w:cs="Times New Roman"/>
          <w:sz w:val="12"/>
          <w:szCs w:val="12"/>
        </w:rPr>
      </w:pPr>
      <w:r w:rsidRPr="00E729FA">
        <w:rPr>
          <w:rFonts w:ascii="Times New Roman" w:eastAsia="Calibri" w:hAnsi="Times New Roman" w:cs="Times New Roman"/>
          <w:sz w:val="12"/>
          <w:szCs w:val="12"/>
        </w:rPr>
        <w:t>муниципальным   имуществом</w:t>
      </w:r>
    </w:p>
    <w:p w:rsidR="00E729FA" w:rsidRPr="00E729FA" w:rsidRDefault="00E729FA" w:rsidP="00E729FA">
      <w:pPr>
        <w:tabs>
          <w:tab w:val="left" w:pos="284"/>
        </w:tabs>
        <w:spacing w:after="0" w:line="240" w:lineRule="auto"/>
        <w:jc w:val="right"/>
        <w:rPr>
          <w:rFonts w:ascii="Times New Roman" w:eastAsia="Calibri" w:hAnsi="Times New Roman" w:cs="Times New Roman"/>
          <w:sz w:val="12"/>
          <w:szCs w:val="12"/>
        </w:rPr>
      </w:pPr>
      <w:r w:rsidRPr="00E729FA">
        <w:rPr>
          <w:rFonts w:ascii="Times New Roman" w:eastAsia="Calibri" w:hAnsi="Times New Roman" w:cs="Times New Roman"/>
          <w:sz w:val="12"/>
          <w:szCs w:val="12"/>
        </w:rPr>
        <w:t>му</w:t>
      </w:r>
      <w:r>
        <w:rPr>
          <w:rFonts w:ascii="Times New Roman" w:eastAsia="Calibri" w:hAnsi="Times New Roman" w:cs="Times New Roman"/>
          <w:sz w:val="12"/>
          <w:szCs w:val="12"/>
        </w:rPr>
        <w:t>ниципального района Сергиевский</w:t>
      </w:r>
    </w:p>
    <w:p w:rsidR="00E729FA" w:rsidRPr="00E729FA" w:rsidRDefault="00E729FA" w:rsidP="00E729FA">
      <w:pPr>
        <w:tabs>
          <w:tab w:val="left" w:pos="284"/>
        </w:tabs>
        <w:spacing w:after="0" w:line="240" w:lineRule="auto"/>
        <w:jc w:val="right"/>
        <w:rPr>
          <w:rFonts w:ascii="Times New Roman" w:eastAsia="Calibri" w:hAnsi="Times New Roman" w:cs="Times New Roman"/>
          <w:sz w:val="12"/>
          <w:szCs w:val="12"/>
        </w:rPr>
      </w:pPr>
      <w:r w:rsidRPr="00E729FA">
        <w:rPr>
          <w:rFonts w:ascii="Times New Roman" w:eastAsia="Calibri" w:hAnsi="Times New Roman" w:cs="Times New Roman"/>
          <w:sz w:val="12"/>
          <w:szCs w:val="12"/>
        </w:rPr>
        <w:t>Самарской области</w:t>
      </w:r>
    </w:p>
    <w:p w:rsidR="00E729FA" w:rsidRPr="00E729FA" w:rsidRDefault="00E729FA" w:rsidP="00E729FA">
      <w:pPr>
        <w:tabs>
          <w:tab w:val="left" w:pos="284"/>
        </w:tabs>
        <w:spacing w:after="0" w:line="240" w:lineRule="auto"/>
        <w:jc w:val="center"/>
        <w:rPr>
          <w:rFonts w:ascii="Times New Roman" w:eastAsia="Calibri" w:hAnsi="Times New Roman" w:cs="Times New Roman"/>
          <w:b/>
          <w:sz w:val="12"/>
          <w:szCs w:val="12"/>
        </w:rPr>
      </w:pPr>
      <w:r w:rsidRPr="00E729FA">
        <w:rPr>
          <w:rFonts w:ascii="Times New Roman" w:eastAsia="Calibri" w:hAnsi="Times New Roman" w:cs="Times New Roman"/>
          <w:b/>
          <w:sz w:val="12"/>
          <w:szCs w:val="12"/>
        </w:rPr>
        <w:t>Заявка на участие в торгах.</w:t>
      </w:r>
    </w:p>
    <w:p w:rsidR="00E729FA" w:rsidRPr="00E729FA" w:rsidRDefault="00E729FA" w:rsidP="00E729FA">
      <w:pPr>
        <w:tabs>
          <w:tab w:val="left" w:pos="284"/>
        </w:tabs>
        <w:spacing w:after="0" w:line="240" w:lineRule="auto"/>
        <w:jc w:val="both"/>
        <w:rPr>
          <w:rFonts w:ascii="Times New Roman" w:eastAsia="Calibri" w:hAnsi="Times New Roman" w:cs="Times New Roman"/>
          <w:b/>
          <w:sz w:val="12"/>
          <w:szCs w:val="12"/>
        </w:rPr>
      </w:pPr>
      <w:r>
        <w:rPr>
          <w:rFonts w:ascii="Times New Roman" w:eastAsia="Calibri" w:hAnsi="Times New Roman" w:cs="Times New Roman"/>
          <w:b/>
          <w:sz w:val="12"/>
          <w:szCs w:val="12"/>
        </w:rPr>
        <w:t>____________________________________________________________________________________________________________________________</w:t>
      </w:r>
    </w:p>
    <w:p w:rsidR="00E729FA" w:rsidRPr="00E729FA" w:rsidRDefault="00E729FA" w:rsidP="00E729FA">
      <w:pPr>
        <w:tabs>
          <w:tab w:val="left" w:pos="284"/>
        </w:tabs>
        <w:spacing w:after="0" w:line="240" w:lineRule="auto"/>
        <w:jc w:val="center"/>
        <w:rPr>
          <w:rFonts w:ascii="Times New Roman" w:eastAsia="Calibri" w:hAnsi="Times New Roman" w:cs="Times New Roman"/>
          <w:sz w:val="12"/>
          <w:szCs w:val="12"/>
        </w:rPr>
      </w:pPr>
      <w:r w:rsidRPr="00E729FA">
        <w:rPr>
          <w:rFonts w:ascii="Times New Roman" w:eastAsia="Calibri" w:hAnsi="Times New Roman" w:cs="Times New Roman"/>
          <w:sz w:val="12"/>
          <w:szCs w:val="12"/>
        </w:rPr>
        <w:t>(ФИО и паспортные данные физ. лица)</w:t>
      </w:r>
    </w:p>
    <w:p w:rsidR="00E729FA" w:rsidRPr="00E729FA" w:rsidRDefault="00E729FA" w:rsidP="00E729FA">
      <w:pPr>
        <w:tabs>
          <w:tab w:val="left" w:pos="284"/>
        </w:tabs>
        <w:spacing w:after="0" w:line="240" w:lineRule="auto"/>
        <w:jc w:val="both"/>
        <w:rPr>
          <w:rFonts w:ascii="Times New Roman" w:eastAsia="Calibri" w:hAnsi="Times New Roman" w:cs="Times New Roman"/>
          <w:b/>
          <w:sz w:val="12"/>
          <w:szCs w:val="12"/>
        </w:rPr>
      </w:pPr>
      <w:r>
        <w:rPr>
          <w:rFonts w:ascii="Times New Roman" w:eastAsia="Calibri" w:hAnsi="Times New Roman" w:cs="Times New Roman"/>
          <w:b/>
          <w:sz w:val="12"/>
          <w:szCs w:val="12"/>
        </w:rPr>
        <w:t>____________________________________________________________________________________________________________________________</w:t>
      </w:r>
    </w:p>
    <w:p w:rsidR="00E729FA" w:rsidRPr="00E729FA" w:rsidRDefault="00E729FA" w:rsidP="00E729FA">
      <w:pPr>
        <w:tabs>
          <w:tab w:val="left" w:pos="284"/>
        </w:tabs>
        <w:spacing w:after="0" w:line="240" w:lineRule="auto"/>
        <w:jc w:val="both"/>
        <w:rPr>
          <w:rFonts w:ascii="Times New Roman" w:eastAsia="Calibri" w:hAnsi="Times New Roman" w:cs="Times New Roman"/>
          <w:sz w:val="12"/>
          <w:szCs w:val="12"/>
        </w:rPr>
      </w:pPr>
      <w:r w:rsidRPr="00E729FA">
        <w:rPr>
          <w:rFonts w:ascii="Times New Roman" w:eastAsia="Calibri" w:hAnsi="Times New Roman" w:cs="Times New Roman"/>
          <w:sz w:val="12"/>
          <w:szCs w:val="12"/>
        </w:rPr>
        <w:t>именуемый в дальнейшем  ПРЕТЕНДЕНТ, принимая решение об участии в аукционе по продаже земельного участка, предназначенного для использования под  торговый  павильон, расположенного по адресу: ________________, площадью ____ кв.</w:t>
      </w:r>
      <w:r>
        <w:rPr>
          <w:rFonts w:ascii="Times New Roman" w:eastAsia="Calibri" w:hAnsi="Times New Roman" w:cs="Times New Roman"/>
          <w:sz w:val="12"/>
          <w:szCs w:val="12"/>
        </w:rPr>
        <w:t xml:space="preserve"> </w:t>
      </w:r>
      <w:r w:rsidRPr="00E729FA">
        <w:rPr>
          <w:rFonts w:ascii="Times New Roman" w:eastAsia="Calibri" w:hAnsi="Times New Roman" w:cs="Times New Roman"/>
          <w:sz w:val="12"/>
          <w:szCs w:val="12"/>
        </w:rPr>
        <w:t xml:space="preserve">м.,  кадастровый </w:t>
      </w:r>
      <w:r w:rsidR="00AC3616">
        <w:rPr>
          <w:rFonts w:ascii="Times New Roman" w:eastAsia="Calibri" w:hAnsi="Times New Roman" w:cs="Times New Roman"/>
          <w:sz w:val="12"/>
          <w:szCs w:val="12"/>
        </w:rPr>
        <w:t>номер участка ________________.</w:t>
      </w:r>
    </w:p>
    <w:p w:rsidR="00E729FA" w:rsidRPr="00E729FA" w:rsidRDefault="00E729FA" w:rsidP="00E729FA">
      <w:pPr>
        <w:tabs>
          <w:tab w:val="left" w:pos="284"/>
        </w:tabs>
        <w:spacing w:after="0" w:line="240" w:lineRule="auto"/>
        <w:jc w:val="both"/>
        <w:rPr>
          <w:rFonts w:ascii="Times New Roman" w:eastAsia="Calibri" w:hAnsi="Times New Roman" w:cs="Times New Roman"/>
          <w:sz w:val="12"/>
          <w:szCs w:val="12"/>
        </w:rPr>
      </w:pPr>
      <w:r w:rsidRPr="00E729FA">
        <w:rPr>
          <w:rFonts w:ascii="Times New Roman" w:eastAsia="Calibri" w:hAnsi="Times New Roman" w:cs="Times New Roman"/>
          <w:b/>
          <w:sz w:val="12"/>
          <w:szCs w:val="12"/>
        </w:rPr>
        <w:t>ОБЯЗУЮСЬ:</w:t>
      </w:r>
    </w:p>
    <w:p w:rsidR="00E729FA" w:rsidRPr="00E729FA" w:rsidRDefault="00E729FA" w:rsidP="00E729F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729FA">
        <w:rPr>
          <w:rFonts w:ascii="Times New Roman" w:eastAsia="Calibri" w:hAnsi="Times New Roman" w:cs="Times New Roman"/>
          <w:sz w:val="12"/>
          <w:szCs w:val="12"/>
        </w:rPr>
        <w:t>Соблюдать условия аукциона, открытого по форме подачи предложения о цене, на основании Постановления Правительства РФ от 11.11.2002г. № 808 «Об организации и проведении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w:t>
      </w:r>
    </w:p>
    <w:p w:rsidR="00E729FA" w:rsidRPr="00E729FA" w:rsidRDefault="00E729FA" w:rsidP="00E729F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proofErr w:type="gramStart"/>
      <w:r w:rsidRPr="00E729FA">
        <w:rPr>
          <w:rFonts w:ascii="Times New Roman" w:eastAsia="Calibri" w:hAnsi="Times New Roman" w:cs="Times New Roman"/>
          <w:sz w:val="12"/>
          <w:szCs w:val="12"/>
        </w:rPr>
        <w:t>В случае признания  победителем аукциона, открытого по форме подачи предложения о цене, ОБЯЗУЮСЬ заключить с Продавцом договор купли-продажи не позднее 5 дней после утверждения протокола об итогах аукциона, открытого по форме подачи предложения о цене и уплатить Продавцу стоимость земельного участка, установленную по результатам аукциона, открытого по форме подачи предложения о цене, в сроки, определяемые договором купли-продажи.</w:t>
      </w:r>
      <w:proofErr w:type="gramEnd"/>
    </w:p>
    <w:p w:rsidR="00E729FA" w:rsidRPr="00E729FA" w:rsidRDefault="00E729FA" w:rsidP="00E729F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E729FA">
        <w:rPr>
          <w:rFonts w:ascii="Times New Roman" w:eastAsia="Calibri" w:hAnsi="Times New Roman" w:cs="Times New Roman"/>
          <w:sz w:val="12"/>
          <w:szCs w:val="12"/>
        </w:rPr>
        <w:t xml:space="preserve">Я согласен с тем, что в случае признания меня победителем аукциона, открытого по форме подачи предложения о цене и моего отказа от заключения договора купли-продажи, либо </w:t>
      </w:r>
      <w:proofErr w:type="gramStart"/>
      <w:r w:rsidRPr="00E729FA">
        <w:rPr>
          <w:rFonts w:ascii="Times New Roman" w:eastAsia="Calibri" w:hAnsi="Times New Roman" w:cs="Times New Roman"/>
          <w:sz w:val="12"/>
          <w:szCs w:val="12"/>
        </w:rPr>
        <w:t>не внесения</w:t>
      </w:r>
      <w:proofErr w:type="gramEnd"/>
      <w:r w:rsidRPr="00E729FA">
        <w:rPr>
          <w:rFonts w:ascii="Times New Roman" w:eastAsia="Calibri" w:hAnsi="Times New Roman" w:cs="Times New Roman"/>
          <w:sz w:val="12"/>
          <w:szCs w:val="12"/>
        </w:rPr>
        <w:t xml:space="preserve"> в срок установленной суммы платежа, сумма внесенного мною задатка остается в распоряжении Продавца.</w:t>
      </w:r>
    </w:p>
    <w:p w:rsidR="00637BC2" w:rsidRDefault="00E729FA" w:rsidP="00E729FA">
      <w:pPr>
        <w:tabs>
          <w:tab w:val="left" w:pos="284"/>
        </w:tabs>
        <w:spacing w:after="0" w:line="240" w:lineRule="auto"/>
        <w:jc w:val="both"/>
        <w:rPr>
          <w:rFonts w:ascii="Times New Roman" w:eastAsia="Calibri" w:hAnsi="Times New Roman" w:cs="Times New Roman"/>
          <w:sz w:val="12"/>
          <w:szCs w:val="12"/>
        </w:rPr>
      </w:pPr>
      <w:r w:rsidRPr="00E729FA">
        <w:rPr>
          <w:rFonts w:ascii="Times New Roman" w:eastAsia="Calibri" w:hAnsi="Times New Roman" w:cs="Times New Roman"/>
          <w:sz w:val="12"/>
          <w:szCs w:val="12"/>
        </w:rPr>
        <w:t>Адрес, реквизиты и телефон ЗАЯВИТЕЛЯ:</w:t>
      </w:r>
    </w:p>
    <w:p w:rsidR="00E729FA" w:rsidRPr="00E729FA" w:rsidRDefault="00E729FA" w:rsidP="00E729FA">
      <w:pPr>
        <w:tabs>
          <w:tab w:val="left" w:pos="284"/>
        </w:tabs>
        <w:spacing w:after="0" w:line="240" w:lineRule="auto"/>
        <w:jc w:val="both"/>
        <w:rPr>
          <w:rFonts w:ascii="Times New Roman" w:eastAsia="Calibri" w:hAnsi="Times New Roman" w:cs="Times New Roman"/>
          <w:sz w:val="12"/>
          <w:szCs w:val="12"/>
        </w:rPr>
      </w:pPr>
      <w:r w:rsidRPr="00E729FA">
        <w:rPr>
          <w:rFonts w:ascii="Times New Roman" w:eastAsia="Calibri" w:hAnsi="Times New Roman" w:cs="Times New Roman"/>
          <w:sz w:val="12"/>
          <w:szCs w:val="12"/>
        </w:rPr>
        <w:t>___________</w:t>
      </w:r>
      <w:r>
        <w:rPr>
          <w:rFonts w:ascii="Times New Roman" w:eastAsia="Calibri" w:hAnsi="Times New Roman" w:cs="Times New Roman"/>
          <w:sz w:val="12"/>
          <w:szCs w:val="12"/>
        </w:rPr>
        <w:t>_________________________________</w:t>
      </w:r>
      <w:r w:rsidRPr="00E729FA">
        <w:rPr>
          <w:rFonts w:ascii="Times New Roman" w:eastAsia="Calibri" w:hAnsi="Times New Roman" w:cs="Times New Roman"/>
          <w:sz w:val="12"/>
          <w:szCs w:val="12"/>
        </w:rPr>
        <w:t>________________________________________________________________________________</w:t>
      </w:r>
    </w:p>
    <w:p w:rsidR="00E729FA" w:rsidRPr="00E729FA" w:rsidRDefault="00E729FA" w:rsidP="00E729FA">
      <w:pPr>
        <w:tabs>
          <w:tab w:val="left" w:pos="284"/>
        </w:tabs>
        <w:spacing w:after="0" w:line="240" w:lineRule="auto"/>
        <w:jc w:val="both"/>
        <w:rPr>
          <w:rFonts w:ascii="Times New Roman" w:eastAsia="Calibri" w:hAnsi="Times New Roman" w:cs="Times New Roman"/>
          <w:sz w:val="12"/>
          <w:szCs w:val="12"/>
        </w:rPr>
      </w:pPr>
      <w:r w:rsidRPr="00E729FA">
        <w:rPr>
          <w:rFonts w:ascii="Times New Roman" w:eastAsia="Calibri" w:hAnsi="Times New Roman" w:cs="Times New Roman"/>
          <w:sz w:val="12"/>
          <w:szCs w:val="12"/>
        </w:rPr>
        <w:t>ПРИЛОЖЕНИЯ:</w:t>
      </w:r>
    </w:p>
    <w:p w:rsidR="00637BC2" w:rsidRDefault="00E729FA" w:rsidP="00E729FA">
      <w:pPr>
        <w:tabs>
          <w:tab w:val="left" w:pos="284"/>
        </w:tabs>
        <w:spacing w:after="0" w:line="240" w:lineRule="auto"/>
        <w:jc w:val="both"/>
        <w:rPr>
          <w:rFonts w:ascii="Times New Roman" w:eastAsia="Calibri" w:hAnsi="Times New Roman" w:cs="Times New Roman"/>
          <w:sz w:val="12"/>
          <w:szCs w:val="12"/>
        </w:rPr>
      </w:pPr>
      <w:r w:rsidRPr="00E729FA">
        <w:rPr>
          <w:rFonts w:ascii="Times New Roman" w:eastAsia="Calibri" w:hAnsi="Times New Roman" w:cs="Times New Roman"/>
          <w:sz w:val="12"/>
          <w:szCs w:val="12"/>
        </w:rPr>
        <w:t>_____</w:t>
      </w:r>
      <w:r>
        <w:rPr>
          <w:rFonts w:ascii="Times New Roman" w:eastAsia="Calibri" w:hAnsi="Times New Roman" w:cs="Times New Roman"/>
          <w:sz w:val="12"/>
          <w:szCs w:val="12"/>
        </w:rPr>
        <w:t>_________________________________</w:t>
      </w:r>
      <w:r w:rsidRPr="00E729FA">
        <w:rPr>
          <w:rFonts w:ascii="Times New Roman" w:eastAsia="Calibri" w:hAnsi="Times New Roman" w:cs="Times New Roman"/>
          <w:sz w:val="12"/>
          <w:szCs w:val="12"/>
        </w:rPr>
        <w:t>______________________________________________________________________________________</w:t>
      </w:r>
    </w:p>
    <w:p w:rsidR="00E729FA" w:rsidRPr="00E729FA" w:rsidRDefault="00E729FA" w:rsidP="00E729FA">
      <w:pPr>
        <w:tabs>
          <w:tab w:val="left" w:pos="284"/>
        </w:tabs>
        <w:spacing w:after="0" w:line="240" w:lineRule="auto"/>
        <w:jc w:val="right"/>
        <w:rPr>
          <w:rFonts w:ascii="Times New Roman" w:eastAsia="Calibri" w:hAnsi="Times New Roman" w:cs="Times New Roman"/>
          <w:sz w:val="12"/>
          <w:szCs w:val="12"/>
        </w:rPr>
      </w:pPr>
      <w:r w:rsidRPr="00E729FA">
        <w:rPr>
          <w:rFonts w:ascii="Times New Roman" w:eastAsia="Calibri" w:hAnsi="Times New Roman" w:cs="Times New Roman"/>
          <w:sz w:val="12"/>
          <w:szCs w:val="12"/>
        </w:rPr>
        <w:t>Заявка принята ПРОДАВЦОМ</w:t>
      </w:r>
    </w:p>
    <w:p w:rsidR="00E729FA" w:rsidRPr="00E729FA" w:rsidRDefault="00E729FA" w:rsidP="00E729FA">
      <w:pPr>
        <w:tabs>
          <w:tab w:val="left" w:pos="284"/>
        </w:tabs>
        <w:spacing w:after="0" w:line="240" w:lineRule="auto"/>
        <w:jc w:val="right"/>
        <w:rPr>
          <w:rFonts w:ascii="Times New Roman" w:eastAsia="Calibri" w:hAnsi="Times New Roman" w:cs="Times New Roman"/>
          <w:sz w:val="12"/>
          <w:szCs w:val="12"/>
        </w:rPr>
      </w:pPr>
      <w:r w:rsidRPr="00E729FA">
        <w:rPr>
          <w:rFonts w:ascii="Times New Roman" w:eastAsia="Calibri" w:hAnsi="Times New Roman" w:cs="Times New Roman"/>
          <w:sz w:val="12"/>
          <w:szCs w:val="12"/>
        </w:rPr>
        <w:t>«___»__________2014г.  в ____ч. _____мин.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5040"/>
      </w:tblGrid>
      <w:tr w:rsidR="00E729FA" w:rsidRPr="00E729FA" w:rsidTr="00767EAF">
        <w:trPr>
          <w:trHeight w:val="233"/>
        </w:trPr>
        <w:tc>
          <w:tcPr>
            <w:tcW w:w="1809" w:type="dxa"/>
            <w:tcBorders>
              <w:top w:val="nil"/>
              <w:left w:val="nil"/>
              <w:bottom w:val="nil"/>
              <w:right w:val="nil"/>
            </w:tcBorders>
          </w:tcPr>
          <w:p w:rsidR="00E729FA" w:rsidRPr="00E729FA" w:rsidRDefault="00E729FA" w:rsidP="00E729FA">
            <w:pPr>
              <w:tabs>
                <w:tab w:val="left" w:pos="284"/>
              </w:tabs>
              <w:spacing w:after="0" w:line="240" w:lineRule="auto"/>
              <w:jc w:val="both"/>
              <w:rPr>
                <w:rFonts w:ascii="Times New Roman" w:eastAsia="Calibri" w:hAnsi="Times New Roman" w:cs="Times New Roman"/>
                <w:sz w:val="12"/>
                <w:szCs w:val="12"/>
                <w:u w:val="single"/>
              </w:rPr>
            </w:pPr>
            <w:r w:rsidRPr="00E729FA">
              <w:rPr>
                <w:rFonts w:ascii="Times New Roman" w:eastAsia="Calibri" w:hAnsi="Times New Roman" w:cs="Times New Roman"/>
                <w:sz w:val="12"/>
                <w:szCs w:val="12"/>
                <w:u w:val="single"/>
              </w:rPr>
              <w:t>Подпись ПРЕТЕНДЕНТА</w:t>
            </w:r>
          </w:p>
          <w:p w:rsidR="00E729FA" w:rsidRPr="00E729FA" w:rsidRDefault="00E729FA" w:rsidP="00E729FA">
            <w:pPr>
              <w:tabs>
                <w:tab w:val="left" w:pos="284"/>
              </w:tabs>
              <w:spacing w:after="0" w:line="240" w:lineRule="auto"/>
              <w:jc w:val="both"/>
              <w:rPr>
                <w:rFonts w:ascii="Times New Roman" w:eastAsia="Calibri" w:hAnsi="Times New Roman" w:cs="Times New Roman"/>
                <w:sz w:val="12"/>
                <w:szCs w:val="12"/>
                <w:u w:val="single"/>
              </w:rPr>
            </w:pPr>
            <w:r w:rsidRPr="00E729FA">
              <w:rPr>
                <w:rFonts w:ascii="Times New Roman" w:eastAsia="Calibri" w:hAnsi="Times New Roman" w:cs="Times New Roman"/>
                <w:sz w:val="12"/>
                <w:szCs w:val="12"/>
                <w:u w:val="single"/>
              </w:rPr>
              <w:t>______</w:t>
            </w:r>
            <w:r>
              <w:rPr>
                <w:rFonts w:ascii="Times New Roman" w:eastAsia="Calibri" w:hAnsi="Times New Roman" w:cs="Times New Roman"/>
                <w:sz w:val="12"/>
                <w:szCs w:val="12"/>
                <w:u w:val="single"/>
              </w:rPr>
              <w:t>_______</w:t>
            </w:r>
            <w:r w:rsidRPr="00E729FA">
              <w:rPr>
                <w:rFonts w:ascii="Times New Roman" w:eastAsia="Calibri" w:hAnsi="Times New Roman" w:cs="Times New Roman"/>
                <w:sz w:val="12"/>
                <w:szCs w:val="12"/>
                <w:u w:val="single"/>
              </w:rPr>
              <w:t>__________</w:t>
            </w:r>
          </w:p>
        </w:tc>
        <w:tc>
          <w:tcPr>
            <w:tcW w:w="5040" w:type="dxa"/>
            <w:tcBorders>
              <w:top w:val="nil"/>
              <w:left w:val="nil"/>
              <w:bottom w:val="nil"/>
              <w:right w:val="nil"/>
            </w:tcBorders>
          </w:tcPr>
          <w:p w:rsidR="00E729FA" w:rsidRPr="00E729FA" w:rsidRDefault="00E729FA" w:rsidP="00E729FA">
            <w:pPr>
              <w:tabs>
                <w:tab w:val="left" w:pos="284"/>
              </w:tabs>
              <w:spacing w:after="0" w:line="240" w:lineRule="auto"/>
              <w:jc w:val="both"/>
              <w:rPr>
                <w:rFonts w:ascii="Times New Roman" w:eastAsia="Calibri" w:hAnsi="Times New Roman" w:cs="Times New Roman"/>
                <w:sz w:val="12"/>
                <w:szCs w:val="12"/>
                <w:u w:val="single"/>
              </w:rPr>
            </w:pPr>
            <w:r>
              <w:rPr>
                <w:rFonts w:ascii="Times New Roman" w:eastAsia="Calibri" w:hAnsi="Times New Roman" w:cs="Times New Roman"/>
                <w:sz w:val="12"/>
                <w:szCs w:val="12"/>
                <w:u w:val="single"/>
              </w:rPr>
              <w:t>Подпись ПРОДАВЦА</w:t>
            </w:r>
          </w:p>
          <w:p w:rsidR="00E729FA" w:rsidRPr="00E729FA" w:rsidRDefault="00E729FA" w:rsidP="00E729FA">
            <w:pPr>
              <w:tabs>
                <w:tab w:val="left" w:pos="284"/>
              </w:tabs>
              <w:spacing w:after="0" w:line="240" w:lineRule="auto"/>
              <w:jc w:val="both"/>
              <w:rPr>
                <w:rFonts w:ascii="Times New Roman" w:eastAsia="Calibri" w:hAnsi="Times New Roman" w:cs="Times New Roman"/>
                <w:sz w:val="12"/>
                <w:szCs w:val="12"/>
                <w:u w:val="single"/>
              </w:rPr>
            </w:pPr>
            <w:r w:rsidRPr="00E729FA">
              <w:rPr>
                <w:rFonts w:ascii="Times New Roman" w:eastAsia="Calibri" w:hAnsi="Times New Roman" w:cs="Times New Roman"/>
                <w:sz w:val="12"/>
                <w:szCs w:val="12"/>
                <w:u w:val="single"/>
              </w:rPr>
              <w:t>_____________</w:t>
            </w:r>
            <w:r>
              <w:rPr>
                <w:rFonts w:ascii="Times New Roman" w:eastAsia="Calibri" w:hAnsi="Times New Roman" w:cs="Times New Roman"/>
                <w:sz w:val="12"/>
                <w:szCs w:val="12"/>
                <w:u w:val="single"/>
              </w:rPr>
              <w:t>__</w:t>
            </w:r>
            <w:r w:rsidRPr="00E729FA">
              <w:rPr>
                <w:rFonts w:ascii="Times New Roman" w:eastAsia="Calibri" w:hAnsi="Times New Roman" w:cs="Times New Roman"/>
                <w:sz w:val="12"/>
                <w:szCs w:val="12"/>
                <w:u w:val="single"/>
              </w:rPr>
              <w:t>____</w:t>
            </w:r>
          </w:p>
        </w:tc>
      </w:tr>
    </w:tbl>
    <w:p w:rsidR="00767EAF" w:rsidRPr="00767EAF" w:rsidRDefault="00767EAF" w:rsidP="00767EAF">
      <w:pPr>
        <w:tabs>
          <w:tab w:val="left" w:pos="284"/>
        </w:tabs>
        <w:spacing w:after="0" w:line="240" w:lineRule="auto"/>
        <w:jc w:val="center"/>
        <w:rPr>
          <w:rFonts w:ascii="Times New Roman" w:eastAsia="Calibri" w:hAnsi="Times New Roman" w:cs="Times New Roman"/>
          <w:b/>
          <w:sz w:val="12"/>
          <w:szCs w:val="12"/>
        </w:rPr>
      </w:pPr>
      <w:r w:rsidRPr="00767EAF">
        <w:rPr>
          <w:rFonts w:ascii="Times New Roman" w:eastAsia="Calibri" w:hAnsi="Times New Roman" w:cs="Times New Roman"/>
          <w:b/>
          <w:sz w:val="12"/>
          <w:szCs w:val="12"/>
        </w:rPr>
        <w:t>Проект договора купли – продажи земельного участка</w:t>
      </w:r>
    </w:p>
    <w:p w:rsidR="00767EAF" w:rsidRPr="00767EAF" w:rsidRDefault="00767EAF" w:rsidP="00767EAF">
      <w:pPr>
        <w:tabs>
          <w:tab w:val="left" w:pos="284"/>
        </w:tabs>
        <w:spacing w:after="0" w:line="240" w:lineRule="auto"/>
        <w:jc w:val="center"/>
        <w:rPr>
          <w:rFonts w:ascii="Times New Roman" w:eastAsia="Calibri" w:hAnsi="Times New Roman" w:cs="Times New Roman"/>
          <w:b/>
          <w:sz w:val="12"/>
          <w:szCs w:val="12"/>
        </w:rPr>
      </w:pPr>
      <w:r w:rsidRPr="00767EAF">
        <w:rPr>
          <w:rFonts w:ascii="Times New Roman" w:eastAsia="Calibri" w:hAnsi="Times New Roman" w:cs="Times New Roman"/>
          <w:b/>
          <w:sz w:val="12"/>
          <w:szCs w:val="12"/>
        </w:rPr>
        <w:t>До</w:t>
      </w:r>
      <w:r>
        <w:rPr>
          <w:rFonts w:ascii="Times New Roman" w:eastAsia="Calibri" w:hAnsi="Times New Roman" w:cs="Times New Roman"/>
          <w:b/>
          <w:sz w:val="12"/>
          <w:szCs w:val="12"/>
        </w:rPr>
        <w:t xml:space="preserve">говор </w:t>
      </w:r>
      <w:r w:rsidRPr="00767EAF">
        <w:rPr>
          <w:rFonts w:ascii="Times New Roman" w:eastAsia="Calibri" w:hAnsi="Times New Roman" w:cs="Times New Roman"/>
          <w:b/>
          <w:sz w:val="12"/>
          <w:szCs w:val="12"/>
        </w:rPr>
        <w:t>№ ___</w:t>
      </w:r>
    </w:p>
    <w:p w:rsidR="00767EAF" w:rsidRPr="00767EAF" w:rsidRDefault="00767EAF" w:rsidP="00767EAF">
      <w:pPr>
        <w:tabs>
          <w:tab w:val="left" w:pos="284"/>
        </w:tabs>
        <w:spacing w:after="0" w:line="240" w:lineRule="auto"/>
        <w:jc w:val="center"/>
        <w:rPr>
          <w:rFonts w:ascii="Times New Roman" w:eastAsia="Calibri" w:hAnsi="Times New Roman" w:cs="Times New Roman"/>
          <w:sz w:val="12"/>
          <w:szCs w:val="12"/>
        </w:rPr>
      </w:pPr>
      <w:r w:rsidRPr="00767EAF">
        <w:rPr>
          <w:rFonts w:ascii="Times New Roman" w:eastAsia="Calibri" w:hAnsi="Times New Roman" w:cs="Times New Roman"/>
          <w:sz w:val="12"/>
          <w:szCs w:val="12"/>
        </w:rPr>
        <w:t>купли-продажи земельного участка.</w:t>
      </w:r>
    </w:p>
    <w:tbl>
      <w:tblPr>
        <w:tblW w:w="12291" w:type="dxa"/>
        <w:tblLayout w:type="fixed"/>
        <w:tblLook w:val="01E0" w:firstRow="1" w:lastRow="1" w:firstColumn="1" w:lastColumn="1" w:noHBand="0" w:noVBand="0"/>
      </w:tblPr>
      <w:tblGrid>
        <w:gridCol w:w="6062"/>
        <w:gridCol w:w="6229"/>
      </w:tblGrid>
      <w:tr w:rsidR="00767EAF" w:rsidRPr="00767EAF" w:rsidTr="007775BD">
        <w:trPr>
          <w:trHeight w:val="70"/>
        </w:trPr>
        <w:tc>
          <w:tcPr>
            <w:tcW w:w="6062" w:type="dxa"/>
          </w:tcPr>
          <w:p w:rsidR="00767EAF" w:rsidRPr="00767EAF" w:rsidRDefault="00767EAF" w:rsidP="00767EAF">
            <w:pPr>
              <w:tabs>
                <w:tab w:val="left" w:pos="284"/>
              </w:tabs>
              <w:spacing w:after="0" w:line="240" w:lineRule="auto"/>
              <w:jc w:val="both"/>
              <w:rPr>
                <w:rFonts w:ascii="Times New Roman" w:eastAsia="Calibri" w:hAnsi="Times New Roman" w:cs="Times New Roman"/>
                <w:sz w:val="12"/>
                <w:szCs w:val="12"/>
              </w:rPr>
            </w:pPr>
            <w:r w:rsidRPr="00767EAF">
              <w:rPr>
                <w:rFonts w:ascii="Times New Roman" w:eastAsia="Calibri" w:hAnsi="Times New Roman" w:cs="Times New Roman"/>
                <w:sz w:val="12"/>
                <w:szCs w:val="12"/>
              </w:rPr>
              <w:t>село Сергиевск Самарской области</w:t>
            </w:r>
          </w:p>
        </w:tc>
        <w:tc>
          <w:tcPr>
            <w:tcW w:w="6229" w:type="dxa"/>
          </w:tcPr>
          <w:p w:rsidR="00767EAF" w:rsidRPr="00767EAF" w:rsidRDefault="00767EAF" w:rsidP="00767EAF">
            <w:pPr>
              <w:tabs>
                <w:tab w:val="left" w:pos="284"/>
              </w:tabs>
              <w:spacing w:after="0" w:line="240" w:lineRule="auto"/>
              <w:jc w:val="both"/>
              <w:rPr>
                <w:rFonts w:ascii="Times New Roman" w:eastAsia="Calibri" w:hAnsi="Times New Roman" w:cs="Times New Roman"/>
                <w:sz w:val="12"/>
                <w:szCs w:val="12"/>
              </w:rPr>
            </w:pPr>
            <w:r w:rsidRPr="00767EAF">
              <w:rPr>
                <w:rFonts w:ascii="Times New Roman" w:eastAsia="Calibri" w:hAnsi="Times New Roman" w:cs="Times New Roman"/>
                <w:sz w:val="12"/>
                <w:szCs w:val="12"/>
              </w:rPr>
              <w:t>Дата заключения договора</w:t>
            </w:r>
          </w:p>
        </w:tc>
      </w:tr>
    </w:tbl>
    <w:p w:rsidR="007775BD" w:rsidRPr="007775BD" w:rsidRDefault="007775BD" w:rsidP="007775BD">
      <w:pPr>
        <w:tabs>
          <w:tab w:val="left" w:pos="284"/>
        </w:tabs>
        <w:spacing w:after="0" w:line="240" w:lineRule="auto"/>
        <w:ind w:firstLine="284"/>
        <w:jc w:val="both"/>
        <w:rPr>
          <w:rFonts w:ascii="Times New Roman" w:eastAsia="Calibri" w:hAnsi="Times New Roman" w:cs="Times New Roman"/>
          <w:sz w:val="12"/>
          <w:szCs w:val="12"/>
        </w:rPr>
      </w:pPr>
      <w:r w:rsidRPr="007775BD">
        <w:rPr>
          <w:rFonts w:ascii="Times New Roman" w:eastAsia="Calibri" w:hAnsi="Times New Roman" w:cs="Times New Roman"/>
          <w:sz w:val="12"/>
          <w:szCs w:val="12"/>
        </w:rPr>
        <w:lastRenderedPageBreak/>
        <w:t xml:space="preserve">Муниципальное образование – муниципальный район Сергиевский Самарской области, именуемое в дальнейшем </w:t>
      </w:r>
      <w:r w:rsidRPr="007775BD">
        <w:rPr>
          <w:rFonts w:ascii="Times New Roman" w:eastAsia="Calibri" w:hAnsi="Times New Roman" w:cs="Times New Roman"/>
          <w:i/>
          <w:sz w:val="12"/>
          <w:szCs w:val="12"/>
        </w:rPr>
        <w:t>«Продавец», в лице ____</w:t>
      </w:r>
      <w:r w:rsidRPr="007775BD">
        <w:rPr>
          <w:rFonts w:ascii="Times New Roman" w:eastAsia="Calibri" w:hAnsi="Times New Roman" w:cs="Times New Roman"/>
          <w:sz w:val="12"/>
          <w:szCs w:val="12"/>
        </w:rPr>
        <w:t xml:space="preserve"> с одной стороны, и </w:t>
      </w:r>
      <w:r w:rsidRPr="007775BD">
        <w:rPr>
          <w:rFonts w:ascii="Times New Roman" w:eastAsia="Calibri" w:hAnsi="Times New Roman" w:cs="Times New Roman"/>
          <w:b/>
          <w:sz w:val="12"/>
          <w:szCs w:val="12"/>
        </w:rPr>
        <w:t xml:space="preserve"> ___________________________________________</w:t>
      </w:r>
      <w:r w:rsidRPr="007775BD">
        <w:rPr>
          <w:rFonts w:ascii="Times New Roman" w:eastAsia="Calibri" w:hAnsi="Times New Roman" w:cs="Times New Roman"/>
          <w:sz w:val="12"/>
          <w:szCs w:val="12"/>
        </w:rPr>
        <w:t xml:space="preserve">, именуемый в дальнейшем </w:t>
      </w:r>
      <w:r w:rsidRPr="007775BD">
        <w:rPr>
          <w:rFonts w:ascii="Times New Roman" w:eastAsia="Calibri" w:hAnsi="Times New Roman" w:cs="Times New Roman"/>
          <w:i/>
          <w:sz w:val="12"/>
          <w:szCs w:val="12"/>
        </w:rPr>
        <w:t>«Покупатель»,</w:t>
      </w:r>
      <w:r w:rsidRPr="007775BD">
        <w:rPr>
          <w:rFonts w:ascii="Times New Roman" w:eastAsia="Calibri" w:hAnsi="Times New Roman" w:cs="Times New Roman"/>
          <w:sz w:val="12"/>
          <w:szCs w:val="12"/>
        </w:rPr>
        <w:t xml:space="preserve"> с  другой  стороны,  заключили  настоящий  договор  о  нижеследующем: </w:t>
      </w:r>
    </w:p>
    <w:p w:rsidR="007775BD" w:rsidRPr="007775BD" w:rsidRDefault="007775BD" w:rsidP="007775BD">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7775BD">
        <w:rPr>
          <w:rFonts w:ascii="Times New Roman" w:eastAsia="Calibri" w:hAnsi="Times New Roman" w:cs="Times New Roman"/>
          <w:b/>
          <w:sz w:val="12"/>
          <w:szCs w:val="12"/>
        </w:rPr>
        <w:t>Предмет договора.</w:t>
      </w:r>
    </w:p>
    <w:p w:rsidR="007775BD" w:rsidRPr="007775BD" w:rsidRDefault="007775BD" w:rsidP="007775BD">
      <w:pPr>
        <w:tabs>
          <w:tab w:val="left" w:pos="284"/>
        </w:tabs>
        <w:spacing w:after="0" w:line="240" w:lineRule="auto"/>
        <w:ind w:firstLine="284"/>
        <w:jc w:val="both"/>
        <w:rPr>
          <w:rFonts w:ascii="Times New Roman" w:eastAsia="Calibri" w:hAnsi="Times New Roman" w:cs="Times New Roman"/>
          <w:sz w:val="12"/>
          <w:szCs w:val="12"/>
        </w:rPr>
      </w:pPr>
      <w:r w:rsidRPr="007775BD">
        <w:rPr>
          <w:rFonts w:ascii="Times New Roman" w:eastAsia="Calibri" w:hAnsi="Times New Roman" w:cs="Times New Roman"/>
          <w:sz w:val="12"/>
          <w:szCs w:val="12"/>
        </w:rPr>
        <w:t xml:space="preserve">1.1. </w:t>
      </w:r>
      <w:proofErr w:type="gramStart"/>
      <w:r w:rsidRPr="007775BD">
        <w:rPr>
          <w:rFonts w:ascii="Times New Roman" w:eastAsia="Calibri" w:hAnsi="Times New Roman" w:cs="Times New Roman"/>
          <w:sz w:val="12"/>
          <w:szCs w:val="12"/>
        </w:rPr>
        <w:t>"Продавец" продает, а "Покупатель" покупает на аукционе, открытом по форме подачи предложения о цене в собственность земельный участок, имеющий кадастровый номер:________, площадью ____ кв. м., отнесенный к землям населенных пунктов, расположенный по адресу:________, предназначенный для использования под  торговый  павильон (в дальнейшем именуемый "Участок") в границах указанных на прилагаемом к Договору плане земельного участка (приложение 1) и в качественном состоянии, как он</w:t>
      </w:r>
      <w:proofErr w:type="gramEnd"/>
      <w:r w:rsidRPr="007775BD">
        <w:rPr>
          <w:rFonts w:ascii="Times New Roman" w:eastAsia="Calibri" w:hAnsi="Times New Roman" w:cs="Times New Roman"/>
          <w:sz w:val="12"/>
          <w:szCs w:val="12"/>
        </w:rPr>
        <w:t xml:space="preserve"> есть. </w:t>
      </w:r>
    </w:p>
    <w:p w:rsidR="007775BD" w:rsidRPr="007775BD" w:rsidRDefault="007775BD" w:rsidP="007775BD">
      <w:pPr>
        <w:tabs>
          <w:tab w:val="left" w:pos="284"/>
        </w:tabs>
        <w:spacing w:after="0" w:line="240" w:lineRule="auto"/>
        <w:ind w:firstLine="284"/>
        <w:jc w:val="both"/>
        <w:rPr>
          <w:rFonts w:ascii="Times New Roman" w:eastAsia="Calibri" w:hAnsi="Times New Roman" w:cs="Times New Roman"/>
          <w:sz w:val="12"/>
          <w:szCs w:val="12"/>
        </w:rPr>
      </w:pPr>
      <w:r w:rsidRPr="007775BD">
        <w:rPr>
          <w:rFonts w:ascii="Times New Roman" w:eastAsia="Calibri" w:hAnsi="Times New Roman" w:cs="Times New Roman"/>
          <w:sz w:val="12"/>
          <w:szCs w:val="12"/>
        </w:rPr>
        <w:t xml:space="preserve">1.2. </w:t>
      </w:r>
      <w:proofErr w:type="gramStart"/>
      <w:r w:rsidRPr="007775BD">
        <w:rPr>
          <w:rFonts w:ascii="Times New Roman" w:eastAsia="Calibri" w:hAnsi="Times New Roman" w:cs="Times New Roman"/>
          <w:sz w:val="12"/>
          <w:szCs w:val="12"/>
        </w:rPr>
        <w:t>«Продавец» распоряжается данным земельным участком в соответствии с Земельным Кодексом Российской Федерации, Федеральным Законом от 17.04.2006 г. № 53-ФЗ «О внесении изменений в Земельный Кодекс Российской Федерации, Федеральный Закон «О введении в действие Земельного Кодекса Российской Федерации», Федеральный Закон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  Законом</w:t>
      </w:r>
      <w:proofErr w:type="gramEnd"/>
      <w:r w:rsidRPr="007775BD">
        <w:rPr>
          <w:rFonts w:ascii="Times New Roman" w:eastAsia="Calibri" w:hAnsi="Times New Roman" w:cs="Times New Roman"/>
          <w:sz w:val="12"/>
          <w:szCs w:val="12"/>
        </w:rPr>
        <w:t xml:space="preserve"> Самарской области «О земле».</w:t>
      </w:r>
    </w:p>
    <w:p w:rsidR="007775BD" w:rsidRPr="007775BD" w:rsidRDefault="007775BD" w:rsidP="007775BD">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2. </w:t>
      </w:r>
      <w:r w:rsidRPr="007775BD">
        <w:rPr>
          <w:rFonts w:ascii="Times New Roman" w:eastAsia="Calibri" w:hAnsi="Times New Roman" w:cs="Times New Roman"/>
          <w:b/>
          <w:sz w:val="12"/>
          <w:szCs w:val="12"/>
        </w:rPr>
        <w:t>Обременения земельного участка.</w:t>
      </w:r>
    </w:p>
    <w:p w:rsidR="007775BD" w:rsidRPr="007775BD" w:rsidRDefault="007775BD" w:rsidP="007775BD">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 </w:t>
      </w:r>
      <w:r w:rsidRPr="007775BD">
        <w:rPr>
          <w:rFonts w:ascii="Times New Roman" w:eastAsia="Calibri" w:hAnsi="Times New Roman" w:cs="Times New Roman"/>
          <w:b/>
          <w:sz w:val="12"/>
          <w:szCs w:val="12"/>
        </w:rPr>
        <w:t>Кадастровая стоимость  земельного участка.</w:t>
      </w:r>
    </w:p>
    <w:p w:rsidR="007775BD" w:rsidRPr="007775BD" w:rsidRDefault="007775BD" w:rsidP="007775B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 </w:t>
      </w:r>
      <w:r w:rsidRPr="007775BD">
        <w:rPr>
          <w:rFonts w:ascii="Times New Roman" w:eastAsia="Calibri" w:hAnsi="Times New Roman" w:cs="Times New Roman"/>
          <w:sz w:val="12"/>
          <w:szCs w:val="12"/>
        </w:rPr>
        <w:t xml:space="preserve">Кадастровая стоимость земельного участка, </w:t>
      </w:r>
      <w:proofErr w:type="gramStart"/>
      <w:r w:rsidRPr="007775BD">
        <w:rPr>
          <w:rFonts w:ascii="Times New Roman" w:eastAsia="Calibri" w:hAnsi="Times New Roman" w:cs="Times New Roman"/>
          <w:sz w:val="12"/>
          <w:szCs w:val="12"/>
        </w:rPr>
        <w:t>согласно выписки</w:t>
      </w:r>
      <w:proofErr w:type="gramEnd"/>
      <w:r w:rsidRPr="007775BD">
        <w:rPr>
          <w:rFonts w:ascii="Times New Roman" w:eastAsia="Calibri" w:hAnsi="Times New Roman" w:cs="Times New Roman"/>
          <w:sz w:val="12"/>
          <w:szCs w:val="12"/>
        </w:rPr>
        <w:t xml:space="preserve"> из государственного кадастра недвижимости от  ______г.  № ____, выданной Территориальным отделом № 14 Управления Федерального агентства кадастра объектов недвижимости по Самарской области, составляет  ______ рублей. </w:t>
      </w:r>
    </w:p>
    <w:p w:rsidR="007775BD" w:rsidRPr="007775BD" w:rsidRDefault="007775BD" w:rsidP="007775BD">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4. </w:t>
      </w:r>
      <w:r w:rsidRPr="007775BD">
        <w:rPr>
          <w:rFonts w:ascii="Times New Roman" w:eastAsia="Calibri" w:hAnsi="Times New Roman" w:cs="Times New Roman"/>
          <w:b/>
          <w:sz w:val="12"/>
          <w:szCs w:val="12"/>
        </w:rPr>
        <w:t>Плата по договору.</w:t>
      </w:r>
    </w:p>
    <w:p w:rsidR="007775BD" w:rsidRPr="007775BD" w:rsidRDefault="007775BD" w:rsidP="007775B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Pr="007775BD">
        <w:rPr>
          <w:rFonts w:ascii="Times New Roman" w:eastAsia="Calibri" w:hAnsi="Times New Roman" w:cs="Times New Roman"/>
          <w:sz w:val="12"/>
          <w:szCs w:val="12"/>
        </w:rPr>
        <w:t>Указанный земельный участок продан на аукционе, открытом по форме подачи предложения о цене, за _______руб. ____ коп</w:t>
      </w:r>
      <w:proofErr w:type="gramStart"/>
      <w:r w:rsidRPr="007775BD">
        <w:rPr>
          <w:rFonts w:ascii="Times New Roman" w:eastAsia="Calibri" w:hAnsi="Times New Roman" w:cs="Times New Roman"/>
          <w:sz w:val="12"/>
          <w:szCs w:val="12"/>
        </w:rPr>
        <w:t xml:space="preserve">., </w:t>
      </w:r>
      <w:proofErr w:type="gramEnd"/>
      <w:r w:rsidRPr="007775BD">
        <w:rPr>
          <w:rFonts w:ascii="Times New Roman" w:eastAsia="Calibri" w:hAnsi="Times New Roman" w:cs="Times New Roman"/>
          <w:sz w:val="12"/>
          <w:szCs w:val="12"/>
        </w:rPr>
        <w:t>что подтверждается Протоколом о результатах аукциона, открытого по форме подачи предложения о цене от «__»_______20___ г., выданного Отделом приватизации и торгов Комитета по управлению муниципальным имуществом муниципального района Сергиевский  Самарской области.</w:t>
      </w:r>
    </w:p>
    <w:p w:rsidR="007775BD" w:rsidRPr="007775BD" w:rsidRDefault="007775BD" w:rsidP="007775B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Pr="007775BD">
        <w:rPr>
          <w:rFonts w:ascii="Times New Roman" w:eastAsia="Calibri" w:hAnsi="Times New Roman" w:cs="Times New Roman"/>
          <w:sz w:val="12"/>
          <w:szCs w:val="12"/>
        </w:rPr>
        <w:t>Соглашение о цене является существенным условием договора и его изменение влечет недействительность договора.</w:t>
      </w:r>
    </w:p>
    <w:p w:rsidR="007775BD" w:rsidRPr="007775BD" w:rsidRDefault="007775BD" w:rsidP="007775B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Pr="007775BD">
        <w:rPr>
          <w:rFonts w:ascii="Times New Roman" w:eastAsia="Calibri" w:hAnsi="Times New Roman" w:cs="Times New Roman"/>
          <w:sz w:val="12"/>
          <w:szCs w:val="12"/>
        </w:rPr>
        <w:t xml:space="preserve">Начальная цена земельного участка, определенная независимым экспертом-оценщиком, составляет ____ руб., что подтверждено отчетом  № _____об оценке рыночной стоимости земельного участка по состоянию на ________г.05.09.2008г. </w:t>
      </w:r>
    </w:p>
    <w:p w:rsidR="007775BD" w:rsidRPr="007775BD" w:rsidRDefault="007775BD" w:rsidP="007775B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4.4. </w:t>
      </w:r>
      <w:r w:rsidRPr="007775BD">
        <w:rPr>
          <w:rFonts w:ascii="Times New Roman" w:eastAsia="Calibri" w:hAnsi="Times New Roman" w:cs="Times New Roman"/>
          <w:sz w:val="12"/>
          <w:szCs w:val="12"/>
        </w:rPr>
        <w:t>Ранее уплаченный задаток по договору о задатке в размере ______ руб. засчитывается в счет оплаты приобретаемого земельного участка согласно протокола о результатах аукциона от __________</w:t>
      </w:r>
      <w:proofErr w:type="gramStart"/>
      <w:r w:rsidRPr="007775BD">
        <w:rPr>
          <w:rFonts w:ascii="Times New Roman" w:eastAsia="Calibri" w:hAnsi="Times New Roman" w:cs="Times New Roman"/>
          <w:sz w:val="12"/>
          <w:szCs w:val="12"/>
        </w:rPr>
        <w:t>г</w:t>
      </w:r>
      <w:proofErr w:type="gramEnd"/>
      <w:r w:rsidRPr="007775BD">
        <w:rPr>
          <w:rFonts w:ascii="Times New Roman" w:eastAsia="Calibri" w:hAnsi="Times New Roman" w:cs="Times New Roman"/>
          <w:sz w:val="12"/>
          <w:szCs w:val="12"/>
        </w:rPr>
        <w:t>.</w:t>
      </w:r>
    </w:p>
    <w:p w:rsidR="007775BD" w:rsidRPr="007775BD" w:rsidRDefault="007775BD" w:rsidP="007775BD">
      <w:pPr>
        <w:tabs>
          <w:tab w:val="left" w:pos="284"/>
        </w:tabs>
        <w:spacing w:after="0" w:line="240" w:lineRule="auto"/>
        <w:ind w:firstLine="284"/>
        <w:jc w:val="both"/>
        <w:rPr>
          <w:rFonts w:ascii="Times New Roman" w:eastAsia="Calibri" w:hAnsi="Times New Roman" w:cs="Times New Roman"/>
          <w:sz w:val="12"/>
          <w:szCs w:val="12"/>
        </w:rPr>
      </w:pPr>
      <w:r w:rsidRPr="007775BD">
        <w:rPr>
          <w:rFonts w:ascii="Times New Roman" w:eastAsia="Calibri" w:hAnsi="Times New Roman" w:cs="Times New Roman"/>
          <w:sz w:val="12"/>
          <w:szCs w:val="12"/>
        </w:rPr>
        <w:t>4.5</w:t>
      </w:r>
      <w:r>
        <w:rPr>
          <w:rFonts w:ascii="Times New Roman" w:eastAsia="Calibri" w:hAnsi="Times New Roman" w:cs="Times New Roman"/>
          <w:sz w:val="12"/>
          <w:szCs w:val="12"/>
        </w:rPr>
        <w:t xml:space="preserve">. </w:t>
      </w:r>
      <w:r w:rsidRPr="007775BD">
        <w:rPr>
          <w:rFonts w:ascii="Times New Roman" w:eastAsia="Calibri" w:hAnsi="Times New Roman" w:cs="Times New Roman"/>
          <w:sz w:val="12"/>
          <w:szCs w:val="12"/>
        </w:rPr>
        <w:t xml:space="preserve">Оставшуюся часть суммы от продажной цены земельного участка в размере ________ руб. "Покупатель" в течение 3 дней </w:t>
      </w:r>
      <w:proofErr w:type="gramStart"/>
      <w:r w:rsidRPr="007775BD">
        <w:rPr>
          <w:rFonts w:ascii="Times New Roman" w:eastAsia="Calibri" w:hAnsi="Times New Roman" w:cs="Times New Roman"/>
          <w:sz w:val="12"/>
          <w:szCs w:val="12"/>
        </w:rPr>
        <w:t>с даты заключения</w:t>
      </w:r>
      <w:proofErr w:type="gramEnd"/>
      <w:r w:rsidRPr="007775BD">
        <w:rPr>
          <w:rFonts w:ascii="Times New Roman" w:eastAsia="Calibri" w:hAnsi="Times New Roman" w:cs="Times New Roman"/>
          <w:sz w:val="12"/>
          <w:szCs w:val="12"/>
        </w:rPr>
        <w:t xml:space="preserve"> договора купли-продажи перечисляет по следующим реквизитам: Управление финансами администрации Сергиевского района (КУМИ муниципального района Сергиевский л/с 696670000), ИНН 6381001160, КПП 638101001, </w:t>
      </w:r>
      <w:proofErr w:type="gramStart"/>
      <w:r w:rsidRPr="007775BD">
        <w:rPr>
          <w:rFonts w:ascii="Times New Roman" w:eastAsia="Calibri" w:hAnsi="Times New Roman" w:cs="Times New Roman"/>
          <w:sz w:val="12"/>
          <w:szCs w:val="12"/>
        </w:rPr>
        <w:t>Р</w:t>
      </w:r>
      <w:proofErr w:type="gramEnd"/>
      <w:r w:rsidRPr="007775BD">
        <w:rPr>
          <w:rFonts w:ascii="Times New Roman" w:eastAsia="Calibri" w:hAnsi="Times New Roman" w:cs="Times New Roman"/>
          <w:sz w:val="12"/>
          <w:szCs w:val="12"/>
        </w:rPr>
        <w:t>/С 40302810636015000068 в Отделении Самара г. Самара, БИК 043601001, КБК 60811406013100000430, ОКТМО 36638158.</w:t>
      </w:r>
    </w:p>
    <w:p w:rsidR="00AA2EB7" w:rsidRDefault="007775BD" w:rsidP="007775BD">
      <w:pPr>
        <w:tabs>
          <w:tab w:val="left" w:pos="284"/>
        </w:tabs>
        <w:spacing w:after="0" w:line="240" w:lineRule="auto"/>
        <w:ind w:firstLine="284"/>
        <w:jc w:val="both"/>
        <w:rPr>
          <w:rFonts w:ascii="Times New Roman" w:eastAsia="Calibri" w:hAnsi="Times New Roman" w:cs="Times New Roman"/>
          <w:sz w:val="12"/>
          <w:szCs w:val="12"/>
        </w:rPr>
      </w:pPr>
      <w:r w:rsidRPr="007775BD">
        <w:rPr>
          <w:rFonts w:ascii="Times New Roman" w:eastAsia="Calibri" w:hAnsi="Times New Roman" w:cs="Times New Roman"/>
          <w:sz w:val="12"/>
          <w:szCs w:val="12"/>
        </w:rPr>
        <w:t>4.6. Расходы по оформлению настоящего дого</w:t>
      </w:r>
      <w:r w:rsidR="00AA2EB7">
        <w:rPr>
          <w:rFonts w:ascii="Times New Roman" w:eastAsia="Calibri" w:hAnsi="Times New Roman" w:cs="Times New Roman"/>
          <w:sz w:val="12"/>
          <w:szCs w:val="12"/>
        </w:rPr>
        <w:t>вора оплачивает "Покупатель".</w:t>
      </w:r>
    </w:p>
    <w:p w:rsidR="007775BD" w:rsidRPr="007775BD" w:rsidRDefault="007775BD" w:rsidP="007775BD">
      <w:pPr>
        <w:tabs>
          <w:tab w:val="left" w:pos="284"/>
        </w:tabs>
        <w:spacing w:after="0" w:line="240" w:lineRule="auto"/>
        <w:ind w:firstLine="284"/>
        <w:jc w:val="both"/>
        <w:rPr>
          <w:rFonts w:ascii="Times New Roman" w:eastAsia="Calibri" w:hAnsi="Times New Roman" w:cs="Times New Roman"/>
          <w:sz w:val="12"/>
          <w:szCs w:val="12"/>
        </w:rPr>
      </w:pPr>
      <w:r w:rsidRPr="007775BD">
        <w:rPr>
          <w:rFonts w:ascii="Times New Roman" w:eastAsia="Calibri" w:hAnsi="Times New Roman" w:cs="Times New Roman"/>
          <w:sz w:val="12"/>
          <w:szCs w:val="12"/>
        </w:rPr>
        <w:t xml:space="preserve">4.7. Расходы по государственной регистрации настоящего </w:t>
      </w:r>
      <w:r w:rsidR="00AA2EB7">
        <w:rPr>
          <w:rFonts w:ascii="Times New Roman" w:eastAsia="Calibri" w:hAnsi="Times New Roman" w:cs="Times New Roman"/>
          <w:sz w:val="12"/>
          <w:szCs w:val="12"/>
        </w:rPr>
        <w:t>договора несет "Покупатель".</w:t>
      </w:r>
    </w:p>
    <w:p w:rsidR="007775BD" w:rsidRPr="007775BD" w:rsidRDefault="007775BD" w:rsidP="007775BD">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5. </w:t>
      </w:r>
      <w:r w:rsidRPr="007775BD">
        <w:rPr>
          <w:rFonts w:ascii="Times New Roman" w:eastAsia="Calibri" w:hAnsi="Times New Roman" w:cs="Times New Roman"/>
          <w:b/>
          <w:sz w:val="12"/>
          <w:szCs w:val="12"/>
        </w:rPr>
        <w:t>Обязательства сторон.</w:t>
      </w:r>
    </w:p>
    <w:p w:rsidR="007775BD" w:rsidRPr="007775BD" w:rsidRDefault="007775BD" w:rsidP="007775BD">
      <w:pPr>
        <w:tabs>
          <w:tab w:val="left" w:pos="284"/>
        </w:tabs>
        <w:spacing w:after="0" w:line="240" w:lineRule="auto"/>
        <w:ind w:firstLine="284"/>
        <w:jc w:val="both"/>
        <w:rPr>
          <w:rFonts w:ascii="Times New Roman" w:eastAsia="Calibri" w:hAnsi="Times New Roman" w:cs="Times New Roman"/>
          <w:sz w:val="12"/>
          <w:szCs w:val="12"/>
        </w:rPr>
      </w:pPr>
      <w:r w:rsidRPr="007775BD">
        <w:rPr>
          <w:rFonts w:ascii="Times New Roman" w:eastAsia="Calibri" w:hAnsi="Times New Roman" w:cs="Times New Roman"/>
          <w:sz w:val="12"/>
          <w:szCs w:val="12"/>
        </w:rPr>
        <w:t xml:space="preserve">5.1. </w:t>
      </w:r>
      <w:proofErr w:type="gramStart"/>
      <w:r w:rsidRPr="007775BD">
        <w:rPr>
          <w:rFonts w:ascii="Times New Roman" w:eastAsia="Calibri" w:hAnsi="Times New Roman" w:cs="Times New Roman"/>
          <w:sz w:val="12"/>
          <w:szCs w:val="12"/>
        </w:rPr>
        <w:t xml:space="preserve">"Продавец" продает, а "Покупатель" покупает по настоящему договору земельный участок свободный от любых (кроме изложенных в разделе 2 настоящего договора) имущественных прав и претензий третьих лиц, о которых в момент заключения договора "Продавец" или "Покупатель" не мог не знать. </w:t>
      </w:r>
      <w:proofErr w:type="gramEnd"/>
    </w:p>
    <w:p w:rsidR="007775BD" w:rsidRPr="007775BD" w:rsidRDefault="007775BD" w:rsidP="007775BD">
      <w:pPr>
        <w:tabs>
          <w:tab w:val="left" w:pos="284"/>
        </w:tabs>
        <w:spacing w:after="0" w:line="240" w:lineRule="auto"/>
        <w:ind w:firstLine="284"/>
        <w:jc w:val="both"/>
        <w:rPr>
          <w:rFonts w:ascii="Times New Roman" w:eastAsia="Calibri" w:hAnsi="Times New Roman" w:cs="Times New Roman"/>
          <w:sz w:val="12"/>
          <w:szCs w:val="12"/>
        </w:rPr>
      </w:pPr>
      <w:r w:rsidRPr="007775BD">
        <w:rPr>
          <w:rFonts w:ascii="Times New Roman" w:eastAsia="Calibri" w:hAnsi="Times New Roman" w:cs="Times New Roman"/>
          <w:sz w:val="12"/>
          <w:szCs w:val="12"/>
        </w:rPr>
        <w:t>5.2. «Продавец» обязан в  течение трех дней с момента поступления денежных средств, указанных в п. 4.5 договора, на его расчетный счет заключить акт приема-передачи земельного участка.</w:t>
      </w:r>
    </w:p>
    <w:p w:rsidR="007775BD" w:rsidRPr="007775BD" w:rsidRDefault="007775BD" w:rsidP="007775BD">
      <w:pPr>
        <w:tabs>
          <w:tab w:val="left" w:pos="284"/>
        </w:tabs>
        <w:spacing w:after="0" w:line="240" w:lineRule="auto"/>
        <w:ind w:firstLine="284"/>
        <w:jc w:val="both"/>
        <w:rPr>
          <w:rFonts w:ascii="Times New Roman" w:eastAsia="Calibri" w:hAnsi="Times New Roman" w:cs="Times New Roman"/>
          <w:sz w:val="12"/>
          <w:szCs w:val="12"/>
        </w:rPr>
      </w:pPr>
      <w:r w:rsidRPr="007775BD">
        <w:rPr>
          <w:rFonts w:ascii="Times New Roman" w:eastAsia="Calibri" w:hAnsi="Times New Roman" w:cs="Times New Roman"/>
          <w:sz w:val="12"/>
          <w:szCs w:val="12"/>
        </w:rPr>
        <w:t>5.3. Согласно ст. 42 Земельного Кодекса  РФ земельный участок может быть использован Покупателем в соответствии с его целевым назначением.</w:t>
      </w:r>
    </w:p>
    <w:p w:rsidR="007775BD" w:rsidRPr="007775BD" w:rsidRDefault="007775BD" w:rsidP="007775BD">
      <w:pPr>
        <w:tabs>
          <w:tab w:val="left" w:pos="284"/>
        </w:tabs>
        <w:spacing w:after="0" w:line="240" w:lineRule="auto"/>
        <w:ind w:firstLine="284"/>
        <w:jc w:val="both"/>
        <w:rPr>
          <w:rFonts w:ascii="Times New Roman" w:eastAsia="Calibri" w:hAnsi="Times New Roman" w:cs="Times New Roman"/>
          <w:sz w:val="12"/>
          <w:szCs w:val="12"/>
        </w:rPr>
      </w:pPr>
      <w:r w:rsidRPr="007775BD">
        <w:rPr>
          <w:rFonts w:ascii="Times New Roman" w:eastAsia="Calibri" w:hAnsi="Times New Roman" w:cs="Times New Roman"/>
          <w:sz w:val="12"/>
          <w:szCs w:val="12"/>
        </w:rPr>
        <w:t>5.4. "Покупателю" разъяснены положения ст. 44 Земельного Кодекса РФ и ст.</w:t>
      </w:r>
      <w:r w:rsidR="0005682F">
        <w:rPr>
          <w:rFonts w:ascii="Times New Roman" w:eastAsia="Calibri" w:hAnsi="Times New Roman" w:cs="Times New Roman"/>
          <w:sz w:val="12"/>
          <w:szCs w:val="12"/>
        </w:rPr>
        <w:t xml:space="preserve"> </w:t>
      </w:r>
      <w:r w:rsidRPr="007775BD">
        <w:rPr>
          <w:rFonts w:ascii="Times New Roman" w:eastAsia="Calibri" w:hAnsi="Times New Roman" w:cs="Times New Roman"/>
          <w:sz w:val="12"/>
          <w:szCs w:val="12"/>
        </w:rPr>
        <w:t>ст. 284-286 Гражданского Кодекса РФ, закрепляющие изъятие земельного участка, который не используется в соответствии с его назначением.</w:t>
      </w:r>
    </w:p>
    <w:p w:rsidR="007775BD" w:rsidRPr="007775BD" w:rsidRDefault="007775BD" w:rsidP="007775BD">
      <w:pPr>
        <w:tabs>
          <w:tab w:val="left" w:pos="284"/>
        </w:tabs>
        <w:spacing w:after="0" w:line="240" w:lineRule="auto"/>
        <w:ind w:firstLine="284"/>
        <w:jc w:val="both"/>
        <w:rPr>
          <w:rFonts w:ascii="Times New Roman" w:eastAsia="Calibri" w:hAnsi="Times New Roman" w:cs="Times New Roman"/>
          <w:sz w:val="12"/>
          <w:szCs w:val="12"/>
        </w:rPr>
      </w:pPr>
      <w:r w:rsidRPr="007775BD">
        <w:rPr>
          <w:rFonts w:ascii="Times New Roman" w:eastAsia="Calibri" w:hAnsi="Times New Roman" w:cs="Times New Roman"/>
          <w:sz w:val="12"/>
          <w:szCs w:val="12"/>
        </w:rPr>
        <w:t xml:space="preserve">5.5. Ответственность и права сторон, не предусмотренные в настоящем договоре, определяются в соответствии с законодательством  Российской Федерации, субъектов Российской Федерации, изданным в пределах их полномочий. </w:t>
      </w:r>
    </w:p>
    <w:p w:rsidR="007775BD" w:rsidRPr="007775BD" w:rsidRDefault="007775BD" w:rsidP="007775BD">
      <w:pPr>
        <w:tabs>
          <w:tab w:val="left" w:pos="284"/>
        </w:tabs>
        <w:spacing w:after="0" w:line="240" w:lineRule="auto"/>
        <w:jc w:val="center"/>
        <w:rPr>
          <w:rFonts w:ascii="Times New Roman" w:eastAsia="Calibri" w:hAnsi="Times New Roman" w:cs="Times New Roman"/>
          <w:b/>
          <w:sz w:val="12"/>
          <w:szCs w:val="12"/>
        </w:rPr>
      </w:pPr>
      <w:r w:rsidRPr="007775BD">
        <w:rPr>
          <w:rFonts w:ascii="Times New Roman" w:eastAsia="Calibri" w:hAnsi="Times New Roman" w:cs="Times New Roman"/>
          <w:b/>
          <w:sz w:val="12"/>
          <w:szCs w:val="12"/>
        </w:rPr>
        <w:t>6. Дополнительные условия договора.</w:t>
      </w:r>
    </w:p>
    <w:p w:rsidR="007775BD" w:rsidRPr="007775BD" w:rsidRDefault="007775BD" w:rsidP="007775BD">
      <w:pPr>
        <w:tabs>
          <w:tab w:val="left" w:pos="284"/>
        </w:tabs>
        <w:spacing w:after="0" w:line="240" w:lineRule="auto"/>
        <w:ind w:firstLine="284"/>
        <w:jc w:val="both"/>
        <w:rPr>
          <w:rFonts w:ascii="Times New Roman" w:eastAsia="Calibri" w:hAnsi="Times New Roman" w:cs="Times New Roman"/>
          <w:sz w:val="12"/>
          <w:szCs w:val="12"/>
        </w:rPr>
      </w:pPr>
      <w:r w:rsidRPr="007775BD">
        <w:rPr>
          <w:rFonts w:ascii="Times New Roman" w:eastAsia="Calibri" w:hAnsi="Times New Roman" w:cs="Times New Roman"/>
          <w:sz w:val="12"/>
          <w:szCs w:val="12"/>
        </w:rPr>
        <w:t xml:space="preserve">6.1. «Продавцом» в натуре предъявлены "Покупателю" нанесенные на прилагаемом к Договору Плане земельного участка и идентифицированные "Покупателем" в натуре (на местности): </w:t>
      </w:r>
    </w:p>
    <w:p w:rsidR="007775BD" w:rsidRPr="007775BD" w:rsidRDefault="007775BD" w:rsidP="007775BD">
      <w:pPr>
        <w:tabs>
          <w:tab w:val="left" w:pos="284"/>
        </w:tabs>
        <w:spacing w:after="0" w:line="240" w:lineRule="auto"/>
        <w:ind w:firstLine="284"/>
        <w:jc w:val="both"/>
        <w:rPr>
          <w:rFonts w:ascii="Times New Roman" w:eastAsia="Calibri" w:hAnsi="Times New Roman" w:cs="Times New Roman"/>
          <w:sz w:val="12"/>
          <w:szCs w:val="12"/>
        </w:rPr>
      </w:pPr>
      <w:r w:rsidRPr="007775BD">
        <w:rPr>
          <w:rFonts w:ascii="Times New Roman" w:eastAsia="Calibri" w:hAnsi="Times New Roman" w:cs="Times New Roman"/>
          <w:sz w:val="12"/>
          <w:szCs w:val="12"/>
        </w:rPr>
        <w:t xml:space="preserve">6.1.1. поворотные точки территориальных границ "Участка"; </w:t>
      </w:r>
    </w:p>
    <w:p w:rsidR="007775BD" w:rsidRPr="007775BD" w:rsidRDefault="007775BD" w:rsidP="007775BD">
      <w:pPr>
        <w:tabs>
          <w:tab w:val="left" w:pos="284"/>
        </w:tabs>
        <w:spacing w:after="0" w:line="240" w:lineRule="auto"/>
        <w:ind w:firstLine="284"/>
        <w:jc w:val="both"/>
        <w:rPr>
          <w:rFonts w:ascii="Times New Roman" w:eastAsia="Calibri" w:hAnsi="Times New Roman" w:cs="Times New Roman"/>
          <w:sz w:val="12"/>
          <w:szCs w:val="12"/>
        </w:rPr>
      </w:pPr>
      <w:r w:rsidRPr="007775BD">
        <w:rPr>
          <w:rFonts w:ascii="Times New Roman" w:eastAsia="Calibri" w:hAnsi="Times New Roman" w:cs="Times New Roman"/>
          <w:sz w:val="12"/>
          <w:szCs w:val="12"/>
        </w:rPr>
        <w:t xml:space="preserve">6.1.2. границы или оси сервитутов, расположенных на землях соседних участков, права  ограниченного пользования которые распространяются на Покупателя; </w:t>
      </w:r>
    </w:p>
    <w:p w:rsidR="007775BD" w:rsidRPr="007775BD" w:rsidRDefault="007775BD" w:rsidP="007775BD">
      <w:pPr>
        <w:tabs>
          <w:tab w:val="left" w:pos="284"/>
        </w:tabs>
        <w:spacing w:after="0" w:line="240" w:lineRule="auto"/>
        <w:ind w:firstLine="284"/>
        <w:jc w:val="both"/>
        <w:rPr>
          <w:rFonts w:ascii="Times New Roman" w:eastAsia="Calibri" w:hAnsi="Times New Roman" w:cs="Times New Roman"/>
          <w:sz w:val="12"/>
          <w:szCs w:val="12"/>
        </w:rPr>
      </w:pPr>
      <w:r w:rsidRPr="007775BD">
        <w:rPr>
          <w:rFonts w:ascii="Times New Roman" w:eastAsia="Calibri" w:hAnsi="Times New Roman" w:cs="Times New Roman"/>
          <w:sz w:val="12"/>
          <w:szCs w:val="12"/>
        </w:rPr>
        <w:t xml:space="preserve">6.1.3. границы или оси сервитутов, расположенных на покупаемом Участке, ограничивающих права «Покупателя»; </w:t>
      </w:r>
    </w:p>
    <w:p w:rsidR="007775BD" w:rsidRPr="007775BD" w:rsidRDefault="007775BD" w:rsidP="007775BD">
      <w:pPr>
        <w:tabs>
          <w:tab w:val="left" w:pos="284"/>
        </w:tabs>
        <w:spacing w:after="0" w:line="240" w:lineRule="auto"/>
        <w:ind w:firstLine="284"/>
        <w:jc w:val="both"/>
        <w:rPr>
          <w:rFonts w:ascii="Times New Roman" w:eastAsia="Calibri" w:hAnsi="Times New Roman" w:cs="Times New Roman"/>
          <w:sz w:val="12"/>
          <w:szCs w:val="12"/>
        </w:rPr>
      </w:pPr>
      <w:r w:rsidRPr="007775BD">
        <w:rPr>
          <w:rFonts w:ascii="Times New Roman" w:eastAsia="Calibri" w:hAnsi="Times New Roman" w:cs="Times New Roman"/>
          <w:sz w:val="12"/>
          <w:szCs w:val="12"/>
        </w:rPr>
        <w:t xml:space="preserve">6.1.4. границы зон различного назначения, установленные на "Участке". </w:t>
      </w:r>
    </w:p>
    <w:p w:rsidR="007775BD" w:rsidRPr="007775BD" w:rsidRDefault="007775BD" w:rsidP="007775BD">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7. </w:t>
      </w:r>
      <w:r w:rsidRPr="007775BD">
        <w:rPr>
          <w:rFonts w:ascii="Times New Roman" w:eastAsia="Calibri" w:hAnsi="Times New Roman" w:cs="Times New Roman"/>
          <w:b/>
          <w:sz w:val="12"/>
          <w:szCs w:val="12"/>
        </w:rPr>
        <w:t>Вступление договора в силу.</w:t>
      </w:r>
    </w:p>
    <w:p w:rsidR="007775BD" w:rsidRPr="007775BD" w:rsidRDefault="007775BD" w:rsidP="007775BD">
      <w:pPr>
        <w:tabs>
          <w:tab w:val="left" w:pos="284"/>
        </w:tabs>
        <w:spacing w:after="0" w:line="240" w:lineRule="auto"/>
        <w:ind w:firstLine="284"/>
        <w:jc w:val="both"/>
        <w:rPr>
          <w:rFonts w:ascii="Times New Roman" w:eastAsia="Calibri" w:hAnsi="Times New Roman" w:cs="Times New Roman"/>
          <w:sz w:val="12"/>
          <w:szCs w:val="12"/>
        </w:rPr>
      </w:pPr>
      <w:r w:rsidRPr="007775BD">
        <w:rPr>
          <w:rFonts w:ascii="Times New Roman" w:eastAsia="Calibri" w:hAnsi="Times New Roman" w:cs="Times New Roman"/>
          <w:sz w:val="12"/>
          <w:szCs w:val="12"/>
        </w:rPr>
        <w:t>7.1. Договор вступает в силу с момента его подписания сторонами.</w:t>
      </w:r>
    </w:p>
    <w:p w:rsidR="007775BD" w:rsidRPr="007775BD" w:rsidRDefault="007775BD" w:rsidP="007775BD">
      <w:pPr>
        <w:tabs>
          <w:tab w:val="left" w:pos="284"/>
        </w:tabs>
        <w:spacing w:after="0" w:line="240" w:lineRule="auto"/>
        <w:ind w:firstLine="284"/>
        <w:jc w:val="both"/>
        <w:rPr>
          <w:rFonts w:ascii="Times New Roman" w:eastAsia="Calibri" w:hAnsi="Times New Roman" w:cs="Times New Roman"/>
          <w:sz w:val="12"/>
          <w:szCs w:val="12"/>
        </w:rPr>
      </w:pPr>
      <w:r w:rsidRPr="007775BD">
        <w:rPr>
          <w:rFonts w:ascii="Times New Roman" w:eastAsia="Calibri" w:hAnsi="Times New Roman" w:cs="Times New Roman"/>
          <w:sz w:val="12"/>
          <w:szCs w:val="12"/>
        </w:rPr>
        <w:t>7.2. Договор составлен  на ___ листах и подписан в 3 экземплярах, имеющих одинаковую юридическую силу, по одному экземпляру у «Продавца», «Покупателей», регистрирующей организации.</w:t>
      </w:r>
    </w:p>
    <w:p w:rsidR="007775BD" w:rsidRPr="007775BD" w:rsidRDefault="007775BD" w:rsidP="007775BD">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8. </w:t>
      </w:r>
      <w:r w:rsidRPr="007775BD">
        <w:rPr>
          <w:rFonts w:ascii="Times New Roman" w:eastAsia="Calibri" w:hAnsi="Times New Roman" w:cs="Times New Roman"/>
          <w:b/>
          <w:sz w:val="12"/>
          <w:szCs w:val="12"/>
        </w:rPr>
        <w:t>Неотъемлемой частью Договора является.</w:t>
      </w:r>
    </w:p>
    <w:p w:rsidR="007775BD" w:rsidRPr="007775BD" w:rsidRDefault="007775BD" w:rsidP="007775B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8.1. </w:t>
      </w:r>
      <w:r w:rsidRPr="007775BD">
        <w:rPr>
          <w:rFonts w:ascii="Times New Roman" w:eastAsia="Calibri" w:hAnsi="Times New Roman" w:cs="Times New Roman"/>
          <w:sz w:val="12"/>
          <w:szCs w:val="12"/>
        </w:rPr>
        <w:t>Приложение № 1. Кадастровый паспорт земельного участка.</w:t>
      </w:r>
    </w:p>
    <w:p w:rsidR="007775BD" w:rsidRPr="007775BD" w:rsidRDefault="007775BD" w:rsidP="007775B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8.2. </w:t>
      </w:r>
      <w:r w:rsidRPr="007775BD">
        <w:rPr>
          <w:rFonts w:ascii="Times New Roman" w:eastAsia="Calibri" w:hAnsi="Times New Roman" w:cs="Times New Roman"/>
          <w:sz w:val="12"/>
          <w:szCs w:val="12"/>
        </w:rPr>
        <w:t>Приложение № 2. Акт приема – передачи земельного участка.</w:t>
      </w:r>
    </w:p>
    <w:p w:rsidR="007775BD" w:rsidRPr="007775BD" w:rsidRDefault="007775BD" w:rsidP="007775BD">
      <w:pPr>
        <w:tabs>
          <w:tab w:val="left" w:pos="284"/>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9. </w:t>
      </w:r>
      <w:r w:rsidRPr="007775BD">
        <w:rPr>
          <w:rFonts w:ascii="Times New Roman" w:eastAsia="Calibri" w:hAnsi="Times New Roman" w:cs="Times New Roman"/>
          <w:b/>
          <w:sz w:val="12"/>
          <w:szCs w:val="12"/>
        </w:rPr>
        <w:t>Адреса и подписи  сторон.</w:t>
      </w:r>
    </w:p>
    <w:p w:rsidR="007775BD" w:rsidRPr="007775BD" w:rsidRDefault="007775BD" w:rsidP="007775BD">
      <w:pPr>
        <w:tabs>
          <w:tab w:val="left" w:pos="284"/>
        </w:tabs>
        <w:spacing w:after="0" w:line="240" w:lineRule="auto"/>
        <w:jc w:val="both"/>
        <w:rPr>
          <w:rFonts w:ascii="Times New Roman" w:eastAsia="Calibri" w:hAnsi="Times New Roman" w:cs="Times New Roman"/>
          <w:b/>
          <w:sz w:val="12"/>
          <w:szCs w:val="12"/>
        </w:rPr>
      </w:pPr>
      <w:r w:rsidRPr="007775BD">
        <w:rPr>
          <w:rFonts w:ascii="Times New Roman" w:eastAsia="Calibri" w:hAnsi="Times New Roman" w:cs="Times New Roman"/>
          <w:b/>
          <w:sz w:val="12"/>
          <w:szCs w:val="12"/>
        </w:rPr>
        <w:t>«Продавец»:</w:t>
      </w:r>
    </w:p>
    <w:p w:rsidR="007775BD" w:rsidRPr="007775BD" w:rsidRDefault="007775BD" w:rsidP="007775BD">
      <w:pPr>
        <w:tabs>
          <w:tab w:val="left" w:pos="284"/>
        </w:tabs>
        <w:spacing w:after="0" w:line="240" w:lineRule="auto"/>
        <w:jc w:val="both"/>
        <w:rPr>
          <w:rFonts w:ascii="Times New Roman" w:eastAsia="Calibri" w:hAnsi="Times New Roman" w:cs="Times New Roman"/>
          <w:sz w:val="12"/>
          <w:szCs w:val="12"/>
        </w:rPr>
      </w:pPr>
      <w:r w:rsidRPr="007775BD">
        <w:rPr>
          <w:rFonts w:ascii="Times New Roman" w:eastAsia="Calibri" w:hAnsi="Times New Roman" w:cs="Times New Roman"/>
          <w:sz w:val="12"/>
          <w:szCs w:val="12"/>
        </w:rPr>
        <w:t>Муниципальное образование – муниципальный район Сергиевский Самарской области.</w:t>
      </w:r>
    </w:p>
    <w:p w:rsidR="007775BD" w:rsidRPr="007775BD" w:rsidRDefault="007775BD" w:rsidP="007775BD">
      <w:pPr>
        <w:tabs>
          <w:tab w:val="left" w:pos="284"/>
        </w:tabs>
        <w:spacing w:after="0" w:line="240" w:lineRule="auto"/>
        <w:jc w:val="both"/>
        <w:rPr>
          <w:rFonts w:ascii="Times New Roman" w:eastAsia="Calibri" w:hAnsi="Times New Roman" w:cs="Times New Roman"/>
          <w:b/>
          <w:sz w:val="12"/>
          <w:szCs w:val="12"/>
        </w:rPr>
      </w:pPr>
      <w:r w:rsidRPr="007775BD">
        <w:rPr>
          <w:rFonts w:ascii="Times New Roman" w:eastAsia="Calibri" w:hAnsi="Times New Roman" w:cs="Times New Roman"/>
          <w:b/>
          <w:sz w:val="12"/>
          <w:szCs w:val="12"/>
        </w:rPr>
        <w:t>«Покупатель»:</w:t>
      </w:r>
    </w:p>
    <w:p w:rsidR="0014240A" w:rsidRPr="0014240A" w:rsidRDefault="0014240A" w:rsidP="0014240A">
      <w:pPr>
        <w:tabs>
          <w:tab w:val="left" w:pos="284"/>
        </w:tabs>
        <w:spacing w:after="0" w:line="240" w:lineRule="auto"/>
        <w:jc w:val="both"/>
        <w:rPr>
          <w:rFonts w:ascii="Times New Roman" w:eastAsia="Calibri" w:hAnsi="Times New Roman" w:cs="Times New Roman"/>
          <w:sz w:val="12"/>
          <w:szCs w:val="12"/>
        </w:rPr>
      </w:pPr>
      <w:bookmarkStart w:id="0" w:name="_GoBack"/>
      <w:bookmarkEnd w:id="0"/>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Гл. редактор: И.С. Иванова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Номер подписан в печать </w:t>
            </w:r>
            <w:r w:rsidR="00437A5C">
              <w:rPr>
                <w:rFonts w:ascii="Times New Roman" w:eastAsia="Calibri" w:hAnsi="Times New Roman" w:cs="Times New Roman"/>
                <w:sz w:val="12"/>
                <w:szCs w:val="12"/>
              </w:rPr>
              <w:t>24</w:t>
            </w:r>
            <w:r w:rsidR="00F617E8" w:rsidRPr="000253EE">
              <w:rPr>
                <w:rFonts w:ascii="Times New Roman" w:eastAsia="Calibri" w:hAnsi="Times New Roman" w:cs="Times New Roman"/>
                <w:sz w:val="12"/>
                <w:szCs w:val="12"/>
              </w:rPr>
              <w:t>.</w:t>
            </w:r>
            <w:r w:rsidR="00035A06" w:rsidRPr="000253EE">
              <w:rPr>
                <w:rFonts w:ascii="Times New Roman" w:eastAsia="Calibri" w:hAnsi="Times New Roman" w:cs="Times New Roman"/>
                <w:sz w:val="12"/>
                <w:szCs w:val="12"/>
              </w:rPr>
              <w:t>10</w:t>
            </w:r>
            <w:r w:rsidR="00F617E8" w:rsidRPr="000253EE">
              <w:rPr>
                <w:rFonts w:ascii="Times New Roman" w:eastAsia="Calibri" w:hAnsi="Times New Roman" w:cs="Times New Roman"/>
                <w:sz w:val="12"/>
                <w:szCs w:val="12"/>
              </w:rPr>
              <w:t>.2014г.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Тираж 50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20158B">
      <w:headerReference w:type="default" r:id="rId18"/>
      <w:headerReference w:type="first" r:id="rId19"/>
      <w:type w:val="continuous"/>
      <w:pgSz w:w="16838" w:h="11906" w:orient="landscape" w:code="9"/>
      <w:pgMar w:top="567" w:right="567"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D27" w:rsidRDefault="00155D27" w:rsidP="000F23DD">
      <w:pPr>
        <w:spacing w:after="0" w:line="240" w:lineRule="auto"/>
      </w:pPr>
      <w:r>
        <w:separator/>
      </w:r>
    </w:p>
  </w:endnote>
  <w:endnote w:type="continuationSeparator" w:id="0">
    <w:p w:rsidR="00155D27" w:rsidRDefault="00155D27"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D27" w:rsidRDefault="00155D27" w:rsidP="000F23DD">
      <w:pPr>
        <w:spacing w:after="0" w:line="240" w:lineRule="auto"/>
      </w:pPr>
      <w:r>
        <w:separator/>
      </w:r>
    </w:p>
  </w:footnote>
  <w:footnote w:type="continuationSeparator" w:id="0">
    <w:p w:rsidR="00155D27" w:rsidRDefault="00155D27"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3E0" w:rsidRDefault="00155D27" w:rsidP="004508EE">
    <w:pPr>
      <w:pStyle w:val="a5"/>
      <w:tabs>
        <w:tab w:val="clear" w:pos="4677"/>
        <w:tab w:val="clear" w:pos="9355"/>
        <w:tab w:val="left" w:pos="1467"/>
      </w:tabs>
    </w:pPr>
    <w:sdt>
      <w:sdtPr>
        <w:id w:val="-2068334425"/>
        <w:docPartObj>
          <w:docPartGallery w:val="Page Numbers (Top of Page)"/>
          <w:docPartUnique/>
        </w:docPartObj>
      </w:sdtPr>
      <w:sdtEndPr/>
      <w:sdtContent>
        <w:r w:rsidR="00D503E0">
          <w:fldChar w:fldCharType="begin"/>
        </w:r>
        <w:r w:rsidR="00D503E0">
          <w:instrText>PAGE   \* MERGEFORMAT</w:instrText>
        </w:r>
        <w:r w:rsidR="00D503E0">
          <w:fldChar w:fldCharType="separate"/>
        </w:r>
        <w:r w:rsidR="00276760">
          <w:rPr>
            <w:noProof/>
          </w:rPr>
          <w:t>57</w:t>
        </w:r>
        <w:r w:rsidR="00D503E0">
          <w:rPr>
            <w:noProof/>
          </w:rPr>
          <w:fldChar w:fldCharType="end"/>
        </w:r>
      </w:sdtContent>
    </w:sdt>
  </w:p>
  <w:p w:rsidR="00D503E0" w:rsidRDefault="00D503E0" w:rsidP="00263DC0">
    <w:pPr>
      <w:pStyle w:val="a5"/>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D503E0" w:rsidRPr="00C86DE1" w:rsidRDefault="00D503E0" w:rsidP="00263DC0">
    <w:pPr>
      <w:pStyle w:val="a5"/>
      <w:rPr>
        <w:rFonts w:ascii="Times New Roman" w:hAnsi="Times New Roman" w:cs="Times New Roman"/>
        <w:b/>
        <w:sz w:val="16"/>
        <w:szCs w:val="16"/>
      </w:rPr>
    </w:pPr>
    <w:r>
      <w:rPr>
        <w:rFonts w:ascii="Times New Roman" w:hAnsi="Times New Roman" w:cs="Times New Roman"/>
        <w:i/>
        <w:sz w:val="16"/>
        <w:szCs w:val="16"/>
      </w:rPr>
      <w:t xml:space="preserve">Пятница, 24 октября 2014 года, №27 </w:t>
    </w:r>
    <w:r w:rsidRPr="006D47B1">
      <w:rPr>
        <w:rFonts w:ascii="Times New Roman" w:hAnsi="Times New Roman" w:cs="Times New Roman"/>
        <w:i/>
        <w:sz w:val="16"/>
        <w:szCs w:val="16"/>
      </w:rPr>
      <w:t>(</w:t>
    </w:r>
    <w:r>
      <w:rPr>
        <w:rFonts w:ascii="Times New Roman" w:hAnsi="Times New Roman" w:cs="Times New Roman"/>
        <w:i/>
        <w:sz w:val="16"/>
        <w:szCs w:val="16"/>
      </w:rPr>
      <w:t>27</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0485233"/>
      <w:docPartObj>
        <w:docPartGallery w:val="Page Numbers (Top of Page)"/>
        <w:docPartUnique/>
      </w:docPartObj>
    </w:sdtPr>
    <w:sdtEndPr/>
    <w:sdtContent>
      <w:p w:rsidR="00D503E0" w:rsidRDefault="00D503E0">
        <w:pPr>
          <w:pStyle w:val="a5"/>
        </w:pPr>
        <w:r>
          <w:fldChar w:fldCharType="begin"/>
        </w:r>
        <w:r>
          <w:instrText>PAGE   \* MERGEFORMAT</w:instrText>
        </w:r>
        <w:r>
          <w:fldChar w:fldCharType="separate"/>
        </w:r>
        <w:r>
          <w:rPr>
            <w:noProof/>
          </w:rPr>
          <w:t>2</w:t>
        </w:r>
        <w:r>
          <w:fldChar w:fldCharType="end"/>
        </w:r>
      </w:p>
    </w:sdtContent>
  </w:sdt>
  <w:p w:rsidR="00D503E0" w:rsidRPr="000443FC" w:rsidRDefault="00D503E0" w:rsidP="000443FC">
    <w:pPr>
      <w:pStyle w:val="a5"/>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D503E0" w:rsidRPr="00263DC0" w:rsidRDefault="00D503E0" w:rsidP="000443FC">
    <w:pPr>
      <w:pStyle w:val="a5"/>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D503E0" w:rsidRDefault="00D503E0"/>
  <w:p w:rsidR="00D503E0" w:rsidRDefault="00D503E0"/>
  <w:p w:rsidR="00D503E0" w:rsidRDefault="00D503E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23B3F9E"/>
    <w:multiLevelType w:val="multilevel"/>
    <w:tmpl w:val="1A16255E"/>
    <w:lvl w:ilvl="0">
      <w:start w:val="1"/>
      <w:numFmt w:val="decimal"/>
      <w:lvlText w:val="%1."/>
      <w:lvlJc w:val="left"/>
      <w:pPr>
        <w:tabs>
          <w:tab w:val="num" w:pos="825"/>
        </w:tabs>
        <w:ind w:left="825" w:hanging="465"/>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
    <w:nsid w:val="06423A44"/>
    <w:multiLevelType w:val="hybridMultilevel"/>
    <w:tmpl w:val="9C202332"/>
    <w:lvl w:ilvl="0" w:tplc="4A2E49B8">
      <w:start w:val="1"/>
      <w:numFmt w:val="decimal"/>
      <w:lvlText w:val="%1."/>
      <w:lvlJc w:val="left"/>
      <w:pPr>
        <w:ind w:left="1968" w:hanging="12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2B733A4"/>
    <w:multiLevelType w:val="hybridMultilevel"/>
    <w:tmpl w:val="CB680E96"/>
    <w:lvl w:ilvl="0" w:tplc="B00C6A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383367F"/>
    <w:multiLevelType w:val="hybridMultilevel"/>
    <w:tmpl w:val="8FC2A9D2"/>
    <w:lvl w:ilvl="0" w:tplc="04190013">
      <w:start w:val="1"/>
      <w:numFmt w:val="upperRoman"/>
      <w:lvlText w:val="%1."/>
      <w:lvlJc w:val="right"/>
      <w:pPr>
        <w:ind w:left="2496" w:hanging="360"/>
      </w:pPr>
    </w:lvl>
    <w:lvl w:ilvl="1" w:tplc="04190019">
      <w:start w:val="1"/>
      <w:numFmt w:val="lowerLetter"/>
      <w:lvlText w:val="%2."/>
      <w:lvlJc w:val="left"/>
      <w:pPr>
        <w:ind w:left="3216" w:hanging="360"/>
      </w:pPr>
    </w:lvl>
    <w:lvl w:ilvl="2" w:tplc="0419001B">
      <w:start w:val="1"/>
      <w:numFmt w:val="lowerRoman"/>
      <w:lvlText w:val="%3."/>
      <w:lvlJc w:val="right"/>
      <w:pPr>
        <w:ind w:left="3936" w:hanging="180"/>
      </w:pPr>
    </w:lvl>
    <w:lvl w:ilvl="3" w:tplc="0419000F">
      <w:start w:val="1"/>
      <w:numFmt w:val="decimal"/>
      <w:lvlText w:val="%4."/>
      <w:lvlJc w:val="left"/>
      <w:pPr>
        <w:ind w:left="4656" w:hanging="360"/>
      </w:pPr>
    </w:lvl>
    <w:lvl w:ilvl="4" w:tplc="04190019">
      <w:start w:val="1"/>
      <w:numFmt w:val="lowerLetter"/>
      <w:lvlText w:val="%5."/>
      <w:lvlJc w:val="left"/>
      <w:pPr>
        <w:ind w:left="5376" w:hanging="360"/>
      </w:pPr>
    </w:lvl>
    <w:lvl w:ilvl="5" w:tplc="0419001B">
      <w:start w:val="1"/>
      <w:numFmt w:val="lowerRoman"/>
      <w:lvlText w:val="%6."/>
      <w:lvlJc w:val="right"/>
      <w:pPr>
        <w:ind w:left="6096" w:hanging="180"/>
      </w:pPr>
    </w:lvl>
    <w:lvl w:ilvl="6" w:tplc="0419000F">
      <w:start w:val="1"/>
      <w:numFmt w:val="decimal"/>
      <w:lvlText w:val="%7."/>
      <w:lvlJc w:val="left"/>
      <w:pPr>
        <w:ind w:left="6816" w:hanging="360"/>
      </w:pPr>
    </w:lvl>
    <w:lvl w:ilvl="7" w:tplc="04190019">
      <w:start w:val="1"/>
      <w:numFmt w:val="lowerLetter"/>
      <w:lvlText w:val="%8."/>
      <w:lvlJc w:val="left"/>
      <w:pPr>
        <w:ind w:left="7536" w:hanging="360"/>
      </w:pPr>
    </w:lvl>
    <w:lvl w:ilvl="8" w:tplc="0419001B">
      <w:start w:val="1"/>
      <w:numFmt w:val="lowerRoman"/>
      <w:lvlText w:val="%9."/>
      <w:lvlJc w:val="right"/>
      <w:pPr>
        <w:ind w:left="8256" w:hanging="180"/>
      </w:pPr>
    </w:lvl>
  </w:abstractNum>
  <w:abstractNum w:abstractNumId="6">
    <w:nsid w:val="13C115FC"/>
    <w:multiLevelType w:val="hybridMultilevel"/>
    <w:tmpl w:val="6B94A8BC"/>
    <w:lvl w:ilvl="0" w:tplc="C59A48FE">
      <w:start w:val="1"/>
      <w:numFmt w:val="decimal"/>
      <w:lvlText w:val="%1."/>
      <w:lvlJc w:val="left"/>
      <w:pPr>
        <w:tabs>
          <w:tab w:val="num" w:pos="360"/>
        </w:tabs>
        <w:ind w:left="360" w:hanging="360"/>
      </w:pPr>
      <w:rPr>
        <w:rFonts w:hint="default"/>
      </w:rPr>
    </w:lvl>
    <w:lvl w:ilvl="1" w:tplc="C44E96EC">
      <w:numFmt w:val="none"/>
      <w:lvlText w:val=""/>
      <w:lvlJc w:val="left"/>
      <w:pPr>
        <w:tabs>
          <w:tab w:val="num" w:pos="360"/>
        </w:tabs>
      </w:pPr>
    </w:lvl>
    <w:lvl w:ilvl="2" w:tplc="3F180EAC">
      <w:numFmt w:val="none"/>
      <w:lvlText w:val=""/>
      <w:lvlJc w:val="left"/>
      <w:pPr>
        <w:tabs>
          <w:tab w:val="num" w:pos="360"/>
        </w:tabs>
      </w:pPr>
    </w:lvl>
    <w:lvl w:ilvl="3" w:tplc="3F54D80A">
      <w:numFmt w:val="none"/>
      <w:lvlText w:val=""/>
      <w:lvlJc w:val="left"/>
      <w:pPr>
        <w:tabs>
          <w:tab w:val="num" w:pos="360"/>
        </w:tabs>
      </w:pPr>
    </w:lvl>
    <w:lvl w:ilvl="4" w:tplc="9B4E8018">
      <w:numFmt w:val="none"/>
      <w:lvlText w:val=""/>
      <w:lvlJc w:val="left"/>
      <w:pPr>
        <w:tabs>
          <w:tab w:val="num" w:pos="360"/>
        </w:tabs>
      </w:pPr>
    </w:lvl>
    <w:lvl w:ilvl="5" w:tplc="A328AD2C">
      <w:numFmt w:val="none"/>
      <w:lvlText w:val=""/>
      <w:lvlJc w:val="left"/>
      <w:pPr>
        <w:tabs>
          <w:tab w:val="num" w:pos="360"/>
        </w:tabs>
      </w:pPr>
    </w:lvl>
    <w:lvl w:ilvl="6" w:tplc="12080C80">
      <w:numFmt w:val="none"/>
      <w:lvlText w:val=""/>
      <w:lvlJc w:val="left"/>
      <w:pPr>
        <w:tabs>
          <w:tab w:val="num" w:pos="360"/>
        </w:tabs>
      </w:pPr>
    </w:lvl>
    <w:lvl w:ilvl="7" w:tplc="0E6ED694">
      <w:numFmt w:val="none"/>
      <w:lvlText w:val=""/>
      <w:lvlJc w:val="left"/>
      <w:pPr>
        <w:tabs>
          <w:tab w:val="num" w:pos="360"/>
        </w:tabs>
      </w:pPr>
    </w:lvl>
    <w:lvl w:ilvl="8" w:tplc="ABA217CE">
      <w:numFmt w:val="none"/>
      <w:lvlText w:val=""/>
      <w:lvlJc w:val="left"/>
      <w:pPr>
        <w:tabs>
          <w:tab w:val="num" w:pos="360"/>
        </w:tabs>
      </w:pPr>
    </w:lvl>
  </w:abstractNum>
  <w:abstractNum w:abstractNumId="7">
    <w:nsid w:val="195F1780"/>
    <w:multiLevelType w:val="hybridMultilevel"/>
    <w:tmpl w:val="90D6E34C"/>
    <w:lvl w:ilvl="0" w:tplc="04190001">
      <w:start w:val="1"/>
      <w:numFmt w:val="bullet"/>
      <w:lvlText w:val=""/>
      <w:lvlJc w:val="left"/>
      <w:pPr>
        <w:tabs>
          <w:tab w:val="num" w:pos="1340"/>
        </w:tabs>
        <w:ind w:left="1340" w:hanging="360"/>
      </w:pPr>
      <w:rPr>
        <w:rFonts w:ascii="Symbol" w:hAnsi="Symbol" w:hint="default"/>
      </w:rPr>
    </w:lvl>
    <w:lvl w:ilvl="1" w:tplc="04190003" w:tentative="1">
      <w:start w:val="1"/>
      <w:numFmt w:val="bullet"/>
      <w:lvlText w:val="o"/>
      <w:lvlJc w:val="left"/>
      <w:pPr>
        <w:tabs>
          <w:tab w:val="num" w:pos="2060"/>
        </w:tabs>
        <w:ind w:left="2060" w:hanging="360"/>
      </w:pPr>
      <w:rPr>
        <w:rFonts w:ascii="Courier New" w:hAnsi="Courier New" w:cs="Courier New" w:hint="default"/>
      </w:rPr>
    </w:lvl>
    <w:lvl w:ilvl="2" w:tplc="04190005" w:tentative="1">
      <w:start w:val="1"/>
      <w:numFmt w:val="bullet"/>
      <w:lvlText w:val=""/>
      <w:lvlJc w:val="left"/>
      <w:pPr>
        <w:tabs>
          <w:tab w:val="num" w:pos="2780"/>
        </w:tabs>
        <w:ind w:left="2780" w:hanging="360"/>
      </w:pPr>
      <w:rPr>
        <w:rFonts w:ascii="Wingdings" w:hAnsi="Wingdings" w:hint="default"/>
      </w:rPr>
    </w:lvl>
    <w:lvl w:ilvl="3" w:tplc="04190001" w:tentative="1">
      <w:start w:val="1"/>
      <w:numFmt w:val="bullet"/>
      <w:lvlText w:val=""/>
      <w:lvlJc w:val="left"/>
      <w:pPr>
        <w:tabs>
          <w:tab w:val="num" w:pos="3500"/>
        </w:tabs>
        <w:ind w:left="3500" w:hanging="360"/>
      </w:pPr>
      <w:rPr>
        <w:rFonts w:ascii="Symbol" w:hAnsi="Symbol" w:hint="default"/>
      </w:rPr>
    </w:lvl>
    <w:lvl w:ilvl="4" w:tplc="04190003" w:tentative="1">
      <w:start w:val="1"/>
      <w:numFmt w:val="bullet"/>
      <w:lvlText w:val="o"/>
      <w:lvlJc w:val="left"/>
      <w:pPr>
        <w:tabs>
          <w:tab w:val="num" w:pos="4220"/>
        </w:tabs>
        <w:ind w:left="4220" w:hanging="360"/>
      </w:pPr>
      <w:rPr>
        <w:rFonts w:ascii="Courier New" w:hAnsi="Courier New" w:cs="Courier New" w:hint="default"/>
      </w:rPr>
    </w:lvl>
    <w:lvl w:ilvl="5" w:tplc="04190005" w:tentative="1">
      <w:start w:val="1"/>
      <w:numFmt w:val="bullet"/>
      <w:lvlText w:val=""/>
      <w:lvlJc w:val="left"/>
      <w:pPr>
        <w:tabs>
          <w:tab w:val="num" w:pos="4940"/>
        </w:tabs>
        <w:ind w:left="4940" w:hanging="360"/>
      </w:pPr>
      <w:rPr>
        <w:rFonts w:ascii="Wingdings" w:hAnsi="Wingdings" w:hint="default"/>
      </w:rPr>
    </w:lvl>
    <w:lvl w:ilvl="6" w:tplc="04190001" w:tentative="1">
      <w:start w:val="1"/>
      <w:numFmt w:val="bullet"/>
      <w:lvlText w:val=""/>
      <w:lvlJc w:val="left"/>
      <w:pPr>
        <w:tabs>
          <w:tab w:val="num" w:pos="5660"/>
        </w:tabs>
        <w:ind w:left="5660" w:hanging="360"/>
      </w:pPr>
      <w:rPr>
        <w:rFonts w:ascii="Symbol" w:hAnsi="Symbol" w:hint="default"/>
      </w:rPr>
    </w:lvl>
    <w:lvl w:ilvl="7" w:tplc="04190003" w:tentative="1">
      <w:start w:val="1"/>
      <w:numFmt w:val="bullet"/>
      <w:lvlText w:val="o"/>
      <w:lvlJc w:val="left"/>
      <w:pPr>
        <w:tabs>
          <w:tab w:val="num" w:pos="6380"/>
        </w:tabs>
        <w:ind w:left="6380" w:hanging="360"/>
      </w:pPr>
      <w:rPr>
        <w:rFonts w:ascii="Courier New" w:hAnsi="Courier New" w:cs="Courier New" w:hint="default"/>
      </w:rPr>
    </w:lvl>
    <w:lvl w:ilvl="8" w:tplc="04190005" w:tentative="1">
      <w:start w:val="1"/>
      <w:numFmt w:val="bullet"/>
      <w:lvlText w:val=""/>
      <w:lvlJc w:val="left"/>
      <w:pPr>
        <w:tabs>
          <w:tab w:val="num" w:pos="7100"/>
        </w:tabs>
        <w:ind w:left="7100" w:hanging="360"/>
      </w:pPr>
      <w:rPr>
        <w:rFonts w:ascii="Wingdings" w:hAnsi="Wingdings" w:hint="default"/>
      </w:rPr>
    </w:lvl>
  </w:abstractNum>
  <w:abstractNum w:abstractNumId="8">
    <w:nsid w:val="1A892809"/>
    <w:multiLevelType w:val="hybridMultilevel"/>
    <w:tmpl w:val="30A8FD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CD715F1"/>
    <w:multiLevelType w:val="singleLevel"/>
    <w:tmpl w:val="DC90437A"/>
    <w:lvl w:ilvl="0">
      <w:numFmt w:val="bullet"/>
      <w:lvlText w:val="-"/>
      <w:lvlJc w:val="left"/>
      <w:pPr>
        <w:tabs>
          <w:tab w:val="num" w:pos="786"/>
        </w:tabs>
        <w:ind w:left="786" w:hanging="360"/>
      </w:pPr>
      <w:rPr>
        <w:rFonts w:hint="default"/>
        <w:color w:val="auto"/>
      </w:rPr>
    </w:lvl>
  </w:abstractNum>
  <w:abstractNum w:abstractNumId="10">
    <w:nsid w:val="29D51660"/>
    <w:multiLevelType w:val="multilevel"/>
    <w:tmpl w:val="98D22AD6"/>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31F3761F"/>
    <w:multiLevelType w:val="multilevel"/>
    <w:tmpl w:val="D256A8E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04"/>
        </w:tabs>
        <w:ind w:left="1004" w:hanging="720"/>
      </w:pPr>
      <w:rPr>
        <w:rFonts w:hint="default"/>
        <w:b w:val="0"/>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5202"/>
        </w:tabs>
        <w:ind w:left="5202" w:hanging="180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696"/>
        </w:tabs>
        <w:ind w:left="6696" w:hanging="2160"/>
      </w:pPr>
      <w:rPr>
        <w:rFonts w:hint="default"/>
      </w:rPr>
    </w:lvl>
  </w:abstractNum>
  <w:abstractNum w:abstractNumId="12">
    <w:nsid w:val="3ABF793A"/>
    <w:multiLevelType w:val="multilevel"/>
    <w:tmpl w:val="F2903200"/>
    <w:lvl w:ilvl="0">
      <w:start w:val="1"/>
      <w:numFmt w:val="decimal"/>
      <w:lvlText w:val="%1."/>
      <w:lvlJc w:val="left"/>
      <w:pPr>
        <w:tabs>
          <w:tab w:val="num" w:pos="720"/>
        </w:tabs>
        <w:ind w:left="720" w:hanging="360"/>
      </w:pPr>
      <w:rPr>
        <w:rFonts w:hint="default"/>
      </w:rPr>
    </w:lvl>
    <w:lvl w:ilvl="1">
      <w:start w:val="4"/>
      <w:numFmt w:val="decimal"/>
      <w:isLgl/>
      <w:lvlText w:val="%1.%2."/>
      <w:lvlJc w:val="left"/>
      <w:pPr>
        <w:tabs>
          <w:tab w:val="num" w:pos="840"/>
        </w:tabs>
        <w:ind w:left="840" w:hanging="48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nsid w:val="3C890562"/>
    <w:multiLevelType w:val="hybridMultilevel"/>
    <w:tmpl w:val="02C46FD4"/>
    <w:lvl w:ilvl="0" w:tplc="FE1E91DE">
      <w:start w:val="1"/>
      <w:numFmt w:val="decimal"/>
      <w:lvlText w:val="%1."/>
      <w:lvlJc w:val="left"/>
      <w:pPr>
        <w:tabs>
          <w:tab w:val="num" w:pos="113"/>
        </w:tabs>
        <w:ind w:left="0" w:firstLine="68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3CFA7405"/>
    <w:multiLevelType w:val="singleLevel"/>
    <w:tmpl w:val="0419000F"/>
    <w:lvl w:ilvl="0">
      <w:start w:val="1"/>
      <w:numFmt w:val="decimal"/>
      <w:lvlText w:val="%1."/>
      <w:lvlJc w:val="left"/>
      <w:pPr>
        <w:tabs>
          <w:tab w:val="num" w:pos="360"/>
        </w:tabs>
        <w:ind w:left="360" w:hanging="360"/>
      </w:pPr>
      <w:rPr>
        <w:rFonts w:hint="default"/>
      </w:rPr>
    </w:lvl>
  </w:abstractNum>
  <w:abstractNum w:abstractNumId="15">
    <w:nsid w:val="3CFC4DE8"/>
    <w:multiLevelType w:val="hybridMultilevel"/>
    <w:tmpl w:val="CEE6F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E824C3F"/>
    <w:multiLevelType w:val="hybridMultilevel"/>
    <w:tmpl w:val="A936FCF2"/>
    <w:lvl w:ilvl="0" w:tplc="8CD08986">
      <w:start w:val="1"/>
      <w:numFmt w:val="decimal"/>
      <w:lvlText w:val="%1."/>
      <w:lvlJc w:val="left"/>
      <w:pPr>
        <w:ind w:left="1200" w:hanging="525"/>
      </w:pPr>
      <w:rPr>
        <w:rFonts w:hint="default"/>
        <w:color w:val="auto"/>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17">
    <w:nsid w:val="49A222C3"/>
    <w:multiLevelType w:val="multilevel"/>
    <w:tmpl w:val="6108F8BA"/>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862"/>
        </w:tabs>
        <w:ind w:left="862" w:hanging="7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1222"/>
        </w:tabs>
        <w:ind w:left="1222" w:hanging="108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582"/>
        </w:tabs>
        <w:ind w:left="1582" w:hanging="1440"/>
      </w:pPr>
      <w:rPr>
        <w:rFonts w:hint="default"/>
      </w:rPr>
    </w:lvl>
    <w:lvl w:ilvl="6">
      <w:start w:val="1"/>
      <w:numFmt w:val="decimal"/>
      <w:isLgl/>
      <w:lvlText w:val="%1.%2.%3.%4.%5.%6.%7."/>
      <w:lvlJc w:val="left"/>
      <w:pPr>
        <w:tabs>
          <w:tab w:val="num" w:pos="1942"/>
        </w:tabs>
        <w:ind w:left="1942" w:hanging="1800"/>
      </w:pPr>
      <w:rPr>
        <w:rFonts w:hint="default"/>
      </w:rPr>
    </w:lvl>
    <w:lvl w:ilvl="7">
      <w:start w:val="1"/>
      <w:numFmt w:val="decimal"/>
      <w:isLgl/>
      <w:lvlText w:val="%1.%2.%3.%4.%5.%6.%7.%8."/>
      <w:lvlJc w:val="left"/>
      <w:pPr>
        <w:tabs>
          <w:tab w:val="num" w:pos="1942"/>
        </w:tabs>
        <w:ind w:left="1942" w:hanging="1800"/>
      </w:pPr>
      <w:rPr>
        <w:rFonts w:hint="default"/>
      </w:rPr>
    </w:lvl>
    <w:lvl w:ilvl="8">
      <w:start w:val="1"/>
      <w:numFmt w:val="decimal"/>
      <w:isLgl/>
      <w:lvlText w:val="%1.%2.%3.%4.%5.%6.%7.%8.%9."/>
      <w:lvlJc w:val="left"/>
      <w:pPr>
        <w:tabs>
          <w:tab w:val="num" w:pos="2302"/>
        </w:tabs>
        <w:ind w:left="2302" w:hanging="2160"/>
      </w:pPr>
      <w:rPr>
        <w:rFonts w:hint="default"/>
      </w:rPr>
    </w:lvl>
  </w:abstractNum>
  <w:abstractNum w:abstractNumId="18">
    <w:nsid w:val="4ADF7F4D"/>
    <w:multiLevelType w:val="hybridMultilevel"/>
    <w:tmpl w:val="4C8C2F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E526754"/>
    <w:multiLevelType w:val="singleLevel"/>
    <w:tmpl w:val="0419000F"/>
    <w:lvl w:ilvl="0">
      <w:start w:val="1"/>
      <w:numFmt w:val="decimal"/>
      <w:lvlText w:val="%1."/>
      <w:lvlJc w:val="left"/>
      <w:pPr>
        <w:tabs>
          <w:tab w:val="num" w:pos="360"/>
        </w:tabs>
        <w:ind w:left="360" w:hanging="360"/>
      </w:pPr>
      <w:rPr>
        <w:rFonts w:hint="default"/>
      </w:rPr>
    </w:lvl>
  </w:abstractNum>
  <w:abstractNum w:abstractNumId="20">
    <w:nsid w:val="5B3B2FC6"/>
    <w:multiLevelType w:val="multilevel"/>
    <w:tmpl w:val="1638D548"/>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5DF0071E"/>
    <w:multiLevelType w:val="hybridMultilevel"/>
    <w:tmpl w:val="D6DE89DE"/>
    <w:lvl w:ilvl="0" w:tplc="F46E9FE6">
      <w:start w:val="1"/>
      <w:numFmt w:val="decimal"/>
      <w:lvlText w:val="%1)"/>
      <w:lvlJc w:val="left"/>
      <w:pPr>
        <w:ind w:left="1391" w:hanging="54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nsid w:val="6059725E"/>
    <w:multiLevelType w:val="hybridMultilevel"/>
    <w:tmpl w:val="45344B4C"/>
    <w:lvl w:ilvl="0" w:tplc="086212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6C97A81"/>
    <w:multiLevelType w:val="multilevel"/>
    <w:tmpl w:val="D542F45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nsid w:val="6E476D80"/>
    <w:multiLevelType w:val="multilevel"/>
    <w:tmpl w:val="330E27F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
    <w:nsid w:val="776231EB"/>
    <w:multiLevelType w:val="hybridMultilevel"/>
    <w:tmpl w:val="88349CD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
    <w:nsid w:val="7DB71C34"/>
    <w:multiLevelType w:val="hybridMultilevel"/>
    <w:tmpl w:val="997820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E566BAA"/>
    <w:multiLevelType w:val="hybridMultilevel"/>
    <w:tmpl w:val="462A0C1E"/>
    <w:lvl w:ilvl="0" w:tplc="7DACA270">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num w:numId="1">
    <w:abstractNumId w:val="7"/>
  </w:num>
  <w:num w:numId="2">
    <w:abstractNumId w:val="9"/>
  </w:num>
  <w:num w:numId="3">
    <w:abstractNumId w:val="20"/>
  </w:num>
  <w:num w:numId="4">
    <w:abstractNumId w:val="10"/>
  </w:num>
  <w:num w:numId="5">
    <w:abstractNumId w:val="27"/>
  </w:num>
  <w:num w:numId="6">
    <w:abstractNumId w:val="12"/>
  </w:num>
  <w:num w:numId="7">
    <w:abstractNumId w:val="4"/>
  </w:num>
  <w:num w:numId="8">
    <w:abstractNumId w:val="22"/>
  </w:num>
  <w:num w:numId="9">
    <w:abstractNumId w:val="2"/>
  </w:num>
  <w:num w:numId="10">
    <w:abstractNumId w:val="26"/>
  </w:num>
  <w:num w:numId="11">
    <w:abstractNumId w:val="6"/>
  </w:num>
  <w:num w:numId="12">
    <w:abstractNumId w:val="17"/>
  </w:num>
  <w:num w:numId="13">
    <w:abstractNumId w:val="18"/>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6"/>
  </w:num>
  <w:num w:numId="18">
    <w:abstractNumId w:val="8"/>
  </w:num>
  <w:num w:numId="19">
    <w:abstractNumId w:val="13"/>
  </w:num>
  <w:num w:numId="20">
    <w:abstractNumId w:val="21"/>
  </w:num>
  <w:num w:numId="21">
    <w:abstractNumId w:val="15"/>
  </w:num>
  <w:num w:numId="22">
    <w:abstractNumId w:val="25"/>
  </w:num>
  <w:num w:numId="23">
    <w:abstractNumId w:val="24"/>
  </w:num>
  <w:num w:numId="24">
    <w:abstractNumId w:val="23"/>
  </w:num>
  <w:num w:numId="25">
    <w:abstractNumId w:val="19"/>
  </w:num>
  <w:num w:numId="26">
    <w:abstractNumId w:val="14"/>
  </w:num>
  <w:num w:numId="27">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B7EB6"/>
    <w:rsid w:val="000000CB"/>
    <w:rsid w:val="000013F5"/>
    <w:rsid w:val="0000172B"/>
    <w:rsid w:val="00001C80"/>
    <w:rsid w:val="000028B4"/>
    <w:rsid w:val="0000304C"/>
    <w:rsid w:val="0000343B"/>
    <w:rsid w:val="00003806"/>
    <w:rsid w:val="000063AA"/>
    <w:rsid w:val="000068B1"/>
    <w:rsid w:val="00006E12"/>
    <w:rsid w:val="000075CC"/>
    <w:rsid w:val="0000760C"/>
    <w:rsid w:val="00007DAC"/>
    <w:rsid w:val="00010774"/>
    <w:rsid w:val="00010CD4"/>
    <w:rsid w:val="00013526"/>
    <w:rsid w:val="00013AA9"/>
    <w:rsid w:val="00013DAA"/>
    <w:rsid w:val="000143B1"/>
    <w:rsid w:val="0001501A"/>
    <w:rsid w:val="00015178"/>
    <w:rsid w:val="00016165"/>
    <w:rsid w:val="00016926"/>
    <w:rsid w:val="00017748"/>
    <w:rsid w:val="00020232"/>
    <w:rsid w:val="000205B6"/>
    <w:rsid w:val="000208BD"/>
    <w:rsid w:val="00020FDC"/>
    <w:rsid w:val="0002154B"/>
    <w:rsid w:val="000217B2"/>
    <w:rsid w:val="00022292"/>
    <w:rsid w:val="00022920"/>
    <w:rsid w:val="0002355E"/>
    <w:rsid w:val="00023A72"/>
    <w:rsid w:val="00023AE5"/>
    <w:rsid w:val="000241B6"/>
    <w:rsid w:val="000253EE"/>
    <w:rsid w:val="00025CCD"/>
    <w:rsid w:val="0002654E"/>
    <w:rsid w:val="00027089"/>
    <w:rsid w:val="0002765C"/>
    <w:rsid w:val="000279B5"/>
    <w:rsid w:val="00027F69"/>
    <w:rsid w:val="00030559"/>
    <w:rsid w:val="000307C9"/>
    <w:rsid w:val="00030EDB"/>
    <w:rsid w:val="00030EE2"/>
    <w:rsid w:val="00030EE4"/>
    <w:rsid w:val="00030FB1"/>
    <w:rsid w:val="00031A1F"/>
    <w:rsid w:val="00032876"/>
    <w:rsid w:val="000331CC"/>
    <w:rsid w:val="00033589"/>
    <w:rsid w:val="000351C3"/>
    <w:rsid w:val="000352A1"/>
    <w:rsid w:val="00035414"/>
    <w:rsid w:val="000358DE"/>
    <w:rsid w:val="00035A06"/>
    <w:rsid w:val="000360E7"/>
    <w:rsid w:val="000360F2"/>
    <w:rsid w:val="0003694D"/>
    <w:rsid w:val="00036A83"/>
    <w:rsid w:val="000374E2"/>
    <w:rsid w:val="000400C5"/>
    <w:rsid w:val="00040606"/>
    <w:rsid w:val="000408B1"/>
    <w:rsid w:val="00040A17"/>
    <w:rsid w:val="00040AA4"/>
    <w:rsid w:val="00040B65"/>
    <w:rsid w:val="00040F56"/>
    <w:rsid w:val="000413A0"/>
    <w:rsid w:val="000413FF"/>
    <w:rsid w:val="0004147C"/>
    <w:rsid w:val="00041656"/>
    <w:rsid w:val="00042335"/>
    <w:rsid w:val="0004247F"/>
    <w:rsid w:val="00042718"/>
    <w:rsid w:val="00042E96"/>
    <w:rsid w:val="0004344A"/>
    <w:rsid w:val="000443FC"/>
    <w:rsid w:val="00044BF4"/>
    <w:rsid w:val="000456E8"/>
    <w:rsid w:val="000459DE"/>
    <w:rsid w:val="00045C70"/>
    <w:rsid w:val="0004709F"/>
    <w:rsid w:val="00047728"/>
    <w:rsid w:val="00050047"/>
    <w:rsid w:val="00050BDE"/>
    <w:rsid w:val="00050F62"/>
    <w:rsid w:val="000511C3"/>
    <w:rsid w:val="00051648"/>
    <w:rsid w:val="00051D6B"/>
    <w:rsid w:val="000522B5"/>
    <w:rsid w:val="0005354B"/>
    <w:rsid w:val="0005382D"/>
    <w:rsid w:val="00054031"/>
    <w:rsid w:val="000540F6"/>
    <w:rsid w:val="000544EC"/>
    <w:rsid w:val="000556E0"/>
    <w:rsid w:val="00056259"/>
    <w:rsid w:val="0005682F"/>
    <w:rsid w:val="000600D7"/>
    <w:rsid w:val="00060258"/>
    <w:rsid w:val="0006043D"/>
    <w:rsid w:val="00060797"/>
    <w:rsid w:val="00060C3F"/>
    <w:rsid w:val="00060D82"/>
    <w:rsid w:val="000611EB"/>
    <w:rsid w:val="00061823"/>
    <w:rsid w:val="00061889"/>
    <w:rsid w:val="00061B0B"/>
    <w:rsid w:val="00062447"/>
    <w:rsid w:val="00062672"/>
    <w:rsid w:val="00062A08"/>
    <w:rsid w:val="00063812"/>
    <w:rsid w:val="0006385C"/>
    <w:rsid w:val="00063EBE"/>
    <w:rsid w:val="000642BD"/>
    <w:rsid w:val="00064621"/>
    <w:rsid w:val="00064FAD"/>
    <w:rsid w:val="00066D78"/>
    <w:rsid w:val="00067176"/>
    <w:rsid w:val="000679BF"/>
    <w:rsid w:val="0007005A"/>
    <w:rsid w:val="00070ECF"/>
    <w:rsid w:val="0007142C"/>
    <w:rsid w:val="00071AFE"/>
    <w:rsid w:val="00073338"/>
    <w:rsid w:val="00073875"/>
    <w:rsid w:val="000738AE"/>
    <w:rsid w:val="00074046"/>
    <w:rsid w:val="0007407A"/>
    <w:rsid w:val="00074432"/>
    <w:rsid w:val="0007467B"/>
    <w:rsid w:val="0007544C"/>
    <w:rsid w:val="00075925"/>
    <w:rsid w:val="000765A2"/>
    <w:rsid w:val="00076ED2"/>
    <w:rsid w:val="00077655"/>
    <w:rsid w:val="000802BA"/>
    <w:rsid w:val="000807A8"/>
    <w:rsid w:val="00080893"/>
    <w:rsid w:val="00080FE0"/>
    <w:rsid w:val="0008102D"/>
    <w:rsid w:val="0008121D"/>
    <w:rsid w:val="00082038"/>
    <w:rsid w:val="00082A9F"/>
    <w:rsid w:val="00083308"/>
    <w:rsid w:val="00083AA2"/>
    <w:rsid w:val="000846C7"/>
    <w:rsid w:val="00084D92"/>
    <w:rsid w:val="000854BA"/>
    <w:rsid w:val="0008560F"/>
    <w:rsid w:val="000864CE"/>
    <w:rsid w:val="00086FCD"/>
    <w:rsid w:val="000873EC"/>
    <w:rsid w:val="00090621"/>
    <w:rsid w:val="00090B2F"/>
    <w:rsid w:val="00091057"/>
    <w:rsid w:val="000916FE"/>
    <w:rsid w:val="00091880"/>
    <w:rsid w:val="00091890"/>
    <w:rsid w:val="00092182"/>
    <w:rsid w:val="00092596"/>
    <w:rsid w:val="00092908"/>
    <w:rsid w:val="000929B1"/>
    <w:rsid w:val="00092C6B"/>
    <w:rsid w:val="00092C7B"/>
    <w:rsid w:val="00092CC5"/>
    <w:rsid w:val="00095654"/>
    <w:rsid w:val="0009596B"/>
    <w:rsid w:val="0009641D"/>
    <w:rsid w:val="00096BA4"/>
    <w:rsid w:val="00097598"/>
    <w:rsid w:val="00097961"/>
    <w:rsid w:val="00097D73"/>
    <w:rsid w:val="00097D93"/>
    <w:rsid w:val="000A02CF"/>
    <w:rsid w:val="000A04A7"/>
    <w:rsid w:val="000A0554"/>
    <w:rsid w:val="000A094D"/>
    <w:rsid w:val="000A0FBE"/>
    <w:rsid w:val="000A1317"/>
    <w:rsid w:val="000A15A0"/>
    <w:rsid w:val="000A16DA"/>
    <w:rsid w:val="000A188C"/>
    <w:rsid w:val="000A1B5E"/>
    <w:rsid w:val="000A20E2"/>
    <w:rsid w:val="000A29EC"/>
    <w:rsid w:val="000A2D61"/>
    <w:rsid w:val="000A31B6"/>
    <w:rsid w:val="000A35D5"/>
    <w:rsid w:val="000A39FD"/>
    <w:rsid w:val="000A3CA8"/>
    <w:rsid w:val="000A3E0E"/>
    <w:rsid w:val="000A4377"/>
    <w:rsid w:val="000A4979"/>
    <w:rsid w:val="000A5A38"/>
    <w:rsid w:val="000A5ABD"/>
    <w:rsid w:val="000A5FEB"/>
    <w:rsid w:val="000A65A2"/>
    <w:rsid w:val="000A6A75"/>
    <w:rsid w:val="000A6E0A"/>
    <w:rsid w:val="000A7930"/>
    <w:rsid w:val="000A7A04"/>
    <w:rsid w:val="000A7ED2"/>
    <w:rsid w:val="000A7F93"/>
    <w:rsid w:val="000B01C0"/>
    <w:rsid w:val="000B07EE"/>
    <w:rsid w:val="000B07FB"/>
    <w:rsid w:val="000B086E"/>
    <w:rsid w:val="000B1E22"/>
    <w:rsid w:val="000B242E"/>
    <w:rsid w:val="000B2CE9"/>
    <w:rsid w:val="000B3D12"/>
    <w:rsid w:val="000B4B35"/>
    <w:rsid w:val="000B4B72"/>
    <w:rsid w:val="000B4D8D"/>
    <w:rsid w:val="000B5155"/>
    <w:rsid w:val="000B575E"/>
    <w:rsid w:val="000B7B6B"/>
    <w:rsid w:val="000C0041"/>
    <w:rsid w:val="000C14A4"/>
    <w:rsid w:val="000C261B"/>
    <w:rsid w:val="000C2D7A"/>
    <w:rsid w:val="000C313A"/>
    <w:rsid w:val="000C32C9"/>
    <w:rsid w:val="000C3F4F"/>
    <w:rsid w:val="000C4B93"/>
    <w:rsid w:val="000C4E70"/>
    <w:rsid w:val="000C53D3"/>
    <w:rsid w:val="000C5539"/>
    <w:rsid w:val="000C5A59"/>
    <w:rsid w:val="000C5DD4"/>
    <w:rsid w:val="000C6854"/>
    <w:rsid w:val="000C7070"/>
    <w:rsid w:val="000D0B9B"/>
    <w:rsid w:val="000D17B2"/>
    <w:rsid w:val="000D2B6A"/>
    <w:rsid w:val="000D2F51"/>
    <w:rsid w:val="000D2F68"/>
    <w:rsid w:val="000D30A7"/>
    <w:rsid w:val="000D3496"/>
    <w:rsid w:val="000D360E"/>
    <w:rsid w:val="000D445C"/>
    <w:rsid w:val="000D5CC9"/>
    <w:rsid w:val="000D76B1"/>
    <w:rsid w:val="000D76CA"/>
    <w:rsid w:val="000D782E"/>
    <w:rsid w:val="000E16FE"/>
    <w:rsid w:val="000E1BA2"/>
    <w:rsid w:val="000E1BD3"/>
    <w:rsid w:val="000E1E15"/>
    <w:rsid w:val="000E2242"/>
    <w:rsid w:val="000E22D1"/>
    <w:rsid w:val="000E2483"/>
    <w:rsid w:val="000E545B"/>
    <w:rsid w:val="000E5958"/>
    <w:rsid w:val="000E59E7"/>
    <w:rsid w:val="000E5DA0"/>
    <w:rsid w:val="000E6930"/>
    <w:rsid w:val="000E6DBD"/>
    <w:rsid w:val="000E7306"/>
    <w:rsid w:val="000E73BD"/>
    <w:rsid w:val="000E7B20"/>
    <w:rsid w:val="000E7EFD"/>
    <w:rsid w:val="000F0387"/>
    <w:rsid w:val="000F0532"/>
    <w:rsid w:val="000F1368"/>
    <w:rsid w:val="000F14CE"/>
    <w:rsid w:val="000F18A6"/>
    <w:rsid w:val="000F19F4"/>
    <w:rsid w:val="000F2233"/>
    <w:rsid w:val="000F23DD"/>
    <w:rsid w:val="000F2DFA"/>
    <w:rsid w:val="000F2FA0"/>
    <w:rsid w:val="000F31E7"/>
    <w:rsid w:val="000F37E0"/>
    <w:rsid w:val="000F682B"/>
    <w:rsid w:val="000F7360"/>
    <w:rsid w:val="000F7B8C"/>
    <w:rsid w:val="000F7D6D"/>
    <w:rsid w:val="000F7DF8"/>
    <w:rsid w:val="0010212E"/>
    <w:rsid w:val="00102312"/>
    <w:rsid w:val="0010274F"/>
    <w:rsid w:val="00102C80"/>
    <w:rsid w:val="00103778"/>
    <w:rsid w:val="00103914"/>
    <w:rsid w:val="00103D0A"/>
    <w:rsid w:val="0010498C"/>
    <w:rsid w:val="00104E43"/>
    <w:rsid w:val="00105005"/>
    <w:rsid w:val="0010570F"/>
    <w:rsid w:val="00106E23"/>
    <w:rsid w:val="00107114"/>
    <w:rsid w:val="00107BE3"/>
    <w:rsid w:val="00110458"/>
    <w:rsid w:val="00110F5E"/>
    <w:rsid w:val="00111310"/>
    <w:rsid w:val="00111AC8"/>
    <w:rsid w:val="00112132"/>
    <w:rsid w:val="00112C42"/>
    <w:rsid w:val="00113610"/>
    <w:rsid w:val="00113DBA"/>
    <w:rsid w:val="001142D0"/>
    <w:rsid w:val="001148BF"/>
    <w:rsid w:val="001153A3"/>
    <w:rsid w:val="0011543E"/>
    <w:rsid w:val="00115950"/>
    <w:rsid w:val="001165F4"/>
    <w:rsid w:val="0011696D"/>
    <w:rsid w:val="00116A84"/>
    <w:rsid w:val="00116D76"/>
    <w:rsid w:val="00116EC2"/>
    <w:rsid w:val="00117090"/>
    <w:rsid w:val="00117222"/>
    <w:rsid w:val="00117768"/>
    <w:rsid w:val="00120B29"/>
    <w:rsid w:val="00121805"/>
    <w:rsid w:val="00121B81"/>
    <w:rsid w:val="0012220C"/>
    <w:rsid w:val="00122C48"/>
    <w:rsid w:val="00123CA6"/>
    <w:rsid w:val="00123F36"/>
    <w:rsid w:val="0012440C"/>
    <w:rsid w:val="00124D46"/>
    <w:rsid w:val="00126110"/>
    <w:rsid w:val="00126127"/>
    <w:rsid w:val="00126EC0"/>
    <w:rsid w:val="00127184"/>
    <w:rsid w:val="0013059F"/>
    <w:rsid w:val="00130730"/>
    <w:rsid w:val="00131083"/>
    <w:rsid w:val="00131A81"/>
    <w:rsid w:val="00131E37"/>
    <w:rsid w:val="001320ED"/>
    <w:rsid w:val="00132999"/>
    <w:rsid w:val="00132B91"/>
    <w:rsid w:val="00133698"/>
    <w:rsid w:val="00134836"/>
    <w:rsid w:val="00134CD3"/>
    <w:rsid w:val="00135148"/>
    <w:rsid w:val="001367AA"/>
    <w:rsid w:val="001368F6"/>
    <w:rsid w:val="001372FD"/>
    <w:rsid w:val="00137DFF"/>
    <w:rsid w:val="00140F4B"/>
    <w:rsid w:val="0014116B"/>
    <w:rsid w:val="001417D1"/>
    <w:rsid w:val="0014240A"/>
    <w:rsid w:val="001424A5"/>
    <w:rsid w:val="00143C45"/>
    <w:rsid w:val="0014463D"/>
    <w:rsid w:val="00144CB8"/>
    <w:rsid w:val="00146AD4"/>
    <w:rsid w:val="00146D61"/>
    <w:rsid w:val="00146DAF"/>
    <w:rsid w:val="00151585"/>
    <w:rsid w:val="00151EA8"/>
    <w:rsid w:val="00152942"/>
    <w:rsid w:val="00152EF6"/>
    <w:rsid w:val="0015333A"/>
    <w:rsid w:val="00154191"/>
    <w:rsid w:val="001544AE"/>
    <w:rsid w:val="00154774"/>
    <w:rsid w:val="001557FA"/>
    <w:rsid w:val="00155D27"/>
    <w:rsid w:val="001565C9"/>
    <w:rsid w:val="00156CB8"/>
    <w:rsid w:val="00157069"/>
    <w:rsid w:val="001571ED"/>
    <w:rsid w:val="00160177"/>
    <w:rsid w:val="00160CA7"/>
    <w:rsid w:val="00161B36"/>
    <w:rsid w:val="00162089"/>
    <w:rsid w:val="00162451"/>
    <w:rsid w:val="001625A9"/>
    <w:rsid w:val="00163266"/>
    <w:rsid w:val="00164360"/>
    <w:rsid w:val="00164AD6"/>
    <w:rsid w:val="00164C19"/>
    <w:rsid w:val="00164D4E"/>
    <w:rsid w:val="00165B10"/>
    <w:rsid w:val="00165BED"/>
    <w:rsid w:val="00165FE9"/>
    <w:rsid w:val="00166939"/>
    <w:rsid w:val="00166EDD"/>
    <w:rsid w:val="00167490"/>
    <w:rsid w:val="001678F0"/>
    <w:rsid w:val="00167BC8"/>
    <w:rsid w:val="00170922"/>
    <w:rsid w:val="0017187E"/>
    <w:rsid w:val="00171E1A"/>
    <w:rsid w:val="00173575"/>
    <w:rsid w:val="00173F70"/>
    <w:rsid w:val="00174063"/>
    <w:rsid w:val="00174332"/>
    <w:rsid w:val="00176B1B"/>
    <w:rsid w:val="00176D93"/>
    <w:rsid w:val="0017711A"/>
    <w:rsid w:val="001771DE"/>
    <w:rsid w:val="0017725C"/>
    <w:rsid w:val="00177956"/>
    <w:rsid w:val="00180477"/>
    <w:rsid w:val="00180923"/>
    <w:rsid w:val="00180BD8"/>
    <w:rsid w:val="00181FC4"/>
    <w:rsid w:val="001820A0"/>
    <w:rsid w:val="00182249"/>
    <w:rsid w:val="00182704"/>
    <w:rsid w:val="00182A54"/>
    <w:rsid w:val="00182B45"/>
    <w:rsid w:val="001835F1"/>
    <w:rsid w:val="00183846"/>
    <w:rsid w:val="00183ED9"/>
    <w:rsid w:val="00183F16"/>
    <w:rsid w:val="00184BAE"/>
    <w:rsid w:val="00184CF0"/>
    <w:rsid w:val="00184E03"/>
    <w:rsid w:val="001857B3"/>
    <w:rsid w:val="001859A8"/>
    <w:rsid w:val="001861E6"/>
    <w:rsid w:val="00186281"/>
    <w:rsid w:val="001866F8"/>
    <w:rsid w:val="0018680C"/>
    <w:rsid w:val="001869C2"/>
    <w:rsid w:val="00186AAA"/>
    <w:rsid w:val="0018754F"/>
    <w:rsid w:val="001875DE"/>
    <w:rsid w:val="00190517"/>
    <w:rsid w:val="00190938"/>
    <w:rsid w:val="00190FC6"/>
    <w:rsid w:val="001913AF"/>
    <w:rsid w:val="00192F48"/>
    <w:rsid w:val="00192F79"/>
    <w:rsid w:val="00193463"/>
    <w:rsid w:val="00193B9E"/>
    <w:rsid w:val="00195006"/>
    <w:rsid w:val="00195935"/>
    <w:rsid w:val="00195B3E"/>
    <w:rsid w:val="00195CF9"/>
    <w:rsid w:val="0019661C"/>
    <w:rsid w:val="00196844"/>
    <w:rsid w:val="001968D2"/>
    <w:rsid w:val="0019699B"/>
    <w:rsid w:val="001A0347"/>
    <w:rsid w:val="001A043B"/>
    <w:rsid w:val="001A085F"/>
    <w:rsid w:val="001A0C0D"/>
    <w:rsid w:val="001A0D68"/>
    <w:rsid w:val="001A1A20"/>
    <w:rsid w:val="001A23CE"/>
    <w:rsid w:val="001A3319"/>
    <w:rsid w:val="001A37AF"/>
    <w:rsid w:val="001A3ADD"/>
    <w:rsid w:val="001A43A5"/>
    <w:rsid w:val="001A4D97"/>
    <w:rsid w:val="001A5530"/>
    <w:rsid w:val="001A55F1"/>
    <w:rsid w:val="001A707E"/>
    <w:rsid w:val="001A7397"/>
    <w:rsid w:val="001A7D93"/>
    <w:rsid w:val="001B188F"/>
    <w:rsid w:val="001B20DB"/>
    <w:rsid w:val="001B2553"/>
    <w:rsid w:val="001B26D7"/>
    <w:rsid w:val="001B2A20"/>
    <w:rsid w:val="001B322D"/>
    <w:rsid w:val="001B348D"/>
    <w:rsid w:val="001B375B"/>
    <w:rsid w:val="001B3A3B"/>
    <w:rsid w:val="001B3A99"/>
    <w:rsid w:val="001B47A1"/>
    <w:rsid w:val="001B4A52"/>
    <w:rsid w:val="001B4B10"/>
    <w:rsid w:val="001B501A"/>
    <w:rsid w:val="001B68C3"/>
    <w:rsid w:val="001B75B2"/>
    <w:rsid w:val="001B7B52"/>
    <w:rsid w:val="001C2186"/>
    <w:rsid w:val="001C2882"/>
    <w:rsid w:val="001C2A79"/>
    <w:rsid w:val="001C3F53"/>
    <w:rsid w:val="001C40CF"/>
    <w:rsid w:val="001C494B"/>
    <w:rsid w:val="001C5DF0"/>
    <w:rsid w:val="001C5F54"/>
    <w:rsid w:val="001C614F"/>
    <w:rsid w:val="001C6E6D"/>
    <w:rsid w:val="001C7AD4"/>
    <w:rsid w:val="001D0B92"/>
    <w:rsid w:val="001D1715"/>
    <w:rsid w:val="001D2668"/>
    <w:rsid w:val="001D2D60"/>
    <w:rsid w:val="001D3AAC"/>
    <w:rsid w:val="001D4220"/>
    <w:rsid w:val="001D4A68"/>
    <w:rsid w:val="001D4E4C"/>
    <w:rsid w:val="001D5976"/>
    <w:rsid w:val="001D5B1D"/>
    <w:rsid w:val="001D5D94"/>
    <w:rsid w:val="001D608C"/>
    <w:rsid w:val="001D6895"/>
    <w:rsid w:val="001D6D2F"/>
    <w:rsid w:val="001D74F7"/>
    <w:rsid w:val="001D78A5"/>
    <w:rsid w:val="001D7B2C"/>
    <w:rsid w:val="001E0E81"/>
    <w:rsid w:val="001E0EC2"/>
    <w:rsid w:val="001E188D"/>
    <w:rsid w:val="001E196D"/>
    <w:rsid w:val="001E1D11"/>
    <w:rsid w:val="001E227C"/>
    <w:rsid w:val="001E2478"/>
    <w:rsid w:val="001E2532"/>
    <w:rsid w:val="001E395D"/>
    <w:rsid w:val="001E4A64"/>
    <w:rsid w:val="001E5BA6"/>
    <w:rsid w:val="001E6117"/>
    <w:rsid w:val="001E6A1F"/>
    <w:rsid w:val="001E6BBD"/>
    <w:rsid w:val="001F17BB"/>
    <w:rsid w:val="001F1AC1"/>
    <w:rsid w:val="001F2EC8"/>
    <w:rsid w:val="001F39FD"/>
    <w:rsid w:val="001F3D8A"/>
    <w:rsid w:val="001F4027"/>
    <w:rsid w:val="001F41B9"/>
    <w:rsid w:val="001F4F1E"/>
    <w:rsid w:val="001F51B7"/>
    <w:rsid w:val="001F5AC4"/>
    <w:rsid w:val="001F685B"/>
    <w:rsid w:val="001F6DB3"/>
    <w:rsid w:val="001F7238"/>
    <w:rsid w:val="001F72B3"/>
    <w:rsid w:val="002009DE"/>
    <w:rsid w:val="0020158B"/>
    <w:rsid w:val="00201C52"/>
    <w:rsid w:val="00201C68"/>
    <w:rsid w:val="002041CB"/>
    <w:rsid w:val="002042EA"/>
    <w:rsid w:val="002048F1"/>
    <w:rsid w:val="0020592D"/>
    <w:rsid w:val="00206A26"/>
    <w:rsid w:val="00206B03"/>
    <w:rsid w:val="00206D24"/>
    <w:rsid w:val="00207A21"/>
    <w:rsid w:val="00207AB0"/>
    <w:rsid w:val="002104C6"/>
    <w:rsid w:val="00211E87"/>
    <w:rsid w:val="00211F52"/>
    <w:rsid w:val="0021243E"/>
    <w:rsid w:val="00212B76"/>
    <w:rsid w:val="00212E8C"/>
    <w:rsid w:val="0021302A"/>
    <w:rsid w:val="00213169"/>
    <w:rsid w:val="0021359F"/>
    <w:rsid w:val="00213774"/>
    <w:rsid w:val="00214125"/>
    <w:rsid w:val="0021496B"/>
    <w:rsid w:val="00214A1E"/>
    <w:rsid w:val="00215E61"/>
    <w:rsid w:val="00216279"/>
    <w:rsid w:val="002163DA"/>
    <w:rsid w:val="00216970"/>
    <w:rsid w:val="00216CCD"/>
    <w:rsid w:val="00217101"/>
    <w:rsid w:val="00217A9A"/>
    <w:rsid w:val="00217FA2"/>
    <w:rsid w:val="00220DCE"/>
    <w:rsid w:val="002213A3"/>
    <w:rsid w:val="0022198C"/>
    <w:rsid w:val="002222F0"/>
    <w:rsid w:val="00222719"/>
    <w:rsid w:val="00223A5F"/>
    <w:rsid w:val="00223D2C"/>
    <w:rsid w:val="00223EE8"/>
    <w:rsid w:val="002240B1"/>
    <w:rsid w:val="00224814"/>
    <w:rsid w:val="00224A63"/>
    <w:rsid w:val="00224D37"/>
    <w:rsid w:val="00226BDC"/>
    <w:rsid w:val="002273CD"/>
    <w:rsid w:val="00227B3B"/>
    <w:rsid w:val="002300A4"/>
    <w:rsid w:val="0023130C"/>
    <w:rsid w:val="002315F3"/>
    <w:rsid w:val="002318C6"/>
    <w:rsid w:val="00231EAA"/>
    <w:rsid w:val="002322CE"/>
    <w:rsid w:val="00232E56"/>
    <w:rsid w:val="002337BC"/>
    <w:rsid w:val="00233BCC"/>
    <w:rsid w:val="00234A60"/>
    <w:rsid w:val="00235232"/>
    <w:rsid w:val="00235360"/>
    <w:rsid w:val="0023656A"/>
    <w:rsid w:val="0023663B"/>
    <w:rsid w:val="00237288"/>
    <w:rsid w:val="002378A1"/>
    <w:rsid w:val="00237B2B"/>
    <w:rsid w:val="00237E4B"/>
    <w:rsid w:val="002406DC"/>
    <w:rsid w:val="0024117B"/>
    <w:rsid w:val="0024128D"/>
    <w:rsid w:val="00241D1D"/>
    <w:rsid w:val="00242700"/>
    <w:rsid w:val="0024284D"/>
    <w:rsid w:val="00242B32"/>
    <w:rsid w:val="002439D3"/>
    <w:rsid w:val="00243B17"/>
    <w:rsid w:val="002442F5"/>
    <w:rsid w:val="00244D94"/>
    <w:rsid w:val="00245A39"/>
    <w:rsid w:val="002476DF"/>
    <w:rsid w:val="00247BE9"/>
    <w:rsid w:val="002501BA"/>
    <w:rsid w:val="00250C4A"/>
    <w:rsid w:val="00250F47"/>
    <w:rsid w:val="00250F7A"/>
    <w:rsid w:val="00250FFA"/>
    <w:rsid w:val="002517BE"/>
    <w:rsid w:val="00251F57"/>
    <w:rsid w:val="002526B7"/>
    <w:rsid w:val="00252F42"/>
    <w:rsid w:val="00253737"/>
    <w:rsid w:val="00253B29"/>
    <w:rsid w:val="002542DE"/>
    <w:rsid w:val="00254327"/>
    <w:rsid w:val="00254C06"/>
    <w:rsid w:val="00255740"/>
    <w:rsid w:val="0025586A"/>
    <w:rsid w:val="00256688"/>
    <w:rsid w:val="002570E2"/>
    <w:rsid w:val="002575E2"/>
    <w:rsid w:val="00257A82"/>
    <w:rsid w:val="002607F1"/>
    <w:rsid w:val="00260870"/>
    <w:rsid w:val="00260F61"/>
    <w:rsid w:val="00260F8B"/>
    <w:rsid w:val="002612EE"/>
    <w:rsid w:val="0026170B"/>
    <w:rsid w:val="0026194A"/>
    <w:rsid w:val="00261FEE"/>
    <w:rsid w:val="0026209A"/>
    <w:rsid w:val="0026262D"/>
    <w:rsid w:val="002626F5"/>
    <w:rsid w:val="00262CF7"/>
    <w:rsid w:val="00263DC0"/>
    <w:rsid w:val="00263E8B"/>
    <w:rsid w:val="00264421"/>
    <w:rsid w:val="00264592"/>
    <w:rsid w:val="00264DD2"/>
    <w:rsid w:val="002676A2"/>
    <w:rsid w:val="00267D93"/>
    <w:rsid w:val="002709B1"/>
    <w:rsid w:val="002723D8"/>
    <w:rsid w:val="002731AF"/>
    <w:rsid w:val="002735E8"/>
    <w:rsid w:val="00273722"/>
    <w:rsid w:val="00274407"/>
    <w:rsid w:val="00274D52"/>
    <w:rsid w:val="00275129"/>
    <w:rsid w:val="00275359"/>
    <w:rsid w:val="0027584F"/>
    <w:rsid w:val="00275D55"/>
    <w:rsid w:val="002760CB"/>
    <w:rsid w:val="002763E7"/>
    <w:rsid w:val="00276760"/>
    <w:rsid w:val="0027715A"/>
    <w:rsid w:val="00277225"/>
    <w:rsid w:val="00277C1E"/>
    <w:rsid w:val="00277DB3"/>
    <w:rsid w:val="00277E84"/>
    <w:rsid w:val="00280560"/>
    <w:rsid w:val="0028056C"/>
    <w:rsid w:val="00281833"/>
    <w:rsid w:val="00282297"/>
    <w:rsid w:val="00282944"/>
    <w:rsid w:val="00282D98"/>
    <w:rsid w:val="002845AD"/>
    <w:rsid w:val="00285776"/>
    <w:rsid w:val="00285DD7"/>
    <w:rsid w:val="0028655B"/>
    <w:rsid w:val="00286984"/>
    <w:rsid w:val="00287531"/>
    <w:rsid w:val="00287EDB"/>
    <w:rsid w:val="0029010A"/>
    <w:rsid w:val="0029066D"/>
    <w:rsid w:val="0029077D"/>
    <w:rsid w:val="00290F6B"/>
    <w:rsid w:val="00292A89"/>
    <w:rsid w:val="00292B5A"/>
    <w:rsid w:val="00292F3E"/>
    <w:rsid w:val="00293A10"/>
    <w:rsid w:val="00293D59"/>
    <w:rsid w:val="00293F3B"/>
    <w:rsid w:val="00294132"/>
    <w:rsid w:val="00294BF9"/>
    <w:rsid w:val="00295675"/>
    <w:rsid w:val="0029654B"/>
    <w:rsid w:val="0029666D"/>
    <w:rsid w:val="00297A81"/>
    <w:rsid w:val="00297B5E"/>
    <w:rsid w:val="00297DF4"/>
    <w:rsid w:val="002A04C4"/>
    <w:rsid w:val="002A074A"/>
    <w:rsid w:val="002A10DD"/>
    <w:rsid w:val="002A1927"/>
    <w:rsid w:val="002A1C7F"/>
    <w:rsid w:val="002A2255"/>
    <w:rsid w:val="002A46FF"/>
    <w:rsid w:val="002A47BE"/>
    <w:rsid w:val="002A4CEA"/>
    <w:rsid w:val="002A4FDB"/>
    <w:rsid w:val="002A6475"/>
    <w:rsid w:val="002A6C69"/>
    <w:rsid w:val="002A7351"/>
    <w:rsid w:val="002A73DE"/>
    <w:rsid w:val="002A7C2C"/>
    <w:rsid w:val="002A7F56"/>
    <w:rsid w:val="002B01AA"/>
    <w:rsid w:val="002B0491"/>
    <w:rsid w:val="002B07BB"/>
    <w:rsid w:val="002B252F"/>
    <w:rsid w:val="002B2851"/>
    <w:rsid w:val="002B2AB7"/>
    <w:rsid w:val="002B35E0"/>
    <w:rsid w:val="002B3F44"/>
    <w:rsid w:val="002B4672"/>
    <w:rsid w:val="002B4769"/>
    <w:rsid w:val="002B48F8"/>
    <w:rsid w:val="002B5C36"/>
    <w:rsid w:val="002B5CFE"/>
    <w:rsid w:val="002B617C"/>
    <w:rsid w:val="002B67BC"/>
    <w:rsid w:val="002B6D12"/>
    <w:rsid w:val="002B7C67"/>
    <w:rsid w:val="002B7D1C"/>
    <w:rsid w:val="002C11A7"/>
    <w:rsid w:val="002C1783"/>
    <w:rsid w:val="002C1854"/>
    <w:rsid w:val="002C1E23"/>
    <w:rsid w:val="002C1F1F"/>
    <w:rsid w:val="002C2494"/>
    <w:rsid w:val="002C356C"/>
    <w:rsid w:val="002C393E"/>
    <w:rsid w:val="002C4B22"/>
    <w:rsid w:val="002C5B42"/>
    <w:rsid w:val="002C5C65"/>
    <w:rsid w:val="002C67CB"/>
    <w:rsid w:val="002C6AB6"/>
    <w:rsid w:val="002C772F"/>
    <w:rsid w:val="002C7845"/>
    <w:rsid w:val="002C7958"/>
    <w:rsid w:val="002D1C57"/>
    <w:rsid w:val="002D21EE"/>
    <w:rsid w:val="002D2DFE"/>
    <w:rsid w:val="002D3B33"/>
    <w:rsid w:val="002D4C51"/>
    <w:rsid w:val="002D50A1"/>
    <w:rsid w:val="002D5BBC"/>
    <w:rsid w:val="002D62FE"/>
    <w:rsid w:val="002D7317"/>
    <w:rsid w:val="002D7980"/>
    <w:rsid w:val="002D7A17"/>
    <w:rsid w:val="002E0EAA"/>
    <w:rsid w:val="002E1073"/>
    <w:rsid w:val="002E110D"/>
    <w:rsid w:val="002E15BD"/>
    <w:rsid w:val="002E19DB"/>
    <w:rsid w:val="002E1EDB"/>
    <w:rsid w:val="002E2954"/>
    <w:rsid w:val="002E2E17"/>
    <w:rsid w:val="002E3946"/>
    <w:rsid w:val="002E3D88"/>
    <w:rsid w:val="002E40C6"/>
    <w:rsid w:val="002E4165"/>
    <w:rsid w:val="002E4429"/>
    <w:rsid w:val="002E442B"/>
    <w:rsid w:val="002E4604"/>
    <w:rsid w:val="002E470D"/>
    <w:rsid w:val="002E52CA"/>
    <w:rsid w:val="002E5330"/>
    <w:rsid w:val="002E5A6F"/>
    <w:rsid w:val="002E6627"/>
    <w:rsid w:val="002E72B4"/>
    <w:rsid w:val="002E7C4D"/>
    <w:rsid w:val="002E7FDF"/>
    <w:rsid w:val="002F01C8"/>
    <w:rsid w:val="002F146B"/>
    <w:rsid w:val="002F2024"/>
    <w:rsid w:val="002F2643"/>
    <w:rsid w:val="002F27A1"/>
    <w:rsid w:val="002F2C59"/>
    <w:rsid w:val="002F2E1B"/>
    <w:rsid w:val="002F2ED1"/>
    <w:rsid w:val="002F3675"/>
    <w:rsid w:val="002F3BBD"/>
    <w:rsid w:val="002F3C57"/>
    <w:rsid w:val="002F494C"/>
    <w:rsid w:val="002F56AE"/>
    <w:rsid w:val="002F5E45"/>
    <w:rsid w:val="002F62A0"/>
    <w:rsid w:val="002F6577"/>
    <w:rsid w:val="002F6B31"/>
    <w:rsid w:val="002F70C4"/>
    <w:rsid w:val="002F75BA"/>
    <w:rsid w:val="0030032F"/>
    <w:rsid w:val="00300712"/>
    <w:rsid w:val="00301C1C"/>
    <w:rsid w:val="0030323B"/>
    <w:rsid w:val="00303EE9"/>
    <w:rsid w:val="00303FE0"/>
    <w:rsid w:val="0030428A"/>
    <w:rsid w:val="00305368"/>
    <w:rsid w:val="00305552"/>
    <w:rsid w:val="00305CE1"/>
    <w:rsid w:val="00306076"/>
    <w:rsid w:val="00310227"/>
    <w:rsid w:val="003104F9"/>
    <w:rsid w:val="0031073C"/>
    <w:rsid w:val="00310F36"/>
    <w:rsid w:val="0031131C"/>
    <w:rsid w:val="003117D0"/>
    <w:rsid w:val="003123C5"/>
    <w:rsid w:val="00312EA3"/>
    <w:rsid w:val="00313B66"/>
    <w:rsid w:val="003141BD"/>
    <w:rsid w:val="00314361"/>
    <w:rsid w:val="003143F4"/>
    <w:rsid w:val="0031499F"/>
    <w:rsid w:val="00314FD6"/>
    <w:rsid w:val="00316627"/>
    <w:rsid w:val="00316691"/>
    <w:rsid w:val="00316FD9"/>
    <w:rsid w:val="0031705B"/>
    <w:rsid w:val="00317ABA"/>
    <w:rsid w:val="0032035F"/>
    <w:rsid w:val="003206F6"/>
    <w:rsid w:val="00320BCB"/>
    <w:rsid w:val="00320D10"/>
    <w:rsid w:val="00320E50"/>
    <w:rsid w:val="00321CBC"/>
    <w:rsid w:val="0032294E"/>
    <w:rsid w:val="00323D07"/>
    <w:rsid w:val="0032417D"/>
    <w:rsid w:val="00324890"/>
    <w:rsid w:val="00324B92"/>
    <w:rsid w:val="0032554B"/>
    <w:rsid w:val="00325E08"/>
    <w:rsid w:val="00325EE2"/>
    <w:rsid w:val="00326453"/>
    <w:rsid w:val="00326D4F"/>
    <w:rsid w:val="003272CE"/>
    <w:rsid w:val="0032753B"/>
    <w:rsid w:val="003277B1"/>
    <w:rsid w:val="00327976"/>
    <w:rsid w:val="00330246"/>
    <w:rsid w:val="00330533"/>
    <w:rsid w:val="00331963"/>
    <w:rsid w:val="00331F2C"/>
    <w:rsid w:val="00332BEF"/>
    <w:rsid w:val="0033395A"/>
    <w:rsid w:val="0033396F"/>
    <w:rsid w:val="0033411D"/>
    <w:rsid w:val="003341EB"/>
    <w:rsid w:val="0033484C"/>
    <w:rsid w:val="00334C73"/>
    <w:rsid w:val="00335503"/>
    <w:rsid w:val="00335612"/>
    <w:rsid w:val="00335E21"/>
    <w:rsid w:val="00335F4F"/>
    <w:rsid w:val="00336066"/>
    <w:rsid w:val="00336C1B"/>
    <w:rsid w:val="003400E2"/>
    <w:rsid w:val="003415AC"/>
    <w:rsid w:val="00341E03"/>
    <w:rsid w:val="003423F8"/>
    <w:rsid w:val="00342453"/>
    <w:rsid w:val="00342956"/>
    <w:rsid w:val="0034295C"/>
    <w:rsid w:val="00343662"/>
    <w:rsid w:val="00344541"/>
    <w:rsid w:val="00345080"/>
    <w:rsid w:val="00345670"/>
    <w:rsid w:val="00346070"/>
    <w:rsid w:val="00347184"/>
    <w:rsid w:val="00347510"/>
    <w:rsid w:val="00347F00"/>
    <w:rsid w:val="003502CA"/>
    <w:rsid w:val="003503F6"/>
    <w:rsid w:val="00350DCB"/>
    <w:rsid w:val="00351148"/>
    <w:rsid w:val="003517E0"/>
    <w:rsid w:val="00351CD9"/>
    <w:rsid w:val="00352913"/>
    <w:rsid w:val="00353341"/>
    <w:rsid w:val="003540A2"/>
    <w:rsid w:val="00354B38"/>
    <w:rsid w:val="003550B4"/>
    <w:rsid w:val="00355328"/>
    <w:rsid w:val="00355F1B"/>
    <w:rsid w:val="0035622C"/>
    <w:rsid w:val="00356B02"/>
    <w:rsid w:val="0035732E"/>
    <w:rsid w:val="003574F2"/>
    <w:rsid w:val="00357BED"/>
    <w:rsid w:val="00357F76"/>
    <w:rsid w:val="00360AB4"/>
    <w:rsid w:val="003616E4"/>
    <w:rsid w:val="003628C3"/>
    <w:rsid w:val="003642B8"/>
    <w:rsid w:val="003647FC"/>
    <w:rsid w:val="00364AE1"/>
    <w:rsid w:val="00366B9C"/>
    <w:rsid w:val="00367507"/>
    <w:rsid w:val="00367CF0"/>
    <w:rsid w:val="003700F6"/>
    <w:rsid w:val="00370B77"/>
    <w:rsid w:val="0037121E"/>
    <w:rsid w:val="00371E99"/>
    <w:rsid w:val="003722B5"/>
    <w:rsid w:val="00372611"/>
    <w:rsid w:val="003736C4"/>
    <w:rsid w:val="00374700"/>
    <w:rsid w:val="00374CB0"/>
    <w:rsid w:val="003755D5"/>
    <w:rsid w:val="00375759"/>
    <w:rsid w:val="00376835"/>
    <w:rsid w:val="00376C4F"/>
    <w:rsid w:val="00376CBA"/>
    <w:rsid w:val="00376D11"/>
    <w:rsid w:val="00376E4E"/>
    <w:rsid w:val="0037701D"/>
    <w:rsid w:val="00377867"/>
    <w:rsid w:val="00377CC0"/>
    <w:rsid w:val="00377EBD"/>
    <w:rsid w:val="00380204"/>
    <w:rsid w:val="00380EAE"/>
    <w:rsid w:val="00381F67"/>
    <w:rsid w:val="00382B90"/>
    <w:rsid w:val="00383022"/>
    <w:rsid w:val="003833DD"/>
    <w:rsid w:val="00383421"/>
    <w:rsid w:val="00383721"/>
    <w:rsid w:val="00384734"/>
    <w:rsid w:val="00384837"/>
    <w:rsid w:val="00384A3F"/>
    <w:rsid w:val="00384B71"/>
    <w:rsid w:val="00385210"/>
    <w:rsid w:val="0038526D"/>
    <w:rsid w:val="0038542E"/>
    <w:rsid w:val="003866E6"/>
    <w:rsid w:val="00386E81"/>
    <w:rsid w:val="003872A1"/>
    <w:rsid w:val="003875A4"/>
    <w:rsid w:val="00387D39"/>
    <w:rsid w:val="00387E11"/>
    <w:rsid w:val="00390065"/>
    <w:rsid w:val="0039045D"/>
    <w:rsid w:val="0039102B"/>
    <w:rsid w:val="003917E6"/>
    <w:rsid w:val="00392023"/>
    <w:rsid w:val="003922F8"/>
    <w:rsid w:val="003929B1"/>
    <w:rsid w:val="00393225"/>
    <w:rsid w:val="00393448"/>
    <w:rsid w:val="0039371D"/>
    <w:rsid w:val="003939EB"/>
    <w:rsid w:val="00393A60"/>
    <w:rsid w:val="00393E85"/>
    <w:rsid w:val="0039422A"/>
    <w:rsid w:val="0039489F"/>
    <w:rsid w:val="0039498F"/>
    <w:rsid w:val="00394AB0"/>
    <w:rsid w:val="00395183"/>
    <w:rsid w:val="00395432"/>
    <w:rsid w:val="00395A1F"/>
    <w:rsid w:val="00395EC8"/>
    <w:rsid w:val="00396287"/>
    <w:rsid w:val="00396B27"/>
    <w:rsid w:val="00396BB5"/>
    <w:rsid w:val="00396C63"/>
    <w:rsid w:val="00397072"/>
    <w:rsid w:val="0039708B"/>
    <w:rsid w:val="003972BC"/>
    <w:rsid w:val="00397941"/>
    <w:rsid w:val="003A06C6"/>
    <w:rsid w:val="003A1509"/>
    <w:rsid w:val="003A2928"/>
    <w:rsid w:val="003A2AA0"/>
    <w:rsid w:val="003A3284"/>
    <w:rsid w:val="003A393D"/>
    <w:rsid w:val="003A4296"/>
    <w:rsid w:val="003A4727"/>
    <w:rsid w:val="003A4A29"/>
    <w:rsid w:val="003A4AB3"/>
    <w:rsid w:val="003A5473"/>
    <w:rsid w:val="003A6789"/>
    <w:rsid w:val="003A6D7E"/>
    <w:rsid w:val="003A7879"/>
    <w:rsid w:val="003A7E76"/>
    <w:rsid w:val="003B01F0"/>
    <w:rsid w:val="003B0625"/>
    <w:rsid w:val="003B0A55"/>
    <w:rsid w:val="003B0D6D"/>
    <w:rsid w:val="003B1609"/>
    <w:rsid w:val="003B2700"/>
    <w:rsid w:val="003B2C96"/>
    <w:rsid w:val="003B36F1"/>
    <w:rsid w:val="003B4298"/>
    <w:rsid w:val="003B46FA"/>
    <w:rsid w:val="003B53CF"/>
    <w:rsid w:val="003B54D2"/>
    <w:rsid w:val="003B56FB"/>
    <w:rsid w:val="003B5E54"/>
    <w:rsid w:val="003B67F9"/>
    <w:rsid w:val="003B69EE"/>
    <w:rsid w:val="003B6B54"/>
    <w:rsid w:val="003B6B56"/>
    <w:rsid w:val="003B6B84"/>
    <w:rsid w:val="003B7FBB"/>
    <w:rsid w:val="003C0111"/>
    <w:rsid w:val="003C0353"/>
    <w:rsid w:val="003C06FB"/>
    <w:rsid w:val="003C074E"/>
    <w:rsid w:val="003C0BA7"/>
    <w:rsid w:val="003C179E"/>
    <w:rsid w:val="003C1C7E"/>
    <w:rsid w:val="003C27FA"/>
    <w:rsid w:val="003C2EFB"/>
    <w:rsid w:val="003C31A5"/>
    <w:rsid w:val="003C3F8E"/>
    <w:rsid w:val="003C4744"/>
    <w:rsid w:val="003C7236"/>
    <w:rsid w:val="003C75F2"/>
    <w:rsid w:val="003C7B7B"/>
    <w:rsid w:val="003C7E0A"/>
    <w:rsid w:val="003D060C"/>
    <w:rsid w:val="003D1C8E"/>
    <w:rsid w:val="003D1DBF"/>
    <w:rsid w:val="003D1F4C"/>
    <w:rsid w:val="003D1FA0"/>
    <w:rsid w:val="003D276E"/>
    <w:rsid w:val="003D2ABE"/>
    <w:rsid w:val="003D2EE0"/>
    <w:rsid w:val="003D39BC"/>
    <w:rsid w:val="003D422D"/>
    <w:rsid w:val="003D4637"/>
    <w:rsid w:val="003D52B6"/>
    <w:rsid w:val="003D54EA"/>
    <w:rsid w:val="003D5535"/>
    <w:rsid w:val="003D58B5"/>
    <w:rsid w:val="003D5B34"/>
    <w:rsid w:val="003D5E70"/>
    <w:rsid w:val="003D62A2"/>
    <w:rsid w:val="003D64E2"/>
    <w:rsid w:val="003D677F"/>
    <w:rsid w:val="003D6809"/>
    <w:rsid w:val="003D7E83"/>
    <w:rsid w:val="003E02E1"/>
    <w:rsid w:val="003E0356"/>
    <w:rsid w:val="003E0C75"/>
    <w:rsid w:val="003E0D94"/>
    <w:rsid w:val="003E0EFE"/>
    <w:rsid w:val="003E0F44"/>
    <w:rsid w:val="003E167C"/>
    <w:rsid w:val="003E1824"/>
    <w:rsid w:val="003E1948"/>
    <w:rsid w:val="003E2040"/>
    <w:rsid w:val="003E22D0"/>
    <w:rsid w:val="003E2AF3"/>
    <w:rsid w:val="003E2C43"/>
    <w:rsid w:val="003E2F23"/>
    <w:rsid w:val="003E3817"/>
    <w:rsid w:val="003E38B4"/>
    <w:rsid w:val="003E3BA3"/>
    <w:rsid w:val="003E3E88"/>
    <w:rsid w:val="003E427D"/>
    <w:rsid w:val="003E51F3"/>
    <w:rsid w:val="003E7B6A"/>
    <w:rsid w:val="003F1A8E"/>
    <w:rsid w:val="003F1B76"/>
    <w:rsid w:val="003F2C96"/>
    <w:rsid w:val="003F2EDD"/>
    <w:rsid w:val="003F361D"/>
    <w:rsid w:val="003F4302"/>
    <w:rsid w:val="003F4C8A"/>
    <w:rsid w:val="003F50D0"/>
    <w:rsid w:val="003F56C1"/>
    <w:rsid w:val="003F64AE"/>
    <w:rsid w:val="003F6645"/>
    <w:rsid w:val="003F66DE"/>
    <w:rsid w:val="003F7C9C"/>
    <w:rsid w:val="00400439"/>
    <w:rsid w:val="00400B67"/>
    <w:rsid w:val="00400FA2"/>
    <w:rsid w:val="00401078"/>
    <w:rsid w:val="004010E5"/>
    <w:rsid w:val="00401135"/>
    <w:rsid w:val="004012B3"/>
    <w:rsid w:val="004017DC"/>
    <w:rsid w:val="00401F64"/>
    <w:rsid w:val="00401F97"/>
    <w:rsid w:val="00402AD8"/>
    <w:rsid w:val="00403B25"/>
    <w:rsid w:val="00404B91"/>
    <w:rsid w:val="00404D12"/>
    <w:rsid w:val="004055EB"/>
    <w:rsid w:val="004061BF"/>
    <w:rsid w:val="00406E3F"/>
    <w:rsid w:val="00406EAF"/>
    <w:rsid w:val="00406F34"/>
    <w:rsid w:val="004077FE"/>
    <w:rsid w:val="00410232"/>
    <w:rsid w:val="004102E6"/>
    <w:rsid w:val="004109FC"/>
    <w:rsid w:val="00411309"/>
    <w:rsid w:val="00411DC6"/>
    <w:rsid w:val="00412281"/>
    <w:rsid w:val="004129EC"/>
    <w:rsid w:val="00414E16"/>
    <w:rsid w:val="0041523F"/>
    <w:rsid w:val="004152C5"/>
    <w:rsid w:val="00415AB6"/>
    <w:rsid w:val="00416790"/>
    <w:rsid w:val="004174ED"/>
    <w:rsid w:val="00417C51"/>
    <w:rsid w:val="0042069F"/>
    <w:rsid w:val="0042114B"/>
    <w:rsid w:val="0042148D"/>
    <w:rsid w:val="004215DE"/>
    <w:rsid w:val="00421CC3"/>
    <w:rsid w:val="00421D76"/>
    <w:rsid w:val="0042284D"/>
    <w:rsid w:val="004233CC"/>
    <w:rsid w:val="00423723"/>
    <w:rsid w:val="0042399D"/>
    <w:rsid w:val="00423CAB"/>
    <w:rsid w:val="00424CDB"/>
    <w:rsid w:val="00425152"/>
    <w:rsid w:val="0042563D"/>
    <w:rsid w:val="004263C2"/>
    <w:rsid w:val="0042669F"/>
    <w:rsid w:val="004267B1"/>
    <w:rsid w:val="00426D87"/>
    <w:rsid w:val="00426F37"/>
    <w:rsid w:val="004278AB"/>
    <w:rsid w:val="0043096F"/>
    <w:rsid w:val="00431012"/>
    <w:rsid w:val="00431426"/>
    <w:rsid w:val="004314AC"/>
    <w:rsid w:val="00431C3B"/>
    <w:rsid w:val="00431FDF"/>
    <w:rsid w:val="004328B4"/>
    <w:rsid w:val="0043336B"/>
    <w:rsid w:val="00433722"/>
    <w:rsid w:val="00433E97"/>
    <w:rsid w:val="00434DD5"/>
    <w:rsid w:val="00434F98"/>
    <w:rsid w:val="0043564E"/>
    <w:rsid w:val="00435A00"/>
    <w:rsid w:val="004363B6"/>
    <w:rsid w:val="00436D87"/>
    <w:rsid w:val="0043710D"/>
    <w:rsid w:val="00437495"/>
    <w:rsid w:val="00437539"/>
    <w:rsid w:val="004375A4"/>
    <w:rsid w:val="00437A5C"/>
    <w:rsid w:val="004400B7"/>
    <w:rsid w:val="00440809"/>
    <w:rsid w:val="00440D9E"/>
    <w:rsid w:val="00440F15"/>
    <w:rsid w:val="004414A9"/>
    <w:rsid w:val="00441704"/>
    <w:rsid w:val="0044185F"/>
    <w:rsid w:val="00444907"/>
    <w:rsid w:val="00444F36"/>
    <w:rsid w:val="004450ED"/>
    <w:rsid w:val="004454CD"/>
    <w:rsid w:val="004458C8"/>
    <w:rsid w:val="0044592C"/>
    <w:rsid w:val="00445976"/>
    <w:rsid w:val="0044687B"/>
    <w:rsid w:val="00446FB4"/>
    <w:rsid w:val="00446FEF"/>
    <w:rsid w:val="004474B7"/>
    <w:rsid w:val="00447B49"/>
    <w:rsid w:val="004508EE"/>
    <w:rsid w:val="00451100"/>
    <w:rsid w:val="0045134F"/>
    <w:rsid w:val="004517BD"/>
    <w:rsid w:val="00451902"/>
    <w:rsid w:val="00452766"/>
    <w:rsid w:val="004529ED"/>
    <w:rsid w:val="00452AC3"/>
    <w:rsid w:val="004535E3"/>
    <w:rsid w:val="00453A1E"/>
    <w:rsid w:val="00453FAD"/>
    <w:rsid w:val="0045473E"/>
    <w:rsid w:val="00454CCF"/>
    <w:rsid w:val="00454E9B"/>
    <w:rsid w:val="004555E9"/>
    <w:rsid w:val="00455AE6"/>
    <w:rsid w:val="00455AFD"/>
    <w:rsid w:val="00455B9E"/>
    <w:rsid w:val="00457773"/>
    <w:rsid w:val="004578AA"/>
    <w:rsid w:val="004578DE"/>
    <w:rsid w:val="00457B75"/>
    <w:rsid w:val="00457D1A"/>
    <w:rsid w:val="00457FFB"/>
    <w:rsid w:val="00460B33"/>
    <w:rsid w:val="0046149A"/>
    <w:rsid w:val="00461C34"/>
    <w:rsid w:val="004632D7"/>
    <w:rsid w:val="00463304"/>
    <w:rsid w:val="00463461"/>
    <w:rsid w:val="0046374A"/>
    <w:rsid w:val="004642F8"/>
    <w:rsid w:val="00464BBF"/>
    <w:rsid w:val="00464FE1"/>
    <w:rsid w:val="004651FC"/>
    <w:rsid w:val="00465FD0"/>
    <w:rsid w:val="004662FE"/>
    <w:rsid w:val="004664D1"/>
    <w:rsid w:val="00467583"/>
    <w:rsid w:val="00467DD7"/>
    <w:rsid w:val="00470169"/>
    <w:rsid w:val="00470469"/>
    <w:rsid w:val="00470855"/>
    <w:rsid w:val="00470CD6"/>
    <w:rsid w:val="0047280A"/>
    <w:rsid w:val="0047284E"/>
    <w:rsid w:val="00472886"/>
    <w:rsid w:val="00472A59"/>
    <w:rsid w:val="004733C5"/>
    <w:rsid w:val="00473BF1"/>
    <w:rsid w:val="00473CD5"/>
    <w:rsid w:val="00473F0C"/>
    <w:rsid w:val="00474231"/>
    <w:rsid w:val="004765CD"/>
    <w:rsid w:val="004773FA"/>
    <w:rsid w:val="00477A96"/>
    <w:rsid w:val="00477F6B"/>
    <w:rsid w:val="004808A3"/>
    <w:rsid w:val="00480998"/>
    <w:rsid w:val="00481A42"/>
    <w:rsid w:val="00482271"/>
    <w:rsid w:val="00482960"/>
    <w:rsid w:val="0048309C"/>
    <w:rsid w:val="00483216"/>
    <w:rsid w:val="00483FEC"/>
    <w:rsid w:val="0048400B"/>
    <w:rsid w:val="0048427C"/>
    <w:rsid w:val="004848A6"/>
    <w:rsid w:val="0048496A"/>
    <w:rsid w:val="00484C1A"/>
    <w:rsid w:val="00484DDE"/>
    <w:rsid w:val="004879D0"/>
    <w:rsid w:val="00487F93"/>
    <w:rsid w:val="00491BB9"/>
    <w:rsid w:val="00492647"/>
    <w:rsid w:val="00492A89"/>
    <w:rsid w:val="00492AD4"/>
    <w:rsid w:val="00492F7B"/>
    <w:rsid w:val="004939B1"/>
    <w:rsid w:val="00494954"/>
    <w:rsid w:val="00494EA4"/>
    <w:rsid w:val="0049513B"/>
    <w:rsid w:val="0049543B"/>
    <w:rsid w:val="0049574E"/>
    <w:rsid w:val="00495A75"/>
    <w:rsid w:val="0049602A"/>
    <w:rsid w:val="0049677F"/>
    <w:rsid w:val="004978A6"/>
    <w:rsid w:val="004978DD"/>
    <w:rsid w:val="004A042B"/>
    <w:rsid w:val="004A0BC8"/>
    <w:rsid w:val="004A14ED"/>
    <w:rsid w:val="004A166A"/>
    <w:rsid w:val="004A3134"/>
    <w:rsid w:val="004A4369"/>
    <w:rsid w:val="004A4B26"/>
    <w:rsid w:val="004A50BF"/>
    <w:rsid w:val="004A6142"/>
    <w:rsid w:val="004A651E"/>
    <w:rsid w:val="004A6552"/>
    <w:rsid w:val="004A6EFD"/>
    <w:rsid w:val="004A6F8B"/>
    <w:rsid w:val="004A7ECA"/>
    <w:rsid w:val="004A7FAF"/>
    <w:rsid w:val="004B0DF0"/>
    <w:rsid w:val="004B0FA5"/>
    <w:rsid w:val="004B199F"/>
    <w:rsid w:val="004B318F"/>
    <w:rsid w:val="004B398E"/>
    <w:rsid w:val="004B40F9"/>
    <w:rsid w:val="004B458E"/>
    <w:rsid w:val="004B4E1A"/>
    <w:rsid w:val="004B5807"/>
    <w:rsid w:val="004B5A86"/>
    <w:rsid w:val="004B5AD6"/>
    <w:rsid w:val="004B5E27"/>
    <w:rsid w:val="004B60D2"/>
    <w:rsid w:val="004B62FE"/>
    <w:rsid w:val="004B6311"/>
    <w:rsid w:val="004B6B5E"/>
    <w:rsid w:val="004B6BB9"/>
    <w:rsid w:val="004B6F05"/>
    <w:rsid w:val="004B7EB6"/>
    <w:rsid w:val="004C03BA"/>
    <w:rsid w:val="004C0EC6"/>
    <w:rsid w:val="004C2251"/>
    <w:rsid w:val="004C2771"/>
    <w:rsid w:val="004C4284"/>
    <w:rsid w:val="004C4300"/>
    <w:rsid w:val="004C4CF5"/>
    <w:rsid w:val="004C60C3"/>
    <w:rsid w:val="004C64CF"/>
    <w:rsid w:val="004C732F"/>
    <w:rsid w:val="004C76EA"/>
    <w:rsid w:val="004C793E"/>
    <w:rsid w:val="004D0A8E"/>
    <w:rsid w:val="004D123F"/>
    <w:rsid w:val="004D278F"/>
    <w:rsid w:val="004D339C"/>
    <w:rsid w:val="004D3C70"/>
    <w:rsid w:val="004D4F56"/>
    <w:rsid w:val="004D54DE"/>
    <w:rsid w:val="004D553B"/>
    <w:rsid w:val="004D55E7"/>
    <w:rsid w:val="004D5B5E"/>
    <w:rsid w:val="004D73E9"/>
    <w:rsid w:val="004D7DF8"/>
    <w:rsid w:val="004E0ABE"/>
    <w:rsid w:val="004E1B30"/>
    <w:rsid w:val="004E2745"/>
    <w:rsid w:val="004E27D3"/>
    <w:rsid w:val="004E413A"/>
    <w:rsid w:val="004E4D92"/>
    <w:rsid w:val="004E5698"/>
    <w:rsid w:val="004E5F11"/>
    <w:rsid w:val="004E6D61"/>
    <w:rsid w:val="004E7273"/>
    <w:rsid w:val="004E757D"/>
    <w:rsid w:val="004E7A83"/>
    <w:rsid w:val="004F08A1"/>
    <w:rsid w:val="004F0DDD"/>
    <w:rsid w:val="004F0E9B"/>
    <w:rsid w:val="004F108B"/>
    <w:rsid w:val="004F28DB"/>
    <w:rsid w:val="004F3899"/>
    <w:rsid w:val="004F3CE6"/>
    <w:rsid w:val="004F3F13"/>
    <w:rsid w:val="004F46AE"/>
    <w:rsid w:val="004F48DD"/>
    <w:rsid w:val="004F4CEB"/>
    <w:rsid w:val="004F54FB"/>
    <w:rsid w:val="004F57B3"/>
    <w:rsid w:val="004F6A4B"/>
    <w:rsid w:val="004F7814"/>
    <w:rsid w:val="004F7C56"/>
    <w:rsid w:val="00500C86"/>
    <w:rsid w:val="00501683"/>
    <w:rsid w:val="00501830"/>
    <w:rsid w:val="00501907"/>
    <w:rsid w:val="005020A7"/>
    <w:rsid w:val="00502811"/>
    <w:rsid w:val="005029FF"/>
    <w:rsid w:val="00502BE7"/>
    <w:rsid w:val="00502D05"/>
    <w:rsid w:val="00502F42"/>
    <w:rsid w:val="00503008"/>
    <w:rsid w:val="00503C63"/>
    <w:rsid w:val="0050400C"/>
    <w:rsid w:val="0050425B"/>
    <w:rsid w:val="0050473C"/>
    <w:rsid w:val="005048E3"/>
    <w:rsid w:val="00504CB8"/>
    <w:rsid w:val="00505222"/>
    <w:rsid w:val="00505A2C"/>
    <w:rsid w:val="00505AF2"/>
    <w:rsid w:val="005061C5"/>
    <w:rsid w:val="00506D72"/>
    <w:rsid w:val="0050712B"/>
    <w:rsid w:val="00507AA6"/>
    <w:rsid w:val="005103E5"/>
    <w:rsid w:val="00510BE8"/>
    <w:rsid w:val="00511766"/>
    <w:rsid w:val="00511A7F"/>
    <w:rsid w:val="0051218F"/>
    <w:rsid w:val="00512328"/>
    <w:rsid w:val="005138F5"/>
    <w:rsid w:val="005153F8"/>
    <w:rsid w:val="00515B5E"/>
    <w:rsid w:val="00517179"/>
    <w:rsid w:val="00517276"/>
    <w:rsid w:val="00517364"/>
    <w:rsid w:val="005174D0"/>
    <w:rsid w:val="00517EF3"/>
    <w:rsid w:val="00520082"/>
    <w:rsid w:val="005202B6"/>
    <w:rsid w:val="005208B4"/>
    <w:rsid w:val="00520ABF"/>
    <w:rsid w:val="00520C14"/>
    <w:rsid w:val="00522A6F"/>
    <w:rsid w:val="00522C55"/>
    <w:rsid w:val="00523214"/>
    <w:rsid w:val="005234EC"/>
    <w:rsid w:val="00523890"/>
    <w:rsid w:val="00523939"/>
    <w:rsid w:val="00524261"/>
    <w:rsid w:val="00524CAF"/>
    <w:rsid w:val="00525916"/>
    <w:rsid w:val="00525D28"/>
    <w:rsid w:val="00526108"/>
    <w:rsid w:val="00526471"/>
    <w:rsid w:val="00526D83"/>
    <w:rsid w:val="0052705F"/>
    <w:rsid w:val="005270AE"/>
    <w:rsid w:val="00527250"/>
    <w:rsid w:val="00531D5B"/>
    <w:rsid w:val="005343B5"/>
    <w:rsid w:val="00534A78"/>
    <w:rsid w:val="00534E83"/>
    <w:rsid w:val="00534EF5"/>
    <w:rsid w:val="00535453"/>
    <w:rsid w:val="005358F0"/>
    <w:rsid w:val="00535945"/>
    <w:rsid w:val="00535BED"/>
    <w:rsid w:val="00535D14"/>
    <w:rsid w:val="00535EC1"/>
    <w:rsid w:val="00536466"/>
    <w:rsid w:val="0053657A"/>
    <w:rsid w:val="005370AB"/>
    <w:rsid w:val="00537D78"/>
    <w:rsid w:val="00537F90"/>
    <w:rsid w:val="00540045"/>
    <w:rsid w:val="005400C7"/>
    <w:rsid w:val="005405BF"/>
    <w:rsid w:val="00540722"/>
    <w:rsid w:val="00540CD4"/>
    <w:rsid w:val="0054118C"/>
    <w:rsid w:val="005416E7"/>
    <w:rsid w:val="00541832"/>
    <w:rsid w:val="00541DAD"/>
    <w:rsid w:val="00541F86"/>
    <w:rsid w:val="00542401"/>
    <w:rsid w:val="00542450"/>
    <w:rsid w:val="005433A3"/>
    <w:rsid w:val="005435F5"/>
    <w:rsid w:val="00543779"/>
    <w:rsid w:val="00544C81"/>
    <w:rsid w:val="00544D3C"/>
    <w:rsid w:val="00545BC3"/>
    <w:rsid w:val="00545EF5"/>
    <w:rsid w:val="00546081"/>
    <w:rsid w:val="00546310"/>
    <w:rsid w:val="005467AB"/>
    <w:rsid w:val="00546817"/>
    <w:rsid w:val="0054690C"/>
    <w:rsid w:val="00546A63"/>
    <w:rsid w:val="00546DD4"/>
    <w:rsid w:val="005476AA"/>
    <w:rsid w:val="005503FD"/>
    <w:rsid w:val="005508E3"/>
    <w:rsid w:val="00550EA5"/>
    <w:rsid w:val="00551213"/>
    <w:rsid w:val="005517CA"/>
    <w:rsid w:val="00551CD0"/>
    <w:rsid w:val="00551E32"/>
    <w:rsid w:val="00552504"/>
    <w:rsid w:val="005525AB"/>
    <w:rsid w:val="005538E5"/>
    <w:rsid w:val="00553CEF"/>
    <w:rsid w:val="0055415B"/>
    <w:rsid w:val="00555841"/>
    <w:rsid w:val="0055596C"/>
    <w:rsid w:val="00556647"/>
    <w:rsid w:val="00556688"/>
    <w:rsid w:val="0055741D"/>
    <w:rsid w:val="00560AEA"/>
    <w:rsid w:val="0056139E"/>
    <w:rsid w:val="005615B8"/>
    <w:rsid w:val="00563939"/>
    <w:rsid w:val="00563BFA"/>
    <w:rsid w:val="00564659"/>
    <w:rsid w:val="005649DF"/>
    <w:rsid w:val="005650E7"/>
    <w:rsid w:val="00566707"/>
    <w:rsid w:val="005670DE"/>
    <w:rsid w:val="00567475"/>
    <w:rsid w:val="00570714"/>
    <w:rsid w:val="00570D3B"/>
    <w:rsid w:val="00571152"/>
    <w:rsid w:val="0057150F"/>
    <w:rsid w:val="005717F7"/>
    <w:rsid w:val="00571964"/>
    <w:rsid w:val="00571F10"/>
    <w:rsid w:val="00572389"/>
    <w:rsid w:val="00572D6E"/>
    <w:rsid w:val="00572DB2"/>
    <w:rsid w:val="00573309"/>
    <w:rsid w:val="00573A5A"/>
    <w:rsid w:val="00573FC4"/>
    <w:rsid w:val="00575201"/>
    <w:rsid w:val="0057532B"/>
    <w:rsid w:val="005753A3"/>
    <w:rsid w:val="00576105"/>
    <w:rsid w:val="00576E0A"/>
    <w:rsid w:val="00577978"/>
    <w:rsid w:val="00580156"/>
    <w:rsid w:val="00580E01"/>
    <w:rsid w:val="0058155F"/>
    <w:rsid w:val="005818C8"/>
    <w:rsid w:val="00581A4B"/>
    <w:rsid w:val="00581D32"/>
    <w:rsid w:val="005835E3"/>
    <w:rsid w:val="0058362C"/>
    <w:rsid w:val="00583951"/>
    <w:rsid w:val="00584A21"/>
    <w:rsid w:val="00586D9A"/>
    <w:rsid w:val="00586E44"/>
    <w:rsid w:val="0058758C"/>
    <w:rsid w:val="00587775"/>
    <w:rsid w:val="00587B43"/>
    <w:rsid w:val="00587D76"/>
    <w:rsid w:val="005909F5"/>
    <w:rsid w:val="00590F08"/>
    <w:rsid w:val="00590F43"/>
    <w:rsid w:val="005912C4"/>
    <w:rsid w:val="00591421"/>
    <w:rsid w:val="00591533"/>
    <w:rsid w:val="0059154A"/>
    <w:rsid w:val="005915A6"/>
    <w:rsid w:val="00591EEB"/>
    <w:rsid w:val="00592350"/>
    <w:rsid w:val="00592695"/>
    <w:rsid w:val="005926E2"/>
    <w:rsid w:val="00592CE0"/>
    <w:rsid w:val="00592E97"/>
    <w:rsid w:val="0059312F"/>
    <w:rsid w:val="0059349A"/>
    <w:rsid w:val="005934CC"/>
    <w:rsid w:val="00593A0D"/>
    <w:rsid w:val="00594012"/>
    <w:rsid w:val="0059468D"/>
    <w:rsid w:val="005948E3"/>
    <w:rsid w:val="00594AA3"/>
    <w:rsid w:val="00594F52"/>
    <w:rsid w:val="00595574"/>
    <w:rsid w:val="00595BFF"/>
    <w:rsid w:val="00595F87"/>
    <w:rsid w:val="00596C18"/>
    <w:rsid w:val="00596EC5"/>
    <w:rsid w:val="00596FC9"/>
    <w:rsid w:val="00597E92"/>
    <w:rsid w:val="005A00E6"/>
    <w:rsid w:val="005A0326"/>
    <w:rsid w:val="005A0BD2"/>
    <w:rsid w:val="005A0FC4"/>
    <w:rsid w:val="005A18B5"/>
    <w:rsid w:val="005A27B5"/>
    <w:rsid w:val="005A32FD"/>
    <w:rsid w:val="005A3DDE"/>
    <w:rsid w:val="005A4EA2"/>
    <w:rsid w:val="005A64CE"/>
    <w:rsid w:val="005A721F"/>
    <w:rsid w:val="005A7563"/>
    <w:rsid w:val="005B001E"/>
    <w:rsid w:val="005B0E68"/>
    <w:rsid w:val="005B27C8"/>
    <w:rsid w:val="005B2EA1"/>
    <w:rsid w:val="005B3478"/>
    <w:rsid w:val="005B385D"/>
    <w:rsid w:val="005B4C6C"/>
    <w:rsid w:val="005B5880"/>
    <w:rsid w:val="005B5951"/>
    <w:rsid w:val="005B5CE9"/>
    <w:rsid w:val="005B5D42"/>
    <w:rsid w:val="005B5E6A"/>
    <w:rsid w:val="005B6133"/>
    <w:rsid w:val="005B64BA"/>
    <w:rsid w:val="005B64CE"/>
    <w:rsid w:val="005B67A7"/>
    <w:rsid w:val="005B6A5D"/>
    <w:rsid w:val="005B7AA8"/>
    <w:rsid w:val="005B7E56"/>
    <w:rsid w:val="005B7EF3"/>
    <w:rsid w:val="005C01ED"/>
    <w:rsid w:val="005C0302"/>
    <w:rsid w:val="005C1D61"/>
    <w:rsid w:val="005C2C5E"/>
    <w:rsid w:val="005C3390"/>
    <w:rsid w:val="005C481F"/>
    <w:rsid w:val="005C525D"/>
    <w:rsid w:val="005C5343"/>
    <w:rsid w:val="005C536A"/>
    <w:rsid w:val="005C55A1"/>
    <w:rsid w:val="005C696D"/>
    <w:rsid w:val="005C6BD2"/>
    <w:rsid w:val="005C74E7"/>
    <w:rsid w:val="005D0C85"/>
    <w:rsid w:val="005D0D81"/>
    <w:rsid w:val="005D1A52"/>
    <w:rsid w:val="005D219F"/>
    <w:rsid w:val="005D224A"/>
    <w:rsid w:val="005D2F60"/>
    <w:rsid w:val="005D3000"/>
    <w:rsid w:val="005D3A70"/>
    <w:rsid w:val="005D4E7E"/>
    <w:rsid w:val="005D5B29"/>
    <w:rsid w:val="005D5EC2"/>
    <w:rsid w:val="005D62E7"/>
    <w:rsid w:val="005D652F"/>
    <w:rsid w:val="005D6B04"/>
    <w:rsid w:val="005D7991"/>
    <w:rsid w:val="005D7B20"/>
    <w:rsid w:val="005D7EFF"/>
    <w:rsid w:val="005E0993"/>
    <w:rsid w:val="005E10EA"/>
    <w:rsid w:val="005E10FC"/>
    <w:rsid w:val="005E15A1"/>
    <w:rsid w:val="005E15F3"/>
    <w:rsid w:val="005E1AAF"/>
    <w:rsid w:val="005E3A86"/>
    <w:rsid w:val="005E4A5F"/>
    <w:rsid w:val="005E5197"/>
    <w:rsid w:val="005E5549"/>
    <w:rsid w:val="005E5AB4"/>
    <w:rsid w:val="005E6148"/>
    <w:rsid w:val="005E6E47"/>
    <w:rsid w:val="005E7371"/>
    <w:rsid w:val="005E7D2B"/>
    <w:rsid w:val="005F0887"/>
    <w:rsid w:val="005F233F"/>
    <w:rsid w:val="005F4941"/>
    <w:rsid w:val="005F4FCA"/>
    <w:rsid w:val="005F5127"/>
    <w:rsid w:val="005F5C04"/>
    <w:rsid w:val="005F664A"/>
    <w:rsid w:val="005F6817"/>
    <w:rsid w:val="005F70B0"/>
    <w:rsid w:val="005F71EF"/>
    <w:rsid w:val="006005BC"/>
    <w:rsid w:val="006007A2"/>
    <w:rsid w:val="00601965"/>
    <w:rsid w:val="006022D9"/>
    <w:rsid w:val="00602E6B"/>
    <w:rsid w:val="00603785"/>
    <w:rsid w:val="00603F41"/>
    <w:rsid w:val="006041C1"/>
    <w:rsid w:val="006048E6"/>
    <w:rsid w:val="006048F3"/>
    <w:rsid w:val="00604C41"/>
    <w:rsid w:val="00605DAC"/>
    <w:rsid w:val="00605F9A"/>
    <w:rsid w:val="00606059"/>
    <w:rsid w:val="006060CD"/>
    <w:rsid w:val="00606983"/>
    <w:rsid w:val="0060700D"/>
    <w:rsid w:val="006101B4"/>
    <w:rsid w:val="00610314"/>
    <w:rsid w:val="006103A7"/>
    <w:rsid w:val="006104D4"/>
    <w:rsid w:val="00610647"/>
    <w:rsid w:val="0061091C"/>
    <w:rsid w:val="00611A3D"/>
    <w:rsid w:val="00612B60"/>
    <w:rsid w:val="00612C26"/>
    <w:rsid w:val="00612E19"/>
    <w:rsid w:val="0061356C"/>
    <w:rsid w:val="00613714"/>
    <w:rsid w:val="00613898"/>
    <w:rsid w:val="00613C69"/>
    <w:rsid w:val="00614668"/>
    <w:rsid w:val="00614BA7"/>
    <w:rsid w:val="00615164"/>
    <w:rsid w:val="006153A4"/>
    <w:rsid w:val="00615BCF"/>
    <w:rsid w:val="00616456"/>
    <w:rsid w:val="006165CA"/>
    <w:rsid w:val="006169E8"/>
    <w:rsid w:val="00616B7F"/>
    <w:rsid w:val="00616BC8"/>
    <w:rsid w:val="00616D48"/>
    <w:rsid w:val="006177A5"/>
    <w:rsid w:val="0062151A"/>
    <w:rsid w:val="006215CC"/>
    <w:rsid w:val="00621B9A"/>
    <w:rsid w:val="006222B3"/>
    <w:rsid w:val="00622D5D"/>
    <w:rsid w:val="006231C6"/>
    <w:rsid w:val="00623279"/>
    <w:rsid w:val="00624600"/>
    <w:rsid w:val="0062552F"/>
    <w:rsid w:val="0062556D"/>
    <w:rsid w:val="0062562B"/>
    <w:rsid w:val="00625CCB"/>
    <w:rsid w:val="006267DD"/>
    <w:rsid w:val="00626A37"/>
    <w:rsid w:val="00626BD2"/>
    <w:rsid w:val="00626F15"/>
    <w:rsid w:val="006273BA"/>
    <w:rsid w:val="006278BA"/>
    <w:rsid w:val="00630243"/>
    <w:rsid w:val="006308AB"/>
    <w:rsid w:val="006316AD"/>
    <w:rsid w:val="00631A91"/>
    <w:rsid w:val="00631D3B"/>
    <w:rsid w:val="006348CD"/>
    <w:rsid w:val="00634B52"/>
    <w:rsid w:val="006350D9"/>
    <w:rsid w:val="0063518A"/>
    <w:rsid w:val="00635ADD"/>
    <w:rsid w:val="00635BB2"/>
    <w:rsid w:val="0063603B"/>
    <w:rsid w:val="006366BF"/>
    <w:rsid w:val="00637BC2"/>
    <w:rsid w:val="0064097A"/>
    <w:rsid w:val="00640A9B"/>
    <w:rsid w:val="00640D04"/>
    <w:rsid w:val="00640D30"/>
    <w:rsid w:val="006410F3"/>
    <w:rsid w:val="00641604"/>
    <w:rsid w:val="00641BE5"/>
    <w:rsid w:val="0064223C"/>
    <w:rsid w:val="0064286B"/>
    <w:rsid w:val="00643EDB"/>
    <w:rsid w:val="0064438F"/>
    <w:rsid w:val="00644BD0"/>
    <w:rsid w:val="00644F1A"/>
    <w:rsid w:val="006450DA"/>
    <w:rsid w:val="006456C6"/>
    <w:rsid w:val="00645831"/>
    <w:rsid w:val="006460E3"/>
    <w:rsid w:val="006466CA"/>
    <w:rsid w:val="0064697C"/>
    <w:rsid w:val="00646B24"/>
    <w:rsid w:val="00647671"/>
    <w:rsid w:val="006476CB"/>
    <w:rsid w:val="00647858"/>
    <w:rsid w:val="00647975"/>
    <w:rsid w:val="006479A4"/>
    <w:rsid w:val="00647A9E"/>
    <w:rsid w:val="00647CD2"/>
    <w:rsid w:val="0065196B"/>
    <w:rsid w:val="00652041"/>
    <w:rsid w:val="006528C6"/>
    <w:rsid w:val="00652B64"/>
    <w:rsid w:val="00652D4F"/>
    <w:rsid w:val="006534B1"/>
    <w:rsid w:val="00653699"/>
    <w:rsid w:val="0065470F"/>
    <w:rsid w:val="0065485A"/>
    <w:rsid w:val="00654A4B"/>
    <w:rsid w:val="00654E60"/>
    <w:rsid w:val="006551F9"/>
    <w:rsid w:val="0065581E"/>
    <w:rsid w:val="00655F0E"/>
    <w:rsid w:val="00656125"/>
    <w:rsid w:val="00656F4A"/>
    <w:rsid w:val="0065718E"/>
    <w:rsid w:val="0066031E"/>
    <w:rsid w:val="00660DB6"/>
    <w:rsid w:val="006612D0"/>
    <w:rsid w:val="0066162A"/>
    <w:rsid w:val="00662251"/>
    <w:rsid w:val="006624AF"/>
    <w:rsid w:val="00663039"/>
    <w:rsid w:val="006635DF"/>
    <w:rsid w:val="00663E0D"/>
    <w:rsid w:val="0066402C"/>
    <w:rsid w:val="0066410F"/>
    <w:rsid w:val="006642E6"/>
    <w:rsid w:val="00664BA8"/>
    <w:rsid w:val="006659DF"/>
    <w:rsid w:val="00665E1C"/>
    <w:rsid w:val="00665E96"/>
    <w:rsid w:val="006661FA"/>
    <w:rsid w:val="00666333"/>
    <w:rsid w:val="00666A61"/>
    <w:rsid w:val="00666B94"/>
    <w:rsid w:val="00666C07"/>
    <w:rsid w:val="00667767"/>
    <w:rsid w:val="00667DDB"/>
    <w:rsid w:val="006706A7"/>
    <w:rsid w:val="00670712"/>
    <w:rsid w:val="00671CDA"/>
    <w:rsid w:val="00672135"/>
    <w:rsid w:val="00672BF3"/>
    <w:rsid w:val="00672D3D"/>
    <w:rsid w:val="00672E81"/>
    <w:rsid w:val="0067308D"/>
    <w:rsid w:val="006733C1"/>
    <w:rsid w:val="00673468"/>
    <w:rsid w:val="0067352A"/>
    <w:rsid w:val="00673909"/>
    <w:rsid w:val="00673A6F"/>
    <w:rsid w:val="00673BBA"/>
    <w:rsid w:val="0067437C"/>
    <w:rsid w:val="00674477"/>
    <w:rsid w:val="006745F1"/>
    <w:rsid w:val="006753C9"/>
    <w:rsid w:val="0067598E"/>
    <w:rsid w:val="006761D3"/>
    <w:rsid w:val="00676F3A"/>
    <w:rsid w:val="006772FF"/>
    <w:rsid w:val="00677A8A"/>
    <w:rsid w:val="006801DD"/>
    <w:rsid w:val="0068090A"/>
    <w:rsid w:val="00680BA2"/>
    <w:rsid w:val="00680E7C"/>
    <w:rsid w:val="0068120A"/>
    <w:rsid w:val="00681211"/>
    <w:rsid w:val="0068143F"/>
    <w:rsid w:val="00681818"/>
    <w:rsid w:val="006819A7"/>
    <w:rsid w:val="00681B6D"/>
    <w:rsid w:val="00681E63"/>
    <w:rsid w:val="006821EA"/>
    <w:rsid w:val="006824EF"/>
    <w:rsid w:val="0068266F"/>
    <w:rsid w:val="006826E8"/>
    <w:rsid w:val="00682916"/>
    <w:rsid w:val="00682AB9"/>
    <w:rsid w:val="006831DA"/>
    <w:rsid w:val="0068390F"/>
    <w:rsid w:val="0068397C"/>
    <w:rsid w:val="006842A3"/>
    <w:rsid w:val="0068486F"/>
    <w:rsid w:val="00685428"/>
    <w:rsid w:val="00686BCE"/>
    <w:rsid w:val="0068732A"/>
    <w:rsid w:val="00687FDA"/>
    <w:rsid w:val="0069003A"/>
    <w:rsid w:val="0069067B"/>
    <w:rsid w:val="00690C48"/>
    <w:rsid w:val="006913BA"/>
    <w:rsid w:val="00691416"/>
    <w:rsid w:val="0069204F"/>
    <w:rsid w:val="00692614"/>
    <w:rsid w:val="006927FC"/>
    <w:rsid w:val="00693285"/>
    <w:rsid w:val="00693472"/>
    <w:rsid w:val="00693911"/>
    <w:rsid w:val="0069461E"/>
    <w:rsid w:val="00694FDA"/>
    <w:rsid w:val="0069513A"/>
    <w:rsid w:val="006953E7"/>
    <w:rsid w:val="006956B9"/>
    <w:rsid w:val="00695861"/>
    <w:rsid w:val="006965F9"/>
    <w:rsid w:val="00696BCD"/>
    <w:rsid w:val="00697340"/>
    <w:rsid w:val="00697882"/>
    <w:rsid w:val="0069793A"/>
    <w:rsid w:val="006A0150"/>
    <w:rsid w:val="006A095A"/>
    <w:rsid w:val="006A0BBD"/>
    <w:rsid w:val="006A1946"/>
    <w:rsid w:val="006A1CB7"/>
    <w:rsid w:val="006A211A"/>
    <w:rsid w:val="006A2A34"/>
    <w:rsid w:val="006A3770"/>
    <w:rsid w:val="006A3C7F"/>
    <w:rsid w:val="006A409D"/>
    <w:rsid w:val="006A4250"/>
    <w:rsid w:val="006A4475"/>
    <w:rsid w:val="006A4D6E"/>
    <w:rsid w:val="006A4F33"/>
    <w:rsid w:val="006A5E20"/>
    <w:rsid w:val="006A6101"/>
    <w:rsid w:val="006A6605"/>
    <w:rsid w:val="006A6620"/>
    <w:rsid w:val="006A69AE"/>
    <w:rsid w:val="006A6A15"/>
    <w:rsid w:val="006A6A7A"/>
    <w:rsid w:val="006A6D19"/>
    <w:rsid w:val="006A72C0"/>
    <w:rsid w:val="006A7454"/>
    <w:rsid w:val="006A7816"/>
    <w:rsid w:val="006A7D80"/>
    <w:rsid w:val="006B0795"/>
    <w:rsid w:val="006B08D5"/>
    <w:rsid w:val="006B0F62"/>
    <w:rsid w:val="006B1176"/>
    <w:rsid w:val="006B22EA"/>
    <w:rsid w:val="006B29C1"/>
    <w:rsid w:val="006B2A26"/>
    <w:rsid w:val="006B3CA5"/>
    <w:rsid w:val="006B3FA6"/>
    <w:rsid w:val="006B461A"/>
    <w:rsid w:val="006B4810"/>
    <w:rsid w:val="006B4858"/>
    <w:rsid w:val="006B4A79"/>
    <w:rsid w:val="006B4DE5"/>
    <w:rsid w:val="006B6507"/>
    <w:rsid w:val="006B6644"/>
    <w:rsid w:val="006B679E"/>
    <w:rsid w:val="006B6C46"/>
    <w:rsid w:val="006B6CC4"/>
    <w:rsid w:val="006B6EFD"/>
    <w:rsid w:val="006C0986"/>
    <w:rsid w:val="006C1E46"/>
    <w:rsid w:val="006C1FE3"/>
    <w:rsid w:val="006C292B"/>
    <w:rsid w:val="006C30C0"/>
    <w:rsid w:val="006C427C"/>
    <w:rsid w:val="006C4897"/>
    <w:rsid w:val="006C4999"/>
    <w:rsid w:val="006C56BA"/>
    <w:rsid w:val="006C5ADE"/>
    <w:rsid w:val="006C60C5"/>
    <w:rsid w:val="006D020B"/>
    <w:rsid w:val="006D0305"/>
    <w:rsid w:val="006D06B3"/>
    <w:rsid w:val="006D12B9"/>
    <w:rsid w:val="006D46DA"/>
    <w:rsid w:val="006D46FB"/>
    <w:rsid w:val="006D47B1"/>
    <w:rsid w:val="006D47E9"/>
    <w:rsid w:val="006D5387"/>
    <w:rsid w:val="006D624D"/>
    <w:rsid w:val="006D6317"/>
    <w:rsid w:val="006D6DC2"/>
    <w:rsid w:val="006E04E8"/>
    <w:rsid w:val="006E0D1B"/>
    <w:rsid w:val="006E1FC9"/>
    <w:rsid w:val="006E243F"/>
    <w:rsid w:val="006E2A08"/>
    <w:rsid w:val="006E2B56"/>
    <w:rsid w:val="006E2E26"/>
    <w:rsid w:val="006E3FC8"/>
    <w:rsid w:val="006E41DF"/>
    <w:rsid w:val="006E4AE3"/>
    <w:rsid w:val="006E57EC"/>
    <w:rsid w:val="006E5D28"/>
    <w:rsid w:val="006E69DA"/>
    <w:rsid w:val="006E6FE6"/>
    <w:rsid w:val="006E706E"/>
    <w:rsid w:val="006E719B"/>
    <w:rsid w:val="006E7781"/>
    <w:rsid w:val="006F09A5"/>
    <w:rsid w:val="006F0E6A"/>
    <w:rsid w:val="006F0F03"/>
    <w:rsid w:val="006F1504"/>
    <w:rsid w:val="006F16E2"/>
    <w:rsid w:val="006F19F6"/>
    <w:rsid w:val="006F1BAA"/>
    <w:rsid w:val="006F26E6"/>
    <w:rsid w:val="006F2A72"/>
    <w:rsid w:val="006F48AD"/>
    <w:rsid w:val="006F48BA"/>
    <w:rsid w:val="006F4A39"/>
    <w:rsid w:val="006F4BD4"/>
    <w:rsid w:val="006F4CF9"/>
    <w:rsid w:val="006F574C"/>
    <w:rsid w:val="006F6243"/>
    <w:rsid w:val="006F63EA"/>
    <w:rsid w:val="006F6A16"/>
    <w:rsid w:val="006F6C45"/>
    <w:rsid w:val="006F74A2"/>
    <w:rsid w:val="006F754F"/>
    <w:rsid w:val="006F76A5"/>
    <w:rsid w:val="006F7CA4"/>
    <w:rsid w:val="006F7F93"/>
    <w:rsid w:val="0070072C"/>
    <w:rsid w:val="00700A1F"/>
    <w:rsid w:val="007013F1"/>
    <w:rsid w:val="00702B88"/>
    <w:rsid w:val="00702F03"/>
    <w:rsid w:val="007032CC"/>
    <w:rsid w:val="007034D8"/>
    <w:rsid w:val="00703E5B"/>
    <w:rsid w:val="00703F8E"/>
    <w:rsid w:val="0070577F"/>
    <w:rsid w:val="007059F9"/>
    <w:rsid w:val="0070615F"/>
    <w:rsid w:val="00706557"/>
    <w:rsid w:val="00706E99"/>
    <w:rsid w:val="007070FF"/>
    <w:rsid w:val="007071C2"/>
    <w:rsid w:val="00707923"/>
    <w:rsid w:val="00710341"/>
    <w:rsid w:val="007108CD"/>
    <w:rsid w:val="00710C86"/>
    <w:rsid w:val="00711798"/>
    <w:rsid w:val="0071190B"/>
    <w:rsid w:val="00711F31"/>
    <w:rsid w:val="00711F86"/>
    <w:rsid w:val="00715340"/>
    <w:rsid w:val="0071576A"/>
    <w:rsid w:val="00715A20"/>
    <w:rsid w:val="00715E20"/>
    <w:rsid w:val="00716BC6"/>
    <w:rsid w:val="00717094"/>
    <w:rsid w:val="007170FF"/>
    <w:rsid w:val="00717285"/>
    <w:rsid w:val="00717442"/>
    <w:rsid w:val="00717955"/>
    <w:rsid w:val="00717AED"/>
    <w:rsid w:val="007204D0"/>
    <w:rsid w:val="00720DA6"/>
    <w:rsid w:val="00721D2A"/>
    <w:rsid w:val="00722599"/>
    <w:rsid w:val="00722BF3"/>
    <w:rsid w:val="00722E5B"/>
    <w:rsid w:val="00723115"/>
    <w:rsid w:val="00723B7D"/>
    <w:rsid w:val="00724BFC"/>
    <w:rsid w:val="00724CEF"/>
    <w:rsid w:val="00724D6C"/>
    <w:rsid w:val="00725262"/>
    <w:rsid w:val="00725B03"/>
    <w:rsid w:val="00725D38"/>
    <w:rsid w:val="007260CF"/>
    <w:rsid w:val="0072611D"/>
    <w:rsid w:val="007261B9"/>
    <w:rsid w:val="00726D2A"/>
    <w:rsid w:val="00727052"/>
    <w:rsid w:val="007301D4"/>
    <w:rsid w:val="007308AA"/>
    <w:rsid w:val="00730B2C"/>
    <w:rsid w:val="00730E1C"/>
    <w:rsid w:val="007310A1"/>
    <w:rsid w:val="00731AB3"/>
    <w:rsid w:val="00731E38"/>
    <w:rsid w:val="0073266D"/>
    <w:rsid w:val="00732BA2"/>
    <w:rsid w:val="00733054"/>
    <w:rsid w:val="0073363B"/>
    <w:rsid w:val="00734424"/>
    <w:rsid w:val="00734D5C"/>
    <w:rsid w:val="00734E7E"/>
    <w:rsid w:val="00735080"/>
    <w:rsid w:val="007355D9"/>
    <w:rsid w:val="00735E06"/>
    <w:rsid w:val="007364AA"/>
    <w:rsid w:val="007368C3"/>
    <w:rsid w:val="007372BE"/>
    <w:rsid w:val="00737B3D"/>
    <w:rsid w:val="00737E71"/>
    <w:rsid w:val="00737EE1"/>
    <w:rsid w:val="0074023A"/>
    <w:rsid w:val="007410CB"/>
    <w:rsid w:val="0074189B"/>
    <w:rsid w:val="0074286D"/>
    <w:rsid w:val="00742DDF"/>
    <w:rsid w:val="0074361B"/>
    <w:rsid w:val="00743A30"/>
    <w:rsid w:val="007440F0"/>
    <w:rsid w:val="0074419E"/>
    <w:rsid w:val="007443E7"/>
    <w:rsid w:val="0074440F"/>
    <w:rsid w:val="00744A86"/>
    <w:rsid w:val="007450A8"/>
    <w:rsid w:val="0074512F"/>
    <w:rsid w:val="007451C0"/>
    <w:rsid w:val="00745C1A"/>
    <w:rsid w:val="00746CD2"/>
    <w:rsid w:val="00747CDC"/>
    <w:rsid w:val="00750DA4"/>
    <w:rsid w:val="00750EC9"/>
    <w:rsid w:val="00751ED0"/>
    <w:rsid w:val="007523E3"/>
    <w:rsid w:val="0075421A"/>
    <w:rsid w:val="00756BCA"/>
    <w:rsid w:val="007576B5"/>
    <w:rsid w:val="0075799A"/>
    <w:rsid w:val="00757A22"/>
    <w:rsid w:val="00757C2F"/>
    <w:rsid w:val="007608EC"/>
    <w:rsid w:val="0076184D"/>
    <w:rsid w:val="00762668"/>
    <w:rsid w:val="00763680"/>
    <w:rsid w:val="007636D7"/>
    <w:rsid w:val="0076385B"/>
    <w:rsid w:val="00763CD9"/>
    <w:rsid w:val="007643CC"/>
    <w:rsid w:val="00764547"/>
    <w:rsid w:val="00764A4A"/>
    <w:rsid w:val="00764BD4"/>
    <w:rsid w:val="00765742"/>
    <w:rsid w:val="00766DD7"/>
    <w:rsid w:val="007674F0"/>
    <w:rsid w:val="00767665"/>
    <w:rsid w:val="00767EAF"/>
    <w:rsid w:val="00767EB2"/>
    <w:rsid w:val="007709AE"/>
    <w:rsid w:val="00771178"/>
    <w:rsid w:val="00771405"/>
    <w:rsid w:val="007716E4"/>
    <w:rsid w:val="00771D6C"/>
    <w:rsid w:val="007720BD"/>
    <w:rsid w:val="00773199"/>
    <w:rsid w:val="0077393B"/>
    <w:rsid w:val="00773D13"/>
    <w:rsid w:val="00774264"/>
    <w:rsid w:val="007758CB"/>
    <w:rsid w:val="00775D11"/>
    <w:rsid w:val="00775E3A"/>
    <w:rsid w:val="00775F41"/>
    <w:rsid w:val="00776123"/>
    <w:rsid w:val="00776601"/>
    <w:rsid w:val="00776DA4"/>
    <w:rsid w:val="00776DE0"/>
    <w:rsid w:val="00777231"/>
    <w:rsid w:val="007775BD"/>
    <w:rsid w:val="00777D05"/>
    <w:rsid w:val="00777F28"/>
    <w:rsid w:val="00780310"/>
    <w:rsid w:val="0078074E"/>
    <w:rsid w:val="00780A2E"/>
    <w:rsid w:val="00780C5A"/>
    <w:rsid w:val="00780C86"/>
    <w:rsid w:val="00781316"/>
    <w:rsid w:val="0078165A"/>
    <w:rsid w:val="00781771"/>
    <w:rsid w:val="00781F1A"/>
    <w:rsid w:val="007821D0"/>
    <w:rsid w:val="00782553"/>
    <w:rsid w:val="007831F1"/>
    <w:rsid w:val="007834C0"/>
    <w:rsid w:val="0078381C"/>
    <w:rsid w:val="0078389A"/>
    <w:rsid w:val="0078438A"/>
    <w:rsid w:val="007846CD"/>
    <w:rsid w:val="00784C6C"/>
    <w:rsid w:val="007855F4"/>
    <w:rsid w:val="0078676E"/>
    <w:rsid w:val="00786F55"/>
    <w:rsid w:val="00787803"/>
    <w:rsid w:val="0078798F"/>
    <w:rsid w:val="0079086E"/>
    <w:rsid w:val="00790946"/>
    <w:rsid w:val="00790D15"/>
    <w:rsid w:val="00790FEC"/>
    <w:rsid w:val="00794BD0"/>
    <w:rsid w:val="00794CB2"/>
    <w:rsid w:val="00795B20"/>
    <w:rsid w:val="00795BA9"/>
    <w:rsid w:val="00796875"/>
    <w:rsid w:val="00796ADC"/>
    <w:rsid w:val="007976C4"/>
    <w:rsid w:val="007A0523"/>
    <w:rsid w:val="007A07AB"/>
    <w:rsid w:val="007A07AF"/>
    <w:rsid w:val="007A080B"/>
    <w:rsid w:val="007A0C94"/>
    <w:rsid w:val="007A1ECF"/>
    <w:rsid w:val="007A2424"/>
    <w:rsid w:val="007A242E"/>
    <w:rsid w:val="007A2A57"/>
    <w:rsid w:val="007A2DE0"/>
    <w:rsid w:val="007A3A30"/>
    <w:rsid w:val="007A3C5D"/>
    <w:rsid w:val="007A3EF2"/>
    <w:rsid w:val="007A44C5"/>
    <w:rsid w:val="007A6F0C"/>
    <w:rsid w:val="007A753E"/>
    <w:rsid w:val="007B0DDF"/>
    <w:rsid w:val="007B14A6"/>
    <w:rsid w:val="007B1855"/>
    <w:rsid w:val="007B1A9F"/>
    <w:rsid w:val="007B1FC5"/>
    <w:rsid w:val="007B2862"/>
    <w:rsid w:val="007B2BBE"/>
    <w:rsid w:val="007B34AE"/>
    <w:rsid w:val="007B3F04"/>
    <w:rsid w:val="007B444B"/>
    <w:rsid w:val="007B46A1"/>
    <w:rsid w:val="007B5D36"/>
    <w:rsid w:val="007B5FD2"/>
    <w:rsid w:val="007B6198"/>
    <w:rsid w:val="007B6842"/>
    <w:rsid w:val="007B71FD"/>
    <w:rsid w:val="007B7B04"/>
    <w:rsid w:val="007B7B43"/>
    <w:rsid w:val="007B7EEB"/>
    <w:rsid w:val="007C0637"/>
    <w:rsid w:val="007C0B04"/>
    <w:rsid w:val="007C122C"/>
    <w:rsid w:val="007C15C5"/>
    <w:rsid w:val="007C1C17"/>
    <w:rsid w:val="007C1EBB"/>
    <w:rsid w:val="007C254E"/>
    <w:rsid w:val="007C28E0"/>
    <w:rsid w:val="007C2A0F"/>
    <w:rsid w:val="007C2FB0"/>
    <w:rsid w:val="007C35A9"/>
    <w:rsid w:val="007C36CD"/>
    <w:rsid w:val="007C421F"/>
    <w:rsid w:val="007C4414"/>
    <w:rsid w:val="007C5089"/>
    <w:rsid w:val="007C5CEE"/>
    <w:rsid w:val="007C61CF"/>
    <w:rsid w:val="007C69F3"/>
    <w:rsid w:val="007C6D87"/>
    <w:rsid w:val="007C6DB9"/>
    <w:rsid w:val="007C7213"/>
    <w:rsid w:val="007C75FD"/>
    <w:rsid w:val="007C77A0"/>
    <w:rsid w:val="007C7980"/>
    <w:rsid w:val="007D0345"/>
    <w:rsid w:val="007D0B0C"/>
    <w:rsid w:val="007D1146"/>
    <w:rsid w:val="007D15FF"/>
    <w:rsid w:val="007D33B4"/>
    <w:rsid w:val="007D35C2"/>
    <w:rsid w:val="007D3989"/>
    <w:rsid w:val="007D45CC"/>
    <w:rsid w:val="007D4E4D"/>
    <w:rsid w:val="007D5567"/>
    <w:rsid w:val="007D5587"/>
    <w:rsid w:val="007D5A9B"/>
    <w:rsid w:val="007D5BF2"/>
    <w:rsid w:val="007D5E3A"/>
    <w:rsid w:val="007D62D4"/>
    <w:rsid w:val="007D684F"/>
    <w:rsid w:val="007D6EED"/>
    <w:rsid w:val="007D71DC"/>
    <w:rsid w:val="007D73A1"/>
    <w:rsid w:val="007D73E1"/>
    <w:rsid w:val="007D765A"/>
    <w:rsid w:val="007D7B73"/>
    <w:rsid w:val="007E0020"/>
    <w:rsid w:val="007E06F5"/>
    <w:rsid w:val="007E0808"/>
    <w:rsid w:val="007E0AD9"/>
    <w:rsid w:val="007E0B32"/>
    <w:rsid w:val="007E0CE8"/>
    <w:rsid w:val="007E11AA"/>
    <w:rsid w:val="007E2EDF"/>
    <w:rsid w:val="007E2FB1"/>
    <w:rsid w:val="007E344D"/>
    <w:rsid w:val="007E4611"/>
    <w:rsid w:val="007E4E91"/>
    <w:rsid w:val="007E546D"/>
    <w:rsid w:val="007E5956"/>
    <w:rsid w:val="007E5CD6"/>
    <w:rsid w:val="007E5D98"/>
    <w:rsid w:val="007E5EA8"/>
    <w:rsid w:val="007E65F3"/>
    <w:rsid w:val="007E692B"/>
    <w:rsid w:val="007E6A87"/>
    <w:rsid w:val="007E7041"/>
    <w:rsid w:val="007E74C5"/>
    <w:rsid w:val="007E7599"/>
    <w:rsid w:val="007E7DA1"/>
    <w:rsid w:val="007F01DF"/>
    <w:rsid w:val="007F023F"/>
    <w:rsid w:val="007F0344"/>
    <w:rsid w:val="007F078B"/>
    <w:rsid w:val="007F085D"/>
    <w:rsid w:val="007F085E"/>
    <w:rsid w:val="007F0D12"/>
    <w:rsid w:val="007F153F"/>
    <w:rsid w:val="007F1BDB"/>
    <w:rsid w:val="007F24F7"/>
    <w:rsid w:val="007F25A9"/>
    <w:rsid w:val="007F26C2"/>
    <w:rsid w:val="007F2AE4"/>
    <w:rsid w:val="007F3059"/>
    <w:rsid w:val="007F3639"/>
    <w:rsid w:val="007F393D"/>
    <w:rsid w:val="007F3E30"/>
    <w:rsid w:val="007F431A"/>
    <w:rsid w:val="007F458F"/>
    <w:rsid w:val="007F46C5"/>
    <w:rsid w:val="007F47C6"/>
    <w:rsid w:val="007F623F"/>
    <w:rsid w:val="007F6269"/>
    <w:rsid w:val="007F6DF6"/>
    <w:rsid w:val="007F6E88"/>
    <w:rsid w:val="007F6F1A"/>
    <w:rsid w:val="007F6FDA"/>
    <w:rsid w:val="007F76A8"/>
    <w:rsid w:val="0080052A"/>
    <w:rsid w:val="008007DF"/>
    <w:rsid w:val="0080149E"/>
    <w:rsid w:val="00801AD3"/>
    <w:rsid w:val="00801B2C"/>
    <w:rsid w:val="0080250A"/>
    <w:rsid w:val="008031E1"/>
    <w:rsid w:val="00803F1A"/>
    <w:rsid w:val="00804727"/>
    <w:rsid w:val="00804BE1"/>
    <w:rsid w:val="00804D79"/>
    <w:rsid w:val="00804E52"/>
    <w:rsid w:val="008050F3"/>
    <w:rsid w:val="00805F9F"/>
    <w:rsid w:val="00806C7F"/>
    <w:rsid w:val="00806CE2"/>
    <w:rsid w:val="00810564"/>
    <w:rsid w:val="00810BE4"/>
    <w:rsid w:val="00810EC4"/>
    <w:rsid w:val="00811916"/>
    <w:rsid w:val="00811BF7"/>
    <w:rsid w:val="00811E82"/>
    <w:rsid w:val="00811E96"/>
    <w:rsid w:val="008131DA"/>
    <w:rsid w:val="00813738"/>
    <w:rsid w:val="00813F2C"/>
    <w:rsid w:val="008141A8"/>
    <w:rsid w:val="00814F30"/>
    <w:rsid w:val="0081514B"/>
    <w:rsid w:val="00815506"/>
    <w:rsid w:val="0081556A"/>
    <w:rsid w:val="00815684"/>
    <w:rsid w:val="008175EC"/>
    <w:rsid w:val="00817697"/>
    <w:rsid w:val="00817AC3"/>
    <w:rsid w:val="00817D33"/>
    <w:rsid w:val="00817F44"/>
    <w:rsid w:val="00820E9E"/>
    <w:rsid w:val="008214DD"/>
    <w:rsid w:val="00822490"/>
    <w:rsid w:val="008229BE"/>
    <w:rsid w:val="00822C3F"/>
    <w:rsid w:val="0082312F"/>
    <w:rsid w:val="00823300"/>
    <w:rsid w:val="0082352B"/>
    <w:rsid w:val="00823894"/>
    <w:rsid w:val="00824B5B"/>
    <w:rsid w:val="00824F6B"/>
    <w:rsid w:val="00825149"/>
    <w:rsid w:val="008264D9"/>
    <w:rsid w:val="0082683A"/>
    <w:rsid w:val="008272A3"/>
    <w:rsid w:val="00827B06"/>
    <w:rsid w:val="0083034E"/>
    <w:rsid w:val="008307A9"/>
    <w:rsid w:val="00830D0C"/>
    <w:rsid w:val="008317E6"/>
    <w:rsid w:val="008319C6"/>
    <w:rsid w:val="00831BBA"/>
    <w:rsid w:val="00831C51"/>
    <w:rsid w:val="00831E12"/>
    <w:rsid w:val="0083228E"/>
    <w:rsid w:val="00832EB2"/>
    <w:rsid w:val="0083318E"/>
    <w:rsid w:val="00833570"/>
    <w:rsid w:val="00833807"/>
    <w:rsid w:val="0083489E"/>
    <w:rsid w:val="00834CC1"/>
    <w:rsid w:val="00834DF1"/>
    <w:rsid w:val="00835802"/>
    <w:rsid w:val="008358B0"/>
    <w:rsid w:val="00835C16"/>
    <w:rsid w:val="00836251"/>
    <w:rsid w:val="008363BC"/>
    <w:rsid w:val="0083711A"/>
    <w:rsid w:val="00840263"/>
    <w:rsid w:val="0084161F"/>
    <w:rsid w:val="00841BB9"/>
    <w:rsid w:val="008421A5"/>
    <w:rsid w:val="0084313B"/>
    <w:rsid w:val="0084319D"/>
    <w:rsid w:val="0084348C"/>
    <w:rsid w:val="00843FC4"/>
    <w:rsid w:val="00844CDD"/>
    <w:rsid w:val="0084589F"/>
    <w:rsid w:val="008460E7"/>
    <w:rsid w:val="00850BFD"/>
    <w:rsid w:val="008525B8"/>
    <w:rsid w:val="0085270B"/>
    <w:rsid w:val="00852E7A"/>
    <w:rsid w:val="008530A2"/>
    <w:rsid w:val="00853A2D"/>
    <w:rsid w:val="00853BA1"/>
    <w:rsid w:val="00853DF7"/>
    <w:rsid w:val="00854394"/>
    <w:rsid w:val="00854747"/>
    <w:rsid w:val="0085513F"/>
    <w:rsid w:val="0085518B"/>
    <w:rsid w:val="00855302"/>
    <w:rsid w:val="008562D4"/>
    <w:rsid w:val="008563B5"/>
    <w:rsid w:val="008567B7"/>
    <w:rsid w:val="00857115"/>
    <w:rsid w:val="008577CC"/>
    <w:rsid w:val="008577CF"/>
    <w:rsid w:val="00860350"/>
    <w:rsid w:val="00860BB5"/>
    <w:rsid w:val="0086180C"/>
    <w:rsid w:val="00861910"/>
    <w:rsid w:val="0086197B"/>
    <w:rsid w:val="00862DCB"/>
    <w:rsid w:val="008636F1"/>
    <w:rsid w:val="00865507"/>
    <w:rsid w:val="00865891"/>
    <w:rsid w:val="008664F2"/>
    <w:rsid w:val="008668CC"/>
    <w:rsid w:val="00867033"/>
    <w:rsid w:val="00867FE3"/>
    <w:rsid w:val="00870306"/>
    <w:rsid w:val="00870420"/>
    <w:rsid w:val="008705F5"/>
    <w:rsid w:val="00871799"/>
    <w:rsid w:val="00871B3C"/>
    <w:rsid w:val="00871B6C"/>
    <w:rsid w:val="008728C0"/>
    <w:rsid w:val="00872A29"/>
    <w:rsid w:val="0087371A"/>
    <w:rsid w:val="008741A1"/>
    <w:rsid w:val="00874BE4"/>
    <w:rsid w:val="0087545D"/>
    <w:rsid w:val="00875571"/>
    <w:rsid w:val="0087598E"/>
    <w:rsid w:val="00876128"/>
    <w:rsid w:val="008761BF"/>
    <w:rsid w:val="0087634B"/>
    <w:rsid w:val="00876680"/>
    <w:rsid w:val="00876DEC"/>
    <w:rsid w:val="00877160"/>
    <w:rsid w:val="0087773A"/>
    <w:rsid w:val="00877C37"/>
    <w:rsid w:val="00877ED4"/>
    <w:rsid w:val="0088005F"/>
    <w:rsid w:val="00880C91"/>
    <w:rsid w:val="00880D70"/>
    <w:rsid w:val="008810B9"/>
    <w:rsid w:val="008811D4"/>
    <w:rsid w:val="00881369"/>
    <w:rsid w:val="00881389"/>
    <w:rsid w:val="00881F30"/>
    <w:rsid w:val="008827DD"/>
    <w:rsid w:val="00883A6C"/>
    <w:rsid w:val="00884541"/>
    <w:rsid w:val="00884969"/>
    <w:rsid w:val="00884EC3"/>
    <w:rsid w:val="00886173"/>
    <w:rsid w:val="008865DC"/>
    <w:rsid w:val="0089028C"/>
    <w:rsid w:val="00891863"/>
    <w:rsid w:val="00891D59"/>
    <w:rsid w:val="00891E5F"/>
    <w:rsid w:val="008949D4"/>
    <w:rsid w:val="008951AE"/>
    <w:rsid w:val="008953CB"/>
    <w:rsid w:val="00896B20"/>
    <w:rsid w:val="00896C50"/>
    <w:rsid w:val="008A04B2"/>
    <w:rsid w:val="008A04CD"/>
    <w:rsid w:val="008A04F5"/>
    <w:rsid w:val="008A0649"/>
    <w:rsid w:val="008A08B5"/>
    <w:rsid w:val="008A0ACD"/>
    <w:rsid w:val="008A0C80"/>
    <w:rsid w:val="008A0ECE"/>
    <w:rsid w:val="008A18D5"/>
    <w:rsid w:val="008A1C0D"/>
    <w:rsid w:val="008A2B74"/>
    <w:rsid w:val="008A3171"/>
    <w:rsid w:val="008A3270"/>
    <w:rsid w:val="008A37C1"/>
    <w:rsid w:val="008A384F"/>
    <w:rsid w:val="008A4DBF"/>
    <w:rsid w:val="008A4E17"/>
    <w:rsid w:val="008A5509"/>
    <w:rsid w:val="008A5ABC"/>
    <w:rsid w:val="008A626B"/>
    <w:rsid w:val="008A6699"/>
    <w:rsid w:val="008A6EE0"/>
    <w:rsid w:val="008A7259"/>
    <w:rsid w:val="008B03CB"/>
    <w:rsid w:val="008B11DA"/>
    <w:rsid w:val="008B13D7"/>
    <w:rsid w:val="008B1A63"/>
    <w:rsid w:val="008B29C2"/>
    <w:rsid w:val="008B2DAE"/>
    <w:rsid w:val="008B346E"/>
    <w:rsid w:val="008B3CFC"/>
    <w:rsid w:val="008B474B"/>
    <w:rsid w:val="008B495E"/>
    <w:rsid w:val="008B4C2B"/>
    <w:rsid w:val="008B4F26"/>
    <w:rsid w:val="008B4FD9"/>
    <w:rsid w:val="008B5228"/>
    <w:rsid w:val="008B55DC"/>
    <w:rsid w:val="008B5F80"/>
    <w:rsid w:val="008B6782"/>
    <w:rsid w:val="008B68BC"/>
    <w:rsid w:val="008B714F"/>
    <w:rsid w:val="008B7376"/>
    <w:rsid w:val="008B7ED8"/>
    <w:rsid w:val="008C0FBF"/>
    <w:rsid w:val="008C1DD5"/>
    <w:rsid w:val="008C23DF"/>
    <w:rsid w:val="008C281B"/>
    <w:rsid w:val="008C3015"/>
    <w:rsid w:val="008C3455"/>
    <w:rsid w:val="008C40BD"/>
    <w:rsid w:val="008C4BF3"/>
    <w:rsid w:val="008C4D3F"/>
    <w:rsid w:val="008C5193"/>
    <w:rsid w:val="008C5655"/>
    <w:rsid w:val="008C5860"/>
    <w:rsid w:val="008C58AA"/>
    <w:rsid w:val="008C58C9"/>
    <w:rsid w:val="008C5EB9"/>
    <w:rsid w:val="008C60B5"/>
    <w:rsid w:val="008C6116"/>
    <w:rsid w:val="008C690D"/>
    <w:rsid w:val="008C79DB"/>
    <w:rsid w:val="008D03A5"/>
    <w:rsid w:val="008D03FA"/>
    <w:rsid w:val="008D07D0"/>
    <w:rsid w:val="008D07DD"/>
    <w:rsid w:val="008D092B"/>
    <w:rsid w:val="008D0A50"/>
    <w:rsid w:val="008D0DC1"/>
    <w:rsid w:val="008D127B"/>
    <w:rsid w:val="008D1AFA"/>
    <w:rsid w:val="008D23A2"/>
    <w:rsid w:val="008D25FE"/>
    <w:rsid w:val="008D2721"/>
    <w:rsid w:val="008D2882"/>
    <w:rsid w:val="008D44DC"/>
    <w:rsid w:val="008D4FDF"/>
    <w:rsid w:val="008D553A"/>
    <w:rsid w:val="008D7625"/>
    <w:rsid w:val="008D77D9"/>
    <w:rsid w:val="008E053F"/>
    <w:rsid w:val="008E32C5"/>
    <w:rsid w:val="008E362F"/>
    <w:rsid w:val="008E387D"/>
    <w:rsid w:val="008E3B9E"/>
    <w:rsid w:val="008E4461"/>
    <w:rsid w:val="008E529F"/>
    <w:rsid w:val="008E5C4A"/>
    <w:rsid w:val="008E65C8"/>
    <w:rsid w:val="008E6BDE"/>
    <w:rsid w:val="008E743A"/>
    <w:rsid w:val="008E744A"/>
    <w:rsid w:val="008E7547"/>
    <w:rsid w:val="008E767A"/>
    <w:rsid w:val="008E78D6"/>
    <w:rsid w:val="008E7A60"/>
    <w:rsid w:val="008E7E11"/>
    <w:rsid w:val="008E7F75"/>
    <w:rsid w:val="008F037D"/>
    <w:rsid w:val="008F0C92"/>
    <w:rsid w:val="008F1317"/>
    <w:rsid w:val="008F1A33"/>
    <w:rsid w:val="008F1B1F"/>
    <w:rsid w:val="008F1F7C"/>
    <w:rsid w:val="008F279D"/>
    <w:rsid w:val="008F2D8F"/>
    <w:rsid w:val="008F2EB9"/>
    <w:rsid w:val="008F2F31"/>
    <w:rsid w:val="008F426C"/>
    <w:rsid w:val="008F4545"/>
    <w:rsid w:val="008F4861"/>
    <w:rsid w:val="008F4F33"/>
    <w:rsid w:val="008F5176"/>
    <w:rsid w:val="008F5483"/>
    <w:rsid w:val="008F5666"/>
    <w:rsid w:val="008F64F5"/>
    <w:rsid w:val="008F682B"/>
    <w:rsid w:val="008F69DB"/>
    <w:rsid w:val="008F6C88"/>
    <w:rsid w:val="008F7035"/>
    <w:rsid w:val="008F7271"/>
    <w:rsid w:val="008F72E5"/>
    <w:rsid w:val="008F78AD"/>
    <w:rsid w:val="0090005C"/>
    <w:rsid w:val="009003F8"/>
    <w:rsid w:val="009009DD"/>
    <w:rsid w:val="00900AA0"/>
    <w:rsid w:val="00900E5C"/>
    <w:rsid w:val="00900F9A"/>
    <w:rsid w:val="009012B6"/>
    <w:rsid w:val="00901708"/>
    <w:rsid w:val="00901AEE"/>
    <w:rsid w:val="00901AEF"/>
    <w:rsid w:val="00902361"/>
    <w:rsid w:val="009027CE"/>
    <w:rsid w:val="00902C1C"/>
    <w:rsid w:val="009033FB"/>
    <w:rsid w:val="009035B6"/>
    <w:rsid w:val="00903AFB"/>
    <w:rsid w:val="00905EBF"/>
    <w:rsid w:val="00905F24"/>
    <w:rsid w:val="00906DC2"/>
    <w:rsid w:val="00906F05"/>
    <w:rsid w:val="00910C47"/>
    <w:rsid w:val="00911038"/>
    <w:rsid w:val="0091114A"/>
    <w:rsid w:val="009124B3"/>
    <w:rsid w:val="00912F26"/>
    <w:rsid w:val="00913116"/>
    <w:rsid w:val="00913754"/>
    <w:rsid w:val="009148F6"/>
    <w:rsid w:val="0091571E"/>
    <w:rsid w:val="00915993"/>
    <w:rsid w:val="00915FE5"/>
    <w:rsid w:val="009161E7"/>
    <w:rsid w:val="009164EE"/>
    <w:rsid w:val="009178E6"/>
    <w:rsid w:val="00917F1F"/>
    <w:rsid w:val="00920A06"/>
    <w:rsid w:val="00920EB3"/>
    <w:rsid w:val="00921D77"/>
    <w:rsid w:val="0092226D"/>
    <w:rsid w:val="00922474"/>
    <w:rsid w:val="0092251B"/>
    <w:rsid w:val="009227BA"/>
    <w:rsid w:val="009227C9"/>
    <w:rsid w:val="00922ACE"/>
    <w:rsid w:val="00923B9A"/>
    <w:rsid w:val="00923E3B"/>
    <w:rsid w:val="00924615"/>
    <w:rsid w:val="00924D42"/>
    <w:rsid w:val="00926267"/>
    <w:rsid w:val="00926A96"/>
    <w:rsid w:val="00926B76"/>
    <w:rsid w:val="00927A27"/>
    <w:rsid w:val="00927A7B"/>
    <w:rsid w:val="00927EBD"/>
    <w:rsid w:val="009305C1"/>
    <w:rsid w:val="00930734"/>
    <w:rsid w:val="00930AE3"/>
    <w:rsid w:val="00930F13"/>
    <w:rsid w:val="00931CDF"/>
    <w:rsid w:val="009323AB"/>
    <w:rsid w:val="009324A5"/>
    <w:rsid w:val="00932A61"/>
    <w:rsid w:val="00932EC6"/>
    <w:rsid w:val="009342D0"/>
    <w:rsid w:val="009348AD"/>
    <w:rsid w:val="00934B8D"/>
    <w:rsid w:val="00935347"/>
    <w:rsid w:val="0093568D"/>
    <w:rsid w:val="00935D46"/>
    <w:rsid w:val="00936367"/>
    <w:rsid w:val="00937F28"/>
    <w:rsid w:val="0094065B"/>
    <w:rsid w:val="00940D48"/>
    <w:rsid w:val="0094118C"/>
    <w:rsid w:val="00941256"/>
    <w:rsid w:val="00941973"/>
    <w:rsid w:val="00941C50"/>
    <w:rsid w:val="00941E51"/>
    <w:rsid w:val="00942675"/>
    <w:rsid w:val="0094312E"/>
    <w:rsid w:val="00943284"/>
    <w:rsid w:val="00944111"/>
    <w:rsid w:val="00944853"/>
    <w:rsid w:val="00945DFA"/>
    <w:rsid w:val="00946037"/>
    <w:rsid w:val="009460E7"/>
    <w:rsid w:val="00946AC3"/>
    <w:rsid w:val="00950909"/>
    <w:rsid w:val="00951B2D"/>
    <w:rsid w:val="009529C2"/>
    <w:rsid w:val="00952D7A"/>
    <w:rsid w:val="009531DC"/>
    <w:rsid w:val="009536BD"/>
    <w:rsid w:val="00953DD7"/>
    <w:rsid w:val="00954DAC"/>
    <w:rsid w:val="00955C9C"/>
    <w:rsid w:val="00956134"/>
    <w:rsid w:val="0095630A"/>
    <w:rsid w:val="00956713"/>
    <w:rsid w:val="0095717F"/>
    <w:rsid w:val="0095720B"/>
    <w:rsid w:val="00957C55"/>
    <w:rsid w:val="0096002A"/>
    <w:rsid w:val="009601DD"/>
    <w:rsid w:val="0096033A"/>
    <w:rsid w:val="009606B2"/>
    <w:rsid w:val="00960767"/>
    <w:rsid w:val="0096088A"/>
    <w:rsid w:val="00960AA4"/>
    <w:rsid w:val="00960E57"/>
    <w:rsid w:val="009611A6"/>
    <w:rsid w:val="00961267"/>
    <w:rsid w:val="0096168D"/>
    <w:rsid w:val="00961DBA"/>
    <w:rsid w:val="00961E00"/>
    <w:rsid w:val="009626A2"/>
    <w:rsid w:val="00962A5E"/>
    <w:rsid w:val="00963371"/>
    <w:rsid w:val="009637E3"/>
    <w:rsid w:val="00963828"/>
    <w:rsid w:val="00964309"/>
    <w:rsid w:val="00964B6D"/>
    <w:rsid w:val="00965082"/>
    <w:rsid w:val="0096511C"/>
    <w:rsid w:val="0096630C"/>
    <w:rsid w:val="00966BBE"/>
    <w:rsid w:val="00967A6D"/>
    <w:rsid w:val="00967B5E"/>
    <w:rsid w:val="00967D7C"/>
    <w:rsid w:val="0097070D"/>
    <w:rsid w:val="00971523"/>
    <w:rsid w:val="0097152D"/>
    <w:rsid w:val="00971810"/>
    <w:rsid w:val="00971B78"/>
    <w:rsid w:val="00972281"/>
    <w:rsid w:val="009724D5"/>
    <w:rsid w:val="00972515"/>
    <w:rsid w:val="009728F8"/>
    <w:rsid w:val="00972FBA"/>
    <w:rsid w:val="00973B92"/>
    <w:rsid w:val="009744AC"/>
    <w:rsid w:val="00974A3E"/>
    <w:rsid w:val="00974CBA"/>
    <w:rsid w:val="0097531A"/>
    <w:rsid w:val="00975A1D"/>
    <w:rsid w:val="00975F29"/>
    <w:rsid w:val="0097641F"/>
    <w:rsid w:val="009764DC"/>
    <w:rsid w:val="00976564"/>
    <w:rsid w:val="0097661F"/>
    <w:rsid w:val="00976B0D"/>
    <w:rsid w:val="00976E8E"/>
    <w:rsid w:val="009777E1"/>
    <w:rsid w:val="009779E8"/>
    <w:rsid w:val="00977A6C"/>
    <w:rsid w:val="00980D5D"/>
    <w:rsid w:val="00981012"/>
    <w:rsid w:val="009811D3"/>
    <w:rsid w:val="00981DAF"/>
    <w:rsid w:val="00981E46"/>
    <w:rsid w:val="009827E1"/>
    <w:rsid w:val="00982CAA"/>
    <w:rsid w:val="00983626"/>
    <w:rsid w:val="00983FF3"/>
    <w:rsid w:val="00984661"/>
    <w:rsid w:val="00984706"/>
    <w:rsid w:val="00984B23"/>
    <w:rsid w:val="00984E80"/>
    <w:rsid w:val="00985331"/>
    <w:rsid w:val="00985D8A"/>
    <w:rsid w:val="00987628"/>
    <w:rsid w:val="009879D6"/>
    <w:rsid w:val="00987BB6"/>
    <w:rsid w:val="00990283"/>
    <w:rsid w:val="009903C7"/>
    <w:rsid w:val="009905EC"/>
    <w:rsid w:val="0099209F"/>
    <w:rsid w:val="00992405"/>
    <w:rsid w:val="00992764"/>
    <w:rsid w:val="00992C26"/>
    <w:rsid w:val="00992F2E"/>
    <w:rsid w:val="00993D2D"/>
    <w:rsid w:val="00994AE8"/>
    <w:rsid w:val="00994F69"/>
    <w:rsid w:val="00995D32"/>
    <w:rsid w:val="00995E0C"/>
    <w:rsid w:val="00996022"/>
    <w:rsid w:val="00997194"/>
    <w:rsid w:val="0099760D"/>
    <w:rsid w:val="00997925"/>
    <w:rsid w:val="00997D5B"/>
    <w:rsid w:val="009A0129"/>
    <w:rsid w:val="009A12A1"/>
    <w:rsid w:val="009A1BCF"/>
    <w:rsid w:val="009A25EE"/>
    <w:rsid w:val="009A2CBE"/>
    <w:rsid w:val="009A2CE2"/>
    <w:rsid w:val="009A2DDE"/>
    <w:rsid w:val="009A3256"/>
    <w:rsid w:val="009A340E"/>
    <w:rsid w:val="009A4303"/>
    <w:rsid w:val="009A4AD6"/>
    <w:rsid w:val="009A5522"/>
    <w:rsid w:val="009A5887"/>
    <w:rsid w:val="009A5D53"/>
    <w:rsid w:val="009A6285"/>
    <w:rsid w:val="009A7146"/>
    <w:rsid w:val="009A75CC"/>
    <w:rsid w:val="009B0DAC"/>
    <w:rsid w:val="009B22B6"/>
    <w:rsid w:val="009B2863"/>
    <w:rsid w:val="009B2F4A"/>
    <w:rsid w:val="009B5B5A"/>
    <w:rsid w:val="009B5BEE"/>
    <w:rsid w:val="009B64C7"/>
    <w:rsid w:val="009B6776"/>
    <w:rsid w:val="009B6955"/>
    <w:rsid w:val="009B6B9F"/>
    <w:rsid w:val="009B6EC7"/>
    <w:rsid w:val="009C03F7"/>
    <w:rsid w:val="009C0ECB"/>
    <w:rsid w:val="009C157C"/>
    <w:rsid w:val="009C186B"/>
    <w:rsid w:val="009C1CA7"/>
    <w:rsid w:val="009C1EB1"/>
    <w:rsid w:val="009C211C"/>
    <w:rsid w:val="009C217D"/>
    <w:rsid w:val="009C2898"/>
    <w:rsid w:val="009C31FD"/>
    <w:rsid w:val="009C335C"/>
    <w:rsid w:val="009C390D"/>
    <w:rsid w:val="009C3E26"/>
    <w:rsid w:val="009C46B4"/>
    <w:rsid w:val="009C54BE"/>
    <w:rsid w:val="009C592E"/>
    <w:rsid w:val="009C5BA7"/>
    <w:rsid w:val="009C62A2"/>
    <w:rsid w:val="009C73C6"/>
    <w:rsid w:val="009C7609"/>
    <w:rsid w:val="009C7B7A"/>
    <w:rsid w:val="009D096C"/>
    <w:rsid w:val="009D13B5"/>
    <w:rsid w:val="009D1B4F"/>
    <w:rsid w:val="009D1F80"/>
    <w:rsid w:val="009D2003"/>
    <w:rsid w:val="009D2D89"/>
    <w:rsid w:val="009D2DBA"/>
    <w:rsid w:val="009D4E0F"/>
    <w:rsid w:val="009D5330"/>
    <w:rsid w:val="009D53B1"/>
    <w:rsid w:val="009D654E"/>
    <w:rsid w:val="009D7A51"/>
    <w:rsid w:val="009D7C6B"/>
    <w:rsid w:val="009E092B"/>
    <w:rsid w:val="009E18E8"/>
    <w:rsid w:val="009E1A6B"/>
    <w:rsid w:val="009E1B84"/>
    <w:rsid w:val="009E1C19"/>
    <w:rsid w:val="009E1C9E"/>
    <w:rsid w:val="009E1D51"/>
    <w:rsid w:val="009E1F02"/>
    <w:rsid w:val="009E2116"/>
    <w:rsid w:val="009E2167"/>
    <w:rsid w:val="009E21EE"/>
    <w:rsid w:val="009E2638"/>
    <w:rsid w:val="009E2894"/>
    <w:rsid w:val="009E3D51"/>
    <w:rsid w:val="009E40A1"/>
    <w:rsid w:val="009E4E49"/>
    <w:rsid w:val="009E573D"/>
    <w:rsid w:val="009E57A6"/>
    <w:rsid w:val="009E5A72"/>
    <w:rsid w:val="009E5B29"/>
    <w:rsid w:val="009E61D0"/>
    <w:rsid w:val="009E61FD"/>
    <w:rsid w:val="009F0115"/>
    <w:rsid w:val="009F0397"/>
    <w:rsid w:val="009F26E4"/>
    <w:rsid w:val="009F3522"/>
    <w:rsid w:val="009F3BB5"/>
    <w:rsid w:val="009F4941"/>
    <w:rsid w:val="009F4944"/>
    <w:rsid w:val="009F4AB8"/>
    <w:rsid w:val="009F4D10"/>
    <w:rsid w:val="009F5018"/>
    <w:rsid w:val="009F629C"/>
    <w:rsid w:val="009F6C6D"/>
    <w:rsid w:val="009F6F30"/>
    <w:rsid w:val="009F7BFE"/>
    <w:rsid w:val="009F7CD7"/>
    <w:rsid w:val="009F7E88"/>
    <w:rsid w:val="00A0179C"/>
    <w:rsid w:val="00A0197C"/>
    <w:rsid w:val="00A02E88"/>
    <w:rsid w:val="00A03339"/>
    <w:rsid w:val="00A035D4"/>
    <w:rsid w:val="00A03799"/>
    <w:rsid w:val="00A03CB2"/>
    <w:rsid w:val="00A04D03"/>
    <w:rsid w:val="00A04EDA"/>
    <w:rsid w:val="00A058CA"/>
    <w:rsid w:val="00A05C98"/>
    <w:rsid w:val="00A05E8E"/>
    <w:rsid w:val="00A05EB0"/>
    <w:rsid w:val="00A06A08"/>
    <w:rsid w:val="00A073F6"/>
    <w:rsid w:val="00A0748B"/>
    <w:rsid w:val="00A1054D"/>
    <w:rsid w:val="00A12056"/>
    <w:rsid w:val="00A12349"/>
    <w:rsid w:val="00A132A7"/>
    <w:rsid w:val="00A13AFA"/>
    <w:rsid w:val="00A14565"/>
    <w:rsid w:val="00A1492F"/>
    <w:rsid w:val="00A14C70"/>
    <w:rsid w:val="00A15126"/>
    <w:rsid w:val="00A1521F"/>
    <w:rsid w:val="00A156DB"/>
    <w:rsid w:val="00A15843"/>
    <w:rsid w:val="00A16129"/>
    <w:rsid w:val="00A1753E"/>
    <w:rsid w:val="00A177B4"/>
    <w:rsid w:val="00A207E0"/>
    <w:rsid w:val="00A20961"/>
    <w:rsid w:val="00A21894"/>
    <w:rsid w:val="00A221D5"/>
    <w:rsid w:val="00A23078"/>
    <w:rsid w:val="00A23122"/>
    <w:rsid w:val="00A23190"/>
    <w:rsid w:val="00A23540"/>
    <w:rsid w:val="00A23E14"/>
    <w:rsid w:val="00A24F7A"/>
    <w:rsid w:val="00A255C1"/>
    <w:rsid w:val="00A25D64"/>
    <w:rsid w:val="00A264DA"/>
    <w:rsid w:val="00A267A9"/>
    <w:rsid w:val="00A27033"/>
    <w:rsid w:val="00A271E2"/>
    <w:rsid w:val="00A27272"/>
    <w:rsid w:val="00A277CE"/>
    <w:rsid w:val="00A27914"/>
    <w:rsid w:val="00A27998"/>
    <w:rsid w:val="00A304BD"/>
    <w:rsid w:val="00A30CEA"/>
    <w:rsid w:val="00A314DA"/>
    <w:rsid w:val="00A31686"/>
    <w:rsid w:val="00A316D9"/>
    <w:rsid w:val="00A31B8C"/>
    <w:rsid w:val="00A31E76"/>
    <w:rsid w:val="00A3280F"/>
    <w:rsid w:val="00A32810"/>
    <w:rsid w:val="00A331AB"/>
    <w:rsid w:val="00A33331"/>
    <w:rsid w:val="00A338B0"/>
    <w:rsid w:val="00A34578"/>
    <w:rsid w:val="00A3612B"/>
    <w:rsid w:val="00A362B2"/>
    <w:rsid w:val="00A365E7"/>
    <w:rsid w:val="00A36957"/>
    <w:rsid w:val="00A37021"/>
    <w:rsid w:val="00A37B7A"/>
    <w:rsid w:val="00A4077E"/>
    <w:rsid w:val="00A40BA7"/>
    <w:rsid w:val="00A41F53"/>
    <w:rsid w:val="00A42024"/>
    <w:rsid w:val="00A42E8E"/>
    <w:rsid w:val="00A42F3C"/>
    <w:rsid w:val="00A43642"/>
    <w:rsid w:val="00A437D9"/>
    <w:rsid w:val="00A43FAE"/>
    <w:rsid w:val="00A44830"/>
    <w:rsid w:val="00A44D2B"/>
    <w:rsid w:val="00A4667C"/>
    <w:rsid w:val="00A46694"/>
    <w:rsid w:val="00A46E74"/>
    <w:rsid w:val="00A47545"/>
    <w:rsid w:val="00A47657"/>
    <w:rsid w:val="00A47E00"/>
    <w:rsid w:val="00A47FB1"/>
    <w:rsid w:val="00A501DF"/>
    <w:rsid w:val="00A50606"/>
    <w:rsid w:val="00A51655"/>
    <w:rsid w:val="00A51F92"/>
    <w:rsid w:val="00A52F8D"/>
    <w:rsid w:val="00A53CAF"/>
    <w:rsid w:val="00A53D7B"/>
    <w:rsid w:val="00A53EDD"/>
    <w:rsid w:val="00A54866"/>
    <w:rsid w:val="00A553BA"/>
    <w:rsid w:val="00A5641A"/>
    <w:rsid w:val="00A568A8"/>
    <w:rsid w:val="00A57705"/>
    <w:rsid w:val="00A577D5"/>
    <w:rsid w:val="00A57872"/>
    <w:rsid w:val="00A57B7A"/>
    <w:rsid w:val="00A6040C"/>
    <w:rsid w:val="00A605E4"/>
    <w:rsid w:val="00A61279"/>
    <w:rsid w:val="00A61E58"/>
    <w:rsid w:val="00A628B4"/>
    <w:rsid w:val="00A62CAB"/>
    <w:rsid w:val="00A63062"/>
    <w:rsid w:val="00A63BBD"/>
    <w:rsid w:val="00A6491D"/>
    <w:rsid w:val="00A64F61"/>
    <w:rsid w:val="00A6518B"/>
    <w:rsid w:val="00A65D5A"/>
    <w:rsid w:val="00A662CC"/>
    <w:rsid w:val="00A664F1"/>
    <w:rsid w:val="00A66858"/>
    <w:rsid w:val="00A66EE5"/>
    <w:rsid w:val="00A66EFE"/>
    <w:rsid w:val="00A675B6"/>
    <w:rsid w:val="00A67A30"/>
    <w:rsid w:val="00A705F4"/>
    <w:rsid w:val="00A707B8"/>
    <w:rsid w:val="00A70E1F"/>
    <w:rsid w:val="00A70E49"/>
    <w:rsid w:val="00A71454"/>
    <w:rsid w:val="00A715FA"/>
    <w:rsid w:val="00A71C52"/>
    <w:rsid w:val="00A71DAD"/>
    <w:rsid w:val="00A73570"/>
    <w:rsid w:val="00A73A31"/>
    <w:rsid w:val="00A73DC4"/>
    <w:rsid w:val="00A73FCA"/>
    <w:rsid w:val="00A74196"/>
    <w:rsid w:val="00A74BC1"/>
    <w:rsid w:val="00A74EF6"/>
    <w:rsid w:val="00A74FE6"/>
    <w:rsid w:val="00A7760D"/>
    <w:rsid w:val="00A77E5F"/>
    <w:rsid w:val="00A80773"/>
    <w:rsid w:val="00A80C7F"/>
    <w:rsid w:val="00A80D37"/>
    <w:rsid w:val="00A81044"/>
    <w:rsid w:val="00A81161"/>
    <w:rsid w:val="00A81DFC"/>
    <w:rsid w:val="00A81EF2"/>
    <w:rsid w:val="00A8236A"/>
    <w:rsid w:val="00A825D9"/>
    <w:rsid w:val="00A82B51"/>
    <w:rsid w:val="00A82CEA"/>
    <w:rsid w:val="00A83018"/>
    <w:rsid w:val="00A83A4F"/>
    <w:rsid w:val="00A83AC4"/>
    <w:rsid w:val="00A83CB4"/>
    <w:rsid w:val="00A83D3D"/>
    <w:rsid w:val="00A8490F"/>
    <w:rsid w:val="00A84F01"/>
    <w:rsid w:val="00A85299"/>
    <w:rsid w:val="00A862A5"/>
    <w:rsid w:val="00A86A0B"/>
    <w:rsid w:val="00A87083"/>
    <w:rsid w:val="00A87FB5"/>
    <w:rsid w:val="00A90967"/>
    <w:rsid w:val="00A91321"/>
    <w:rsid w:val="00A92849"/>
    <w:rsid w:val="00A93313"/>
    <w:rsid w:val="00A935F3"/>
    <w:rsid w:val="00A945B3"/>
    <w:rsid w:val="00A94706"/>
    <w:rsid w:val="00A94BF0"/>
    <w:rsid w:val="00A94D18"/>
    <w:rsid w:val="00A95DB4"/>
    <w:rsid w:val="00A96178"/>
    <w:rsid w:val="00A96A54"/>
    <w:rsid w:val="00A97041"/>
    <w:rsid w:val="00A9723D"/>
    <w:rsid w:val="00A97761"/>
    <w:rsid w:val="00AA02A8"/>
    <w:rsid w:val="00AA0A89"/>
    <w:rsid w:val="00AA1E5C"/>
    <w:rsid w:val="00AA2149"/>
    <w:rsid w:val="00AA2EB7"/>
    <w:rsid w:val="00AA3D59"/>
    <w:rsid w:val="00AA4505"/>
    <w:rsid w:val="00AA4727"/>
    <w:rsid w:val="00AA477F"/>
    <w:rsid w:val="00AA4CD7"/>
    <w:rsid w:val="00AA502E"/>
    <w:rsid w:val="00AA5473"/>
    <w:rsid w:val="00AA5622"/>
    <w:rsid w:val="00AA5700"/>
    <w:rsid w:val="00AA6605"/>
    <w:rsid w:val="00AA6DBA"/>
    <w:rsid w:val="00AA7851"/>
    <w:rsid w:val="00AB0C49"/>
    <w:rsid w:val="00AB0C8B"/>
    <w:rsid w:val="00AB1492"/>
    <w:rsid w:val="00AB1887"/>
    <w:rsid w:val="00AB2A6B"/>
    <w:rsid w:val="00AB3890"/>
    <w:rsid w:val="00AB3A9E"/>
    <w:rsid w:val="00AB3E03"/>
    <w:rsid w:val="00AB41AF"/>
    <w:rsid w:val="00AB464C"/>
    <w:rsid w:val="00AB514C"/>
    <w:rsid w:val="00AB5689"/>
    <w:rsid w:val="00AB5F6F"/>
    <w:rsid w:val="00AB606F"/>
    <w:rsid w:val="00AB61A7"/>
    <w:rsid w:val="00AB67DF"/>
    <w:rsid w:val="00AB6885"/>
    <w:rsid w:val="00AB7230"/>
    <w:rsid w:val="00AC0A7D"/>
    <w:rsid w:val="00AC0B77"/>
    <w:rsid w:val="00AC10DE"/>
    <w:rsid w:val="00AC1D09"/>
    <w:rsid w:val="00AC1ECF"/>
    <w:rsid w:val="00AC245C"/>
    <w:rsid w:val="00AC2658"/>
    <w:rsid w:val="00AC2B2A"/>
    <w:rsid w:val="00AC324D"/>
    <w:rsid w:val="00AC3616"/>
    <w:rsid w:val="00AC36AE"/>
    <w:rsid w:val="00AC398F"/>
    <w:rsid w:val="00AC427C"/>
    <w:rsid w:val="00AC4C14"/>
    <w:rsid w:val="00AC6E2F"/>
    <w:rsid w:val="00AC7379"/>
    <w:rsid w:val="00AC77FB"/>
    <w:rsid w:val="00AC7F2B"/>
    <w:rsid w:val="00AD01D0"/>
    <w:rsid w:val="00AD0226"/>
    <w:rsid w:val="00AD0F48"/>
    <w:rsid w:val="00AD16C5"/>
    <w:rsid w:val="00AD1FAF"/>
    <w:rsid w:val="00AD23FF"/>
    <w:rsid w:val="00AD26B9"/>
    <w:rsid w:val="00AD4C72"/>
    <w:rsid w:val="00AD59E4"/>
    <w:rsid w:val="00AD5DDF"/>
    <w:rsid w:val="00AD6905"/>
    <w:rsid w:val="00AD7549"/>
    <w:rsid w:val="00AD75C9"/>
    <w:rsid w:val="00AD7A4F"/>
    <w:rsid w:val="00AE0FEA"/>
    <w:rsid w:val="00AE125C"/>
    <w:rsid w:val="00AE14E6"/>
    <w:rsid w:val="00AE2009"/>
    <w:rsid w:val="00AE244B"/>
    <w:rsid w:val="00AE2626"/>
    <w:rsid w:val="00AE29A6"/>
    <w:rsid w:val="00AE2E2D"/>
    <w:rsid w:val="00AE2E44"/>
    <w:rsid w:val="00AE3025"/>
    <w:rsid w:val="00AE3221"/>
    <w:rsid w:val="00AE37CB"/>
    <w:rsid w:val="00AE39CE"/>
    <w:rsid w:val="00AE3F54"/>
    <w:rsid w:val="00AE4B20"/>
    <w:rsid w:val="00AE54C8"/>
    <w:rsid w:val="00AE5CD9"/>
    <w:rsid w:val="00AE606D"/>
    <w:rsid w:val="00AE6393"/>
    <w:rsid w:val="00AE700C"/>
    <w:rsid w:val="00AE7756"/>
    <w:rsid w:val="00AE7D11"/>
    <w:rsid w:val="00AF06AA"/>
    <w:rsid w:val="00AF19D0"/>
    <w:rsid w:val="00AF1C8E"/>
    <w:rsid w:val="00AF2123"/>
    <w:rsid w:val="00AF2D48"/>
    <w:rsid w:val="00AF39C7"/>
    <w:rsid w:val="00AF3C94"/>
    <w:rsid w:val="00AF508F"/>
    <w:rsid w:val="00AF58C7"/>
    <w:rsid w:val="00AF5DF3"/>
    <w:rsid w:val="00AF6369"/>
    <w:rsid w:val="00AF64F0"/>
    <w:rsid w:val="00AF6D18"/>
    <w:rsid w:val="00AF7212"/>
    <w:rsid w:val="00AF7300"/>
    <w:rsid w:val="00AF78EA"/>
    <w:rsid w:val="00AF7971"/>
    <w:rsid w:val="00AF7D26"/>
    <w:rsid w:val="00B004C1"/>
    <w:rsid w:val="00B008CE"/>
    <w:rsid w:val="00B00997"/>
    <w:rsid w:val="00B00D7D"/>
    <w:rsid w:val="00B0163F"/>
    <w:rsid w:val="00B01970"/>
    <w:rsid w:val="00B01E2C"/>
    <w:rsid w:val="00B029B0"/>
    <w:rsid w:val="00B03A28"/>
    <w:rsid w:val="00B03FA1"/>
    <w:rsid w:val="00B045F4"/>
    <w:rsid w:val="00B05019"/>
    <w:rsid w:val="00B056C1"/>
    <w:rsid w:val="00B05CD7"/>
    <w:rsid w:val="00B05F35"/>
    <w:rsid w:val="00B108BC"/>
    <w:rsid w:val="00B10D8A"/>
    <w:rsid w:val="00B1130F"/>
    <w:rsid w:val="00B11B0E"/>
    <w:rsid w:val="00B1426D"/>
    <w:rsid w:val="00B14B32"/>
    <w:rsid w:val="00B15358"/>
    <w:rsid w:val="00B1561F"/>
    <w:rsid w:val="00B159C0"/>
    <w:rsid w:val="00B15D95"/>
    <w:rsid w:val="00B16353"/>
    <w:rsid w:val="00B16D8F"/>
    <w:rsid w:val="00B16DA3"/>
    <w:rsid w:val="00B16E85"/>
    <w:rsid w:val="00B16FA8"/>
    <w:rsid w:val="00B174CF"/>
    <w:rsid w:val="00B177DC"/>
    <w:rsid w:val="00B17FA7"/>
    <w:rsid w:val="00B2101A"/>
    <w:rsid w:val="00B21545"/>
    <w:rsid w:val="00B22031"/>
    <w:rsid w:val="00B2266D"/>
    <w:rsid w:val="00B22AF0"/>
    <w:rsid w:val="00B22C2E"/>
    <w:rsid w:val="00B22E54"/>
    <w:rsid w:val="00B23567"/>
    <w:rsid w:val="00B23B12"/>
    <w:rsid w:val="00B2461B"/>
    <w:rsid w:val="00B24633"/>
    <w:rsid w:val="00B2596B"/>
    <w:rsid w:val="00B26208"/>
    <w:rsid w:val="00B26338"/>
    <w:rsid w:val="00B2636C"/>
    <w:rsid w:val="00B265BD"/>
    <w:rsid w:val="00B2741F"/>
    <w:rsid w:val="00B27D8E"/>
    <w:rsid w:val="00B30117"/>
    <w:rsid w:val="00B30389"/>
    <w:rsid w:val="00B3058A"/>
    <w:rsid w:val="00B306FA"/>
    <w:rsid w:val="00B30BF1"/>
    <w:rsid w:val="00B314DB"/>
    <w:rsid w:val="00B3193E"/>
    <w:rsid w:val="00B3241E"/>
    <w:rsid w:val="00B327F6"/>
    <w:rsid w:val="00B32841"/>
    <w:rsid w:val="00B32CAF"/>
    <w:rsid w:val="00B33712"/>
    <w:rsid w:val="00B346E7"/>
    <w:rsid w:val="00B34F5A"/>
    <w:rsid w:val="00B36479"/>
    <w:rsid w:val="00B37162"/>
    <w:rsid w:val="00B372EE"/>
    <w:rsid w:val="00B37D55"/>
    <w:rsid w:val="00B37E3D"/>
    <w:rsid w:val="00B40823"/>
    <w:rsid w:val="00B41145"/>
    <w:rsid w:val="00B419DD"/>
    <w:rsid w:val="00B424B2"/>
    <w:rsid w:val="00B42B07"/>
    <w:rsid w:val="00B42D23"/>
    <w:rsid w:val="00B42DDE"/>
    <w:rsid w:val="00B43BF0"/>
    <w:rsid w:val="00B43E8D"/>
    <w:rsid w:val="00B4403B"/>
    <w:rsid w:val="00B44518"/>
    <w:rsid w:val="00B445CB"/>
    <w:rsid w:val="00B449BE"/>
    <w:rsid w:val="00B45163"/>
    <w:rsid w:val="00B46AE7"/>
    <w:rsid w:val="00B46CC7"/>
    <w:rsid w:val="00B50104"/>
    <w:rsid w:val="00B508EC"/>
    <w:rsid w:val="00B50A28"/>
    <w:rsid w:val="00B5175C"/>
    <w:rsid w:val="00B51A4D"/>
    <w:rsid w:val="00B51E14"/>
    <w:rsid w:val="00B53857"/>
    <w:rsid w:val="00B53973"/>
    <w:rsid w:val="00B53985"/>
    <w:rsid w:val="00B53C5E"/>
    <w:rsid w:val="00B53DF3"/>
    <w:rsid w:val="00B541F3"/>
    <w:rsid w:val="00B54408"/>
    <w:rsid w:val="00B547A4"/>
    <w:rsid w:val="00B54880"/>
    <w:rsid w:val="00B55828"/>
    <w:rsid w:val="00B56157"/>
    <w:rsid w:val="00B610CF"/>
    <w:rsid w:val="00B61564"/>
    <w:rsid w:val="00B629D3"/>
    <w:rsid w:val="00B631DE"/>
    <w:rsid w:val="00B639BE"/>
    <w:rsid w:val="00B63D7A"/>
    <w:rsid w:val="00B63FB1"/>
    <w:rsid w:val="00B64022"/>
    <w:rsid w:val="00B647DC"/>
    <w:rsid w:val="00B65104"/>
    <w:rsid w:val="00B65868"/>
    <w:rsid w:val="00B658B6"/>
    <w:rsid w:val="00B6655F"/>
    <w:rsid w:val="00B66C3F"/>
    <w:rsid w:val="00B678E6"/>
    <w:rsid w:val="00B70017"/>
    <w:rsid w:val="00B7002B"/>
    <w:rsid w:val="00B707B1"/>
    <w:rsid w:val="00B70998"/>
    <w:rsid w:val="00B70EA3"/>
    <w:rsid w:val="00B70FDF"/>
    <w:rsid w:val="00B71C92"/>
    <w:rsid w:val="00B72BE6"/>
    <w:rsid w:val="00B72E29"/>
    <w:rsid w:val="00B73158"/>
    <w:rsid w:val="00B73AB8"/>
    <w:rsid w:val="00B73B09"/>
    <w:rsid w:val="00B743B2"/>
    <w:rsid w:val="00B74DD8"/>
    <w:rsid w:val="00B74F39"/>
    <w:rsid w:val="00B7599E"/>
    <w:rsid w:val="00B75E70"/>
    <w:rsid w:val="00B76263"/>
    <w:rsid w:val="00B768CC"/>
    <w:rsid w:val="00B76DE3"/>
    <w:rsid w:val="00B774DB"/>
    <w:rsid w:val="00B77F72"/>
    <w:rsid w:val="00B77F74"/>
    <w:rsid w:val="00B80533"/>
    <w:rsid w:val="00B80610"/>
    <w:rsid w:val="00B808DB"/>
    <w:rsid w:val="00B80A43"/>
    <w:rsid w:val="00B80E81"/>
    <w:rsid w:val="00B817AD"/>
    <w:rsid w:val="00B818EB"/>
    <w:rsid w:val="00B81D80"/>
    <w:rsid w:val="00B81E8F"/>
    <w:rsid w:val="00B82CB7"/>
    <w:rsid w:val="00B83254"/>
    <w:rsid w:val="00B8338D"/>
    <w:rsid w:val="00B83C11"/>
    <w:rsid w:val="00B846A7"/>
    <w:rsid w:val="00B847A3"/>
    <w:rsid w:val="00B84AB9"/>
    <w:rsid w:val="00B8501F"/>
    <w:rsid w:val="00B86107"/>
    <w:rsid w:val="00B8644C"/>
    <w:rsid w:val="00B86930"/>
    <w:rsid w:val="00B86C4C"/>
    <w:rsid w:val="00B91377"/>
    <w:rsid w:val="00B9151F"/>
    <w:rsid w:val="00B92C1E"/>
    <w:rsid w:val="00B93B6F"/>
    <w:rsid w:val="00B941B4"/>
    <w:rsid w:val="00B942E5"/>
    <w:rsid w:val="00B94A6D"/>
    <w:rsid w:val="00B955D4"/>
    <w:rsid w:val="00B95DD2"/>
    <w:rsid w:val="00B95E06"/>
    <w:rsid w:val="00B966EC"/>
    <w:rsid w:val="00B96E46"/>
    <w:rsid w:val="00B97AE6"/>
    <w:rsid w:val="00BA04A7"/>
    <w:rsid w:val="00BA0E79"/>
    <w:rsid w:val="00BA1798"/>
    <w:rsid w:val="00BA1A63"/>
    <w:rsid w:val="00BA2367"/>
    <w:rsid w:val="00BA2450"/>
    <w:rsid w:val="00BA306E"/>
    <w:rsid w:val="00BA3112"/>
    <w:rsid w:val="00BA326D"/>
    <w:rsid w:val="00BA32BB"/>
    <w:rsid w:val="00BA3654"/>
    <w:rsid w:val="00BA3FF1"/>
    <w:rsid w:val="00BA4804"/>
    <w:rsid w:val="00BA4E1B"/>
    <w:rsid w:val="00BA4EA7"/>
    <w:rsid w:val="00BA5CC1"/>
    <w:rsid w:val="00BA7389"/>
    <w:rsid w:val="00BA77D5"/>
    <w:rsid w:val="00BA7B01"/>
    <w:rsid w:val="00BB00ED"/>
    <w:rsid w:val="00BB0573"/>
    <w:rsid w:val="00BB19AF"/>
    <w:rsid w:val="00BB20BE"/>
    <w:rsid w:val="00BB250D"/>
    <w:rsid w:val="00BB3AE1"/>
    <w:rsid w:val="00BB47EF"/>
    <w:rsid w:val="00BB49E4"/>
    <w:rsid w:val="00BB4A18"/>
    <w:rsid w:val="00BB55DC"/>
    <w:rsid w:val="00BB595B"/>
    <w:rsid w:val="00BB5BF2"/>
    <w:rsid w:val="00BB6973"/>
    <w:rsid w:val="00BB6CEB"/>
    <w:rsid w:val="00BB707E"/>
    <w:rsid w:val="00BB7696"/>
    <w:rsid w:val="00BB78C5"/>
    <w:rsid w:val="00BB7993"/>
    <w:rsid w:val="00BC0FFB"/>
    <w:rsid w:val="00BC153E"/>
    <w:rsid w:val="00BC23A2"/>
    <w:rsid w:val="00BC2A62"/>
    <w:rsid w:val="00BC33F2"/>
    <w:rsid w:val="00BC516B"/>
    <w:rsid w:val="00BC51E7"/>
    <w:rsid w:val="00BC5725"/>
    <w:rsid w:val="00BC586C"/>
    <w:rsid w:val="00BC66D4"/>
    <w:rsid w:val="00BC7434"/>
    <w:rsid w:val="00BC79F1"/>
    <w:rsid w:val="00BD04BD"/>
    <w:rsid w:val="00BD1C5F"/>
    <w:rsid w:val="00BD23D4"/>
    <w:rsid w:val="00BD2454"/>
    <w:rsid w:val="00BD2D54"/>
    <w:rsid w:val="00BD31DD"/>
    <w:rsid w:val="00BD3F53"/>
    <w:rsid w:val="00BD42EB"/>
    <w:rsid w:val="00BD4940"/>
    <w:rsid w:val="00BD5105"/>
    <w:rsid w:val="00BD6962"/>
    <w:rsid w:val="00BD6D75"/>
    <w:rsid w:val="00BD6E8E"/>
    <w:rsid w:val="00BD78ED"/>
    <w:rsid w:val="00BE00A6"/>
    <w:rsid w:val="00BE0202"/>
    <w:rsid w:val="00BE08FE"/>
    <w:rsid w:val="00BE0E25"/>
    <w:rsid w:val="00BE1462"/>
    <w:rsid w:val="00BE15CC"/>
    <w:rsid w:val="00BE1B75"/>
    <w:rsid w:val="00BE2383"/>
    <w:rsid w:val="00BE3314"/>
    <w:rsid w:val="00BE41FF"/>
    <w:rsid w:val="00BE47F7"/>
    <w:rsid w:val="00BE5A4C"/>
    <w:rsid w:val="00BE5D17"/>
    <w:rsid w:val="00BE602B"/>
    <w:rsid w:val="00BE6089"/>
    <w:rsid w:val="00BE67C1"/>
    <w:rsid w:val="00BF033D"/>
    <w:rsid w:val="00BF0529"/>
    <w:rsid w:val="00BF0556"/>
    <w:rsid w:val="00BF09C2"/>
    <w:rsid w:val="00BF0FF5"/>
    <w:rsid w:val="00BF1709"/>
    <w:rsid w:val="00BF1CC8"/>
    <w:rsid w:val="00BF23B6"/>
    <w:rsid w:val="00BF26EF"/>
    <w:rsid w:val="00BF3A18"/>
    <w:rsid w:val="00BF49F2"/>
    <w:rsid w:val="00BF5211"/>
    <w:rsid w:val="00BF5782"/>
    <w:rsid w:val="00BF5A0F"/>
    <w:rsid w:val="00BF6E11"/>
    <w:rsid w:val="00BF6ED2"/>
    <w:rsid w:val="00BF6FD3"/>
    <w:rsid w:val="00BF7067"/>
    <w:rsid w:val="00BF71A8"/>
    <w:rsid w:val="00BF72A4"/>
    <w:rsid w:val="00C00140"/>
    <w:rsid w:val="00C00D45"/>
    <w:rsid w:val="00C01532"/>
    <w:rsid w:val="00C015D2"/>
    <w:rsid w:val="00C02205"/>
    <w:rsid w:val="00C025B4"/>
    <w:rsid w:val="00C02A28"/>
    <w:rsid w:val="00C02B20"/>
    <w:rsid w:val="00C02E78"/>
    <w:rsid w:val="00C033A5"/>
    <w:rsid w:val="00C03822"/>
    <w:rsid w:val="00C042E0"/>
    <w:rsid w:val="00C04AB8"/>
    <w:rsid w:val="00C04BDD"/>
    <w:rsid w:val="00C0569B"/>
    <w:rsid w:val="00C0574D"/>
    <w:rsid w:val="00C05E79"/>
    <w:rsid w:val="00C06467"/>
    <w:rsid w:val="00C066A7"/>
    <w:rsid w:val="00C07117"/>
    <w:rsid w:val="00C07303"/>
    <w:rsid w:val="00C07D41"/>
    <w:rsid w:val="00C07FC9"/>
    <w:rsid w:val="00C10C6C"/>
    <w:rsid w:val="00C122D5"/>
    <w:rsid w:val="00C12B6B"/>
    <w:rsid w:val="00C13949"/>
    <w:rsid w:val="00C13B07"/>
    <w:rsid w:val="00C140A3"/>
    <w:rsid w:val="00C14165"/>
    <w:rsid w:val="00C145B2"/>
    <w:rsid w:val="00C14FEA"/>
    <w:rsid w:val="00C155AF"/>
    <w:rsid w:val="00C165BD"/>
    <w:rsid w:val="00C1668F"/>
    <w:rsid w:val="00C168EA"/>
    <w:rsid w:val="00C174EA"/>
    <w:rsid w:val="00C17B19"/>
    <w:rsid w:val="00C17F9D"/>
    <w:rsid w:val="00C200A6"/>
    <w:rsid w:val="00C2091D"/>
    <w:rsid w:val="00C20A10"/>
    <w:rsid w:val="00C2101C"/>
    <w:rsid w:val="00C214C7"/>
    <w:rsid w:val="00C21EB2"/>
    <w:rsid w:val="00C22046"/>
    <w:rsid w:val="00C229CB"/>
    <w:rsid w:val="00C235F1"/>
    <w:rsid w:val="00C24AAA"/>
    <w:rsid w:val="00C2577F"/>
    <w:rsid w:val="00C2595C"/>
    <w:rsid w:val="00C259E4"/>
    <w:rsid w:val="00C25A85"/>
    <w:rsid w:val="00C25DB0"/>
    <w:rsid w:val="00C26412"/>
    <w:rsid w:val="00C26431"/>
    <w:rsid w:val="00C266CD"/>
    <w:rsid w:val="00C26FB2"/>
    <w:rsid w:val="00C27294"/>
    <w:rsid w:val="00C27722"/>
    <w:rsid w:val="00C30307"/>
    <w:rsid w:val="00C30723"/>
    <w:rsid w:val="00C3072E"/>
    <w:rsid w:val="00C31DC3"/>
    <w:rsid w:val="00C3249E"/>
    <w:rsid w:val="00C32648"/>
    <w:rsid w:val="00C3281D"/>
    <w:rsid w:val="00C32C0E"/>
    <w:rsid w:val="00C33ADB"/>
    <w:rsid w:val="00C33EE2"/>
    <w:rsid w:val="00C34437"/>
    <w:rsid w:val="00C34694"/>
    <w:rsid w:val="00C3631A"/>
    <w:rsid w:val="00C36520"/>
    <w:rsid w:val="00C36710"/>
    <w:rsid w:val="00C36DF4"/>
    <w:rsid w:val="00C37339"/>
    <w:rsid w:val="00C40466"/>
    <w:rsid w:val="00C419C2"/>
    <w:rsid w:val="00C42271"/>
    <w:rsid w:val="00C422A2"/>
    <w:rsid w:val="00C42F81"/>
    <w:rsid w:val="00C43734"/>
    <w:rsid w:val="00C441D7"/>
    <w:rsid w:val="00C44B75"/>
    <w:rsid w:val="00C45388"/>
    <w:rsid w:val="00C45E18"/>
    <w:rsid w:val="00C465D8"/>
    <w:rsid w:val="00C46A69"/>
    <w:rsid w:val="00C46B9F"/>
    <w:rsid w:val="00C46E0E"/>
    <w:rsid w:val="00C47A48"/>
    <w:rsid w:val="00C47B09"/>
    <w:rsid w:val="00C501BF"/>
    <w:rsid w:val="00C50361"/>
    <w:rsid w:val="00C50569"/>
    <w:rsid w:val="00C507B8"/>
    <w:rsid w:val="00C50B39"/>
    <w:rsid w:val="00C528FE"/>
    <w:rsid w:val="00C5293B"/>
    <w:rsid w:val="00C54BAD"/>
    <w:rsid w:val="00C54FEE"/>
    <w:rsid w:val="00C55770"/>
    <w:rsid w:val="00C55775"/>
    <w:rsid w:val="00C55B44"/>
    <w:rsid w:val="00C55D34"/>
    <w:rsid w:val="00C55FED"/>
    <w:rsid w:val="00C5615C"/>
    <w:rsid w:val="00C56798"/>
    <w:rsid w:val="00C56C88"/>
    <w:rsid w:val="00C60E31"/>
    <w:rsid w:val="00C6171C"/>
    <w:rsid w:val="00C629EB"/>
    <w:rsid w:val="00C62ADA"/>
    <w:rsid w:val="00C62AE3"/>
    <w:rsid w:val="00C62B4C"/>
    <w:rsid w:val="00C63A00"/>
    <w:rsid w:val="00C63DC7"/>
    <w:rsid w:val="00C642AB"/>
    <w:rsid w:val="00C6488A"/>
    <w:rsid w:val="00C65030"/>
    <w:rsid w:val="00C65315"/>
    <w:rsid w:val="00C657B1"/>
    <w:rsid w:val="00C65B9C"/>
    <w:rsid w:val="00C65D23"/>
    <w:rsid w:val="00C6670B"/>
    <w:rsid w:val="00C67804"/>
    <w:rsid w:val="00C678E9"/>
    <w:rsid w:val="00C67A8C"/>
    <w:rsid w:val="00C67FCD"/>
    <w:rsid w:val="00C710F5"/>
    <w:rsid w:val="00C71C4D"/>
    <w:rsid w:val="00C71D73"/>
    <w:rsid w:val="00C722B8"/>
    <w:rsid w:val="00C7246B"/>
    <w:rsid w:val="00C72E31"/>
    <w:rsid w:val="00C73564"/>
    <w:rsid w:val="00C73EE8"/>
    <w:rsid w:val="00C73F1D"/>
    <w:rsid w:val="00C7484D"/>
    <w:rsid w:val="00C74A44"/>
    <w:rsid w:val="00C75272"/>
    <w:rsid w:val="00C75988"/>
    <w:rsid w:val="00C76BC4"/>
    <w:rsid w:val="00C7793C"/>
    <w:rsid w:val="00C77A51"/>
    <w:rsid w:val="00C802CE"/>
    <w:rsid w:val="00C80B0E"/>
    <w:rsid w:val="00C80DC9"/>
    <w:rsid w:val="00C81B4A"/>
    <w:rsid w:val="00C81C92"/>
    <w:rsid w:val="00C82E1A"/>
    <w:rsid w:val="00C831AC"/>
    <w:rsid w:val="00C84F07"/>
    <w:rsid w:val="00C85333"/>
    <w:rsid w:val="00C864C7"/>
    <w:rsid w:val="00C86BC7"/>
    <w:rsid w:val="00C86C13"/>
    <w:rsid w:val="00C86C88"/>
    <w:rsid w:val="00C86DE1"/>
    <w:rsid w:val="00C8748E"/>
    <w:rsid w:val="00C8774B"/>
    <w:rsid w:val="00C87CCD"/>
    <w:rsid w:val="00C903E5"/>
    <w:rsid w:val="00C904E9"/>
    <w:rsid w:val="00C90585"/>
    <w:rsid w:val="00C91EA9"/>
    <w:rsid w:val="00C92DDC"/>
    <w:rsid w:val="00C934E5"/>
    <w:rsid w:val="00C93550"/>
    <w:rsid w:val="00C938BB"/>
    <w:rsid w:val="00C93AC8"/>
    <w:rsid w:val="00C93CEB"/>
    <w:rsid w:val="00C9466C"/>
    <w:rsid w:val="00C94BDB"/>
    <w:rsid w:val="00C951CD"/>
    <w:rsid w:val="00C951FD"/>
    <w:rsid w:val="00C9529F"/>
    <w:rsid w:val="00C96336"/>
    <w:rsid w:val="00C96792"/>
    <w:rsid w:val="00C9697F"/>
    <w:rsid w:val="00C969CA"/>
    <w:rsid w:val="00C96ED9"/>
    <w:rsid w:val="00C97048"/>
    <w:rsid w:val="00C97061"/>
    <w:rsid w:val="00C97348"/>
    <w:rsid w:val="00C973DF"/>
    <w:rsid w:val="00C977A6"/>
    <w:rsid w:val="00CA068C"/>
    <w:rsid w:val="00CA07F3"/>
    <w:rsid w:val="00CA0831"/>
    <w:rsid w:val="00CA13B8"/>
    <w:rsid w:val="00CA1616"/>
    <w:rsid w:val="00CA1BB4"/>
    <w:rsid w:val="00CA21C1"/>
    <w:rsid w:val="00CA2C3A"/>
    <w:rsid w:val="00CA3EB3"/>
    <w:rsid w:val="00CA5542"/>
    <w:rsid w:val="00CA554E"/>
    <w:rsid w:val="00CA5591"/>
    <w:rsid w:val="00CA57F5"/>
    <w:rsid w:val="00CA5963"/>
    <w:rsid w:val="00CA5C1A"/>
    <w:rsid w:val="00CA5F87"/>
    <w:rsid w:val="00CA6CBD"/>
    <w:rsid w:val="00CB0587"/>
    <w:rsid w:val="00CB0692"/>
    <w:rsid w:val="00CB0852"/>
    <w:rsid w:val="00CB089C"/>
    <w:rsid w:val="00CB12D5"/>
    <w:rsid w:val="00CB2103"/>
    <w:rsid w:val="00CB2D5F"/>
    <w:rsid w:val="00CB32F4"/>
    <w:rsid w:val="00CB3B92"/>
    <w:rsid w:val="00CB483D"/>
    <w:rsid w:val="00CB4C12"/>
    <w:rsid w:val="00CB4F7A"/>
    <w:rsid w:val="00CB5800"/>
    <w:rsid w:val="00CB681B"/>
    <w:rsid w:val="00CB6A52"/>
    <w:rsid w:val="00CB6C1B"/>
    <w:rsid w:val="00CB6FAE"/>
    <w:rsid w:val="00CB7B87"/>
    <w:rsid w:val="00CB7DA7"/>
    <w:rsid w:val="00CC0292"/>
    <w:rsid w:val="00CC0BA4"/>
    <w:rsid w:val="00CC13AC"/>
    <w:rsid w:val="00CC1E10"/>
    <w:rsid w:val="00CC1E37"/>
    <w:rsid w:val="00CC1E8C"/>
    <w:rsid w:val="00CC256F"/>
    <w:rsid w:val="00CC2B04"/>
    <w:rsid w:val="00CC36A5"/>
    <w:rsid w:val="00CC3C97"/>
    <w:rsid w:val="00CC40F4"/>
    <w:rsid w:val="00CC46C2"/>
    <w:rsid w:val="00CC485B"/>
    <w:rsid w:val="00CC4DC5"/>
    <w:rsid w:val="00CC69D2"/>
    <w:rsid w:val="00CC6F32"/>
    <w:rsid w:val="00CC76B7"/>
    <w:rsid w:val="00CC7C92"/>
    <w:rsid w:val="00CD0F29"/>
    <w:rsid w:val="00CD1B0C"/>
    <w:rsid w:val="00CD2358"/>
    <w:rsid w:val="00CD2D6B"/>
    <w:rsid w:val="00CD2E38"/>
    <w:rsid w:val="00CD2EA0"/>
    <w:rsid w:val="00CD30CB"/>
    <w:rsid w:val="00CD32B9"/>
    <w:rsid w:val="00CD32F0"/>
    <w:rsid w:val="00CD41BA"/>
    <w:rsid w:val="00CD4D32"/>
    <w:rsid w:val="00CD5791"/>
    <w:rsid w:val="00CD5AB3"/>
    <w:rsid w:val="00CD60C4"/>
    <w:rsid w:val="00CD6AF1"/>
    <w:rsid w:val="00CD6D70"/>
    <w:rsid w:val="00CD6EF0"/>
    <w:rsid w:val="00CD6F37"/>
    <w:rsid w:val="00CD6FCB"/>
    <w:rsid w:val="00CD7BEA"/>
    <w:rsid w:val="00CE0234"/>
    <w:rsid w:val="00CE0740"/>
    <w:rsid w:val="00CE1455"/>
    <w:rsid w:val="00CE19D6"/>
    <w:rsid w:val="00CE19F3"/>
    <w:rsid w:val="00CE1F13"/>
    <w:rsid w:val="00CE213A"/>
    <w:rsid w:val="00CE3AA6"/>
    <w:rsid w:val="00CE4373"/>
    <w:rsid w:val="00CE44E8"/>
    <w:rsid w:val="00CE4FE7"/>
    <w:rsid w:val="00CE567E"/>
    <w:rsid w:val="00CE5828"/>
    <w:rsid w:val="00CE6606"/>
    <w:rsid w:val="00CE66DD"/>
    <w:rsid w:val="00CE6788"/>
    <w:rsid w:val="00CE6BC1"/>
    <w:rsid w:val="00CE6F2D"/>
    <w:rsid w:val="00CE7723"/>
    <w:rsid w:val="00CF0023"/>
    <w:rsid w:val="00CF111A"/>
    <w:rsid w:val="00CF1900"/>
    <w:rsid w:val="00CF1D16"/>
    <w:rsid w:val="00CF1D3B"/>
    <w:rsid w:val="00CF23D3"/>
    <w:rsid w:val="00CF417B"/>
    <w:rsid w:val="00CF4407"/>
    <w:rsid w:val="00CF4AED"/>
    <w:rsid w:val="00CF4BF7"/>
    <w:rsid w:val="00CF4FCC"/>
    <w:rsid w:val="00CF51FA"/>
    <w:rsid w:val="00CF63DE"/>
    <w:rsid w:val="00CF6B77"/>
    <w:rsid w:val="00CF7E22"/>
    <w:rsid w:val="00D00DD0"/>
    <w:rsid w:val="00D013B6"/>
    <w:rsid w:val="00D0146E"/>
    <w:rsid w:val="00D0171F"/>
    <w:rsid w:val="00D01DEF"/>
    <w:rsid w:val="00D0286E"/>
    <w:rsid w:val="00D02B5A"/>
    <w:rsid w:val="00D02C5C"/>
    <w:rsid w:val="00D03683"/>
    <w:rsid w:val="00D03CBA"/>
    <w:rsid w:val="00D04C48"/>
    <w:rsid w:val="00D05326"/>
    <w:rsid w:val="00D05832"/>
    <w:rsid w:val="00D05A91"/>
    <w:rsid w:val="00D06278"/>
    <w:rsid w:val="00D0632A"/>
    <w:rsid w:val="00D06DB4"/>
    <w:rsid w:val="00D076DA"/>
    <w:rsid w:val="00D108A1"/>
    <w:rsid w:val="00D110CD"/>
    <w:rsid w:val="00D11702"/>
    <w:rsid w:val="00D11A15"/>
    <w:rsid w:val="00D11C36"/>
    <w:rsid w:val="00D11D3B"/>
    <w:rsid w:val="00D1210A"/>
    <w:rsid w:val="00D122B0"/>
    <w:rsid w:val="00D124A3"/>
    <w:rsid w:val="00D1251F"/>
    <w:rsid w:val="00D127E3"/>
    <w:rsid w:val="00D12C9B"/>
    <w:rsid w:val="00D1316D"/>
    <w:rsid w:val="00D1361A"/>
    <w:rsid w:val="00D13A92"/>
    <w:rsid w:val="00D15157"/>
    <w:rsid w:val="00D165CB"/>
    <w:rsid w:val="00D16AB5"/>
    <w:rsid w:val="00D16F48"/>
    <w:rsid w:val="00D2116C"/>
    <w:rsid w:val="00D216C3"/>
    <w:rsid w:val="00D22027"/>
    <w:rsid w:val="00D22AC5"/>
    <w:rsid w:val="00D23174"/>
    <w:rsid w:val="00D2351D"/>
    <w:rsid w:val="00D23C3A"/>
    <w:rsid w:val="00D23F9D"/>
    <w:rsid w:val="00D24B33"/>
    <w:rsid w:val="00D250BB"/>
    <w:rsid w:val="00D25594"/>
    <w:rsid w:val="00D25749"/>
    <w:rsid w:val="00D25C01"/>
    <w:rsid w:val="00D262DF"/>
    <w:rsid w:val="00D264D0"/>
    <w:rsid w:val="00D26FC9"/>
    <w:rsid w:val="00D27115"/>
    <w:rsid w:val="00D300CE"/>
    <w:rsid w:val="00D303AD"/>
    <w:rsid w:val="00D30C4F"/>
    <w:rsid w:val="00D31948"/>
    <w:rsid w:val="00D31A10"/>
    <w:rsid w:val="00D31CD4"/>
    <w:rsid w:val="00D322F1"/>
    <w:rsid w:val="00D3265F"/>
    <w:rsid w:val="00D32D4F"/>
    <w:rsid w:val="00D32D83"/>
    <w:rsid w:val="00D33324"/>
    <w:rsid w:val="00D333FE"/>
    <w:rsid w:val="00D33748"/>
    <w:rsid w:val="00D3424D"/>
    <w:rsid w:val="00D345DD"/>
    <w:rsid w:val="00D34BA1"/>
    <w:rsid w:val="00D35346"/>
    <w:rsid w:val="00D365F7"/>
    <w:rsid w:val="00D37DFE"/>
    <w:rsid w:val="00D37E9E"/>
    <w:rsid w:val="00D4099B"/>
    <w:rsid w:val="00D40C72"/>
    <w:rsid w:val="00D41324"/>
    <w:rsid w:val="00D41900"/>
    <w:rsid w:val="00D4205D"/>
    <w:rsid w:val="00D42AFF"/>
    <w:rsid w:val="00D43D0C"/>
    <w:rsid w:val="00D43FB2"/>
    <w:rsid w:val="00D442C4"/>
    <w:rsid w:val="00D4434B"/>
    <w:rsid w:val="00D443D8"/>
    <w:rsid w:val="00D44705"/>
    <w:rsid w:val="00D4594F"/>
    <w:rsid w:val="00D4687A"/>
    <w:rsid w:val="00D47393"/>
    <w:rsid w:val="00D503E0"/>
    <w:rsid w:val="00D51A3E"/>
    <w:rsid w:val="00D52F37"/>
    <w:rsid w:val="00D53E30"/>
    <w:rsid w:val="00D54939"/>
    <w:rsid w:val="00D54CB6"/>
    <w:rsid w:val="00D54E56"/>
    <w:rsid w:val="00D5553D"/>
    <w:rsid w:val="00D56DFF"/>
    <w:rsid w:val="00D57531"/>
    <w:rsid w:val="00D579EF"/>
    <w:rsid w:val="00D57B40"/>
    <w:rsid w:val="00D57D1F"/>
    <w:rsid w:val="00D57F1A"/>
    <w:rsid w:val="00D60330"/>
    <w:rsid w:val="00D6045C"/>
    <w:rsid w:val="00D61209"/>
    <w:rsid w:val="00D61D50"/>
    <w:rsid w:val="00D61E49"/>
    <w:rsid w:val="00D62747"/>
    <w:rsid w:val="00D62C5F"/>
    <w:rsid w:val="00D62D8A"/>
    <w:rsid w:val="00D62E71"/>
    <w:rsid w:val="00D6360A"/>
    <w:rsid w:val="00D63815"/>
    <w:rsid w:val="00D63960"/>
    <w:rsid w:val="00D63B21"/>
    <w:rsid w:val="00D64B94"/>
    <w:rsid w:val="00D64E99"/>
    <w:rsid w:val="00D65C41"/>
    <w:rsid w:val="00D6794F"/>
    <w:rsid w:val="00D700E7"/>
    <w:rsid w:val="00D701B7"/>
    <w:rsid w:val="00D70F86"/>
    <w:rsid w:val="00D71589"/>
    <w:rsid w:val="00D72DE4"/>
    <w:rsid w:val="00D72F08"/>
    <w:rsid w:val="00D73003"/>
    <w:rsid w:val="00D731C0"/>
    <w:rsid w:val="00D73585"/>
    <w:rsid w:val="00D7361C"/>
    <w:rsid w:val="00D73C0D"/>
    <w:rsid w:val="00D73E31"/>
    <w:rsid w:val="00D746BE"/>
    <w:rsid w:val="00D74A29"/>
    <w:rsid w:val="00D75931"/>
    <w:rsid w:val="00D75B77"/>
    <w:rsid w:val="00D7625C"/>
    <w:rsid w:val="00D767E4"/>
    <w:rsid w:val="00D768B5"/>
    <w:rsid w:val="00D76914"/>
    <w:rsid w:val="00D76A35"/>
    <w:rsid w:val="00D7710E"/>
    <w:rsid w:val="00D77112"/>
    <w:rsid w:val="00D8191D"/>
    <w:rsid w:val="00D8192E"/>
    <w:rsid w:val="00D83480"/>
    <w:rsid w:val="00D83993"/>
    <w:rsid w:val="00D84411"/>
    <w:rsid w:val="00D84566"/>
    <w:rsid w:val="00D84E17"/>
    <w:rsid w:val="00D85080"/>
    <w:rsid w:val="00D85CD5"/>
    <w:rsid w:val="00D85E8E"/>
    <w:rsid w:val="00D864E0"/>
    <w:rsid w:val="00D86833"/>
    <w:rsid w:val="00D86DB9"/>
    <w:rsid w:val="00D87E8A"/>
    <w:rsid w:val="00D902B2"/>
    <w:rsid w:val="00D906E3"/>
    <w:rsid w:val="00D92433"/>
    <w:rsid w:val="00D931A6"/>
    <w:rsid w:val="00D935DD"/>
    <w:rsid w:val="00D94759"/>
    <w:rsid w:val="00D95660"/>
    <w:rsid w:val="00D95662"/>
    <w:rsid w:val="00D95CB4"/>
    <w:rsid w:val="00D95E35"/>
    <w:rsid w:val="00D963C3"/>
    <w:rsid w:val="00D96B95"/>
    <w:rsid w:val="00D96F98"/>
    <w:rsid w:val="00DA014E"/>
    <w:rsid w:val="00DA14F8"/>
    <w:rsid w:val="00DA16EB"/>
    <w:rsid w:val="00DA170C"/>
    <w:rsid w:val="00DA1E73"/>
    <w:rsid w:val="00DA2989"/>
    <w:rsid w:val="00DA2CF9"/>
    <w:rsid w:val="00DA4343"/>
    <w:rsid w:val="00DA4389"/>
    <w:rsid w:val="00DA48CA"/>
    <w:rsid w:val="00DA514F"/>
    <w:rsid w:val="00DA53B3"/>
    <w:rsid w:val="00DA54EE"/>
    <w:rsid w:val="00DA66A3"/>
    <w:rsid w:val="00DA718C"/>
    <w:rsid w:val="00DA7FF6"/>
    <w:rsid w:val="00DB06A7"/>
    <w:rsid w:val="00DB08B6"/>
    <w:rsid w:val="00DB0A51"/>
    <w:rsid w:val="00DB0D42"/>
    <w:rsid w:val="00DB12C4"/>
    <w:rsid w:val="00DB1725"/>
    <w:rsid w:val="00DB1E6F"/>
    <w:rsid w:val="00DB2585"/>
    <w:rsid w:val="00DB3050"/>
    <w:rsid w:val="00DB3517"/>
    <w:rsid w:val="00DB3812"/>
    <w:rsid w:val="00DB445B"/>
    <w:rsid w:val="00DB4B4E"/>
    <w:rsid w:val="00DB4DFC"/>
    <w:rsid w:val="00DB55D9"/>
    <w:rsid w:val="00DB6E10"/>
    <w:rsid w:val="00DB7062"/>
    <w:rsid w:val="00DB70EF"/>
    <w:rsid w:val="00DB7812"/>
    <w:rsid w:val="00DC0127"/>
    <w:rsid w:val="00DC02B7"/>
    <w:rsid w:val="00DC0564"/>
    <w:rsid w:val="00DC09E2"/>
    <w:rsid w:val="00DC1741"/>
    <w:rsid w:val="00DC18C2"/>
    <w:rsid w:val="00DC1E5D"/>
    <w:rsid w:val="00DC21F7"/>
    <w:rsid w:val="00DC25C2"/>
    <w:rsid w:val="00DC2B21"/>
    <w:rsid w:val="00DC2EAE"/>
    <w:rsid w:val="00DC2F0C"/>
    <w:rsid w:val="00DC31D4"/>
    <w:rsid w:val="00DC3F22"/>
    <w:rsid w:val="00DC48D0"/>
    <w:rsid w:val="00DC5577"/>
    <w:rsid w:val="00DC5B19"/>
    <w:rsid w:val="00DC5C4C"/>
    <w:rsid w:val="00DC62E7"/>
    <w:rsid w:val="00DC792C"/>
    <w:rsid w:val="00DD02B4"/>
    <w:rsid w:val="00DD02E6"/>
    <w:rsid w:val="00DD0475"/>
    <w:rsid w:val="00DD199E"/>
    <w:rsid w:val="00DD21AC"/>
    <w:rsid w:val="00DD2522"/>
    <w:rsid w:val="00DD2A8E"/>
    <w:rsid w:val="00DD304E"/>
    <w:rsid w:val="00DD33F7"/>
    <w:rsid w:val="00DD3CC6"/>
    <w:rsid w:val="00DD4321"/>
    <w:rsid w:val="00DD4944"/>
    <w:rsid w:val="00DD50F3"/>
    <w:rsid w:val="00DD66CA"/>
    <w:rsid w:val="00DD685A"/>
    <w:rsid w:val="00DD6DED"/>
    <w:rsid w:val="00DE094C"/>
    <w:rsid w:val="00DE11DB"/>
    <w:rsid w:val="00DE143B"/>
    <w:rsid w:val="00DE17C2"/>
    <w:rsid w:val="00DE1A48"/>
    <w:rsid w:val="00DE2D58"/>
    <w:rsid w:val="00DE3457"/>
    <w:rsid w:val="00DE3827"/>
    <w:rsid w:val="00DE3C14"/>
    <w:rsid w:val="00DE4037"/>
    <w:rsid w:val="00DE4210"/>
    <w:rsid w:val="00DE45FF"/>
    <w:rsid w:val="00DE4BF4"/>
    <w:rsid w:val="00DE57B5"/>
    <w:rsid w:val="00DE638A"/>
    <w:rsid w:val="00DE65B5"/>
    <w:rsid w:val="00DE6621"/>
    <w:rsid w:val="00DE69D8"/>
    <w:rsid w:val="00DE747F"/>
    <w:rsid w:val="00DE7968"/>
    <w:rsid w:val="00DF0F97"/>
    <w:rsid w:val="00DF100F"/>
    <w:rsid w:val="00DF24DE"/>
    <w:rsid w:val="00DF27D4"/>
    <w:rsid w:val="00DF2AEA"/>
    <w:rsid w:val="00DF38A4"/>
    <w:rsid w:val="00DF38AB"/>
    <w:rsid w:val="00DF38C5"/>
    <w:rsid w:val="00DF3B6C"/>
    <w:rsid w:val="00DF3D4D"/>
    <w:rsid w:val="00DF43C1"/>
    <w:rsid w:val="00DF471F"/>
    <w:rsid w:val="00DF4BAD"/>
    <w:rsid w:val="00DF4CA5"/>
    <w:rsid w:val="00DF53C2"/>
    <w:rsid w:val="00DF65A9"/>
    <w:rsid w:val="00DF6D2E"/>
    <w:rsid w:val="00DF6E11"/>
    <w:rsid w:val="00DF6F54"/>
    <w:rsid w:val="00DF711F"/>
    <w:rsid w:val="00DF74B9"/>
    <w:rsid w:val="00DF785B"/>
    <w:rsid w:val="00E00103"/>
    <w:rsid w:val="00E00511"/>
    <w:rsid w:val="00E00CBF"/>
    <w:rsid w:val="00E01394"/>
    <w:rsid w:val="00E01E3F"/>
    <w:rsid w:val="00E035FC"/>
    <w:rsid w:val="00E03EC2"/>
    <w:rsid w:val="00E0411C"/>
    <w:rsid w:val="00E0426E"/>
    <w:rsid w:val="00E044CA"/>
    <w:rsid w:val="00E06B9D"/>
    <w:rsid w:val="00E06FCD"/>
    <w:rsid w:val="00E07414"/>
    <w:rsid w:val="00E07E44"/>
    <w:rsid w:val="00E1026B"/>
    <w:rsid w:val="00E10343"/>
    <w:rsid w:val="00E10635"/>
    <w:rsid w:val="00E117CA"/>
    <w:rsid w:val="00E11936"/>
    <w:rsid w:val="00E129C3"/>
    <w:rsid w:val="00E131FA"/>
    <w:rsid w:val="00E1371A"/>
    <w:rsid w:val="00E1390F"/>
    <w:rsid w:val="00E14227"/>
    <w:rsid w:val="00E14BAF"/>
    <w:rsid w:val="00E166D3"/>
    <w:rsid w:val="00E16C09"/>
    <w:rsid w:val="00E173DE"/>
    <w:rsid w:val="00E20167"/>
    <w:rsid w:val="00E22194"/>
    <w:rsid w:val="00E221C0"/>
    <w:rsid w:val="00E2237C"/>
    <w:rsid w:val="00E224AF"/>
    <w:rsid w:val="00E22722"/>
    <w:rsid w:val="00E22BC0"/>
    <w:rsid w:val="00E2324C"/>
    <w:rsid w:val="00E244D8"/>
    <w:rsid w:val="00E249FF"/>
    <w:rsid w:val="00E24A57"/>
    <w:rsid w:val="00E24E3A"/>
    <w:rsid w:val="00E24F84"/>
    <w:rsid w:val="00E2555D"/>
    <w:rsid w:val="00E25D2E"/>
    <w:rsid w:val="00E26BED"/>
    <w:rsid w:val="00E26F09"/>
    <w:rsid w:val="00E27172"/>
    <w:rsid w:val="00E275D3"/>
    <w:rsid w:val="00E27A51"/>
    <w:rsid w:val="00E27CB5"/>
    <w:rsid w:val="00E27E91"/>
    <w:rsid w:val="00E304AD"/>
    <w:rsid w:val="00E31901"/>
    <w:rsid w:val="00E31975"/>
    <w:rsid w:val="00E31ED8"/>
    <w:rsid w:val="00E32102"/>
    <w:rsid w:val="00E32776"/>
    <w:rsid w:val="00E32938"/>
    <w:rsid w:val="00E33112"/>
    <w:rsid w:val="00E33727"/>
    <w:rsid w:val="00E346A5"/>
    <w:rsid w:val="00E347EB"/>
    <w:rsid w:val="00E34AA0"/>
    <w:rsid w:val="00E364F2"/>
    <w:rsid w:val="00E36FE6"/>
    <w:rsid w:val="00E404A6"/>
    <w:rsid w:val="00E4176C"/>
    <w:rsid w:val="00E41D34"/>
    <w:rsid w:val="00E41EA9"/>
    <w:rsid w:val="00E427C8"/>
    <w:rsid w:val="00E427E9"/>
    <w:rsid w:val="00E43E9A"/>
    <w:rsid w:val="00E44388"/>
    <w:rsid w:val="00E443D9"/>
    <w:rsid w:val="00E4464C"/>
    <w:rsid w:val="00E44BEC"/>
    <w:rsid w:val="00E44EE8"/>
    <w:rsid w:val="00E44EF0"/>
    <w:rsid w:val="00E44FBF"/>
    <w:rsid w:val="00E450EA"/>
    <w:rsid w:val="00E45459"/>
    <w:rsid w:val="00E45B8A"/>
    <w:rsid w:val="00E46675"/>
    <w:rsid w:val="00E46A3A"/>
    <w:rsid w:val="00E47145"/>
    <w:rsid w:val="00E5029B"/>
    <w:rsid w:val="00E50F2A"/>
    <w:rsid w:val="00E515F8"/>
    <w:rsid w:val="00E52772"/>
    <w:rsid w:val="00E54669"/>
    <w:rsid w:val="00E54E0C"/>
    <w:rsid w:val="00E55C30"/>
    <w:rsid w:val="00E56106"/>
    <w:rsid w:val="00E564D5"/>
    <w:rsid w:val="00E5666D"/>
    <w:rsid w:val="00E56AF3"/>
    <w:rsid w:val="00E56E38"/>
    <w:rsid w:val="00E56F7A"/>
    <w:rsid w:val="00E57C37"/>
    <w:rsid w:val="00E60167"/>
    <w:rsid w:val="00E603B4"/>
    <w:rsid w:val="00E614B9"/>
    <w:rsid w:val="00E618A5"/>
    <w:rsid w:val="00E6197B"/>
    <w:rsid w:val="00E62877"/>
    <w:rsid w:val="00E6287F"/>
    <w:rsid w:val="00E63241"/>
    <w:rsid w:val="00E6329F"/>
    <w:rsid w:val="00E63499"/>
    <w:rsid w:val="00E6391C"/>
    <w:rsid w:val="00E63C4A"/>
    <w:rsid w:val="00E63D9B"/>
    <w:rsid w:val="00E640F0"/>
    <w:rsid w:val="00E653AE"/>
    <w:rsid w:val="00E658A5"/>
    <w:rsid w:val="00E66093"/>
    <w:rsid w:val="00E662D9"/>
    <w:rsid w:val="00E665C0"/>
    <w:rsid w:val="00E66F05"/>
    <w:rsid w:val="00E67224"/>
    <w:rsid w:val="00E67CE5"/>
    <w:rsid w:val="00E67FE7"/>
    <w:rsid w:val="00E70523"/>
    <w:rsid w:val="00E70A7F"/>
    <w:rsid w:val="00E70AF3"/>
    <w:rsid w:val="00E712D6"/>
    <w:rsid w:val="00E71923"/>
    <w:rsid w:val="00E729FA"/>
    <w:rsid w:val="00E72B8A"/>
    <w:rsid w:val="00E72BA1"/>
    <w:rsid w:val="00E72F92"/>
    <w:rsid w:val="00E73BDE"/>
    <w:rsid w:val="00E73DEB"/>
    <w:rsid w:val="00E7408D"/>
    <w:rsid w:val="00E743A6"/>
    <w:rsid w:val="00E747D2"/>
    <w:rsid w:val="00E75E09"/>
    <w:rsid w:val="00E7673B"/>
    <w:rsid w:val="00E769A3"/>
    <w:rsid w:val="00E7753A"/>
    <w:rsid w:val="00E776D5"/>
    <w:rsid w:val="00E77717"/>
    <w:rsid w:val="00E8067E"/>
    <w:rsid w:val="00E8068F"/>
    <w:rsid w:val="00E814DD"/>
    <w:rsid w:val="00E81DB4"/>
    <w:rsid w:val="00E81EE4"/>
    <w:rsid w:val="00E82393"/>
    <w:rsid w:val="00E823D5"/>
    <w:rsid w:val="00E827AF"/>
    <w:rsid w:val="00E82CA1"/>
    <w:rsid w:val="00E8321D"/>
    <w:rsid w:val="00E83AA1"/>
    <w:rsid w:val="00E83C9F"/>
    <w:rsid w:val="00E842DF"/>
    <w:rsid w:val="00E8485B"/>
    <w:rsid w:val="00E848C2"/>
    <w:rsid w:val="00E84A66"/>
    <w:rsid w:val="00E84D5C"/>
    <w:rsid w:val="00E84E18"/>
    <w:rsid w:val="00E84E26"/>
    <w:rsid w:val="00E85071"/>
    <w:rsid w:val="00E85927"/>
    <w:rsid w:val="00E85989"/>
    <w:rsid w:val="00E85D0F"/>
    <w:rsid w:val="00E86F68"/>
    <w:rsid w:val="00E8754B"/>
    <w:rsid w:val="00E87691"/>
    <w:rsid w:val="00E90B84"/>
    <w:rsid w:val="00E90F00"/>
    <w:rsid w:val="00E91380"/>
    <w:rsid w:val="00E91787"/>
    <w:rsid w:val="00E92319"/>
    <w:rsid w:val="00E92D1B"/>
    <w:rsid w:val="00E92FFB"/>
    <w:rsid w:val="00E934AB"/>
    <w:rsid w:val="00E93B5D"/>
    <w:rsid w:val="00E9422A"/>
    <w:rsid w:val="00E952FB"/>
    <w:rsid w:val="00E96257"/>
    <w:rsid w:val="00E96693"/>
    <w:rsid w:val="00E967AD"/>
    <w:rsid w:val="00E96E15"/>
    <w:rsid w:val="00E974FF"/>
    <w:rsid w:val="00E978BA"/>
    <w:rsid w:val="00EA0A60"/>
    <w:rsid w:val="00EA0AD7"/>
    <w:rsid w:val="00EA14C3"/>
    <w:rsid w:val="00EA198B"/>
    <w:rsid w:val="00EA1DC0"/>
    <w:rsid w:val="00EA22DE"/>
    <w:rsid w:val="00EA2319"/>
    <w:rsid w:val="00EA2870"/>
    <w:rsid w:val="00EA3036"/>
    <w:rsid w:val="00EA310F"/>
    <w:rsid w:val="00EA335E"/>
    <w:rsid w:val="00EA433F"/>
    <w:rsid w:val="00EA4DDB"/>
    <w:rsid w:val="00EA4F7F"/>
    <w:rsid w:val="00EA4FB5"/>
    <w:rsid w:val="00EA5587"/>
    <w:rsid w:val="00EA559B"/>
    <w:rsid w:val="00EA6BB4"/>
    <w:rsid w:val="00EA6C04"/>
    <w:rsid w:val="00EA6FDE"/>
    <w:rsid w:val="00EA728E"/>
    <w:rsid w:val="00EA75A0"/>
    <w:rsid w:val="00EA75EE"/>
    <w:rsid w:val="00EA7F32"/>
    <w:rsid w:val="00EB0B39"/>
    <w:rsid w:val="00EB1A3E"/>
    <w:rsid w:val="00EB37CC"/>
    <w:rsid w:val="00EB3AFB"/>
    <w:rsid w:val="00EB3E96"/>
    <w:rsid w:val="00EB4E61"/>
    <w:rsid w:val="00EB5C21"/>
    <w:rsid w:val="00EB5F5A"/>
    <w:rsid w:val="00EB637F"/>
    <w:rsid w:val="00EB6557"/>
    <w:rsid w:val="00EB6C13"/>
    <w:rsid w:val="00EB739A"/>
    <w:rsid w:val="00EC0099"/>
    <w:rsid w:val="00EC064B"/>
    <w:rsid w:val="00EC0705"/>
    <w:rsid w:val="00EC07E0"/>
    <w:rsid w:val="00EC08A0"/>
    <w:rsid w:val="00EC0E00"/>
    <w:rsid w:val="00EC15EE"/>
    <w:rsid w:val="00EC2246"/>
    <w:rsid w:val="00EC26C4"/>
    <w:rsid w:val="00EC42D2"/>
    <w:rsid w:val="00EC4E32"/>
    <w:rsid w:val="00EC5987"/>
    <w:rsid w:val="00EC67A0"/>
    <w:rsid w:val="00EC6A83"/>
    <w:rsid w:val="00EC6AEE"/>
    <w:rsid w:val="00EC77D1"/>
    <w:rsid w:val="00EC7EBA"/>
    <w:rsid w:val="00ED03CB"/>
    <w:rsid w:val="00ED047E"/>
    <w:rsid w:val="00ED05D7"/>
    <w:rsid w:val="00ED07A6"/>
    <w:rsid w:val="00ED0916"/>
    <w:rsid w:val="00ED1AA9"/>
    <w:rsid w:val="00ED202F"/>
    <w:rsid w:val="00ED23D6"/>
    <w:rsid w:val="00ED2E8B"/>
    <w:rsid w:val="00ED3B47"/>
    <w:rsid w:val="00ED435A"/>
    <w:rsid w:val="00ED4C2E"/>
    <w:rsid w:val="00ED57DF"/>
    <w:rsid w:val="00ED592D"/>
    <w:rsid w:val="00ED64B7"/>
    <w:rsid w:val="00ED652B"/>
    <w:rsid w:val="00EE0162"/>
    <w:rsid w:val="00EE0406"/>
    <w:rsid w:val="00EE0C17"/>
    <w:rsid w:val="00EE0ECD"/>
    <w:rsid w:val="00EE142F"/>
    <w:rsid w:val="00EE19F6"/>
    <w:rsid w:val="00EE1E02"/>
    <w:rsid w:val="00EE2CC7"/>
    <w:rsid w:val="00EE2D2F"/>
    <w:rsid w:val="00EE2E27"/>
    <w:rsid w:val="00EE2E75"/>
    <w:rsid w:val="00EE34B7"/>
    <w:rsid w:val="00EE4BA1"/>
    <w:rsid w:val="00EE4E10"/>
    <w:rsid w:val="00EE57E0"/>
    <w:rsid w:val="00EE70A0"/>
    <w:rsid w:val="00EE74D8"/>
    <w:rsid w:val="00EE7730"/>
    <w:rsid w:val="00EF04BF"/>
    <w:rsid w:val="00EF0FF2"/>
    <w:rsid w:val="00EF1EB9"/>
    <w:rsid w:val="00EF21CB"/>
    <w:rsid w:val="00EF2519"/>
    <w:rsid w:val="00EF2AFD"/>
    <w:rsid w:val="00EF2FD0"/>
    <w:rsid w:val="00EF36D7"/>
    <w:rsid w:val="00EF3E05"/>
    <w:rsid w:val="00EF48A5"/>
    <w:rsid w:val="00EF4ABE"/>
    <w:rsid w:val="00EF4B35"/>
    <w:rsid w:val="00EF4C9F"/>
    <w:rsid w:val="00EF4D10"/>
    <w:rsid w:val="00EF5780"/>
    <w:rsid w:val="00EF5A97"/>
    <w:rsid w:val="00EF5D3B"/>
    <w:rsid w:val="00EF5F18"/>
    <w:rsid w:val="00EF5FFF"/>
    <w:rsid w:val="00EF6437"/>
    <w:rsid w:val="00EF6863"/>
    <w:rsid w:val="00EF71E5"/>
    <w:rsid w:val="00EF76C3"/>
    <w:rsid w:val="00EF7872"/>
    <w:rsid w:val="00EF7E87"/>
    <w:rsid w:val="00F009CC"/>
    <w:rsid w:val="00F00CF6"/>
    <w:rsid w:val="00F00F78"/>
    <w:rsid w:val="00F0162E"/>
    <w:rsid w:val="00F017D2"/>
    <w:rsid w:val="00F0196B"/>
    <w:rsid w:val="00F0196C"/>
    <w:rsid w:val="00F024D9"/>
    <w:rsid w:val="00F02527"/>
    <w:rsid w:val="00F0367E"/>
    <w:rsid w:val="00F0476E"/>
    <w:rsid w:val="00F049A3"/>
    <w:rsid w:val="00F04C4E"/>
    <w:rsid w:val="00F04C85"/>
    <w:rsid w:val="00F063E2"/>
    <w:rsid w:val="00F07575"/>
    <w:rsid w:val="00F101F1"/>
    <w:rsid w:val="00F1034C"/>
    <w:rsid w:val="00F106EC"/>
    <w:rsid w:val="00F10E87"/>
    <w:rsid w:val="00F111EE"/>
    <w:rsid w:val="00F11222"/>
    <w:rsid w:val="00F114E1"/>
    <w:rsid w:val="00F11D48"/>
    <w:rsid w:val="00F1213E"/>
    <w:rsid w:val="00F121E9"/>
    <w:rsid w:val="00F12469"/>
    <w:rsid w:val="00F12E6C"/>
    <w:rsid w:val="00F1352A"/>
    <w:rsid w:val="00F158DA"/>
    <w:rsid w:val="00F159BB"/>
    <w:rsid w:val="00F16944"/>
    <w:rsid w:val="00F177ED"/>
    <w:rsid w:val="00F17CA4"/>
    <w:rsid w:val="00F17DDE"/>
    <w:rsid w:val="00F20134"/>
    <w:rsid w:val="00F201E7"/>
    <w:rsid w:val="00F20761"/>
    <w:rsid w:val="00F20D4D"/>
    <w:rsid w:val="00F2173B"/>
    <w:rsid w:val="00F2191F"/>
    <w:rsid w:val="00F22099"/>
    <w:rsid w:val="00F220CB"/>
    <w:rsid w:val="00F22C0B"/>
    <w:rsid w:val="00F22ED8"/>
    <w:rsid w:val="00F24B57"/>
    <w:rsid w:val="00F24C0E"/>
    <w:rsid w:val="00F25B7F"/>
    <w:rsid w:val="00F26341"/>
    <w:rsid w:val="00F26536"/>
    <w:rsid w:val="00F26680"/>
    <w:rsid w:val="00F272D7"/>
    <w:rsid w:val="00F30817"/>
    <w:rsid w:val="00F3082C"/>
    <w:rsid w:val="00F3085E"/>
    <w:rsid w:val="00F30E29"/>
    <w:rsid w:val="00F30F75"/>
    <w:rsid w:val="00F30FD4"/>
    <w:rsid w:val="00F31274"/>
    <w:rsid w:val="00F3166A"/>
    <w:rsid w:val="00F317AB"/>
    <w:rsid w:val="00F321C4"/>
    <w:rsid w:val="00F32770"/>
    <w:rsid w:val="00F3304B"/>
    <w:rsid w:val="00F33273"/>
    <w:rsid w:val="00F343AA"/>
    <w:rsid w:val="00F34413"/>
    <w:rsid w:val="00F346A8"/>
    <w:rsid w:val="00F3470B"/>
    <w:rsid w:val="00F348A2"/>
    <w:rsid w:val="00F3579E"/>
    <w:rsid w:val="00F357D9"/>
    <w:rsid w:val="00F35C53"/>
    <w:rsid w:val="00F36369"/>
    <w:rsid w:val="00F36451"/>
    <w:rsid w:val="00F36D99"/>
    <w:rsid w:val="00F40163"/>
    <w:rsid w:val="00F40381"/>
    <w:rsid w:val="00F40677"/>
    <w:rsid w:val="00F4096D"/>
    <w:rsid w:val="00F40A3F"/>
    <w:rsid w:val="00F40B24"/>
    <w:rsid w:val="00F40B90"/>
    <w:rsid w:val="00F41993"/>
    <w:rsid w:val="00F42C6B"/>
    <w:rsid w:val="00F42CE1"/>
    <w:rsid w:val="00F43659"/>
    <w:rsid w:val="00F439F9"/>
    <w:rsid w:val="00F4449A"/>
    <w:rsid w:val="00F44666"/>
    <w:rsid w:val="00F44CBE"/>
    <w:rsid w:val="00F45103"/>
    <w:rsid w:val="00F451C8"/>
    <w:rsid w:val="00F451EE"/>
    <w:rsid w:val="00F456FA"/>
    <w:rsid w:val="00F46261"/>
    <w:rsid w:val="00F46485"/>
    <w:rsid w:val="00F46B91"/>
    <w:rsid w:val="00F47188"/>
    <w:rsid w:val="00F47B0E"/>
    <w:rsid w:val="00F500B5"/>
    <w:rsid w:val="00F50F80"/>
    <w:rsid w:val="00F51903"/>
    <w:rsid w:val="00F51A9E"/>
    <w:rsid w:val="00F51DE9"/>
    <w:rsid w:val="00F51FD6"/>
    <w:rsid w:val="00F523E2"/>
    <w:rsid w:val="00F52F69"/>
    <w:rsid w:val="00F535F0"/>
    <w:rsid w:val="00F539A7"/>
    <w:rsid w:val="00F54108"/>
    <w:rsid w:val="00F545F4"/>
    <w:rsid w:val="00F546BC"/>
    <w:rsid w:val="00F54754"/>
    <w:rsid w:val="00F552C5"/>
    <w:rsid w:val="00F55972"/>
    <w:rsid w:val="00F55E22"/>
    <w:rsid w:val="00F55FE8"/>
    <w:rsid w:val="00F56001"/>
    <w:rsid w:val="00F56167"/>
    <w:rsid w:val="00F56376"/>
    <w:rsid w:val="00F565A7"/>
    <w:rsid w:val="00F567B1"/>
    <w:rsid w:val="00F5718B"/>
    <w:rsid w:val="00F57601"/>
    <w:rsid w:val="00F61194"/>
    <w:rsid w:val="00F61278"/>
    <w:rsid w:val="00F6146F"/>
    <w:rsid w:val="00F617E8"/>
    <w:rsid w:val="00F62906"/>
    <w:rsid w:val="00F63020"/>
    <w:rsid w:val="00F6363B"/>
    <w:rsid w:val="00F642AE"/>
    <w:rsid w:val="00F64F8F"/>
    <w:rsid w:val="00F65FC1"/>
    <w:rsid w:val="00F661F0"/>
    <w:rsid w:val="00F670FC"/>
    <w:rsid w:val="00F67761"/>
    <w:rsid w:val="00F67E20"/>
    <w:rsid w:val="00F70426"/>
    <w:rsid w:val="00F70715"/>
    <w:rsid w:val="00F70AC2"/>
    <w:rsid w:val="00F718ED"/>
    <w:rsid w:val="00F71CE5"/>
    <w:rsid w:val="00F72327"/>
    <w:rsid w:val="00F72A16"/>
    <w:rsid w:val="00F72C53"/>
    <w:rsid w:val="00F72FB4"/>
    <w:rsid w:val="00F72FCD"/>
    <w:rsid w:val="00F73097"/>
    <w:rsid w:val="00F73623"/>
    <w:rsid w:val="00F74410"/>
    <w:rsid w:val="00F7476F"/>
    <w:rsid w:val="00F74C4E"/>
    <w:rsid w:val="00F757D1"/>
    <w:rsid w:val="00F75E47"/>
    <w:rsid w:val="00F76306"/>
    <w:rsid w:val="00F7646F"/>
    <w:rsid w:val="00F76AA5"/>
    <w:rsid w:val="00F76BAB"/>
    <w:rsid w:val="00F76C66"/>
    <w:rsid w:val="00F77C74"/>
    <w:rsid w:val="00F80196"/>
    <w:rsid w:val="00F80349"/>
    <w:rsid w:val="00F818B0"/>
    <w:rsid w:val="00F82787"/>
    <w:rsid w:val="00F82BD0"/>
    <w:rsid w:val="00F85986"/>
    <w:rsid w:val="00F860EC"/>
    <w:rsid w:val="00F861A2"/>
    <w:rsid w:val="00F8620B"/>
    <w:rsid w:val="00F86516"/>
    <w:rsid w:val="00F8674D"/>
    <w:rsid w:val="00F86C5D"/>
    <w:rsid w:val="00F86D8F"/>
    <w:rsid w:val="00F87871"/>
    <w:rsid w:val="00F87D7B"/>
    <w:rsid w:val="00F905D9"/>
    <w:rsid w:val="00F9093C"/>
    <w:rsid w:val="00F90ECF"/>
    <w:rsid w:val="00F90F60"/>
    <w:rsid w:val="00F9103C"/>
    <w:rsid w:val="00F91409"/>
    <w:rsid w:val="00F9191C"/>
    <w:rsid w:val="00F926BE"/>
    <w:rsid w:val="00F92EB9"/>
    <w:rsid w:val="00F9351D"/>
    <w:rsid w:val="00F935E2"/>
    <w:rsid w:val="00F93706"/>
    <w:rsid w:val="00F93A3B"/>
    <w:rsid w:val="00F9433D"/>
    <w:rsid w:val="00F95427"/>
    <w:rsid w:val="00F95AD3"/>
    <w:rsid w:val="00F96DA4"/>
    <w:rsid w:val="00F97346"/>
    <w:rsid w:val="00F97E72"/>
    <w:rsid w:val="00F97EC5"/>
    <w:rsid w:val="00FA0771"/>
    <w:rsid w:val="00FA0F2E"/>
    <w:rsid w:val="00FA110D"/>
    <w:rsid w:val="00FA1EC8"/>
    <w:rsid w:val="00FA3150"/>
    <w:rsid w:val="00FA3590"/>
    <w:rsid w:val="00FA4F24"/>
    <w:rsid w:val="00FA52D7"/>
    <w:rsid w:val="00FA5961"/>
    <w:rsid w:val="00FA59D9"/>
    <w:rsid w:val="00FA5C1C"/>
    <w:rsid w:val="00FA5F8E"/>
    <w:rsid w:val="00FA6FDE"/>
    <w:rsid w:val="00FA749E"/>
    <w:rsid w:val="00FA74B5"/>
    <w:rsid w:val="00FA7B44"/>
    <w:rsid w:val="00FA7C9F"/>
    <w:rsid w:val="00FA7F3F"/>
    <w:rsid w:val="00FB13AD"/>
    <w:rsid w:val="00FB19DF"/>
    <w:rsid w:val="00FB2AC4"/>
    <w:rsid w:val="00FB2B4F"/>
    <w:rsid w:val="00FB2C20"/>
    <w:rsid w:val="00FB455B"/>
    <w:rsid w:val="00FB473E"/>
    <w:rsid w:val="00FB4946"/>
    <w:rsid w:val="00FB4D27"/>
    <w:rsid w:val="00FB5DCD"/>
    <w:rsid w:val="00FB6981"/>
    <w:rsid w:val="00FB73E1"/>
    <w:rsid w:val="00FB751F"/>
    <w:rsid w:val="00FB7551"/>
    <w:rsid w:val="00FC051F"/>
    <w:rsid w:val="00FC0B67"/>
    <w:rsid w:val="00FC1387"/>
    <w:rsid w:val="00FC209D"/>
    <w:rsid w:val="00FC2FB6"/>
    <w:rsid w:val="00FC411D"/>
    <w:rsid w:val="00FC46A5"/>
    <w:rsid w:val="00FC4803"/>
    <w:rsid w:val="00FC4B8C"/>
    <w:rsid w:val="00FC4D38"/>
    <w:rsid w:val="00FC5FDD"/>
    <w:rsid w:val="00FC6662"/>
    <w:rsid w:val="00FC6720"/>
    <w:rsid w:val="00FC67F5"/>
    <w:rsid w:val="00FC6893"/>
    <w:rsid w:val="00FC6EF9"/>
    <w:rsid w:val="00FC7342"/>
    <w:rsid w:val="00FC74D2"/>
    <w:rsid w:val="00FD163B"/>
    <w:rsid w:val="00FD1D91"/>
    <w:rsid w:val="00FD263C"/>
    <w:rsid w:val="00FD2CCC"/>
    <w:rsid w:val="00FD2FFA"/>
    <w:rsid w:val="00FD3802"/>
    <w:rsid w:val="00FD3948"/>
    <w:rsid w:val="00FD47F7"/>
    <w:rsid w:val="00FD5202"/>
    <w:rsid w:val="00FD573C"/>
    <w:rsid w:val="00FD59F8"/>
    <w:rsid w:val="00FD5AE3"/>
    <w:rsid w:val="00FD65AB"/>
    <w:rsid w:val="00FD7B51"/>
    <w:rsid w:val="00FE03D9"/>
    <w:rsid w:val="00FE084F"/>
    <w:rsid w:val="00FE0FF8"/>
    <w:rsid w:val="00FE184B"/>
    <w:rsid w:val="00FE22E1"/>
    <w:rsid w:val="00FE276B"/>
    <w:rsid w:val="00FE2DDF"/>
    <w:rsid w:val="00FE35AC"/>
    <w:rsid w:val="00FE43FA"/>
    <w:rsid w:val="00FE47C8"/>
    <w:rsid w:val="00FE50D3"/>
    <w:rsid w:val="00FE5CD5"/>
    <w:rsid w:val="00FE5D24"/>
    <w:rsid w:val="00FE63FB"/>
    <w:rsid w:val="00FE655B"/>
    <w:rsid w:val="00FE688E"/>
    <w:rsid w:val="00FE7646"/>
    <w:rsid w:val="00FE7C2A"/>
    <w:rsid w:val="00FE7CEE"/>
    <w:rsid w:val="00FF0E6F"/>
    <w:rsid w:val="00FF124D"/>
    <w:rsid w:val="00FF176A"/>
    <w:rsid w:val="00FF1AD8"/>
    <w:rsid w:val="00FF1B73"/>
    <w:rsid w:val="00FF31E5"/>
    <w:rsid w:val="00FF351B"/>
    <w:rsid w:val="00FF37F5"/>
    <w:rsid w:val="00FF40FB"/>
    <w:rsid w:val="00FF43C9"/>
    <w:rsid w:val="00FF4522"/>
    <w:rsid w:val="00FF5398"/>
    <w:rsid w:val="00FF5FD2"/>
    <w:rsid w:val="00FF626D"/>
    <w:rsid w:val="00FF6663"/>
    <w:rsid w:val="00FF6801"/>
    <w:rsid w:val="00FF6F54"/>
    <w:rsid w:val="00FF7170"/>
    <w:rsid w:val="00FF7390"/>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79EF"/>
  </w:style>
  <w:style w:type="paragraph" w:styleId="1">
    <w:name w:val="heading 1"/>
    <w:basedOn w:val="a"/>
    <w:next w:val="a"/>
    <w:link w:val="10"/>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
    <w:next w:val="a"/>
    <w:link w:val="20"/>
    <w:uiPriority w:val="9"/>
    <w:semiHidden/>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0"/>
    <w:link w:val="2"/>
    <w:uiPriority w:val="9"/>
    <w:semiHidden/>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CB2103"/>
    <w:rPr>
      <w:rFonts w:asciiTheme="majorHAnsi" w:eastAsiaTheme="majorEastAsia" w:hAnsiTheme="majorHAnsi" w:cstheme="majorBidi"/>
      <w:b/>
      <w:bCs/>
      <w:i/>
      <w:iCs/>
      <w:color w:val="4F81BD" w:themeColor="accent1"/>
    </w:rPr>
  </w:style>
  <w:style w:type="paragraph" w:styleId="a3">
    <w:name w:val="Balloon Text"/>
    <w:basedOn w:val="a"/>
    <w:link w:val="a4"/>
    <w:unhideWhenUsed/>
    <w:rsid w:val="004B7EB6"/>
    <w:pPr>
      <w:spacing w:after="0" w:line="240" w:lineRule="auto"/>
    </w:pPr>
    <w:rPr>
      <w:rFonts w:ascii="Tahoma" w:hAnsi="Tahoma" w:cs="Tahoma"/>
      <w:sz w:val="16"/>
      <w:szCs w:val="16"/>
    </w:rPr>
  </w:style>
  <w:style w:type="character" w:customStyle="1" w:styleId="a4">
    <w:name w:val="Текст выноски Знак"/>
    <w:basedOn w:val="a0"/>
    <w:link w:val="a3"/>
    <w:rsid w:val="004B7EB6"/>
    <w:rPr>
      <w:rFonts w:ascii="Tahoma" w:hAnsi="Tahoma" w:cs="Tahoma"/>
      <w:sz w:val="16"/>
      <w:szCs w:val="16"/>
    </w:rPr>
  </w:style>
  <w:style w:type="paragraph" w:styleId="a5">
    <w:name w:val="header"/>
    <w:basedOn w:val="a"/>
    <w:link w:val="a6"/>
    <w:unhideWhenUsed/>
    <w:rsid w:val="000F23DD"/>
    <w:pPr>
      <w:tabs>
        <w:tab w:val="center" w:pos="4677"/>
        <w:tab w:val="right" w:pos="9355"/>
      </w:tabs>
      <w:spacing w:after="0" w:line="240" w:lineRule="auto"/>
    </w:pPr>
  </w:style>
  <w:style w:type="character" w:customStyle="1" w:styleId="a6">
    <w:name w:val="Верхний колонтитул Знак"/>
    <w:basedOn w:val="a0"/>
    <w:link w:val="a5"/>
    <w:rsid w:val="000F23DD"/>
  </w:style>
  <w:style w:type="paragraph" w:styleId="a7">
    <w:name w:val="footer"/>
    <w:basedOn w:val="a"/>
    <w:link w:val="a8"/>
    <w:unhideWhenUsed/>
    <w:rsid w:val="000F23DD"/>
    <w:pPr>
      <w:tabs>
        <w:tab w:val="center" w:pos="4677"/>
        <w:tab w:val="right" w:pos="9355"/>
      </w:tabs>
      <w:spacing w:after="0" w:line="240" w:lineRule="auto"/>
    </w:pPr>
  </w:style>
  <w:style w:type="character" w:customStyle="1" w:styleId="a8">
    <w:name w:val="Нижний колонтитул Знак"/>
    <w:basedOn w:val="a0"/>
    <w:link w:val="a7"/>
    <w:rsid w:val="000F23DD"/>
  </w:style>
  <w:style w:type="paragraph" w:styleId="a9">
    <w:name w:val="List Paragraph"/>
    <w:basedOn w:val="a"/>
    <w:uiPriority w:val="34"/>
    <w:qFormat/>
    <w:rsid w:val="00103914"/>
    <w:pPr>
      <w:ind w:left="720"/>
      <w:contextualSpacing/>
    </w:pPr>
  </w:style>
  <w:style w:type="paragraph" w:styleId="aa">
    <w:name w:val="No Spacing"/>
    <w:link w:val="ab"/>
    <w:uiPriority w:val="1"/>
    <w:qFormat/>
    <w:rsid w:val="006635DF"/>
    <w:pPr>
      <w:spacing w:after="0" w:line="240" w:lineRule="auto"/>
    </w:pPr>
    <w:rPr>
      <w:rFonts w:eastAsiaTheme="minorEastAsia"/>
      <w:lang w:eastAsia="ru-RU"/>
    </w:rPr>
  </w:style>
  <w:style w:type="character" w:customStyle="1" w:styleId="ab">
    <w:name w:val="Без интервала Знак"/>
    <w:basedOn w:val="a0"/>
    <w:link w:val="aa"/>
    <w:uiPriority w:val="1"/>
    <w:rsid w:val="006635DF"/>
    <w:rPr>
      <w:rFonts w:eastAsiaTheme="minorEastAsia"/>
      <w:lang w:eastAsia="ru-RU"/>
    </w:rPr>
  </w:style>
  <w:style w:type="character" w:styleId="ac">
    <w:name w:val="Hyperlink"/>
    <w:basedOn w:val="a0"/>
    <w:unhideWhenUsed/>
    <w:rsid w:val="00923E3B"/>
    <w:rPr>
      <w:color w:val="0000FF" w:themeColor="hyperlink"/>
      <w:u w:val="single"/>
    </w:rPr>
  </w:style>
  <w:style w:type="paragraph" w:styleId="ad">
    <w:name w:val="Body Text Indent"/>
    <w:basedOn w:val="a"/>
    <w:link w:val="ae"/>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e">
    <w:name w:val="Основной текст с отступом Знак"/>
    <w:basedOn w:val="a0"/>
    <w:link w:val="ad"/>
    <w:rsid w:val="00E22194"/>
    <w:rPr>
      <w:rFonts w:ascii="Arial" w:eastAsia="Times New Roman" w:hAnsi="Arial" w:cs="Arial"/>
      <w:sz w:val="16"/>
      <w:szCs w:val="20"/>
      <w:lang w:eastAsia="ar-SA"/>
    </w:rPr>
  </w:style>
  <w:style w:type="table" w:styleId="af">
    <w:name w:val="Table Grid"/>
    <w:basedOn w:val="a1"/>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0">
    <w:name w:val="Strong"/>
    <w:basedOn w:val="a0"/>
    <w:uiPriority w:val="22"/>
    <w:qFormat/>
    <w:rsid w:val="00511A7F"/>
    <w:rPr>
      <w:b/>
      <w:bCs/>
    </w:rPr>
  </w:style>
  <w:style w:type="paragraph" w:styleId="af1">
    <w:name w:val="footnote text"/>
    <w:basedOn w:val="a"/>
    <w:link w:val="af2"/>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2">
    <w:name w:val="Текст сноски Знак"/>
    <w:basedOn w:val="a0"/>
    <w:link w:val="af1"/>
    <w:uiPriority w:val="99"/>
    <w:rsid w:val="00511A7F"/>
    <w:rPr>
      <w:rFonts w:ascii="Times New Roman" w:eastAsia="Times New Roman" w:hAnsi="Times New Roman" w:cs="Times New Roman"/>
      <w:sz w:val="24"/>
      <w:szCs w:val="24"/>
      <w:lang w:eastAsia="ru-RU"/>
    </w:rPr>
  </w:style>
  <w:style w:type="character" w:styleId="af3">
    <w:name w:val="footnote reference"/>
    <w:rsid w:val="00511A7F"/>
    <w:rPr>
      <w:vertAlign w:val="superscript"/>
    </w:rPr>
  </w:style>
  <w:style w:type="paragraph" w:customStyle="1" w:styleId="11">
    <w:name w:val="Знак1"/>
    <w:basedOn w:val="a"/>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uiPriority w:val="99"/>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4">
    <w:name w:val="Body Text"/>
    <w:basedOn w:val="a"/>
    <w:link w:val="af5"/>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5">
    <w:name w:val="Основной текст Знак"/>
    <w:basedOn w:val="a0"/>
    <w:link w:val="af4"/>
    <w:rsid w:val="00511A7F"/>
    <w:rPr>
      <w:rFonts w:ascii="Times New Roman" w:eastAsia="Times New Roman" w:hAnsi="Times New Roman" w:cs="Times New Roman"/>
      <w:sz w:val="28"/>
      <w:szCs w:val="20"/>
      <w:lang w:eastAsia="ru-RU"/>
    </w:rPr>
  </w:style>
  <w:style w:type="paragraph" w:styleId="af6">
    <w:name w:val="endnote text"/>
    <w:basedOn w:val="a"/>
    <w:link w:val="af7"/>
    <w:uiPriority w:val="99"/>
    <w:semiHidden/>
    <w:unhideWhenUsed/>
    <w:rsid w:val="00E27E91"/>
    <w:pPr>
      <w:spacing w:after="0" w:line="240" w:lineRule="auto"/>
    </w:pPr>
    <w:rPr>
      <w:sz w:val="20"/>
      <w:szCs w:val="20"/>
    </w:rPr>
  </w:style>
  <w:style w:type="character" w:customStyle="1" w:styleId="af7">
    <w:name w:val="Текст концевой сноски Знак"/>
    <w:basedOn w:val="a0"/>
    <w:link w:val="af6"/>
    <w:uiPriority w:val="99"/>
    <w:semiHidden/>
    <w:rsid w:val="00E27E91"/>
    <w:rPr>
      <w:sz w:val="20"/>
      <w:szCs w:val="20"/>
    </w:rPr>
  </w:style>
  <w:style w:type="character" w:styleId="af8">
    <w:name w:val="endnote reference"/>
    <w:basedOn w:val="a0"/>
    <w:uiPriority w:val="99"/>
    <w:semiHidden/>
    <w:unhideWhenUsed/>
    <w:rsid w:val="00E27E91"/>
    <w:rPr>
      <w:vertAlign w:val="superscript"/>
    </w:rPr>
  </w:style>
  <w:style w:type="paragraph" w:customStyle="1" w:styleId="ConsPlusNonformat">
    <w:name w:val="ConsPlusNonformat"/>
    <w:uiPriority w:val="99"/>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
    <w:link w:val="22"/>
    <w:uiPriority w:val="99"/>
    <w:semiHidden/>
    <w:unhideWhenUsed/>
    <w:rsid w:val="00297B5E"/>
    <w:pPr>
      <w:spacing w:after="120" w:line="480" w:lineRule="auto"/>
      <w:ind w:left="283"/>
    </w:pPr>
  </w:style>
  <w:style w:type="character" w:customStyle="1" w:styleId="22">
    <w:name w:val="Основной текст с отступом 2 Знак"/>
    <w:basedOn w:val="a0"/>
    <w:link w:val="21"/>
    <w:uiPriority w:val="99"/>
    <w:semiHidden/>
    <w:rsid w:val="00297B5E"/>
  </w:style>
  <w:style w:type="character" w:styleId="af9">
    <w:name w:val="FollowedHyperlink"/>
    <w:basedOn w:val="a0"/>
    <w:uiPriority w:val="99"/>
    <w:semiHidden/>
    <w:unhideWhenUsed/>
    <w:rsid w:val="005753A3"/>
    <w:rPr>
      <w:color w:val="800080"/>
      <w:u w:val="single"/>
    </w:rPr>
  </w:style>
  <w:style w:type="paragraph" w:customStyle="1" w:styleId="xl65">
    <w:name w:val="xl65"/>
    <w:basedOn w:val="a"/>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basedOn w:val="a0"/>
    <w:link w:val="7"/>
    <w:uiPriority w:val="9"/>
    <w:semiHidden/>
    <w:rsid w:val="008A4E17"/>
    <w:rPr>
      <w:rFonts w:asciiTheme="majorHAnsi" w:eastAsiaTheme="majorEastAsia" w:hAnsiTheme="majorHAnsi" w:cstheme="majorBidi"/>
      <w:i/>
      <w:iCs/>
      <w:color w:val="404040" w:themeColor="text1" w:themeTint="BF"/>
    </w:rPr>
  </w:style>
  <w:style w:type="character" w:customStyle="1" w:styleId="60">
    <w:name w:val="Заголовок 6 Знак"/>
    <w:basedOn w:val="a0"/>
    <w:link w:val="6"/>
    <w:uiPriority w:val="9"/>
    <w:semiHidden/>
    <w:rsid w:val="006E2E26"/>
    <w:rPr>
      <w:rFonts w:asciiTheme="majorHAnsi" w:eastAsiaTheme="majorEastAsia" w:hAnsiTheme="majorHAnsi" w:cstheme="majorBidi"/>
      <w:i/>
      <w:iCs/>
      <w:color w:val="243F60" w:themeColor="accent1" w:themeShade="7F"/>
    </w:rPr>
  </w:style>
  <w:style w:type="paragraph" w:customStyle="1" w:styleId="font5">
    <w:name w:val="font5"/>
    <w:basedOn w:val="a"/>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a">
    <w:name w:val="Light Shading"/>
    <w:basedOn w:val="a1"/>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23">
    <w:name w:val="Body Text 2"/>
    <w:basedOn w:val="a"/>
    <w:link w:val="24"/>
    <w:uiPriority w:val="99"/>
    <w:semiHidden/>
    <w:unhideWhenUsed/>
    <w:rsid w:val="00EF4D10"/>
    <w:pPr>
      <w:spacing w:after="120" w:line="480" w:lineRule="auto"/>
    </w:pPr>
  </w:style>
  <w:style w:type="character" w:customStyle="1" w:styleId="24">
    <w:name w:val="Основной текст 2 Знак"/>
    <w:basedOn w:val="a0"/>
    <w:link w:val="23"/>
    <w:uiPriority w:val="99"/>
    <w:semiHidden/>
    <w:rsid w:val="00EF4D10"/>
  </w:style>
  <w:style w:type="paragraph" w:styleId="31">
    <w:name w:val="Body Text 3"/>
    <w:basedOn w:val="a"/>
    <w:link w:val="32"/>
    <w:uiPriority w:val="99"/>
    <w:semiHidden/>
    <w:unhideWhenUsed/>
    <w:rsid w:val="00EF4D10"/>
    <w:pPr>
      <w:spacing w:after="120"/>
    </w:pPr>
    <w:rPr>
      <w:sz w:val="16"/>
      <w:szCs w:val="16"/>
    </w:rPr>
  </w:style>
  <w:style w:type="character" w:customStyle="1" w:styleId="32">
    <w:name w:val="Основной текст 3 Знак"/>
    <w:basedOn w:val="a0"/>
    <w:link w:val="31"/>
    <w:uiPriority w:val="99"/>
    <w:semiHidden/>
    <w:rsid w:val="00EF4D10"/>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3E3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Balloon Text"/>
    <w:basedOn w:val="a"/>
    <w:link w:val="20"/>
    <w:uiPriority w:val="99"/>
    <w:semiHidden/>
    <w:unhideWhenUsed/>
    <w:rsid w:val="004B7EB6"/>
    <w:pPr>
      <w:spacing w:after="0" w:line="240" w:lineRule="auto"/>
    </w:pPr>
    <w:rPr>
      <w:rFonts w:ascii="Tahoma" w:hAnsi="Tahoma" w:cs="Tahoma"/>
      <w:sz w:val="16"/>
      <w:szCs w:val="16"/>
    </w:rPr>
  </w:style>
  <w:style w:type="character" w:customStyle="1" w:styleId="20">
    <w:name w:val="Текст выноски Знак"/>
    <w:basedOn w:val="a0"/>
    <w:link w:val="10"/>
    <w:uiPriority w:val="99"/>
    <w:semiHidden/>
    <w:rsid w:val="004B7EB6"/>
    <w:rPr>
      <w:rFonts w:ascii="Tahoma" w:hAnsi="Tahoma" w:cs="Tahoma"/>
      <w:sz w:val="16"/>
      <w:szCs w:val="16"/>
    </w:rPr>
  </w:style>
  <w:style w:type="paragraph" w:styleId="30">
    <w:name w:val="header"/>
    <w:basedOn w:val="a"/>
    <w:link w:val="40"/>
    <w:uiPriority w:val="99"/>
    <w:unhideWhenUsed/>
    <w:rsid w:val="000F23DD"/>
    <w:pPr>
      <w:tabs>
        <w:tab w:val="center" w:pos="4677"/>
        <w:tab w:val="right" w:pos="9355"/>
      </w:tabs>
      <w:spacing w:after="0" w:line="240" w:lineRule="auto"/>
    </w:pPr>
  </w:style>
  <w:style w:type="character" w:customStyle="1" w:styleId="40">
    <w:name w:val="Верхний колонтитул Знак"/>
    <w:basedOn w:val="a0"/>
    <w:link w:val="30"/>
    <w:uiPriority w:val="99"/>
    <w:rsid w:val="000F23DD"/>
  </w:style>
  <w:style w:type="paragraph" w:styleId="a3">
    <w:name w:val="footer"/>
    <w:basedOn w:val="a"/>
    <w:link w:val="a4"/>
    <w:uiPriority w:val="99"/>
    <w:unhideWhenUsed/>
    <w:rsid w:val="000F23DD"/>
    <w:pPr>
      <w:tabs>
        <w:tab w:val="center" w:pos="4677"/>
        <w:tab w:val="right" w:pos="9355"/>
      </w:tabs>
      <w:spacing w:after="0" w:line="240" w:lineRule="auto"/>
    </w:pPr>
  </w:style>
  <w:style w:type="character" w:customStyle="1" w:styleId="a4">
    <w:name w:val="Нижний колонтитул Знак"/>
    <w:basedOn w:val="a0"/>
    <w:link w:val="a3"/>
    <w:uiPriority w:val="99"/>
    <w:rsid w:val="000F23DD"/>
  </w:style>
  <w:style w:type="paragraph" w:styleId="a5">
    <w:name w:val="List Paragraph"/>
    <w:basedOn w:val="a"/>
    <w:uiPriority w:val="34"/>
    <w:qFormat/>
    <w:rsid w:val="00103914"/>
    <w:pPr>
      <w:ind w:left="720"/>
      <w:contextualSpacing/>
    </w:pPr>
  </w:style>
  <w:style w:type="paragraph" w:styleId="a6">
    <w:name w:val="No Spacing"/>
    <w:link w:val="a7"/>
    <w:uiPriority w:val="1"/>
    <w:qFormat/>
    <w:rsid w:val="006635DF"/>
    <w:pPr>
      <w:spacing w:after="0" w:line="240" w:lineRule="auto"/>
    </w:pPr>
    <w:rPr>
      <w:rFonts w:eastAsiaTheme="minorEastAsia"/>
      <w:lang w:eastAsia="ru-RU"/>
    </w:rPr>
  </w:style>
  <w:style w:type="character" w:customStyle="1" w:styleId="a7">
    <w:name w:val="Без интервала Знак"/>
    <w:basedOn w:val="a0"/>
    <w:link w:val="a6"/>
    <w:uiPriority w:val="1"/>
    <w:rsid w:val="006635DF"/>
    <w:rPr>
      <w:rFonts w:eastAsiaTheme="minorEastAsia"/>
      <w:lang w:eastAsia="ru-RU"/>
    </w:rPr>
  </w:style>
  <w:style w:type="character" w:styleId="a8">
    <w:name w:val="Hyperlink"/>
    <w:basedOn w:val="a0"/>
    <w:uiPriority w:val="99"/>
    <w:unhideWhenUsed/>
    <w:rsid w:val="00923E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3135">
      <w:bodyDiv w:val="1"/>
      <w:marLeft w:val="0"/>
      <w:marRight w:val="0"/>
      <w:marTop w:val="0"/>
      <w:marBottom w:val="0"/>
      <w:divBdr>
        <w:top w:val="none" w:sz="0" w:space="0" w:color="auto"/>
        <w:left w:val="none" w:sz="0" w:space="0" w:color="auto"/>
        <w:bottom w:val="none" w:sz="0" w:space="0" w:color="auto"/>
        <w:right w:val="none" w:sz="0" w:space="0" w:color="auto"/>
      </w:divBdr>
    </w:div>
    <w:div w:id="15351746">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85031685">
      <w:bodyDiv w:val="1"/>
      <w:marLeft w:val="0"/>
      <w:marRight w:val="0"/>
      <w:marTop w:val="0"/>
      <w:marBottom w:val="0"/>
      <w:divBdr>
        <w:top w:val="none" w:sz="0" w:space="0" w:color="auto"/>
        <w:left w:val="none" w:sz="0" w:space="0" w:color="auto"/>
        <w:bottom w:val="none" w:sz="0" w:space="0" w:color="auto"/>
        <w:right w:val="none" w:sz="0" w:space="0" w:color="auto"/>
      </w:divBdr>
    </w:div>
    <w:div w:id="86317139">
      <w:bodyDiv w:val="1"/>
      <w:marLeft w:val="0"/>
      <w:marRight w:val="0"/>
      <w:marTop w:val="0"/>
      <w:marBottom w:val="0"/>
      <w:divBdr>
        <w:top w:val="none" w:sz="0" w:space="0" w:color="auto"/>
        <w:left w:val="none" w:sz="0" w:space="0" w:color="auto"/>
        <w:bottom w:val="none" w:sz="0" w:space="0" w:color="auto"/>
        <w:right w:val="none" w:sz="0" w:space="0" w:color="auto"/>
      </w:divBdr>
    </w:div>
    <w:div w:id="111174434">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4537654">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9053469">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9028042">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203448698">
      <w:bodyDiv w:val="1"/>
      <w:marLeft w:val="0"/>
      <w:marRight w:val="0"/>
      <w:marTop w:val="0"/>
      <w:marBottom w:val="0"/>
      <w:divBdr>
        <w:top w:val="none" w:sz="0" w:space="0" w:color="auto"/>
        <w:left w:val="none" w:sz="0" w:space="0" w:color="auto"/>
        <w:bottom w:val="none" w:sz="0" w:space="0" w:color="auto"/>
        <w:right w:val="none" w:sz="0" w:space="0" w:color="auto"/>
      </w:divBdr>
    </w:div>
    <w:div w:id="223639174">
      <w:bodyDiv w:val="1"/>
      <w:marLeft w:val="0"/>
      <w:marRight w:val="0"/>
      <w:marTop w:val="0"/>
      <w:marBottom w:val="0"/>
      <w:divBdr>
        <w:top w:val="none" w:sz="0" w:space="0" w:color="auto"/>
        <w:left w:val="none" w:sz="0" w:space="0" w:color="auto"/>
        <w:bottom w:val="none" w:sz="0" w:space="0" w:color="auto"/>
        <w:right w:val="none" w:sz="0" w:space="0" w:color="auto"/>
      </w:divBdr>
    </w:div>
    <w:div w:id="22973474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4596255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73947108">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318203">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22437559">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2076766">
      <w:bodyDiv w:val="1"/>
      <w:marLeft w:val="0"/>
      <w:marRight w:val="0"/>
      <w:marTop w:val="0"/>
      <w:marBottom w:val="0"/>
      <w:divBdr>
        <w:top w:val="none" w:sz="0" w:space="0" w:color="auto"/>
        <w:left w:val="none" w:sz="0" w:space="0" w:color="auto"/>
        <w:bottom w:val="none" w:sz="0" w:space="0" w:color="auto"/>
        <w:right w:val="none" w:sz="0" w:space="0" w:color="auto"/>
      </w:divBdr>
    </w:div>
    <w:div w:id="365984274">
      <w:bodyDiv w:val="1"/>
      <w:marLeft w:val="0"/>
      <w:marRight w:val="0"/>
      <w:marTop w:val="0"/>
      <w:marBottom w:val="0"/>
      <w:divBdr>
        <w:top w:val="none" w:sz="0" w:space="0" w:color="auto"/>
        <w:left w:val="none" w:sz="0" w:space="0" w:color="auto"/>
        <w:bottom w:val="none" w:sz="0" w:space="0" w:color="auto"/>
        <w:right w:val="none" w:sz="0" w:space="0" w:color="auto"/>
      </w:divBdr>
    </w:div>
    <w:div w:id="374278267">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6924870">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6235883">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5773093">
      <w:bodyDiv w:val="1"/>
      <w:marLeft w:val="0"/>
      <w:marRight w:val="0"/>
      <w:marTop w:val="0"/>
      <w:marBottom w:val="0"/>
      <w:divBdr>
        <w:top w:val="none" w:sz="0" w:space="0" w:color="auto"/>
        <w:left w:val="none" w:sz="0" w:space="0" w:color="auto"/>
        <w:bottom w:val="none" w:sz="0" w:space="0" w:color="auto"/>
        <w:right w:val="none" w:sz="0" w:space="0" w:color="auto"/>
      </w:divBdr>
    </w:div>
    <w:div w:id="539585925">
      <w:bodyDiv w:val="1"/>
      <w:marLeft w:val="0"/>
      <w:marRight w:val="0"/>
      <w:marTop w:val="0"/>
      <w:marBottom w:val="0"/>
      <w:divBdr>
        <w:top w:val="none" w:sz="0" w:space="0" w:color="auto"/>
        <w:left w:val="none" w:sz="0" w:space="0" w:color="auto"/>
        <w:bottom w:val="none" w:sz="0" w:space="0" w:color="auto"/>
        <w:right w:val="none" w:sz="0" w:space="0" w:color="auto"/>
      </w:divBdr>
    </w:div>
    <w:div w:id="545339283">
      <w:bodyDiv w:val="1"/>
      <w:marLeft w:val="0"/>
      <w:marRight w:val="0"/>
      <w:marTop w:val="0"/>
      <w:marBottom w:val="0"/>
      <w:divBdr>
        <w:top w:val="none" w:sz="0" w:space="0" w:color="auto"/>
        <w:left w:val="none" w:sz="0" w:space="0" w:color="auto"/>
        <w:bottom w:val="none" w:sz="0" w:space="0" w:color="auto"/>
        <w:right w:val="none" w:sz="0" w:space="0" w:color="auto"/>
      </w:divBdr>
    </w:div>
    <w:div w:id="559485389">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6987496">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41157559">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88483191">
      <w:bodyDiv w:val="1"/>
      <w:marLeft w:val="0"/>
      <w:marRight w:val="0"/>
      <w:marTop w:val="0"/>
      <w:marBottom w:val="0"/>
      <w:divBdr>
        <w:top w:val="none" w:sz="0" w:space="0" w:color="auto"/>
        <w:left w:val="none" w:sz="0" w:space="0" w:color="auto"/>
        <w:bottom w:val="none" w:sz="0" w:space="0" w:color="auto"/>
        <w:right w:val="none" w:sz="0" w:space="0" w:color="auto"/>
      </w:divBdr>
    </w:div>
    <w:div w:id="691882388">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510568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442101">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830942">
      <w:bodyDiv w:val="1"/>
      <w:marLeft w:val="0"/>
      <w:marRight w:val="0"/>
      <w:marTop w:val="0"/>
      <w:marBottom w:val="0"/>
      <w:divBdr>
        <w:top w:val="none" w:sz="0" w:space="0" w:color="auto"/>
        <w:left w:val="none" w:sz="0" w:space="0" w:color="auto"/>
        <w:bottom w:val="none" w:sz="0" w:space="0" w:color="auto"/>
        <w:right w:val="none" w:sz="0" w:space="0" w:color="auto"/>
      </w:divBdr>
    </w:div>
    <w:div w:id="747464290">
      <w:bodyDiv w:val="1"/>
      <w:marLeft w:val="0"/>
      <w:marRight w:val="0"/>
      <w:marTop w:val="0"/>
      <w:marBottom w:val="0"/>
      <w:divBdr>
        <w:top w:val="none" w:sz="0" w:space="0" w:color="auto"/>
        <w:left w:val="none" w:sz="0" w:space="0" w:color="auto"/>
        <w:bottom w:val="none" w:sz="0" w:space="0" w:color="auto"/>
        <w:right w:val="none" w:sz="0" w:space="0" w:color="auto"/>
      </w:divBdr>
    </w:div>
    <w:div w:id="748042763">
      <w:bodyDiv w:val="1"/>
      <w:marLeft w:val="0"/>
      <w:marRight w:val="0"/>
      <w:marTop w:val="0"/>
      <w:marBottom w:val="0"/>
      <w:divBdr>
        <w:top w:val="none" w:sz="0" w:space="0" w:color="auto"/>
        <w:left w:val="none" w:sz="0" w:space="0" w:color="auto"/>
        <w:bottom w:val="none" w:sz="0" w:space="0" w:color="auto"/>
        <w:right w:val="none" w:sz="0" w:space="0" w:color="auto"/>
      </w:divBdr>
    </w:div>
    <w:div w:id="765462507">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7795839">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900243">
      <w:bodyDiv w:val="1"/>
      <w:marLeft w:val="0"/>
      <w:marRight w:val="0"/>
      <w:marTop w:val="0"/>
      <w:marBottom w:val="0"/>
      <w:divBdr>
        <w:top w:val="none" w:sz="0" w:space="0" w:color="auto"/>
        <w:left w:val="none" w:sz="0" w:space="0" w:color="auto"/>
        <w:bottom w:val="none" w:sz="0" w:space="0" w:color="auto"/>
        <w:right w:val="none" w:sz="0" w:space="0" w:color="auto"/>
      </w:divBdr>
    </w:div>
    <w:div w:id="814569907">
      <w:bodyDiv w:val="1"/>
      <w:marLeft w:val="0"/>
      <w:marRight w:val="0"/>
      <w:marTop w:val="0"/>
      <w:marBottom w:val="0"/>
      <w:divBdr>
        <w:top w:val="none" w:sz="0" w:space="0" w:color="auto"/>
        <w:left w:val="none" w:sz="0" w:space="0" w:color="auto"/>
        <w:bottom w:val="none" w:sz="0" w:space="0" w:color="auto"/>
        <w:right w:val="none" w:sz="0" w:space="0" w:color="auto"/>
      </w:divBdr>
    </w:div>
    <w:div w:id="826632025">
      <w:bodyDiv w:val="1"/>
      <w:marLeft w:val="0"/>
      <w:marRight w:val="0"/>
      <w:marTop w:val="0"/>
      <w:marBottom w:val="0"/>
      <w:divBdr>
        <w:top w:val="none" w:sz="0" w:space="0" w:color="auto"/>
        <w:left w:val="none" w:sz="0" w:space="0" w:color="auto"/>
        <w:bottom w:val="none" w:sz="0" w:space="0" w:color="auto"/>
        <w:right w:val="none" w:sz="0" w:space="0" w:color="auto"/>
      </w:divBdr>
    </w:div>
    <w:div w:id="829101371">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723231">
      <w:bodyDiv w:val="1"/>
      <w:marLeft w:val="0"/>
      <w:marRight w:val="0"/>
      <w:marTop w:val="0"/>
      <w:marBottom w:val="0"/>
      <w:divBdr>
        <w:top w:val="none" w:sz="0" w:space="0" w:color="auto"/>
        <w:left w:val="none" w:sz="0" w:space="0" w:color="auto"/>
        <w:bottom w:val="none" w:sz="0" w:space="0" w:color="auto"/>
        <w:right w:val="none" w:sz="0" w:space="0" w:color="auto"/>
      </w:divBdr>
    </w:div>
    <w:div w:id="877819163">
      <w:bodyDiv w:val="1"/>
      <w:marLeft w:val="0"/>
      <w:marRight w:val="0"/>
      <w:marTop w:val="0"/>
      <w:marBottom w:val="0"/>
      <w:divBdr>
        <w:top w:val="none" w:sz="0" w:space="0" w:color="auto"/>
        <w:left w:val="none" w:sz="0" w:space="0" w:color="auto"/>
        <w:bottom w:val="none" w:sz="0" w:space="0" w:color="auto"/>
        <w:right w:val="none" w:sz="0" w:space="0" w:color="auto"/>
      </w:divBdr>
    </w:div>
    <w:div w:id="880745033">
      <w:bodyDiv w:val="1"/>
      <w:marLeft w:val="0"/>
      <w:marRight w:val="0"/>
      <w:marTop w:val="0"/>
      <w:marBottom w:val="0"/>
      <w:divBdr>
        <w:top w:val="none" w:sz="0" w:space="0" w:color="auto"/>
        <w:left w:val="none" w:sz="0" w:space="0" w:color="auto"/>
        <w:bottom w:val="none" w:sz="0" w:space="0" w:color="auto"/>
        <w:right w:val="none" w:sz="0" w:space="0" w:color="auto"/>
      </w:divBdr>
    </w:div>
    <w:div w:id="895625017">
      <w:bodyDiv w:val="1"/>
      <w:marLeft w:val="0"/>
      <w:marRight w:val="0"/>
      <w:marTop w:val="0"/>
      <w:marBottom w:val="0"/>
      <w:divBdr>
        <w:top w:val="none" w:sz="0" w:space="0" w:color="auto"/>
        <w:left w:val="none" w:sz="0" w:space="0" w:color="auto"/>
        <w:bottom w:val="none" w:sz="0" w:space="0" w:color="auto"/>
        <w:right w:val="none" w:sz="0" w:space="0" w:color="auto"/>
      </w:divBdr>
    </w:div>
    <w:div w:id="902563686">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21373549">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38369040">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10011974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23164391">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937770">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139427">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6632748">
      <w:bodyDiv w:val="1"/>
      <w:marLeft w:val="0"/>
      <w:marRight w:val="0"/>
      <w:marTop w:val="0"/>
      <w:marBottom w:val="0"/>
      <w:divBdr>
        <w:top w:val="none" w:sz="0" w:space="0" w:color="auto"/>
        <w:left w:val="none" w:sz="0" w:space="0" w:color="auto"/>
        <w:bottom w:val="none" w:sz="0" w:space="0" w:color="auto"/>
        <w:right w:val="none" w:sz="0" w:space="0" w:color="auto"/>
      </w:divBdr>
    </w:div>
    <w:div w:id="1112551628">
      <w:bodyDiv w:val="1"/>
      <w:marLeft w:val="0"/>
      <w:marRight w:val="0"/>
      <w:marTop w:val="0"/>
      <w:marBottom w:val="0"/>
      <w:divBdr>
        <w:top w:val="none" w:sz="0" w:space="0" w:color="auto"/>
        <w:left w:val="none" w:sz="0" w:space="0" w:color="auto"/>
        <w:bottom w:val="none" w:sz="0" w:space="0" w:color="auto"/>
        <w:right w:val="none" w:sz="0" w:space="0" w:color="auto"/>
      </w:divBdr>
    </w:div>
    <w:div w:id="1116103139">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86292721">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8935427">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8102967">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238502">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67562776">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10812860">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38057815">
      <w:bodyDiv w:val="1"/>
      <w:marLeft w:val="0"/>
      <w:marRight w:val="0"/>
      <w:marTop w:val="0"/>
      <w:marBottom w:val="0"/>
      <w:divBdr>
        <w:top w:val="none" w:sz="0" w:space="0" w:color="auto"/>
        <w:left w:val="none" w:sz="0" w:space="0" w:color="auto"/>
        <w:bottom w:val="none" w:sz="0" w:space="0" w:color="auto"/>
        <w:right w:val="none" w:sz="0" w:space="0" w:color="auto"/>
      </w:divBdr>
    </w:div>
    <w:div w:id="1438058010">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8470667">
      <w:bodyDiv w:val="1"/>
      <w:marLeft w:val="0"/>
      <w:marRight w:val="0"/>
      <w:marTop w:val="0"/>
      <w:marBottom w:val="0"/>
      <w:divBdr>
        <w:top w:val="none" w:sz="0" w:space="0" w:color="auto"/>
        <w:left w:val="none" w:sz="0" w:space="0" w:color="auto"/>
        <w:bottom w:val="none" w:sz="0" w:space="0" w:color="auto"/>
        <w:right w:val="none" w:sz="0" w:space="0" w:color="auto"/>
      </w:divBdr>
    </w:div>
    <w:div w:id="1497377779">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9292564">
      <w:bodyDiv w:val="1"/>
      <w:marLeft w:val="0"/>
      <w:marRight w:val="0"/>
      <w:marTop w:val="0"/>
      <w:marBottom w:val="0"/>
      <w:divBdr>
        <w:top w:val="none" w:sz="0" w:space="0" w:color="auto"/>
        <w:left w:val="none" w:sz="0" w:space="0" w:color="auto"/>
        <w:bottom w:val="none" w:sz="0" w:space="0" w:color="auto"/>
        <w:right w:val="none" w:sz="0" w:space="0" w:color="auto"/>
      </w:divBdr>
    </w:div>
    <w:div w:id="1552184778">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8540100">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7001892">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7973322">
      <w:bodyDiv w:val="1"/>
      <w:marLeft w:val="0"/>
      <w:marRight w:val="0"/>
      <w:marTop w:val="0"/>
      <w:marBottom w:val="0"/>
      <w:divBdr>
        <w:top w:val="none" w:sz="0" w:space="0" w:color="auto"/>
        <w:left w:val="none" w:sz="0" w:space="0" w:color="auto"/>
        <w:bottom w:val="none" w:sz="0" w:space="0" w:color="auto"/>
        <w:right w:val="none" w:sz="0" w:space="0" w:color="auto"/>
      </w:divBdr>
    </w:div>
    <w:div w:id="1721704725">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82857527">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6627320">
      <w:bodyDiv w:val="1"/>
      <w:marLeft w:val="0"/>
      <w:marRight w:val="0"/>
      <w:marTop w:val="0"/>
      <w:marBottom w:val="0"/>
      <w:divBdr>
        <w:top w:val="none" w:sz="0" w:space="0" w:color="auto"/>
        <w:left w:val="none" w:sz="0" w:space="0" w:color="auto"/>
        <w:bottom w:val="none" w:sz="0" w:space="0" w:color="auto"/>
        <w:right w:val="none" w:sz="0" w:space="0" w:color="auto"/>
      </w:divBdr>
    </w:div>
    <w:div w:id="1920669314">
      <w:bodyDiv w:val="1"/>
      <w:marLeft w:val="0"/>
      <w:marRight w:val="0"/>
      <w:marTop w:val="0"/>
      <w:marBottom w:val="0"/>
      <w:divBdr>
        <w:top w:val="none" w:sz="0" w:space="0" w:color="auto"/>
        <w:left w:val="none" w:sz="0" w:space="0" w:color="auto"/>
        <w:bottom w:val="none" w:sz="0" w:space="0" w:color="auto"/>
        <w:right w:val="none" w:sz="0" w:space="0" w:color="auto"/>
      </w:divBdr>
    </w:div>
    <w:div w:id="197093292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2012292367">
      <w:bodyDiv w:val="1"/>
      <w:marLeft w:val="0"/>
      <w:marRight w:val="0"/>
      <w:marTop w:val="0"/>
      <w:marBottom w:val="0"/>
      <w:divBdr>
        <w:top w:val="none" w:sz="0" w:space="0" w:color="auto"/>
        <w:left w:val="none" w:sz="0" w:space="0" w:color="auto"/>
        <w:bottom w:val="none" w:sz="0" w:space="0" w:color="auto"/>
        <w:right w:val="none" w:sz="0" w:space="0" w:color="auto"/>
      </w:divBdr>
    </w:div>
    <w:div w:id="2022782677">
      <w:bodyDiv w:val="1"/>
      <w:marLeft w:val="0"/>
      <w:marRight w:val="0"/>
      <w:marTop w:val="0"/>
      <w:marBottom w:val="0"/>
      <w:divBdr>
        <w:top w:val="none" w:sz="0" w:space="0" w:color="auto"/>
        <w:left w:val="none" w:sz="0" w:space="0" w:color="auto"/>
        <w:bottom w:val="none" w:sz="0" w:space="0" w:color="auto"/>
        <w:right w:val="none" w:sz="0" w:space="0" w:color="auto"/>
      </w:divBdr>
    </w:div>
    <w:div w:id="2025086909">
      <w:bodyDiv w:val="1"/>
      <w:marLeft w:val="0"/>
      <w:marRight w:val="0"/>
      <w:marTop w:val="0"/>
      <w:marBottom w:val="0"/>
      <w:divBdr>
        <w:top w:val="none" w:sz="0" w:space="0" w:color="auto"/>
        <w:left w:val="none" w:sz="0" w:space="0" w:color="auto"/>
        <w:bottom w:val="none" w:sz="0" w:space="0" w:color="auto"/>
        <w:right w:val="none" w:sz="0" w:space="0" w:color="auto"/>
      </w:divBdr>
    </w:div>
    <w:div w:id="203352749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8651672">
      <w:bodyDiv w:val="1"/>
      <w:marLeft w:val="0"/>
      <w:marRight w:val="0"/>
      <w:marTop w:val="0"/>
      <w:marBottom w:val="0"/>
      <w:divBdr>
        <w:top w:val="none" w:sz="0" w:space="0" w:color="auto"/>
        <w:left w:val="none" w:sz="0" w:space="0" w:color="auto"/>
        <w:bottom w:val="none" w:sz="0" w:space="0" w:color="auto"/>
        <w:right w:val="none" w:sz="0" w:space="0" w:color="auto"/>
      </w:divBdr>
    </w:div>
    <w:div w:id="2039381918">
      <w:bodyDiv w:val="1"/>
      <w:marLeft w:val="0"/>
      <w:marRight w:val="0"/>
      <w:marTop w:val="0"/>
      <w:marBottom w:val="0"/>
      <w:divBdr>
        <w:top w:val="none" w:sz="0" w:space="0" w:color="auto"/>
        <w:left w:val="none" w:sz="0" w:space="0" w:color="auto"/>
        <w:bottom w:val="none" w:sz="0" w:space="0" w:color="auto"/>
        <w:right w:val="none" w:sz="0" w:space="0" w:color="auto"/>
      </w:divBdr>
    </w:div>
    <w:div w:id="2050177008">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114397686">
      <w:bodyDiv w:val="1"/>
      <w:marLeft w:val="0"/>
      <w:marRight w:val="0"/>
      <w:marTop w:val="0"/>
      <w:marBottom w:val="0"/>
      <w:divBdr>
        <w:top w:val="none" w:sz="0" w:space="0" w:color="auto"/>
        <w:left w:val="none" w:sz="0" w:space="0" w:color="auto"/>
        <w:bottom w:val="none" w:sz="0" w:space="0" w:color="auto"/>
        <w:right w:val="none" w:sz="0" w:space="0" w:color="auto"/>
      </w:divBdr>
    </w:div>
    <w:div w:id="2117290054">
      <w:bodyDiv w:val="1"/>
      <w:marLeft w:val="0"/>
      <w:marRight w:val="0"/>
      <w:marTop w:val="0"/>
      <w:marBottom w:val="0"/>
      <w:divBdr>
        <w:top w:val="none" w:sz="0" w:space="0" w:color="auto"/>
        <w:left w:val="none" w:sz="0" w:space="0" w:color="auto"/>
        <w:bottom w:val="none" w:sz="0" w:space="0" w:color="auto"/>
        <w:right w:val="none" w:sz="0" w:space="0" w:color="auto"/>
      </w:divBdr>
    </w:div>
    <w:div w:id="2118521993">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42847603">
      <w:bodyDiv w:val="1"/>
      <w:marLeft w:val="0"/>
      <w:marRight w:val="0"/>
      <w:marTop w:val="0"/>
      <w:marBottom w:val="0"/>
      <w:divBdr>
        <w:top w:val="none" w:sz="0" w:space="0" w:color="auto"/>
        <w:left w:val="none" w:sz="0" w:space="0" w:color="auto"/>
        <w:bottom w:val="none" w:sz="0" w:space="0" w:color="auto"/>
        <w:right w:val="none" w:sz="0" w:space="0" w:color="auto"/>
      </w:divBdr>
    </w:div>
    <w:div w:id="2142962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consultantplus://offline/main?base=LAW;n=112770;fld=134;dst=101017" TargetMode="External"/><Relationship Id="rId2" Type="http://schemas.openxmlformats.org/officeDocument/2006/relationships/numbering" Target="numbering.xml"/><Relationship Id="rId16" Type="http://schemas.openxmlformats.org/officeDocument/2006/relationships/hyperlink" Target="consultantplus://offline/ref=9D1F04ECE3AB72C3721F9AFC81DC468BAF9AD7081A3D9CFB4BAB1D7FACB3F0E06DCA58BB14CE0CD0mBkD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88E2B-7038-4E7B-8AA6-C798DFC08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10007</TotalTime>
  <Pages>56</Pages>
  <Words>75378</Words>
  <Characters>429660</Characters>
  <Application>Microsoft Office Word</Application>
  <DocSecurity>0</DocSecurity>
  <Lines>3580</Lines>
  <Paragraphs>1008</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504030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Urist</dc:creator>
  <cp:lastModifiedBy>Urist</cp:lastModifiedBy>
  <cp:revision>4302</cp:revision>
  <cp:lastPrinted>2014-09-10T09:08:00Z</cp:lastPrinted>
  <dcterms:created xsi:type="dcterms:W3CDTF">2014-06-25T06:36:00Z</dcterms:created>
  <dcterms:modified xsi:type="dcterms:W3CDTF">2014-10-31T10:18:00Z</dcterms:modified>
</cp:coreProperties>
</file>